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3"/>
        <w:tblW w:w="10343" w:type="dxa"/>
        <w:jc w:val="center"/>
        <w:tblBorders>
          <w:top w:val="single" w:sz="18"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3402"/>
        <w:gridCol w:w="3823"/>
        <w:gridCol w:w="3118"/>
      </w:tblGrid>
      <w:tr w:rsidR="00B8767A" w:rsidRPr="00E4423B" w14:paraId="36054CA3" w14:textId="77777777" w:rsidTr="00303072">
        <w:trPr>
          <w:trHeight w:val="987"/>
          <w:jc w:val="center"/>
        </w:trPr>
        <w:tc>
          <w:tcPr>
            <w:tcW w:w="10343" w:type="dxa"/>
            <w:gridSpan w:val="3"/>
            <w:tcBorders>
              <w:top w:val="single" w:sz="24" w:space="0" w:color="auto"/>
              <w:bottom w:val="single" w:sz="24" w:space="0" w:color="auto"/>
            </w:tcBorders>
            <w:vAlign w:val="center"/>
          </w:tcPr>
          <w:p w14:paraId="77F7BD64" w14:textId="77777777" w:rsidR="00303072" w:rsidRPr="00E4423B" w:rsidRDefault="00303072" w:rsidP="00303072">
            <w:pPr>
              <w:tabs>
                <w:tab w:val="left" w:pos="9356"/>
              </w:tabs>
              <w:spacing w:before="72"/>
              <w:jc w:val="center"/>
              <w:rPr>
                <w:rFonts w:ascii="Arial" w:eastAsia="Calibri" w:hAnsi="Arial" w:cs="Arial"/>
                <w:b/>
                <w:spacing w:val="-1"/>
                <w:sz w:val="28"/>
                <w:szCs w:val="28"/>
              </w:rPr>
            </w:pPr>
            <w:r w:rsidRPr="00E4423B">
              <w:rPr>
                <w:rFonts w:ascii="Arial" w:eastAsia="Calibri" w:hAnsi="Arial" w:cs="Arial"/>
                <w:b/>
                <w:spacing w:val="-1"/>
                <w:sz w:val="28"/>
                <w:szCs w:val="28"/>
              </w:rPr>
              <w:t>ФЕДЕРАЛЬНОЕ</w:t>
            </w:r>
            <w:r w:rsidRPr="00E4423B">
              <w:rPr>
                <w:rFonts w:ascii="Arial" w:eastAsia="Calibri" w:hAnsi="Arial" w:cs="Arial"/>
                <w:b/>
                <w:sz w:val="28"/>
                <w:szCs w:val="28"/>
              </w:rPr>
              <w:t xml:space="preserve"> </w:t>
            </w:r>
            <w:r w:rsidRPr="00E4423B">
              <w:rPr>
                <w:rFonts w:ascii="Arial" w:eastAsia="Calibri" w:hAnsi="Arial" w:cs="Arial"/>
                <w:b/>
                <w:spacing w:val="-1"/>
                <w:sz w:val="28"/>
                <w:szCs w:val="28"/>
              </w:rPr>
              <w:t>АГЕНТСТВО</w:t>
            </w:r>
          </w:p>
          <w:p w14:paraId="7629A0A8" w14:textId="77777777" w:rsidR="00303072" w:rsidRPr="00E4423B" w:rsidRDefault="00303072" w:rsidP="00303072">
            <w:pPr>
              <w:tabs>
                <w:tab w:val="left" w:pos="9356"/>
              </w:tabs>
              <w:spacing w:before="72"/>
              <w:jc w:val="center"/>
              <w:rPr>
                <w:rFonts w:ascii="Arial" w:hAnsi="Arial" w:cs="Arial"/>
                <w:sz w:val="28"/>
                <w:szCs w:val="28"/>
              </w:rPr>
            </w:pPr>
            <w:r w:rsidRPr="00E4423B">
              <w:rPr>
                <w:rFonts w:ascii="Arial" w:hAnsi="Arial" w:cs="Arial"/>
                <w:b/>
                <w:sz w:val="28"/>
                <w:szCs w:val="28"/>
              </w:rPr>
              <w:t xml:space="preserve"> </w:t>
            </w:r>
            <w:r w:rsidRPr="00E4423B">
              <w:rPr>
                <w:rFonts w:ascii="Arial" w:eastAsia="Calibri" w:hAnsi="Arial" w:cs="Arial"/>
                <w:b/>
                <w:spacing w:val="-1"/>
                <w:sz w:val="28"/>
                <w:szCs w:val="28"/>
              </w:rPr>
              <w:t>ПО ТЕХНИЧЕСКОМУ</w:t>
            </w:r>
            <w:r w:rsidRPr="00E4423B">
              <w:rPr>
                <w:rFonts w:ascii="Arial" w:eastAsia="Calibri" w:hAnsi="Arial" w:cs="Arial"/>
                <w:b/>
                <w:sz w:val="28"/>
                <w:szCs w:val="28"/>
              </w:rPr>
              <w:t xml:space="preserve"> </w:t>
            </w:r>
            <w:r w:rsidRPr="00E4423B">
              <w:rPr>
                <w:rFonts w:ascii="Arial" w:eastAsia="Calibri" w:hAnsi="Arial" w:cs="Arial"/>
                <w:b/>
                <w:spacing w:val="-2"/>
                <w:sz w:val="28"/>
                <w:szCs w:val="28"/>
              </w:rPr>
              <w:t>РЕГУЛИРОВАНИЮ</w:t>
            </w:r>
            <w:r w:rsidRPr="00E4423B">
              <w:rPr>
                <w:rFonts w:ascii="Arial" w:eastAsia="Calibri" w:hAnsi="Arial" w:cs="Arial"/>
                <w:b/>
                <w:spacing w:val="1"/>
                <w:sz w:val="28"/>
                <w:szCs w:val="28"/>
              </w:rPr>
              <w:t xml:space="preserve"> </w:t>
            </w:r>
            <w:r w:rsidRPr="00E4423B">
              <w:rPr>
                <w:rFonts w:ascii="Arial" w:eastAsia="Calibri" w:hAnsi="Arial" w:cs="Arial"/>
                <w:b/>
                <w:sz w:val="28"/>
                <w:szCs w:val="28"/>
              </w:rPr>
              <w:t>И</w:t>
            </w:r>
            <w:r w:rsidRPr="00E4423B">
              <w:rPr>
                <w:rFonts w:ascii="Arial" w:eastAsia="Calibri" w:hAnsi="Arial" w:cs="Arial"/>
                <w:b/>
                <w:spacing w:val="-1"/>
                <w:sz w:val="28"/>
                <w:szCs w:val="28"/>
              </w:rPr>
              <w:t xml:space="preserve"> МЕТРОЛОГИИ</w:t>
            </w:r>
          </w:p>
        </w:tc>
      </w:tr>
      <w:tr w:rsidR="00B8767A" w:rsidRPr="00E4423B" w14:paraId="47CC6019" w14:textId="77777777" w:rsidTr="00303072">
        <w:trPr>
          <w:trHeight w:val="2328"/>
          <w:jc w:val="center"/>
        </w:trPr>
        <w:tc>
          <w:tcPr>
            <w:tcW w:w="3402" w:type="dxa"/>
            <w:tcBorders>
              <w:top w:val="single" w:sz="24" w:space="0" w:color="auto"/>
            </w:tcBorders>
          </w:tcPr>
          <w:p w14:paraId="0459C995" w14:textId="77777777" w:rsidR="00303072" w:rsidRPr="00E4423B" w:rsidRDefault="00303072" w:rsidP="00303072">
            <w:pPr>
              <w:tabs>
                <w:tab w:val="left" w:pos="9356"/>
              </w:tabs>
              <w:spacing w:line="245" w:lineRule="exact"/>
              <w:jc w:val="center"/>
              <w:rPr>
                <w:rFonts w:ascii="Arial" w:eastAsia="Calibri" w:hAnsi="Arial" w:cs="Arial"/>
                <w:spacing w:val="-1"/>
                <w:sz w:val="28"/>
                <w:szCs w:val="28"/>
              </w:rPr>
            </w:pPr>
            <w:r w:rsidRPr="00E4423B">
              <w:rPr>
                <w:rFonts w:ascii="Arial" w:eastAsia="Calibri" w:hAnsi="Arial" w:cs="Arial"/>
                <w:noProof/>
                <w:sz w:val="28"/>
                <w:szCs w:val="28"/>
                <w:lang w:eastAsia="ru-RU"/>
              </w:rPr>
              <w:drawing>
                <wp:anchor distT="0" distB="0" distL="114300" distR="114300" simplePos="0" relativeHeight="251634688" behindDoc="0" locked="0" layoutInCell="1" allowOverlap="1" wp14:anchorId="1C92D7DB" wp14:editId="486FAEF2">
                  <wp:simplePos x="0" y="0"/>
                  <wp:positionH relativeFrom="page">
                    <wp:posOffset>611505</wp:posOffset>
                  </wp:positionH>
                  <wp:positionV relativeFrom="paragraph">
                    <wp:posOffset>220345</wp:posOffset>
                  </wp:positionV>
                  <wp:extent cx="1304925" cy="946150"/>
                  <wp:effectExtent l="0" t="0" r="0" b="0"/>
                  <wp:wrapNone/>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3" w:type="dxa"/>
            <w:tcBorders>
              <w:top w:val="single" w:sz="24" w:space="0" w:color="auto"/>
            </w:tcBorders>
            <w:vAlign w:val="center"/>
          </w:tcPr>
          <w:p w14:paraId="03970DBC" w14:textId="77777777" w:rsidR="00303072" w:rsidRPr="00E4423B" w:rsidRDefault="00303072" w:rsidP="005E3D83">
            <w:pPr>
              <w:tabs>
                <w:tab w:val="left" w:pos="9356"/>
              </w:tabs>
              <w:spacing w:line="276" w:lineRule="auto"/>
              <w:ind w:firstLine="0"/>
              <w:jc w:val="center"/>
              <w:rPr>
                <w:rFonts w:ascii="Arial" w:eastAsia="Calibri" w:hAnsi="Arial" w:cs="Arial"/>
                <w:b/>
                <w:spacing w:val="20"/>
                <w:sz w:val="28"/>
                <w:szCs w:val="28"/>
              </w:rPr>
            </w:pPr>
            <w:r w:rsidRPr="00E4423B">
              <w:rPr>
                <w:rFonts w:ascii="Arial" w:eastAsia="Calibri" w:hAnsi="Arial" w:cs="Arial"/>
                <w:b/>
                <w:spacing w:val="20"/>
                <w:sz w:val="28"/>
                <w:szCs w:val="28"/>
              </w:rPr>
              <w:t>НАЦИОНАЛЬНЫЙ</w:t>
            </w:r>
            <w:r w:rsidR="005E3D83" w:rsidRPr="00E4423B">
              <w:rPr>
                <w:rFonts w:ascii="Arial" w:hAnsi="Arial" w:cs="Arial"/>
                <w:b/>
                <w:spacing w:val="20"/>
                <w:sz w:val="28"/>
                <w:szCs w:val="28"/>
                <w:lang w:val="en-US"/>
              </w:rPr>
              <w:t xml:space="preserve"> </w:t>
            </w:r>
            <w:r w:rsidRPr="00E4423B">
              <w:rPr>
                <w:rFonts w:ascii="Arial" w:eastAsia="Calibri" w:hAnsi="Arial" w:cs="Arial"/>
                <w:b/>
                <w:spacing w:val="20"/>
                <w:sz w:val="28"/>
                <w:szCs w:val="28"/>
              </w:rPr>
              <w:t>СТАНДАРТ</w:t>
            </w:r>
          </w:p>
          <w:p w14:paraId="54F6860A" w14:textId="77777777" w:rsidR="00303072" w:rsidRPr="00E4423B" w:rsidRDefault="00303072" w:rsidP="005E3D83">
            <w:pPr>
              <w:tabs>
                <w:tab w:val="left" w:pos="9356"/>
              </w:tabs>
              <w:spacing w:line="276" w:lineRule="auto"/>
              <w:ind w:firstLine="0"/>
              <w:jc w:val="center"/>
              <w:rPr>
                <w:rFonts w:ascii="Arial" w:eastAsia="Calibri" w:hAnsi="Arial" w:cs="Arial"/>
                <w:b/>
                <w:spacing w:val="20"/>
                <w:sz w:val="28"/>
                <w:szCs w:val="28"/>
              </w:rPr>
            </w:pPr>
            <w:r w:rsidRPr="00E4423B">
              <w:rPr>
                <w:rFonts w:ascii="Arial" w:eastAsia="Calibri" w:hAnsi="Arial" w:cs="Arial"/>
                <w:b/>
                <w:spacing w:val="20"/>
                <w:sz w:val="28"/>
                <w:szCs w:val="28"/>
              </w:rPr>
              <w:t>РОССИЙСКОЙ</w:t>
            </w:r>
          </w:p>
          <w:p w14:paraId="108115F0" w14:textId="77777777" w:rsidR="00303072" w:rsidRPr="00E4423B" w:rsidRDefault="00303072" w:rsidP="005E3D83">
            <w:pPr>
              <w:tabs>
                <w:tab w:val="left" w:pos="9356"/>
              </w:tabs>
              <w:spacing w:line="276" w:lineRule="auto"/>
              <w:ind w:firstLine="0"/>
              <w:jc w:val="center"/>
              <w:rPr>
                <w:rFonts w:ascii="Arial" w:hAnsi="Arial" w:cs="Arial"/>
                <w:sz w:val="28"/>
                <w:szCs w:val="28"/>
              </w:rPr>
            </w:pPr>
            <w:r w:rsidRPr="00E4423B">
              <w:rPr>
                <w:rFonts w:ascii="Arial" w:eastAsia="Calibri" w:hAnsi="Arial" w:cs="Arial"/>
                <w:b/>
                <w:spacing w:val="20"/>
                <w:sz w:val="28"/>
                <w:szCs w:val="28"/>
              </w:rPr>
              <w:t>ФЕДЕРАЦИИ</w:t>
            </w:r>
          </w:p>
        </w:tc>
        <w:tc>
          <w:tcPr>
            <w:tcW w:w="3118" w:type="dxa"/>
            <w:tcBorders>
              <w:top w:val="single" w:sz="24" w:space="0" w:color="auto"/>
            </w:tcBorders>
            <w:vAlign w:val="center"/>
          </w:tcPr>
          <w:p w14:paraId="433345AB" w14:textId="77777777" w:rsidR="00303072" w:rsidRPr="00E4423B" w:rsidRDefault="00303072" w:rsidP="00CA75A6">
            <w:pPr>
              <w:tabs>
                <w:tab w:val="left" w:pos="9356"/>
              </w:tabs>
              <w:ind w:firstLine="0"/>
              <w:jc w:val="center"/>
              <w:rPr>
                <w:rFonts w:ascii="Arial" w:eastAsia="Calibri" w:hAnsi="Arial" w:cs="Arial"/>
                <w:b/>
                <w:sz w:val="28"/>
                <w:szCs w:val="28"/>
              </w:rPr>
            </w:pPr>
            <w:r w:rsidRPr="00E4423B">
              <w:rPr>
                <w:rFonts w:ascii="Arial" w:eastAsia="Calibri" w:hAnsi="Arial" w:cs="Arial"/>
                <w:b/>
                <w:sz w:val="28"/>
                <w:szCs w:val="28"/>
              </w:rPr>
              <w:t>ГОСТ Р</w:t>
            </w:r>
          </w:p>
          <w:p w14:paraId="210494C7" w14:textId="30923DD8" w:rsidR="009503DC" w:rsidRPr="00964EA6" w:rsidRDefault="003B1652" w:rsidP="003B1652">
            <w:pPr>
              <w:tabs>
                <w:tab w:val="left" w:pos="9356"/>
              </w:tabs>
              <w:ind w:firstLine="0"/>
              <w:rPr>
                <w:rFonts w:ascii="Arial" w:eastAsia="Calibri" w:hAnsi="Arial" w:cs="Arial"/>
                <w:i/>
                <w:szCs w:val="24"/>
              </w:rPr>
            </w:pPr>
            <w:r w:rsidRPr="00964EA6">
              <w:rPr>
                <w:rFonts w:ascii="Arial" w:eastAsia="Calibri" w:hAnsi="Arial" w:cs="Arial"/>
                <w:i/>
                <w:szCs w:val="24"/>
              </w:rPr>
              <w:t>(п</w:t>
            </w:r>
            <w:r w:rsidR="000E00AB" w:rsidRPr="00964EA6">
              <w:rPr>
                <w:rFonts w:ascii="Arial" w:eastAsia="Calibri" w:hAnsi="Arial" w:cs="Arial"/>
                <w:i/>
                <w:szCs w:val="24"/>
              </w:rPr>
              <w:t>ервая редакция</w:t>
            </w:r>
            <w:r w:rsidRPr="00964EA6">
              <w:rPr>
                <w:rFonts w:ascii="Arial" w:eastAsia="Calibri" w:hAnsi="Arial" w:cs="Arial"/>
                <w:i/>
                <w:szCs w:val="24"/>
              </w:rPr>
              <w:t>)</w:t>
            </w:r>
          </w:p>
        </w:tc>
      </w:tr>
      <w:tr w:rsidR="00303072" w:rsidRPr="00E4423B" w14:paraId="3D99D758" w14:textId="77777777" w:rsidTr="000971C2">
        <w:trPr>
          <w:trHeight w:val="4402"/>
          <w:jc w:val="center"/>
        </w:trPr>
        <w:tc>
          <w:tcPr>
            <w:tcW w:w="10343" w:type="dxa"/>
            <w:gridSpan w:val="3"/>
            <w:tcBorders>
              <w:bottom w:val="nil"/>
            </w:tcBorders>
            <w:vAlign w:val="center"/>
          </w:tcPr>
          <w:p w14:paraId="068F75B4" w14:textId="57F751B5" w:rsidR="008C1616" w:rsidRPr="00E4423B" w:rsidRDefault="008C1616" w:rsidP="00303072">
            <w:pPr>
              <w:tabs>
                <w:tab w:val="left" w:pos="9356"/>
              </w:tabs>
              <w:jc w:val="center"/>
              <w:rPr>
                <w:rFonts w:ascii="Arial" w:hAnsi="Arial" w:cs="Arial"/>
                <w:b/>
                <w:sz w:val="28"/>
                <w:szCs w:val="28"/>
              </w:rPr>
            </w:pPr>
          </w:p>
          <w:p w14:paraId="77C8FE8A" w14:textId="77777777" w:rsidR="00972D00" w:rsidRDefault="00972D00" w:rsidP="00A83156">
            <w:pPr>
              <w:tabs>
                <w:tab w:val="left" w:pos="9356"/>
              </w:tabs>
              <w:ind w:firstLine="0"/>
              <w:jc w:val="center"/>
              <w:rPr>
                <w:rFonts w:ascii="Arial" w:hAnsi="Arial" w:cs="Arial"/>
                <w:b/>
                <w:sz w:val="32"/>
                <w:szCs w:val="28"/>
              </w:rPr>
            </w:pPr>
          </w:p>
          <w:p w14:paraId="675A262E" w14:textId="77777777" w:rsidR="00972D00" w:rsidRDefault="00972D00" w:rsidP="00A83156">
            <w:pPr>
              <w:tabs>
                <w:tab w:val="left" w:pos="9356"/>
              </w:tabs>
              <w:ind w:firstLine="0"/>
              <w:jc w:val="center"/>
              <w:rPr>
                <w:rFonts w:ascii="Arial" w:hAnsi="Arial" w:cs="Arial"/>
                <w:b/>
                <w:sz w:val="32"/>
                <w:szCs w:val="28"/>
              </w:rPr>
            </w:pPr>
          </w:p>
          <w:p w14:paraId="320A2D58" w14:textId="77777777" w:rsidR="00972D00" w:rsidRDefault="00972D00" w:rsidP="00A83156">
            <w:pPr>
              <w:tabs>
                <w:tab w:val="left" w:pos="9356"/>
              </w:tabs>
              <w:ind w:firstLine="0"/>
              <w:jc w:val="center"/>
              <w:rPr>
                <w:rFonts w:ascii="Arial" w:hAnsi="Arial" w:cs="Arial"/>
                <w:b/>
                <w:sz w:val="32"/>
                <w:szCs w:val="28"/>
              </w:rPr>
            </w:pPr>
          </w:p>
          <w:p w14:paraId="0430E40D" w14:textId="77777777" w:rsidR="006903E0" w:rsidRPr="006903E0" w:rsidRDefault="006903E0" w:rsidP="006903E0">
            <w:pPr>
              <w:tabs>
                <w:tab w:val="left" w:pos="9356"/>
              </w:tabs>
              <w:ind w:firstLine="0"/>
              <w:jc w:val="center"/>
              <w:rPr>
                <w:rFonts w:ascii="Arial" w:hAnsi="Arial" w:cs="Arial"/>
                <w:b/>
                <w:bCs/>
                <w:sz w:val="32"/>
                <w:szCs w:val="28"/>
              </w:rPr>
            </w:pPr>
            <w:r w:rsidRPr="006903E0">
              <w:rPr>
                <w:rFonts w:ascii="Arial" w:hAnsi="Arial" w:cs="Arial"/>
                <w:b/>
                <w:bCs/>
                <w:sz w:val="32"/>
                <w:szCs w:val="28"/>
              </w:rPr>
              <w:t>Устройство контрольного разделительного слоя крыш и подземных частей зданий и сооружений</w:t>
            </w:r>
          </w:p>
          <w:p w14:paraId="62A96717" w14:textId="77777777" w:rsidR="006903E0" w:rsidRPr="006903E0" w:rsidRDefault="006903E0" w:rsidP="006903E0">
            <w:pPr>
              <w:tabs>
                <w:tab w:val="left" w:pos="9356"/>
              </w:tabs>
              <w:ind w:firstLine="0"/>
              <w:jc w:val="center"/>
              <w:rPr>
                <w:rFonts w:ascii="Arial" w:hAnsi="Arial" w:cs="Arial"/>
                <w:b/>
                <w:bCs/>
                <w:sz w:val="32"/>
                <w:szCs w:val="28"/>
              </w:rPr>
            </w:pPr>
            <w:r w:rsidRPr="006903E0">
              <w:rPr>
                <w:rFonts w:ascii="Arial" w:hAnsi="Arial" w:cs="Arial"/>
                <w:b/>
                <w:bCs/>
                <w:sz w:val="32"/>
                <w:szCs w:val="28"/>
              </w:rPr>
              <w:t>Правила и контроль выполнения работ</w:t>
            </w:r>
          </w:p>
          <w:p w14:paraId="48841C33" w14:textId="77777777" w:rsidR="00952EC9" w:rsidRDefault="00952EC9" w:rsidP="008A4E8F">
            <w:pPr>
              <w:tabs>
                <w:tab w:val="left" w:pos="9356"/>
              </w:tabs>
              <w:jc w:val="center"/>
              <w:rPr>
                <w:rFonts w:ascii="Arial" w:hAnsi="Arial" w:cs="Arial"/>
                <w:b/>
                <w:bCs/>
                <w:color w:val="444444"/>
                <w:shd w:val="clear" w:color="auto" w:fill="FFFFFF"/>
              </w:rPr>
            </w:pPr>
          </w:p>
          <w:p w14:paraId="3BECC162" w14:textId="63ECC8A7" w:rsidR="00952EC9" w:rsidRDefault="00952EC9" w:rsidP="008F5F21">
            <w:pPr>
              <w:widowControl w:val="0"/>
              <w:tabs>
                <w:tab w:val="left" w:pos="9356"/>
              </w:tabs>
              <w:spacing w:line="240" w:lineRule="auto"/>
              <w:ind w:right="2"/>
              <w:jc w:val="center"/>
              <w:rPr>
                <w:rFonts w:ascii="Arial" w:hAnsi="Arial" w:cs="Arial"/>
                <w:b/>
                <w:bCs/>
                <w:color w:val="444444"/>
                <w:shd w:val="clear" w:color="auto" w:fill="FFFFFF"/>
              </w:rPr>
            </w:pPr>
          </w:p>
          <w:p w14:paraId="0DDAAC1A" w14:textId="19091779" w:rsidR="00680A08" w:rsidRDefault="00680A08" w:rsidP="008F5F21">
            <w:pPr>
              <w:widowControl w:val="0"/>
              <w:tabs>
                <w:tab w:val="left" w:pos="9356"/>
              </w:tabs>
              <w:spacing w:line="240" w:lineRule="auto"/>
              <w:ind w:right="2"/>
              <w:jc w:val="center"/>
              <w:rPr>
                <w:rFonts w:ascii="Arial" w:hAnsi="Arial" w:cs="Arial"/>
                <w:b/>
                <w:bCs/>
                <w:color w:val="444444"/>
                <w:shd w:val="clear" w:color="auto" w:fill="FFFFFF"/>
              </w:rPr>
            </w:pPr>
          </w:p>
          <w:p w14:paraId="2A59AB1B" w14:textId="4D05F1EA" w:rsidR="00680A08" w:rsidRDefault="00680A08" w:rsidP="008F5F21">
            <w:pPr>
              <w:widowControl w:val="0"/>
              <w:tabs>
                <w:tab w:val="left" w:pos="9356"/>
              </w:tabs>
              <w:spacing w:line="240" w:lineRule="auto"/>
              <w:ind w:right="2"/>
              <w:jc w:val="center"/>
              <w:rPr>
                <w:rFonts w:ascii="Arial" w:hAnsi="Arial" w:cs="Arial"/>
                <w:b/>
                <w:bCs/>
                <w:color w:val="444444"/>
                <w:shd w:val="clear" w:color="auto" w:fill="FFFFFF"/>
              </w:rPr>
            </w:pPr>
          </w:p>
          <w:p w14:paraId="0424FA03" w14:textId="77777777" w:rsidR="003B1652" w:rsidRDefault="003B1652" w:rsidP="008F5F21">
            <w:pPr>
              <w:widowControl w:val="0"/>
              <w:tabs>
                <w:tab w:val="left" w:pos="9356"/>
              </w:tabs>
              <w:spacing w:line="240" w:lineRule="auto"/>
              <w:ind w:right="2"/>
              <w:jc w:val="center"/>
              <w:rPr>
                <w:rFonts w:ascii="Arial" w:hAnsi="Arial" w:cs="Arial"/>
                <w:b/>
                <w:bCs/>
                <w:color w:val="444444"/>
                <w:shd w:val="clear" w:color="auto" w:fill="FFFFFF"/>
              </w:rPr>
            </w:pPr>
          </w:p>
          <w:p w14:paraId="1997EB9B" w14:textId="77777777" w:rsidR="003B1652" w:rsidRDefault="003B1652" w:rsidP="008F5F21">
            <w:pPr>
              <w:widowControl w:val="0"/>
              <w:tabs>
                <w:tab w:val="left" w:pos="9356"/>
              </w:tabs>
              <w:spacing w:line="240" w:lineRule="auto"/>
              <w:ind w:right="2"/>
              <w:jc w:val="center"/>
              <w:rPr>
                <w:rFonts w:ascii="Arial" w:hAnsi="Arial" w:cs="Arial"/>
                <w:b/>
                <w:bCs/>
                <w:color w:val="444444"/>
                <w:shd w:val="clear" w:color="auto" w:fill="FFFFFF"/>
              </w:rPr>
            </w:pPr>
          </w:p>
          <w:p w14:paraId="781E864E" w14:textId="4613588B" w:rsidR="00680A08" w:rsidRDefault="00680A08" w:rsidP="008F5F21">
            <w:pPr>
              <w:widowControl w:val="0"/>
              <w:tabs>
                <w:tab w:val="left" w:pos="9356"/>
              </w:tabs>
              <w:spacing w:line="240" w:lineRule="auto"/>
              <w:ind w:right="2"/>
              <w:jc w:val="center"/>
              <w:rPr>
                <w:rFonts w:ascii="Arial" w:hAnsi="Arial" w:cs="Arial"/>
                <w:b/>
                <w:bCs/>
                <w:color w:val="444444"/>
                <w:shd w:val="clear" w:color="auto" w:fill="FFFFFF"/>
              </w:rPr>
            </w:pPr>
          </w:p>
          <w:p w14:paraId="6F38B039" w14:textId="6CCD71D7" w:rsidR="00680A08" w:rsidRDefault="00680A08" w:rsidP="008F5F21">
            <w:pPr>
              <w:widowControl w:val="0"/>
              <w:tabs>
                <w:tab w:val="left" w:pos="9356"/>
              </w:tabs>
              <w:spacing w:line="240" w:lineRule="auto"/>
              <w:ind w:right="2"/>
              <w:jc w:val="center"/>
              <w:rPr>
                <w:rFonts w:ascii="Arial" w:hAnsi="Arial" w:cs="Arial"/>
                <w:b/>
                <w:bCs/>
                <w:color w:val="444444"/>
                <w:shd w:val="clear" w:color="auto" w:fill="FFFFFF"/>
              </w:rPr>
            </w:pPr>
          </w:p>
          <w:p w14:paraId="79D7635F" w14:textId="77777777" w:rsidR="003B1652" w:rsidRPr="003B1652" w:rsidRDefault="003B1652" w:rsidP="003B1652">
            <w:pPr>
              <w:widowControl w:val="0"/>
              <w:spacing w:line="240" w:lineRule="auto"/>
              <w:ind w:firstLine="0"/>
              <w:jc w:val="center"/>
              <w:rPr>
                <w:rFonts w:ascii="Arial" w:eastAsia="Calibri" w:hAnsi="Arial" w:cs="Arial"/>
                <w:i/>
                <w:szCs w:val="20"/>
              </w:rPr>
            </w:pPr>
            <w:r w:rsidRPr="003B1652">
              <w:rPr>
                <w:rFonts w:ascii="Arial" w:eastAsia="Calibri" w:hAnsi="Arial" w:cs="Arial"/>
                <w:i/>
                <w:szCs w:val="20"/>
              </w:rPr>
              <w:t>Настоящий проект стандарта не подлежит применению до его утверждения</w:t>
            </w:r>
          </w:p>
          <w:p w14:paraId="570C25ED" w14:textId="77777777" w:rsidR="003B1652" w:rsidRPr="003B1652" w:rsidRDefault="003B1652" w:rsidP="003B1652">
            <w:pPr>
              <w:widowControl w:val="0"/>
              <w:ind w:right="2408" w:firstLine="0"/>
              <w:jc w:val="center"/>
              <w:rPr>
                <w:rFonts w:ascii="Arial" w:eastAsia="Times New Roman" w:hAnsi="Arial" w:cs="Arial"/>
                <w:sz w:val="20"/>
                <w:szCs w:val="20"/>
                <w:lang w:eastAsia="ru-RU"/>
              </w:rPr>
            </w:pPr>
          </w:p>
          <w:p w14:paraId="05BF7546" w14:textId="055D4D88" w:rsidR="00680A08" w:rsidRDefault="00680A08" w:rsidP="008F5F21">
            <w:pPr>
              <w:widowControl w:val="0"/>
              <w:tabs>
                <w:tab w:val="left" w:pos="9356"/>
              </w:tabs>
              <w:spacing w:line="240" w:lineRule="auto"/>
              <w:ind w:right="2"/>
              <w:jc w:val="center"/>
              <w:rPr>
                <w:rFonts w:ascii="Arial" w:hAnsi="Arial" w:cs="Arial"/>
                <w:b/>
                <w:bCs/>
                <w:color w:val="444444"/>
                <w:shd w:val="clear" w:color="auto" w:fill="FFFFFF"/>
              </w:rPr>
            </w:pPr>
          </w:p>
          <w:p w14:paraId="67740E08" w14:textId="77777777" w:rsidR="00680A08" w:rsidRDefault="00680A08" w:rsidP="008F5F21">
            <w:pPr>
              <w:widowControl w:val="0"/>
              <w:tabs>
                <w:tab w:val="left" w:pos="9356"/>
              </w:tabs>
              <w:spacing w:line="240" w:lineRule="auto"/>
              <w:ind w:right="2"/>
              <w:jc w:val="center"/>
              <w:rPr>
                <w:rFonts w:ascii="Arial" w:eastAsia="Calibri" w:hAnsi="Arial" w:cs="Arial"/>
                <w:b/>
                <w:i/>
                <w:spacing w:val="-1"/>
                <w:sz w:val="28"/>
                <w:szCs w:val="28"/>
              </w:rPr>
            </w:pPr>
          </w:p>
          <w:p w14:paraId="68596397" w14:textId="77777777" w:rsidR="00CD6312" w:rsidRDefault="00CD6312" w:rsidP="008F5F21">
            <w:pPr>
              <w:widowControl w:val="0"/>
              <w:tabs>
                <w:tab w:val="left" w:pos="9356"/>
              </w:tabs>
              <w:spacing w:line="240" w:lineRule="auto"/>
              <w:ind w:right="2"/>
              <w:jc w:val="center"/>
              <w:rPr>
                <w:rFonts w:ascii="Arial" w:eastAsia="Calibri" w:hAnsi="Arial" w:cs="Arial"/>
                <w:b/>
                <w:i/>
                <w:spacing w:val="-1"/>
                <w:sz w:val="28"/>
                <w:szCs w:val="28"/>
              </w:rPr>
            </w:pPr>
          </w:p>
          <w:p w14:paraId="09D8ECE0" w14:textId="77777777" w:rsidR="00CD6312" w:rsidRPr="00E4423B" w:rsidRDefault="00CD6312" w:rsidP="00CD6312">
            <w:pPr>
              <w:widowControl w:val="0"/>
              <w:tabs>
                <w:tab w:val="left" w:pos="9356"/>
              </w:tabs>
              <w:spacing w:line="240" w:lineRule="auto"/>
              <w:ind w:right="2" w:firstLine="0"/>
              <w:rPr>
                <w:rFonts w:ascii="Arial" w:eastAsia="Calibri" w:hAnsi="Arial" w:cs="Arial"/>
                <w:b/>
                <w:i/>
                <w:spacing w:val="-1"/>
                <w:sz w:val="28"/>
                <w:szCs w:val="28"/>
              </w:rPr>
            </w:pPr>
          </w:p>
          <w:p w14:paraId="27C3F45F" w14:textId="77777777" w:rsidR="008F5F21" w:rsidRPr="00E4423B" w:rsidRDefault="008F5F21" w:rsidP="008F5F21">
            <w:pPr>
              <w:widowControl w:val="0"/>
              <w:tabs>
                <w:tab w:val="left" w:pos="9356"/>
              </w:tabs>
              <w:spacing w:line="240" w:lineRule="auto"/>
              <w:ind w:right="2"/>
              <w:jc w:val="center"/>
              <w:rPr>
                <w:rFonts w:ascii="Arial" w:eastAsia="Calibri" w:hAnsi="Arial" w:cs="Arial"/>
                <w:b/>
                <w:spacing w:val="-1"/>
                <w:sz w:val="28"/>
                <w:szCs w:val="28"/>
              </w:rPr>
            </w:pPr>
          </w:p>
          <w:p w14:paraId="2382A8F8" w14:textId="77777777" w:rsidR="008F5F21" w:rsidRDefault="008F5F21" w:rsidP="008F5F21">
            <w:pPr>
              <w:widowControl w:val="0"/>
              <w:tabs>
                <w:tab w:val="left" w:pos="9356"/>
              </w:tabs>
              <w:spacing w:line="240" w:lineRule="auto"/>
              <w:ind w:right="2"/>
              <w:jc w:val="center"/>
              <w:rPr>
                <w:rFonts w:ascii="Arial" w:eastAsia="Calibri" w:hAnsi="Arial" w:cs="Arial"/>
                <w:b/>
                <w:spacing w:val="-1"/>
                <w:sz w:val="28"/>
                <w:szCs w:val="28"/>
              </w:rPr>
            </w:pPr>
          </w:p>
          <w:p w14:paraId="166358E8" w14:textId="77777777" w:rsidR="00893C13" w:rsidRPr="00E4423B" w:rsidRDefault="00893C13" w:rsidP="008F5F21">
            <w:pPr>
              <w:widowControl w:val="0"/>
              <w:tabs>
                <w:tab w:val="left" w:pos="9356"/>
              </w:tabs>
              <w:spacing w:line="240" w:lineRule="auto"/>
              <w:ind w:right="2"/>
              <w:jc w:val="center"/>
              <w:rPr>
                <w:rFonts w:ascii="Arial" w:eastAsia="Calibri" w:hAnsi="Arial" w:cs="Arial"/>
                <w:b/>
                <w:spacing w:val="-1"/>
                <w:sz w:val="28"/>
                <w:szCs w:val="28"/>
              </w:rPr>
            </w:pPr>
          </w:p>
          <w:p w14:paraId="1840BDDC" w14:textId="77777777" w:rsidR="00972D00" w:rsidRDefault="00972D00" w:rsidP="002F6DB7">
            <w:pPr>
              <w:widowControl w:val="0"/>
              <w:tabs>
                <w:tab w:val="left" w:pos="9356"/>
              </w:tabs>
              <w:ind w:firstLine="0"/>
              <w:jc w:val="center"/>
              <w:rPr>
                <w:rFonts w:ascii="Arial" w:eastAsia="Calibri" w:hAnsi="Arial" w:cs="Arial"/>
                <w:b/>
                <w:spacing w:val="-1"/>
                <w:sz w:val="28"/>
                <w:szCs w:val="28"/>
              </w:rPr>
            </w:pPr>
          </w:p>
          <w:p w14:paraId="1F0D5537" w14:textId="77777777" w:rsidR="00972D00" w:rsidRDefault="00972D00" w:rsidP="002F6DB7">
            <w:pPr>
              <w:widowControl w:val="0"/>
              <w:tabs>
                <w:tab w:val="left" w:pos="9356"/>
              </w:tabs>
              <w:ind w:firstLine="0"/>
              <w:jc w:val="center"/>
              <w:rPr>
                <w:rFonts w:ascii="Arial" w:eastAsia="Calibri" w:hAnsi="Arial" w:cs="Arial"/>
                <w:b/>
                <w:spacing w:val="-1"/>
                <w:sz w:val="28"/>
                <w:szCs w:val="28"/>
              </w:rPr>
            </w:pPr>
          </w:p>
          <w:p w14:paraId="4172C13C" w14:textId="06C06C74" w:rsidR="008F5F21" w:rsidRPr="003B1652" w:rsidRDefault="008F5F21" w:rsidP="003B1652">
            <w:pPr>
              <w:widowControl w:val="0"/>
              <w:tabs>
                <w:tab w:val="left" w:pos="9356"/>
              </w:tabs>
              <w:spacing w:line="240" w:lineRule="auto"/>
              <w:ind w:firstLine="0"/>
              <w:jc w:val="center"/>
              <w:rPr>
                <w:rFonts w:ascii="Arial" w:eastAsia="Calibri" w:hAnsi="Arial" w:cs="Arial"/>
                <w:b/>
                <w:spacing w:val="24"/>
                <w:szCs w:val="24"/>
              </w:rPr>
            </w:pPr>
            <w:r w:rsidRPr="003B1652">
              <w:rPr>
                <w:rFonts w:ascii="Arial" w:eastAsia="Calibri" w:hAnsi="Arial" w:cs="Arial"/>
                <w:b/>
                <w:spacing w:val="-1"/>
                <w:szCs w:val="24"/>
              </w:rPr>
              <w:t>Москва</w:t>
            </w:r>
            <w:r w:rsidRPr="003B1652">
              <w:rPr>
                <w:rFonts w:ascii="Arial" w:eastAsia="Calibri" w:hAnsi="Arial" w:cs="Arial"/>
                <w:b/>
                <w:spacing w:val="24"/>
                <w:szCs w:val="24"/>
              </w:rPr>
              <w:t xml:space="preserve"> </w:t>
            </w:r>
          </w:p>
          <w:p w14:paraId="6A6BDF0E" w14:textId="5000D02C" w:rsidR="00910131" w:rsidRPr="003B1652" w:rsidRDefault="003B1652" w:rsidP="003B1652">
            <w:pPr>
              <w:widowControl w:val="0"/>
              <w:tabs>
                <w:tab w:val="left" w:pos="9356"/>
              </w:tabs>
              <w:spacing w:line="240" w:lineRule="auto"/>
              <w:ind w:firstLine="0"/>
              <w:jc w:val="center"/>
              <w:rPr>
                <w:rFonts w:ascii="Arial" w:eastAsia="Calibri" w:hAnsi="Arial" w:cs="Arial"/>
                <w:b/>
                <w:szCs w:val="24"/>
              </w:rPr>
            </w:pPr>
            <w:r w:rsidRPr="003B1652">
              <w:rPr>
                <w:rFonts w:ascii="Arial" w:eastAsia="Calibri" w:hAnsi="Arial" w:cs="Arial"/>
                <w:b/>
                <w:szCs w:val="24"/>
              </w:rPr>
              <w:t>Российский институт стандартизации</w:t>
            </w:r>
          </w:p>
          <w:p w14:paraId="47590822" w14:textId="6471CC84" w:rsidR="00EB4A6F" w:rsidRPr="00E4423B" w:rsidRDefault="008F5F21" w:rsidP="003B1652">
            <w:pPr>
              <w:widowControl w:val="0"/>
              <w:tabs>
                <w:tab w:val="left" w:pos="9356"/>
              </w:tabs>
              <w:spacing w:line="240" w:lineRule="auto"/>
              <w:ind w:firstLine="0"/>
              <w:jc w:val="center"/>
              <w:rPr>
                <w:rFonts w:ascii="Arial" w:eastAsia="Calibri" w:hAnsi="Arial" w:cs="Arial"/>
                <w:b/>
                <w:sz w:val="28"/>
                <w:szCs w:val="28"/>
              </w:rPr>
            </w:pPr>
            <w:r w:rsidRPr="003B1652">
              <w:rPr>
                <w:rFonts w:ascii="Arial" w:eastAsia="Calibri" w:hAnsi="Arial" w:cs="Arial"/>
                <w:b/>
                <w:szCs w:val="24"/>
              </w:rPr>
              <w:t>202</w:t>
            </w:r>
            <w:r w:rsidR="003B1652" w:rsidRPr="003B1652">
              <w:rPr>
                <w:rFonts w:ascii="Arial" w:eastAsia="Calibri" w:hAnsi="Arial" w:cs="Arial"/>
                <w:b/>
                <w:szCs w:val="24"/>
              </w:rPr>
              <w:t>_</w:t>
            </w:r>
          </w:p>
        </w:tc>
      </w:tr>
    </w:tbl>
    <w:p w14:paraId="51E72063" w14:textId="77777777" w:rsidR="00303072" w:rsidRPr="00A05FB0" w:rsidRDefault="00303072" w:rsidP="002F6DB7">
      <w:pPr>
        <w:pageBreakBefore/>
        <w:widowControl w:val="0"/>
        <w:tabs>
          <w:tab w:val="left" w:pos="9356"/>
        </w:tabs>
        <w:spacing w:line="240" w:lineRule="auto"/>
        <w:ind w:firstLine="0"/>
        <w:jc w:val="center"/>
        <w:rPr>
          <w:rFonts w:ascii="Arial" w:eastAsia="Calibri" w:hAnsi="Arial" w:cs="Arial"/>
          <w:b/>
          <w:bCs/>
          <w:sz w:val="28"/>
          <w:szCs w:val="28"/>
        </w:rPr>
      </w:pPr>
      <w:r w:rsidRPr="00A05FB0">
        <w:rPr>
          <w:rFonts w:ascii="Arial" w:eastAsia="Calibri" w:hAnsi="Arial" w:cs="Arial"/>
          <w:b/>
          <w:sz w:val="28"/>
          <w:szCs w:val="28"/>
        </w:rPr>
        <w:lastRenderedPageBreak/>
        <w:t>Предисловие</w:t>
      </w:r>
    </w:p>
    <w:p w14:paraId="2AD25281" w14:textId="77777777" w:rsidR="00303072" w:rsidRPr="00E4423B" w:rsidRDefault="00303072" w:rsidP="00303072">
      <w:pPr>
        <w:widowControl w:val="0"/>
        <w:tabs>
          <w:tab w:val="left" w:pos="9356"/>
        </w:tabs>
        <w:spacing w:line="240" w:lineRule="auto"/>
        <w:rPr>
          <w:rFonts w:ascii="Arial" w:eastAsia="Times New Roman" w:hAnsi="Arial" w:cs="Arial"/>
          <w:b/>
          <w:bCs/>
          <w:sz w:val="28"/>
          <w:szCs w:val="28"/>
        </w:rPr>
      </w:pPr>
    </w:p>
    <w:p w14:paraId="61B3DEDA" w14:textId="383DF3ED" w:rsidR="00303072" w:rsidRPr="00E30E22" w:rsidRDefault="00303072" w:rsidP="009503DC">
      <w:pPr>
        <w:widowControl w:val="0"/>
        <w:numPr>
          <w:ilvl w:val="0"/>
          <w:numId w:val="4"/>
        </w:numPr>
        <w:tabs>
          <w:tab w:val="left" w:pos="1134"/>
        </w:tabs>
        <w:ind w:left="0" w:right="2" w:firstLine="709"/>
        <w:rPr>
          <w:rFonts w:ascii="Arial" w:eastAsia="Times New Roman" w:hAnsi="Arial" w:cs="Arial"/>
          <w:szCs w:val="24"/>
        </w:rPr>
      </w:pPr>
      <w:r w:rsidRPr="00E30E22">
        <w:rPr>
          <w:rFonts w:ascii="Arial" w:eastAsia="Times New Roman" w:hAnsi="Arial" w:cs="Arial"/>
          <w:spacing w:val="-1"/>
          <w:szCs w:val="24"/>
        </w:rPr>
        <w:t>РАЗРАБОТАН</w:t>
      </w:r>
      <w:r w:rsidRPr="00E30E22">
        <w:rPr>
          <w:rFonts w:ascii="Arial" w:eastAsia="Times New Roman" w:hAnsi="Arial" w:cs="Arial"/>
          <w:spacing w:val="15"/>
          <w:szCs w:val="24"/>
        </w:rPr>
        <w:t xml:space="preserve"> </w:t>
      </w:r>
      <w:r w:rsidR="00350780">
        <w:rPr>
          <w:rFonts w:ascii="Arial" w:eastAsia="Times New Roman" w:hAnsi="Arial" w:cs="Arial"/>
          <w:spacing w:val="15"/>
          <w:szCs w:val="24"/>
        </w:rPr>
        <w:t xml:space="preserve">Национальным кровельным союзом (НКС) и </w:t>
      </w:r>
      <w:r w:rsidR="00E3365E" w:rsidRPr="00E30E22">
        <w:rPr>
          <w:rFonts w:ascii="Arial" w:eastAsia="Times New Roman" w:hAnsi="Arial" w:cs="Arial"/>
          <w:spacing w:val="-1"/>
          <w:szCs w:val="24"/>
        </w:rPr>
        <w:t>Обществом с ограниченной ответственностью</w:t>
      </w:r>
      <w:r w:rsidR="00E3365E" w:rsidRPr="00E30E22">
        <w:rPr>
          <w:rFonts w:ascii="Arial" w:eastAsia="Times New Roman" w:hAnsi="Arial" w:cs="Arial"/>
          <w:szCs w:val="24"/>
        </w:rPr>
        <w:t xml:space="preserve"> </w:t>
      </w:r>
      <w:r w:rsidR="00E3365E" w:rsidRPr="00E30E22">
        <w:rPr>
          <w:rFonts w:ascii="Arial" w:eastAsia="Times New Roman" w:hAnsi="Arial" w:cs="Arial"/>
          <w:spacing w:val="-1"/>
          <w:szCs w:val="24"/>
        </w:rPr>
        <w:t>«</w:t>
      </w:r>
      <w:proofErr w:type="gramStart"/>
      <w:r w:rsidR="00E3365E" w:rsidRPr="00E30E22">
        <w:rPr>
          <w:rFonts w:ascii="Arial" w:eastAsia="Times New Roman" w:hAnsi="Arial" w:cs="Arial"/>
          <w:spacing w:val="-1"/>
          <w:szCs w:val="24"/>
        </w:rPr>
        <w:t>К-системс групп</w:t>
      </w:r>
      <w:proofErr w:type="gramEnd"/>
      <w:r w:rsidR="00E3365E" w:rsidRPr="00E30E22">
        <w:rPr>
          <w:rFonts w:ascii="Arial" w:eastAsia="Times New Roman" w:hAnsi="Arial" w:cs="Arial"/>
          <w:spacing w:val="-1"/>
          <w:szCs w:val="24"/>
        </w:rPr>
        <w:t>»</w:t>
      </w:r>
      <w:r w:rsidR="00FD4C61">
        <w:rPr>
          <w:rFonts w:ascii="Arial" w:eastAsia="Times New Roman" w:hAnsi="Arial" w:cs="Arial"/>
          <w:spacing w:val="-1"/>
          <w:szCs w:val="24"/>
        </w:rPr>
        <w:t xml:space="preserve"> (ООО «</w:t>
      </w:r>
      <w:r w:rsidR="00FD4C61" w:rsidRPr="00FD4C61">
        <w:rPr>
          <w:rFonts w:ascii="Arial" w:eastAsia="Times New Roman" w:hAnsi="Arial" w:cs="Arial"/>
          <w:spacing w:val="-1"/>
          <w:szCs w:val="24"/>
        </w:rPr>
        <w:t>К-системс групп»</w:t>
      </w:r>
      <w:r w:rsidR="00FD4C61">
        <w:rPr>
          <w:rFonts w:ascii="Arial" w:eastAsia="Times New Roman" w:hAnsi="Arial" w:cs="Arial"/>
          <w:spacing w:val="-1"/>
          <w:szCs w:val="24"/>
        </w:rPr>
        <w:t>)</w:t>
      </w:r>
    </w:p>
    <w:p w14:paraId="4C792FAE" w14:textId="00625D54" w:rsidR="00303072" w:rsidRPr="00E30E22" w:rsidRDefault="00303072" w:rsidP="009503DC">
      <w:pPr>
        <w:widowControl w:val="0"/>
        <w:numPr>
          <w:ilvl w:val="0"/>
          <w:numId w:val="4"/>
        </w:numPr>
        <w:tabs>
          <w:tab w:val="left" w:pos="1134"/>
        </w:tabs>
        <w:ind w:left="0" w:right="2" w:firstLine="709"/>
        <w:rPr>
          <w:rFonts w:ascii="Arial" w:eastAsia="Times New Roman" w:hAnsi="Arial" w:cs="Arial"/>
          <w:spacing w:val="-1"/>
          <w:szCs w:val="24"/>
        </w:rPr>
      </w:pPr>
      <w:r w:rsidRPr="00E30E22">
        <w:rPr>
          <w:rFonts w:ascii="Arial" w:eastAsia="Times New Roman" w:hAnsi="Arial" w:cs="Arial"/>
          <w:spacing w:val="-1"/>
          <w:szCs w:val="24"/>
        </w:rPr>
        <w:t>ВНЕСЕН</w:t>
      </w:r>
      <w:r w:rsidR="00552883">
        <w:rPr>
          <w:rFonts w:ascii="Arial" w:eastAsia="Times New Roman" w:hAnsi="Arial" w:cs="Arial"/>
          <w:spacing w:val="-1"/>
          <w:szCs w:val="24"/>
        </w:rPr>
        <w:t xml:space="preserve"> </w:t>
      </w:r>
      <w:r w:rsidRPr="00E30E22">
        <w:rPr>
          <w:rFonts w:ascii="Arial" w:eastAsia="Times New Roman" w:hAnsi="Arial" w:cs="Arial"/>
          <w:spacing w:val="-1"/>
          <w:szCs w:val="24"/>
        </w:rPr>
        <w:t>Техническим</w:t>
      </w:r>
      <w:r w:rsidR="00552883">
        <w:rPr>
          <w:rFonts w:ascii="Arial" w:eastAsia="Times New Roman" w:hAnsi="Arial" w:cs="Arial"/>
          <w:spacing w:val="-1"/>
          <w:szCs w:val="24"/>
        </w:rPr>
        <w:t xml:space="preserve"> </w:t>
      </w:r>
      <w:r w:rsidRPr="00E30E22">
        <w:rPr>
          <w:rFonts w:ascii="Arial" w:eastAsia="Times New Roman" w:hAnsi="Arial" w:cs="Arial"/>
          <w:spacing w:val="-1"/>
          <w:szCs w:val="24"/>
        </w:rPr>
        <w:t>комитетом</w:t>
      </w:r>
      <w:r w:rsidR="00552883">
        <w:rPr>
          <w:rFonts w:ascii="Arial" w:eastAsia="Times New Roman" w:hAnsi="Arial" w:cs="Arial"/>
          <w:spacing w:val="-1"/>
          <w:szCs w:val="24"/>
        </w:rPr>
        <w:t xml:space="preserve"> </w:t>
      </w:r>
      <w:r w:rsidRPr="00E30E22">
        <w:rPr>
          <w:rFonts w:ascii="Arial" w:eastAsia="Times New Roman" w:hAnsi="Arial" w:cs="Arial"/>
          <w:spacing w:val="-1"/>
          <w:szCs w:val="24"/>
        </w:rPr>
        <w:t>по</w:t>
      </w:r>
      <w:r w:rsidR="00552883">
        <w:rPr>
          <w:rFonts w:ascii="Arial" w:eastAsia="Times New Roman" w:hAnsi="Arial" w:cs="Arial"/>
          <w:spacing w:val="-1"/>
          <w:szCs w:val="24"/>
        </w:rPr>
        <w:t xml:space="preserve"> </w:t>
      </w:r>
      <w:r w:rsidRPr="00E30E22">
        <w:rPr>
          <w:rFonts w:ascii="Arial" w:eastAsia="Times New Roman" w:hAnsi="Arial" w:cs="Arial"/>
          <w:spacing w:val="-1"/>
          <w:szCs w:val="24"/>
        </w:rPr>
        <w:t>стандартизации ТК 4</w:t>
      </w:r>
      <w:r w:rsidR="00E3365E" w:rsidRPr="00E30E22">
        <w:rPr>
          <w:rFonts w:ascii="Arial" w:eastAsia="Times New Roman" w:hAnsi="Arial" w:cs="Arial"/>
          <w:spacing w:val="-1"/>
          <w:szCs w:val="24"/>
        </w:rPr>
        <w:t>00</w:t>
      </w:r>
      <w:r w:rsidRPr="00E30E22">
        <w:rPr>
          <w:rFonts w:ascii="Arial" w:eastAsia="Times New Roman" w:hAnsi="Arial" w:cs="Arial"/>
          <w:spacing w:val="-1"/>
          <w:szCs w:val="24"/>
        </w:rPr>
        <w:t xml:space="preserve"> «</w:t>
      </w:r>
      <w:r w:rsidR="00E3365E" w:rsidRPr="00E30E22">
        <w:rPr>
          <w:rFonts w:ascii="Arial" w:hAnsi="Arial" w:cs="Arial"/>
          <w:bCs/>
          <w:color w:val="000000"/>
          <w:szCs w:val="24"/>
          <w:shd w:val="clear" w:color="auto" w:fill="FFFFFF"/>
        </w:rPr>
        <w:t>Производство работ в строительстве. Типовые технологические и организационные процессы</w:t>
      </w:r>
      <w:r w:rsidRPr="00E30E22">
        <w:rPr>
          <w:rFonts w:ascii="Arial" w:eastAsia="Times New Roman" w:hAnsi="Arial" w:cs="Arial"/>
          <w:spacing w:val="-1"/>
          <w:szCs w:val="24"/>
        </w:rPr>
        <w:t>»</w:t>
      </w:r>
    </w:p>
    <w:p w14:paraId="602701EC" w14:textId="77777777" w:rsidR="00303072" w:rsidRPr="00E30E22" w:rsidRDefault="00303072" w:rsidP="009503DC">
      <w:pPr>
        <w:widowControl w:val="0"/>
        <w:numPr>
          <w:ilvl w:val="0"/>
          <w:numId w:val="4"/>
        </w:numPr>
        <w:tabs>
          <w:tab w:val="left" w:pos="1134"/>
        </w:tabs>
        <w:ind w:left="0" w:right="2" w:firstLine="709"/>
        <w:rPr>
          <w:rFonts w:ascii="Arial" w:eastAsia="Times New Roman" w:hAnsi="Arial" w:cs="Arial"/>
          <w:szCs w:val="24"/>
        </w:rPr>
      </w:pPr>
      <w:r w:rsidRPr="00E30E22">
        <w:rPr>
          <w:rFonts w:ascii="Arial" w:eastAsia="Times New Roman" w:hAnsi="Arial" w:cs="Arial"/>
          <w:spacing w:val="-1"/>
          <w:szCs w:val="24"/>
        </w:rPr>
        <w:t>УТВЕРЖДЕН</w:t>
      </w:r>
      <w:r w:rsidRPr="00E30E22">
        <w:rPr>
          <w:rFonts w:ascii="Arial" w:eastAsia="Times New Roman" w:hAnsi="Arial" w:cs="Arial"/>
          <w:spacing w:val="64"/>
          <w:szCs w:val="24"/>
        </w:rPr>
        <w:t xml:space="preserve"> </w:t>
      </w:r>
      <w:r w:rsidRPr="00E30E22">
        <w:rPr>
          <w:rFonts w:ascii="Arial" w:eastAsia="Times New Roman" w:hAnsi="Arial" w:cs="Arial"/>
          <w:szCs w:val="24"/>
        </w:rPr>
        <w:t>И</w:t>
      </w:r>
      <w:r w:rsidRPr="00E30E22">
        <w:rPr>
          <w:rFonts w:ascii="Arial" w:eastAsia="Times New Roman" w:hAnsi="Arial" w:cs="Arial"/>
          <w:spacing w:val="65"/>
          <w:szCs w:val="24"/>
        </w:rPr>
        <w:t xml:space="preserve"> </w:t>
      </w:r>
      <w:r w:rsidRPr="00E30E22">
        <w:rPr>
          <w:rFonts w:ascii="Arial" w:eastAsia="Times New Roman" w:hAnsi="Arial" w:cs="Arial"/>
          <w:spacing w:val="-1"/>
          <w:szCs w:val="24"/>
        </w:rPr>
        <w:t>ВВЕДЕН</w:t>
      </w:r>
      <w:r w:rsidRPr="00E30E22">
        <w:rPr>
          <w:rFonts w:ascii="Arial" w:eastAsia="Times New Roman" w:hAnsi="Arial" w:cs="Arial"/>
          <w:spacing w:val="64"/>
          <w:szCs w:val="24"/>
        </w:rPr>
        <w:t xml:space="preserve"> </w:t>
      </w:r>
      <w:r w:rsidRPr="00E30E22">
        <w:rPr>
          <w:rFonts w:ascii="Arial" w:eastAsia="Times New Roman" w:hAnsi="Arial" w:cs="Arial"/>
          <w:szCs w:val="24"/>
        </w:rPr>
        <w:t>В</w:t>
      </w:r>
      <w:r w:rsidRPr="00E30E22">
        <w:rPr>
          <w:rFonts w:ascii="Arial" w:eastAsia="Times New Roman" w:hAnsi="Arial" w:cs="Arial"/>
          <w:spacing w:val="66"/>
          <w:szCs w:val="24"/>
        </w:rPr>
        <w:t xml:space="preserve"> </w:t>
      </w:r>
      <w:r w:rsidRPr="00E30E22">
        <w:rPr>
          <w:rFonts w:ascii="Arial" w:eastAsia="Times New Roman" w:hAnsi="Arial" w:cs="Arial"/>
          <w:spacing w:val="-1"/>
          <w:szCs w:val="24"/>
        </w:rPr>
        <w:t>ДЕЙСТВИЕ</w:t>
      </w:r>
      <w:r w:rsidRPr="00E30E22">
        <w:rPr>
          <w:rFonts w:ascii="Arial" w:eastAsia="Times New Roman" w:hAnsi="Arial" w:cs="Arial"/>
          <w:spacing w:val="61"/>
          <w:szCs w:val="24"/>
        </w:rPr>
        <w:t xml:space="preserve"> </w:t>
      </w:r>
      <w:r w:rsidRPr="00E30E22">
        <w:rPr>
          <w:rFonts w:ascii="Arial" w:eastAsia="Times New Roman" w:hAnsi="Arial" w:cs="Arial"/>
          <w:spacing w:val="-1"/>
          <w:szCs w:val="24"/>
        </w:rPr>
        <w:t>Приказом</w:t>
      </w:r>
      <w:r w:rsidRPr="00E30E22">
        <w:rPr>
          <w:rFonts w:ascii="Arial" w:eastAsia="Times New Roman" w:hAnsi="Arial" w:cs="Arial"/>
          <w:spacing w:val="63"/>
          <w:szCs w:val="24"/>
        </w:rPr>
        <w:t xml:space="preserve"> </w:t>
      </w:r>
      <w:r w:rsidRPr="00E30E22">
        <w:rPr>
          <w:rFonts w:ascii="Arial" w:eastAsia="Times New Roman" w:hAnsi="Arial" w:cs="Arial"/>
          <w:spacing w:val="-1"/>
          <w:szCs w:val="24"/>
        </w:rPr>
        <w:t>Федерального</w:t>
      </w:r>
      <w:r w:rsidRPr="00E30E22">
        <w:rPr>
          <w:rFonts w:ascii="Arial" w:eastAsia="Times New Roman" w:hAnsi="Arial" w:cs="Arial"/>
          <w:spacing w:val="39"/>
          <w:szCs w:val="24"/>
        </w:rPr>
        <w:t xml:space="preserve"> </w:t>
      </w:r>
      <w:r w:rsidRPr="00E30E22">
        <w:rPr>
          <w:rFonts w:ascii="Arial" w:eastAsia="Times New Roman" w:hAnsi="Arial" w:cs="Arial"/>
          <w:spacing w:val="-1"/>
          <w:szCs w:val="24"/>
        </w:rPr>
        <w:t>агентства</w:t>
      </w:r>
      <w:r w:rsidRPr="00E30E22">
        <w:rPr>
          <w:rFonts w:ascii="Arial" w:eastAsia="Times New Roman" w:hAnsi="Arial" w:cs="Arial"/>
          <w:spacing w:val="-3"/>
          <w:szCs w:val="24"/>
        </w:rPr>
        <w:t xml:space="preserve"> </w:t>
      </w:r>
      <w:r w:rsidRPr="00E30E22">
        <w:rPr>
          <w:rFonts w:ascii="Arial" w:eastAsia="Times New Roman" w:hAnsi="Arial" w:cs="Arial"/>
          <w:spacing w:val="-1"/>
          <w:szCs w:val="24"/>
        </w:rPr>
        <w:t>по</w:t>
      </w:r>
      <w:r w:rsidRPr="00E30E22">
        <w:rPr>
          <w:rFonts w:ascii="Arial" w:eastAsia="Times New Roman" w:hAnsi="Arial" w:cs="Arial"/>
          <w:spacing w:val="1"/>
          <w:szCs w:val="24"/>
        </w:rPr>
        <w:t xml:space="preserve"> </w:t>
      </w:r>
      <w:r w:rsidRPr="00E30E22">
        <w:rPr>
          <w:rFonts w:ascii="Arial" w:eastAsia="Times New Roman" w:hAnsi="Arial" w:cs="Arial"/>
          <w:spacing w:val="-1"/>
          <w:szCs w:val="24"/>
        </w:rPr>
        <w:t>техническому</w:t>
      </w:r>
      <w:r w:rsidRPr="00E30E22">
        <w:rPr>
          <w:rFonts w:ascii="Arial" w:eastAsia="Times New Roman" w:hAnsi="Arial" w:cs="Arial"/>
          <w:spacing w:val="-5"/>
          <w:szCs w:val="24"/>
        </w:rPr>
        <w:t xml:space="preserve"> </w:t>
      </w:r>
      <w:r w:rsidRPr="00E30E22">
        <w:rPr>
          <w:rFonts w:ascii="Arial" w:eastAsia="Times New Roman" w:hAnsi="Arial" w:cs="Arial"/>
          <w:spacing w:val="-1"/>
          <w:szCs w:val="24"/>
        </w:rPr>
        <w:t xml:space="preserve">регулированию </w:t>
      </w:r>
      <w:r w:rsidRPr="00E30E22">
        <w:rPr>
          <w:rFonts w:ascii="Arial" w:eastAsia="Times New Roman" w:hAnsi="Arial" w:cs="Arial"/>
          <w:szCs w:val="24"/>
        </w:rPr>
        <w:t xml:space="preserve">и </w:t>
      </w:r>
      <w:r w:rsidRPr="00E30E22">
        <w:rPr>
          <w:rFonts w:ascii="Arial" w:eastAsia="Times New Roman" w:hAnsi="Arial" w:cs="Arial"/>
          <w:spacing w:val="-1"/>
          <w:szCs w:val="24"/>
        </w:rPr>
        <w:t>метрологии</w:t>
      </w:r>
      <w:r w:rsidRPr="00E30E22">
        <w:rPr>
          <w:rFonts w:ascii="Arial" w:eastAsia="Times New Roman" w:hAnsi="Arial" w:cs="Arial"/>
          <w:spacing w:val="-3"/>
          <w:szCs w:val="24"/>
        </w:rPr>
        <w:t xml:space="preserve"> </w:t>
      </w:r>
      <w:r w:rsidRPr="00E30E22">
        <w:rPr>
          <w:rFonts w:ascii="Arial" w:eastAsia="Times New Roman" w:hAnsi="Arial" w:cs="Arial"/>
          <w:szCs w:val="24"/>
        </w:rPr>
        <w:t>от                    №</w:t>
      </w:r>
    </w:p>
    <w:p w14:paraId="5381A129" w14:textId="77777777" w:rsidR="00303072" w:rsidRPr="00E30E22" w:rsidRDefault="00303072" w:rsidP="009503DC">
      <w:pPr>
        <w:widowControl w:val="0"/>
        <w:numPr>
          <w:ilvl w:val="0"/>
          <w:numId w:val="4"/>
        </w:numPr>
        <w:tabs>
          <w:tab w:val="left" w:pos="1134"/>
        </w:tabs>
        <w:ind w:left="0" w:right="2" w:firstLine="709"/>
        <w:rPr>
          <w:rFonts w:ascii="Arial" w:eastAsia="Times New Roman" w:hAnsi="Arial" w:cs="Arial"/>
          <w:szCs w:val="24"/>
          <w:lang w:val="en-US"/>
        </w:rPr>
      </w:pPr>
      <w:r w:rsidRPr="00E30E22">
        <w:rPr>
          <w:rFonts w:ascii="Arial" w:eastAsia="Times New Roman" w:hAnsi="Arial" w:cs="Arial"/>
          <w:spacing w:val="-1"/>
          <w:szCs w:val="24"/>
          <w:lang w:val="en-US"/>
        </w:rPr>
        <w:t>ВВЕДЕН</w:t>
      </w:r>
      <w:r w:rsidRPr="00E30E22">
        <w:rPr>
          <w:rFonts w:ascii="Arial" w:eastAsia="Times New Roman" w:hAnsi="Arial" w:cs="Arial"/>
          <w:spacing w:val="-2"/>
          <w:szCs w:val="24"/>
          <w:lang w:val="en-US"/>
        </w:rPr>
        <w:t xml:space="preserve"> </w:t>
      </w:r>
      <w:r w:rsidRPr="00E30E22">
        <w:rPr>
          <w:rFonts w:ascii="Arial" w:eastAsia="Times New Roman" w:hAnsi="Arial" w:cs="Arial"/>
          <w:spacing w:val="-1"/>
          <w:szCs w:val="24"/>
          <w:lang w:val="en-US"/>
        </w:rPr>
        <w:t>ВПЕРВЫЕ</w:t>
      </w:r>
    </w:p>
    <w:p w14:paraId="2F108759" w14:textId="77777777" w:rsidR="00303072" w:rsidRPr="00E4423B" w:rsidRDefault="00303072" w:rsidP="009503DC">
      <w:pPr>
        <w:widowControl w:val="0"/>
        <w:tabs>
          <w:tab w:val="left" w:pos="1134"/>
          <w:tab w:val="left" w:pos="9356"/>
        </w:tabs>
        <w:spacing w:line="240" w:lineRule="auto"/>
        <w:ind w:firstLine="709"/>
        <w:rPr>
          <w:rFonts w:ascii="Arial" w:eastAsia="Times New Roman" w:hAnsi="Arial" w:cs="Arial"/>
          <w:sz w:val="28"/>
          <w:szCs w:val="28"/>
          <w:lang w:val="en-US"/>
        </w:rPr>
      </w:pPr>
    </w:p>
    <w:p w14:paraId="282538ED" w14:textId="77777777" w:rsidR="00303072" w:rsidRPr="00E4423B" w:rsidRDefault="00303072" w:rsidP="009503DC">
      <w:pPr>
        <w:widowControl w:val="0"/>
        <w:tabs>
          <w:tab w:val="left" w:pos="9356"/>
        </w:tabs>
        <w:spacing w:before="10" w:line="240" w:lineRule="auto"/>
        <w:ind w:firstLine="709"/>
        <w:rPr>
          <w:rFonts w:ascii="Arial" w:eastAsia="Times New Roman" w:hAnsi="Arial" w:cs="Arial"/>
          <w:sz w:val="28"/>
          <w:szCs w:val="28"/>
          <w:lang w:val="en-US"/>
        </w:rPr>
      </w:pPr>
    </w:p>
    <w:p w14:paraId="3FA83B3C" w14:textId="77777777" w:rsidR="00DC484B" w:rsidRPr="00360ABC" w:rsidRDefault="00DC484B" w:rsidP="00DC484B">
      <w:pPr>
        <w:widowControl w:val="0"/>
        <w:ind w:firstLine="567"/>
        <w:rPr>
          <w:rFonts w:ascii="Arial" w:hAnsi="Arial" w:cs="Arial"/>
          <w:szCs w:val="24"/>
        </w:rPr>
      </w:pPr>
      <w:r w:rsidRPr="00360ABC">
        <w:rPr>
          <w:rFonts w:ascii="Arial" w:eastAsia="Calibri" w:hAnsi="Arial" w:cs="Arial"/>
          <w:i/>
          <w:szCs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w:t>
      </w:r>
      <w:r w:rsidRPr="00360ABC">
        <w:rPr>
          <w:rFonts w:ascii="Arial" w:hAnsi="Arial" w:cs="Arial"/>
          <w:i/>
          <w:szCs w:val="24"/>
        </w:rPr>
        <w:t>rst.gov.ru</w:t>
      </w:r>
      <w:r w:rsidRPr="00360ABC">
        <w:rPr>
          <w:rFonts w:ascii="Arial" w:eastAsia="Calibri" w:hAnsi="Arial" w:cs="Arial"/>
          <w:i/>
          <w:szCs w:val="24"/>
        </w:rPr>
        <w:t>)</w:t>
      </w:r>
    </w:p>
    <w:p w14:paraId="33F53D7F" w14:textId="77777777" w:rsidR="00DC484B" w:rsidRDefault="00DC484B" w:rsidP="00DC484B">
      <w:pPr>
        <w:widowControl w:val="0"/>
        <w:shd w:val="clear" w:color="auto" w:fill="FFFFFF" w:themeFill="background1"/>
        <w:ind w:firstLine="567"/>
        <w:rPr>
          <w:rFonts w:ascii="Arial" w:hAnsi="Arial" w:cs="Arial"/>
          <w:szCs w:val="24"/>
        </w:rPr>
      </w:pPr>
    </w:p>
    <w:p w14:paraId="4075FCB7" w14:textId="77777777" w:rsidR="00F574E2" w:rsidRDefault="00F574E2" w:rsidP="00DC484B">
      <w:pPr>
        <w:widowControl w:val="0"/>
        <w:shd w:val="clear" w:color="auto" w:fill="FFFFFF" w:themeFill="background1"/>
        <w:ind w:firstLine="567"/>
        <w:rPr>
          <w:rFonts w:ascii="Arial" w:hAnsi="Arial" w:cs="Arial"/>
          <w:szCs w:val="24"/>
        </w:rPr>
      </w:pPr>
    </w:p>
    <w:p w14:paraId="096CDD1D" w14:textId="77777777" w:rsidR="00F574E2" w:rsidRDefault="00F574E2" w:rsidP="00DC484B">
      <w:pPr>
        <w:widowControl w:val="0"/>
        <w:shd w:val="clear" w:color="auto" w:fill="FFFFFF" w:themeFill="background1"/>
        <w:ind w:firstLine="567"/>
        <w:rPr>
          <w:rFonts w:ascii="Arial" w:hAnsi="Arial" w:cs="Arial"/>
          <w:szCs w:val="24"/>
        </w:rPr>
      </w:pPr>
    </w:p>
    <w:p w14:paraId="306B52D7" w14:textId="77777777" w:rsidR="00F574E2" w:rsidRDefault="00F574E2" w:rsidP="00DC484B">
      <w:pPr>
        <w:widowControl w:val="0"/>
        <w:shd w:val="clear" w:color="auto" w:fill="FFFFFF" w:themeFill="background1"/>
        <w:ind w:firstLine="567"/>
        <w:rPr>
          <w:rFonts w:ascii="Arial" w:hAnsi="Arial" w:cs="Arial"/>
          <w:szCs w:val="24"/>
        </w:rPr>
      </w:pPr>
    </w:p>
    <w:p w14:paraId="2055C984" w14:textId="77777777" w:rsidR="00F574E2" w:rsidRPr="00360ABC" w:rsidRDefault="00F574E2" w:rsidP="00DC484B">
      <w:pPr>
        <w:widowControl w:val="0"/>
        <w:shd w:val="clear" w:color="auto" w:fill="FFFFFF" w:themeFill="background1"/>
        <w:ind w:firstLine="567"/>
        <w:rPr>
          <w:rFonts w:ascii="Arial" w:hAnsi="Arial" w:cs="Arial"/>
          <w:szCs w:val="24"/>
        </w:rPr>
      </w:pPr>
    </w:p>
    <w:p w14:paraId="6244FCAA" w14:textId="77777777" w:rsidR="00DC484B" w:rsidRPr="00360ABC" w:rsidRDefault="00DC484B" w:rsidP="00DC484B">
      <w:pPr>
        <w:widowControl w:val="0"/>
        <w:shd w:val="clear" w:color="auto" w:fill="FFFFFF"/>
        <w:jc w:val="right"/>
        <w:rPr>
          <w:rFonts w:ascii="Arial" w:hAnsi="Arial" w:cs="Arial"/>
          <w:szCs w:val="24"/>
        </w:rPr>
      </w:pPr>
      <w:r w:rsidRPr="00360ABC">
        <w:rPr>
          <w:rFonts w:ascii="Arial" w:hAnsi="Arial" w:cs="Arial"/>
          <w:szCs w:val="24"/>
        </w:rPr>
        <w:t>© Оформление. ФГБУ</w:t>
      </w:r>
      <w:r>
        <w:rPr>
          <w:rFonts w:ascii="Arial" w:hAnsi="Arial" w:cs="Arial"/>
          <w:szCs w:val="24"/>
        </w:rPr>
        <w:t xml:space="preserve"> «Институт стандартизации», 202_</w:t>
      </w:r>
    </w:p>
    <w:p w14:paraId="0B9DE332" w14:textId="77777777" w:rsidR="00DC484B" w:rsidRPr="00360ABC" w:rsidRDefault="00DC484B" w:rsidP="00DC484B">
      <w:pPr>
        <w:pStyle w:val="ConsPlusNormal"/>
        <w:spacing w:line="360" w:lineRule="auto"/>
        <w:jc w:val="both"/>
        <w:rPr>
          <w:rFonts w:ascii="Arial" w:hAnsi="Arial" w:cs="Arial"/>
          <w:b/>
          <w:sz w:val="24"/>
          <w:szCs w:val="24"/>
        </w:rPr>
      </w:pPr>
      <w:r w:rsidRPr="00360ABC">
        <w:rPr>
          <w:rFonts w:ascii="Arial" w:hAnsi="Arial" w:cs="Arial"/>
          <w:sz w:val="24"/>
          <w:szCs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Pr="00360ABC">
        <w:rPr>
          <w:rFonts w:ascii="Arial" w:hAnsi="Arial" w:cs="Arial"/>
          <w:b/>
          <w:sz w:val="24"/>
          <w:szCs w:val="24"/>
        </w:rPr>
        <w:t xml:space="preserve"> </w:t>
      </w:r>
    </w:p>
    <w:p w14:paraId="6D5315B3" w14:textId="77777777" w:rsidR="00303072" w:rsidRPr="00A05FB0" w:rsidRDefault="008F5F21" w:rsidP="008F5F21">
      <w:pPr>
        <w:spacing w:after="160" w:line="259" w:lineRule="auto"/>
        <w:ind w:firstLine="0"/>
        <w:jc w:val="left"/>
        <w:rPr>
          <w:rFonts w:ascii="Arial" w:eastAsia="Times New Roman" w:hAnsi="Arial" w:cs="Arial"/>
          <w:i/>
          <w:szCs w:val="28"/>
        </w:rPr>
      </w:pPr>
      <w:r w:rsidRPr="00A05FB0">
        <w:rPr>
          <w:rFonts w:ascii="Arial" w:eastAsia="Times New Roman" w:hAnsi="Arial" w:cs="Arial"/>
          <w:i/>
          <w:szCs w:val="28"/>
        </w:rPr>
        <w:br w:type="page"/>
      </w:r>
    </w:p>
    <w:p w14:paraId="46F55A7D" w14:textId="77777777" w:rsidR="009503DC" w:rsidRPr="00A05FB0" w:rsidRDefault="009503DC" w:rsidP="00A30E6D">
      <w:pPr>
        <w:tabs>
          <w:tab w:val="right" w:leader="dot" w:pos="9355"/>
        </w:tabs>
        <w:spacing w:line="348" w:lineRule="auto"/>
        <w:ind w:left="426" w:right="285" w:hanging="426"/>
        <w:jc w:val="center"/>
        <w:rPr>
          <w:rFonts w:ascii="Arial" w:eastAsia="Times New Roman" w:hAnsi="Arial" w:cs="Arial"/>
          <w:b/>
          <w:szCs w:val="24"/>
          <w:lang w:eastAsia="ru-RU"/>
        </w:rPr>
      </w:pPr>
      <w:r w:rsidRPr="00A05FB0">
        <w:rPr>
          <w:rFonts w:ascii="Arial" w:eastAsia="Times New Roman" w:hAnsi="Arial" w:cs="Arial"/>
          <w:b/>
          <w:szCs w:val="24"/>
          <w:lang w:eastAsia="ru-RU"/>
        </w:rPr>
        <w:lastRenderedPageBreak/>
        <w:t>Содержание</w:t>
      </w:r>
    </w:p>
    <w:p w14:paraId="525804D8" w14:textId="77777777" w:rsidR="00A80A02" w:rsidRPr="00A05FB0" w:rsidRDefault="00A80A02" w:rsidP="00A80A02">
      <w:pPr>
        <w:tabs>
          <w:tab w:val="right" w:leader="dot" w:pos="9355"/>
        </w:tabs>
        <w:spacing w:line="348" w:lineRule="auto"/>
        <w:ind w:left="567" w:right="285" w:hanging="567"/>
        <w:rPr>
          <w:rFonts w:ascii="Arial" w:eastAsia="Times New Roman" w:hAnsi="Arial" w:cs="Arial"/>
          <w:szCs w:val="24"/>
          <w:lang w:eastAsia="ru-RU"/>
        </w:rPr>
      </w:pPr>
      <w:r w:rsidRPr="00A05FB0">
        <w:rPr>
          <w:rFonts w:ascii="Arial" w:eastAsia="Times New Roman" w:hAnsi="Arial" w:cs="Arial"/>
          <w:szCs w:val="24"/>
          <w:lang w:eastAsia="ru-RU"/>
        </w:rPr>
        <w:t>1 Область применения</w:t>
      </w:r>
      <w:r w:rsidRPr="00A05FB0">
        <w:rPr>
          <w:rFonts w:ascii="Arial" w:eastAsia="Times New Roman" w:hAnsi="Arial" w:cs="Arial"/>
          <w:szCs w:val="24"/>
          <w:lang w:eastAsia="ru-RU"/>
        </w:rPr>
        <w:tab/>
      </w:r>
    </w:p>
    <w:p w14:paraId="15BEA74A" w14:textId="77777777" w:rsidR="00A80A02" w:rsidRPr="00A05FB0" w:rsidRDefault="00A80A02" w:rsidP="00A80A02">
      <w:pPr>
        <w:tabs>
          <w:tab w:val="right" w:leader="dot" w:pos="9355"/>
        </w:tabs>
        <w:spacing w:line="348" w:lineRule="auto"/>
        <w:ind w:left="567" w:right="285" w:hanging="567"/>
        <w:rPr>
          <w:rFonts w:ascii="Arial" w:eastAsia="Times New Roman" w:hAnsi="Arial" w:cs="Arial"/>
          <w:szCs w:val="24"/>
          <w:lang w:eastAsia="ru-RU"/>
        </w:rPr>
      </w:pPr>
      <w:r w:rsidRPr="00A05FB0">
        <w:rPr>
          <w:rFonts w:ascii="Arial" w:eastAsia="Times New Roman" w:hAnsi="Arial" w:cs="Arial"/>
          <w:szCs w:val="24"/>
          <w:lang w:eastAsia="ru-RU"/>
        </w:rPr>
        <w:t>2 Нормативные ссылки</w:t>
      </w:r>
      <w:r w:rsidRPr="00A05FB0">
        <w:rPr>
          <w:rFonts w:ascii="Arial" w:eastAsia="Times New Roman" w:hAnsi="Arial" w:cs="Arial"/>
          <w:szCs w:val="24"/>
          <w:lang w:eastAsia="ru-RU"/>
        </w:rPr>
        <w:tab/>
      </w:r>
    </w:p>
    <w:p w14:paraId="4E248D09" w14:textId="1B780097" w:rsidR="00A80A02" w:rsidRPr="00A05FB0" w:rsidRDefault="00A80A02" w:rsidP="00A80A02">
      <w:pPr>
        <w:tabs>
          <w:tab w:val="right" w:leader="dot" w:pos="9355"/>
        </w:tabs>
        <w:spacing w:line="348" w:lineRule="auto"/>
        <w:ind w:left="567" w:right="285" w:hanging="567"/>
        <w:rPr>
          <w:rFonts w:ascii="Arial" w:eastAsia="Times New Roman" w:hAnsi="Arial" w:cs="Arial"/>
          <w:szCs w:val="24"/>
          <w:lang w:eastAsia="ru-RU"/>
        </w:rPr>
      </w:pPr>
      <w:r w:rsidRPr="00A05FB0">
        <w:rPr>
          <w:rFonts w:ascii="Arial" w:eastAsia="Times New Roman" w:hAnsi="Arial" w:cs="Arial"/>
          <w:szCs w:val="24"/>
          <w:lang w:eastAsia="ru-RU"/>
        </w:rPr>
        <w:t>3 Термины</w:t>
      </w:r>
      <w:r w:rsidR="008A5766">
        <w:rPr>
          <w:rFonts w:ascii="Arial" w:eastAsia="Times New Roman" w:hAnsi="Arial" w:cs="Arial"/>
          <w:szCs w:val="24"/>
          <w:lang w:eastAsia="ru-RU"/>
        </w:rPr>
        <w:t>,</w:t>
      </w:r>
      <w:r>
        <w:rPr>
          <w:rFonts w:ascii="Arial" w:eastAsia="Times New Roman" w:hAnsi="Arial" w:cs="Arial"/>
          <w:szCs w:val="24"/>
          <w:lang w:eastAsia="ru-RU"/>
        </w:rPr>
        <w:t xml:space="preserve"> определения</w:t>
      </w:r>
      <w:r w:rsidR="008A5766">
        <w:rPr>
          <w:rFonts w:ascii="Arial" w:eastAsia="Times New Roman" w:hAnsi="Arial" w:cs="Arial"/>
          <w:szCs w:val="24"/>
          <w:lang w:eastAsia="ru-RU"/>
        </w:rPr>
        <w:t xml:space="preserve"> и сокращения</w:t>
      </w:r>
      <w:r w:rsidRPr="00A05FB0">
        <w:rPr>
          <w:rFonts w:ascii="Arial" w:eastAsia="Times New Roman" w:hAnsi="Arial" w:cs="Arial"/>
          <w:szCs w:val="24"/>
          <w:lang w:eastAsia="ru-RU"/>
        </w:rPr>
        <w:tab/>
      </w:r>
    </w:p>
    <w:p w14:paraId="6B437339" w14:textId="77777777" w:rsidR="00A80A02" w:rsidRPr="00A05FB0" w:rsidRDefault="00A80A02" w:rsidP="00A80A02">
      <w:pPr>
        <w:tabs>
          <w:tab w:val="left" w:pos="426"/>
          <w:tab w:val="right" w:leader="dot" w:pos="9355"/>
        </w:tabs>
        <w:spacing w:line="348" w:lineRule="auto"/>
        <w:ind w:left="426" w:right="285" w:hanging="426"/>
        <w:rPr>
          <w:rFonts w:ascii="Arial" w:eastAsia="Times New Roman" w:hAnsi="Arial" w:cs="Arial"/>
          <w:szCs w:val="24"/>
          <w:lang w:eastAsia="ru-RU"/>
        </w:rPr>
      </w:pPr>
      <w:r w:rsidRPr="00A05FB0">
        <w:rPr>
          <w:rFonts w:ascii="Arial" w:eastAsia="Times New Roman" w:hAnsi="Arial" w:cs="Arial"/>
          <w:szCs w:val="24"/>
          <w:lang w:eastAsia="ru-RU"/>
        </w:rPr>
        <w:t xml:space="preserve">4 </w:t>
      </w:r>
      <w:r>
        <w:rPr>
          <w:rFonts w:ascii="Arial" w:eastAsia="Times New Roman" w:hAnsi="Arial" w:cs="Arial"/>
          <w:bCs/>
          <w:szCs w:val="24"/>
        </w:rPr>
        <w:t>Общие требования</w:t>
      </w:r>
      <w:r w:rsidRPr="00A05FB0">
        <w:rPr>
          <w:rFonts w:ascii="Arial" w:eastAsia="Times New Roman" w:hAnsi="Arial" w:cs="Arial"/>
          <w:szCs w:val="24"/>
          <w:lang w:eastAsia="ru-RU"/>
        </w:rPr>
        <w:tab/>
      </w:r>
    </w:p>
    <w:p w14:paraId="1B1F7D06" w14:textId="77777777" w:rsidR="00A80A02" w:rsidRPr="00A05FB0" w:rsidRDefault="00A80A02" w:rsidP="00A80A02">
      <w:pPr>
        <w:tabs>
          <w:tab w:val="right" w:leader="dot" w:pos="9355"/>
        </w:tabs>
        <w:spacing w:line="348" w:lineRule="auto"/>
        <w:ind w:left="426" w:right="285" w:hanging="426"/>
        <w:rPr>
          <w:rFonts w:ascii="Arial" w:eastAsia="Times New Roman" w:hAnsi="Arial" w:cs="Arial"/>
          <w:szCs w:val="24"/>
          <w:lang w:eastAsia="ru-RU"/>
        </w:rPr>
      </w:pPr>
      <w:r>
        <w:rPr>
          <w:rFonts w:ascii="Arial" w:eastAsia="Times New Roman" w:hAnsi="Arial" w:cs="Arial"/>
          <w:szCs w:val="24"/>
          <w:lang w:eastAsia="ru-RU"/>
        </w:rPr>
        <w:t>5</w:t>
      </w:r>
      <w:r w:rsidRPr="00A05FB0">
        <w:rPr>
          <w:rFonts w:ascii="Arial" w:eastAsia="Times New Roman" w:hAnsi="Arial" w:cs="Arial"/>
          <w:szCs w:val="24"/>
          <w:lang w:eastAsia="ru-RU"/>
        </w:rPr>
        <w:t xml:space="preserve"> </w:t>
      </w:r>
      <w:r w:rsidRPr="00A05FB0">
        <w:rPr>
          <w:rFonts w:ascii="Arial" w:eastAsia="Times New Roman" w:hAnsi="Arial" w:cs="Arial"/>
          <w:bCs/>
          <w:szCs w:val="24"/>
        </w:rPr>
        <w:t xml:space="preserve">Требования к </w:t>
      </w:r>
      <w:r>
        <w:rPr>
          <w:rFonts w:ascii="Arial" w:eastAsia="Times New Roman" w:hAnsi="Arial" w:cs="Arial"/>
          <w:bCs/>
          <w:szCs w:val="24"/>
        </w:rPr>
        <w:t>оборудованию, инструментам и материалам</w:t>
      </w:r>
      <w:r w:rsidRPr="00A05FB0">
        <w:rPr>
          <w:rFonts w:ascii="Arial" w:eastAsia="Times New Roman" w:hAnsi="Arial" w:cs="Arial"/>
          <w:szCs w:val="24"/>
          <w:lang w:eastAsia="ru-RU"/>
        </w:rPr>
        <w:tab/>
      </w:r>
    </w:p>
    <w:p w14:paraId="220C1E4E" w14:textId="77777777" w:rsidR="00A80A02" w:rsidRPr="00A05FB0" w:rsidRDefault="00A80A02" w:rsidP="00A80A02">
      <w:pPr>
        <w:tabs>
          <w:tab w:val="right" w:leader="dot" w:pos="9355"/>
        </w:tabs>
        <w:spacing w:line="348" w:lineRule="auto"/>
        <w:ind w:left="426" w:right="285" w:hanging="426"/>
        <w:rPr>
          <w:rFonts w:ascii="Arial" w:eastAsia="Times New Roman" w:hAnsi="Arial" w:cs="Arial"/>
          <w:szCs w:val="24"/>
          <w:lang w:eastAsia="ru-RU"/>
        </w:rPr>
      </w:pPr>
      <w:r>
        <w:rPr>
          <w:rFonts w:ascii="Arial" w:eastAsia="Times New Roman" w:hAnsi="Arial" w:cs="Arial"/>
          <w:szCs w:val="24"/>
          <w:lang w:eastAsia="ru-RU"/>
        </w:rPr>
        <w:t>6</w:t>
      </w:r>
      <w:r w:rsidRPr="00A05FB0">
        <w:rPr>
          <w:rFonts w:ascii="Arial" w:eastAsia="Times New Roman" w:hAnsi="Arial" w:cs="Arial"/>
          <w:szCs w:val="24"/>
          <w:lang w:eastAsia="ru-RU"/>
        </w:rPr>
        <w:t xml:space="preserve"> </w:t>
      </w:r>
      <w:r>
        <w:rPr>
          <w:rFonts w:ascii="Arial" w:eastAsia="Times New Roman" w:hAnsi="Arial" w:cs="Arial"/>
          <w:bCs/>
          <w:szCs w:val="24"/>
        </w:rPr>
        <w:t>Последовательность выполнения отдельных технологических операций</w:t>
      </w:r>
      <w:r w:rsidRPr="00A05FB0">
        <w:rPr>
          <w:rFonts w:ascii="Arial" w:eastAsia="Times New Roman" w:hAnsi="Arial" w:cs="Arial"/>
          <w:szCs w:val="24"/>
          <w:lang w:eastAsia="ru-RU"/>
        </w:rPr>
        <w:tab/>
      </w:r>
    </w:p>
    <w:p w14:paraId="45F368FB" w14:textId="77777777" w:rsidR="00A80A02" w:rsidRPr="00A05FB0" w:rsidRDefault="00A80A02" w:rsidP="00A80A02">
      <w:pPr>
        <w:tabs>
          <w:tab w:val="right" w:leader="dot" w:pos="9355"/>
        </w:tabs>
        <w:spacing w:line="348" w:lineRule="auto"/>
        <w:ind w:left="426" w:right="285" w:hanging="426"/>
        <w:rPr>
          <w:rFonts w:ascii="Arial" w:eastAsia="Times New Roman" w:hAnsi="Arial" w:cs="Arial"/>
          <w:szCs w:val="24"/>
          <w:lang w:eastAsia="ru-RU"/>
        </w:rPr>
      </w:pPr>
      <w:r>
        <w:rPr>
          <w:rFonts w:ascii="Arial" w:eastAsia="Times New Roman" w:hAnsi="Arial" w:cs="Arial"/>
          <w:szCs w:val="24"/>
          <w:lang w:eastAsia="ru-RU"/>
        </w:rPr>
        <w:t>7</w:t>
      </w:r>
      <w:r w:rsidRPr="00A05FB0">
        <w:rPr>
          <w:rFonts w:ascii="Arial" w:eastAsia="Times New Roman" w:hAnsi="Arial" w:cs="Arial"/>
          <w:szCs w:val="24"/>
          <w:lang w:eastAsia="ru-RU"/>
        </w:rPr>
        <w:t xml:space="preserve"> </w:t>
      </w:r>
      <w:r>
        <w:rPr>
          <w:rFonts w:ascii="Arial" w:eastAsia="Times New Roman" w:hAnsi="Arial" w:cs="Arial"/>
          <w:bCs/>
          <w:szCs w:val="24"/>
        </w:rPr>
        <w:t>Способы и приемы выполнения отдельных работ в технологических процессах</w:t>
      </w:r>
      <w:r w:rsidRPr="00A05FB0">
        <w:rPr>
          <w:rFonts w:ascii="Arial" w:eastAsia="Times New Roman" w:hAnsi="Arial" w:cs="Arial"/>
          <w:szCs w:val="24"/>
          <w:lang w:eastAsia="ru-RU"/>
        </w:rPr>
        <w:tab/>
      </w:r>
    </w:p>
    <w:p w14:paraId="260F4C70" w14:textId="77777777" w:rsidR="00A80A02" w:rsidRPr="00A05FB0" w:rsidRDefault="00A80A02" w:rsidP="00A80A02">
      <w:pPr>
        <w:tabs>
          <w:tab w:val="right" w:leader="dot" w:pos="9355"/>
        </w:tabs>
        <w:spacing w:line="348" w:lineRule="auto"/>
        <w:ind w:left="426" w:right="285" w:hanging="426"/>
        <w:rPr>
          <w:rFonts w:ascii="Arial" w:eastAsia="Times New Roman" w:hAnsi="Arial" w:cs="Arial"/>
          <w:szCs w:val="24"/>
          <w:lang w:eastAsia="ru-RU"/>
        </w:rPr>
      </w:pPr>
      <w:r>
        <w:rPr>
          <w:rFonts w:ascii="Arial" w:eastAsia="Times New Roman" w:hAnsi="Arial" w:cs="Arial"/>
          <w:szCs w:val="24"/>
          <w:lang w:eastAsia="ru-RU"/>
        </w:rPr>
        <w:t>8</w:t>
      </w:r>
      <w:r w:rsidRPr="00A05FB0">
        <w:rPr>
          <w:rFonts w:ascii="Arial" w:eastAsia="Times New Roman" w:hAnsi="Arial" w:cs="Arial"/>
          <w:szCs w:val="24"/>
          <w:lang w:eastAsia="ru-RU"/>
        </w:rPr>
        <w:t xml:space="preserve"> </w:t>
      </w:r>
      <w:r>
        <w:rPr>
          <w:rFonts w:ascii="Arial" w:eastAsia="Times New Roman" w:hAnsi="Arial" w:cs="Arial"/>
          <w:bCs/>
          <w:szCs w:val="24"/>
        </w:rPr>
        <w:t>Допуски для оптимального проведения технологического процесса</w:t>
      </w:r>
      <w:r w:rsidRPr="00A05FB0">
        <w:rPr>
          <w:rFonts w:ascii="Arial" w:eastAsia="Times New Roman" w:hAnsi="Arial" w:cs="Arial"/>
          <w:szCs w:val="24"/>
          <w:lang w:eastAsia="ru-RU"/>
        </w:rPr>
        <w:tab/>
      </w:r>
    </w:p>
    <w:p w14:paraId="33F423B4" w14:textId="77777777" w:rsidR="00A80A02" w:rsidRPr="00A05FB0" w:rsidRDefault="00A80A02" w:rsidP="00A80A02">
      <w:pPr>
        <w:tabs>
          <w:tab w:val="right" w:leader="dot" w:pos="9355"/>
        </w:tabs>
        <w:spacing w:line="348" w:lineRule="auto"/>
        <w:ind w:left="426" w:right="285" w:hanging="426"/>
        <w:rPr>
          <w:rFonts w:ascii="Arial" w:eastAsia="Times New Roman" w:hAnsi="Arial" w:cs="Arial"/>
          <w:szCs w:val="24"/>
          <w:lang w:eastAsia="ru-RU"/>
        </w:rPr>
      </w:pPr>
      <w:r>
        <w:rPr>
          <w:rFonts w:ascii="Arial" w:eastAsia="Times New Roman" w:hAnsi="Arial" w:cs="Arial"/>
          <w:szCs w:val="24"/>
          <w:lang w:eastAsia="ru-RU"/>
        </w:rPr>
        <w:t>9</w:t>
      </w:r>
      <w:r w:rsidRPr="00A05FB0">
        <w:rPr>
          <w:rFonts w:ascii="Arial" w:eastAsia="Times New Roman" w:hAnsi="Arial" w:cs="Arial"/>
          <w:szCs w:val="24"/>
          <w:lang w:eastAsia="ru-RU"/>
        </w:rPr>
        <w:t xml:space="preserve"> </w:t>
      </w:r>
      <w:r>
        <w:rPr>
          <w:rFonts w:ascii="Arial" w:eastAsia="Times New Roman" w:hAnsi="Arial" w:cs="Arial"/>
          <w:bCs/>
          <w:szCs w:val="24"/>
        </w:rPr>
        <w:t>Методы контроля качества укладки контрольного разделительного слоя</w:t>
      </w:r>
      <w:r w:rsidRPr="00A05FB0">
        <w:rPr>
          <w:rFonts w:ascii="Arial" w:eastAsia="Times New Roman" w:hAnsi="Arial" w:cs="Arial"/>
          <w:szCs w:val="24"/>
          <w:lang w:eastAsia="ru-RU"/>
        </w:rPr>
        <w:tab/>
      </w:r>
    </w:p>
    <w:p w14:paraId="380A8104" w14:textId="77777777" w:rsidR="00A80A02" w:rsidRPr="00A05FB0" w:rsidRDefault="00A80A02" w:rsidP="00A80A02">
      <w:pPr>
        <w:tabs>
          <w:tab w:val="right" w:leader="dot" w:pos="9355"/>
        </w:tabs>
        <w:spacing w:line="348" w:lineRule="auto"/>
        <w:ind w:left="426" w:right="285" w:hanging="426"/>
        <w:rPr>
          <w:rFonts w:ascii="Arial" w:eastAsia="Times New Roman" w:hAnsi="Arial" w:cs="Arial"/>
          <w:szCs w:val="24"/>
          <w:lang w:eastAsia="ru-RU"/>
        </w:rPr>
      </w:pPr>
      <w:r w:rsidRPr="00A05FB0">
        <w:rPr>
          <w:rFonts w:ascii="Arial" w:eastAsia="Times New Roman" w:hAnsi="Arial" w:cs="Arial"/>
          <w:szCs w:val="24"/>
          <w:lang w:eastAsia="ru-RU"/>
        </w:rPr>
        <w:t>1</w:t>
      </w:r>
      <w:r>
        <w:rPr>
          <w:rFonts w:ascii="Arial" w:eastAsia="Times New Roman" w:hAnsi="Arial" w:cs="Arial"/>
          <w:szCs w:val="24"/>
          <w:lang w:eastAsia="ru-RU"/>
        </w:rPr>
        <w:t>0</w:t>
      </w:r>
      <w:r w:rsidRPr="00A05FB0">
        <w:rPr>
          <w:rFonts w:ascii="Arial" w:eastAsia="Times New Roman" w:hAnsi="Arial" w:cs="Arial"/>
          <w:szCs w:val="24"/>
          <w:lang w:eastAsia="ru-RU"/>
        </w:rPr>
        <w:t xml:space="preserve"> Требования безопасности </w:t>
      </w:r>
      <w:r>
        <w:rPr>
          <w:rFonts w:ascii="Arial" w:eastAsia="Times New Roman" w:hAnsi="Arial" w:cs="Arial"/>
          <w:szCs w:val="24"/>
          <w:lang w:eastAsia="ru-RU"/>
        </w:rPr>
        <w:t>и охраны окружающей среды</w:t>
      </w:r>
      <w:r w:rsidRPr="00A05FB0">
        <w:rPr>
          <w:rFonts w:ascii="Arial" w:eastAsia="Times New Roman" w:hAnsi="Arial" w:cs="Arial"/>
          <w:szCs w:val="24"/>
          <w:lang w:eastAsia="ru-RU"/>
        </w:rPr>
        <w:tab/>
      </w:r>
    </w:p>
    <w:p w14:paraId="06043B04" w14:textId="22984A35" w:rsidR="00A80A02" w:rsidRPr="00A05FB0" w:rsidRDefault="00A80A02" w:rsidP="00A80A02">
      <w:pPr>
        <w:tabs>
          <w:tab w:val="right" w:leader="dot" w:pos="9355"/>
        </w:tabs>
        <w:spacing w:line="348" w:lineRule="auto"/>
        <w:ind w:left="2127" w:right="285" w:hanging="2127"/>
        <w:rPr>
          <w:rFonts w:ascii="Arial" w:eastAsia="Times New Roman" w:hAnsi="Arial" w:cs="Arial"/>
          <w:szCs w:val="24"/>
          <w:lang w:eastAsia="ru-RU"/>
        </w:rPr>
      </w:pPr>
      <w:r w:rsidRPr="00A05FB0">
        <w:rPr>
          <w:rFonts w:ascii="Arial" w:eastAsia="Times New Roman" w:hAnsi="Arial" w:cs="Arial"/>
          <w:szCs w:val="24"/>
          <w:lang w:eastAsia="ru-RU"/>
        </w:rPr>
        <w:t>Приложение А (</w:t>
      </w:r>
      <w:r w:rsidR="00E5359A" w:rsidRPr="00A05FB0">
        <w:rPr>
          <w:rFonts w:ascii="Arial" w:eastAsia="Times New Roman" w:hAnsi="Arial" w:cs="Arial"/>
          <w:szCs w:val="24"/>
          <w:lang w:eastAsia="ru-RU"/>
        </w:rPr>
        <w:t>справочное</w:t>
      </w:r>
      <w:r w:rsidRPr="00A05FB0">
        <w:rPr>
          <w:rFonts w:ascii="Arial" w:eastAsia="Times New Roman" w:hAnsi="Arial" w:cs="Arial"/>
          <w:szCs w:val="24"/>
          <w:lang w:eastAsia="ru-RU"/>
        </w:rPr>
        <w:t>)</w:t>
      </w:r>
      <w:r w:rsidR="00E5359A" w:rsidRPr="00E5359A">
        <w:rPr>
          <w:rFonts w:ascii="Arial" w:eastAsia="Times New Roman" w:hAnsi="Arial" w:cs="Arial"/>
          <w:szCs w:val="24"/>
          <w:lang w:eastAsia="ru-RU"/>
        </w:rPr>
        <w:t xml:space="preserve"> </w:t>
      </w:r>
      <w:r w:rsidR="00E5359A">
        <w:rPr>
          <w:rFonts w:ascii="Arial" w:eastAsia="Times New Roman" w:hAnsi="Arial" w:cs="Arial"/>
          <w:szCs w:val="24"/>
          <w:lang w:eastAsia="ru-RU"/>
        </w:rPr>
        <w:t>П</w:t>
      </w:r>
      <w:r w:rsidR="00E5359A" w:rsidRPr="00E5359A">
        <w:rPr>
          <w:rFonts w:ascii="Arial" w:eastAsia="Times New Roman" w:hAnsi="Arial" w:cs="Arial"/>
          <w:szCs w:val="24"/>
          <w:lang w:eastAsia="ru-RU"/>
        </w:rPr>
        <w:t xml:space="preserve">еречень оборудования и инструмента для монтажа </w:t>
      </w:r>
      <w:r w:rsidR="00B40283">
        <w:rPr>
          <w:rFonts w:ascii="Arial" w:eastAsia="Times New Roman" w:hAnsi="Arial" w:cs="Arial"/>
          <w:szCs w:val="24"/>
          <w:lang w:eastAsia="ru-RU"/>
        </w:rPr>
        <w:t xml:space="preserve">контрольного разделительного </w:t>
      </w:r>
      <w:r w:rsidR="00E5359A" w:rsidRPr="00E5359A">
        <w:rPr>
          <w:rFonts w:ascii="Arial" w:eastAsia="Times New Roman" w:hAnsi="Arial" w:cs="Arial"/>
          <w:szCs w:val="24"/>
          <w:lang w:eastAsia="ru-RU"/>
        </w:rPr>
        <w:t xml:space="preserve">слоя </w:t>
      </w:r>
      <w:r w:rsidRPr="00A05FB0">
        <w:rPr>
          <w:rFonts w:ascii="Arial" w:eastAsia="Times New Roman" w:hAnsi="Arial" w:cs="Arial"/>
          <w:szCs w:val="24"/>
          <w:lang w:eastAsia="ru-RU"/>
        </w:rPr>
        <w:tab/>
      </w:r>
    </w:p>
    <w:p w14:paraId="6B58C3A5" w14:textId="057452BC" w:rsidR="00A80A02" w:rsidRPr="00A05FB0" w:rsidRDefault="00A80A02" w:rsidP="004031D0">
      <w:pPr>
        <w:tabs>
          <w:tab w:val="right" w:leader="dot" w:pos="9355"/>
        </w:tabs>
        <w:spacing w:line="348" w:lineRule="auto"/>
        <w:ind w:left="1843" w:right="285" w:hanging="1843"/>
        <w:rPr>
          <w:rFonts w:ascii="Arial" w:eastAsia="Times New Roman" w:hAnsi="Arial" w:cs="Arial"/>
          <w:szCs w:val="24"/>
          <w:lang w:eastAsia="ru-RU"/>
        </w:rPr>
      </w:pPr>
      <w:r w:rsidRPr="00A05FB0">
        <w:rPr>
          <w:rFonts w:ascii="Arial" w:eastAsia="Times New Roman" w:hAnsi="Arial" w:cs="Arial"/>
          <w:szCs w:val="24"/>
          <w:lang w:eastAsia="ru-RU"/>
        </w:rPr>
        <w:t>Приложение Б (обязательное)</w:t>
      </w:r>
      <w:r w:rsidR="00D0592D">
        <w:rPr>
          <w:rFonts w:ascii="Arial" w:eastAsia="Times New Roman" w:hAnsi="Arial" w:cs="Arial"/>
          <w:szCs w:val="24"/>
          <w:lang w:eastAsia="ru-RU"/>
        </w:rPr>
        <w:t xml:space="preserve"> </w:t>
      </w:r>
      <w:r w:rsidR="00D0592D" w:rsidRPr="00D0592D">
        <w:rPr>
          <w:rFonts w:ascii="Arial" w:eastAsia="Times New Roman" w:hAnsi="Arial" w:cs="Arial"/>
          <w:szCs w:val="24"/>
          <w:lang w:eastAsia="ru-RU"/>
        </w:rPr>
        <w:t xml:space="preserve">Схемы монтажа </w:t>
      </w:r>
      <w:r w:rsidR="00CF0FBD" w:rsidRPr="00CF0FBD">
        <w:rPr>
          <w:rFonts w:ascii="Arial" w:hAnsi="Arial" w:cs="Arial"/>
          <w:bCs/>
          <w:szCs w:val="24"/>
        </w:rPr>
        <w:t>контрольного разделительного слоя</w:t>
      </w:r>
      <w:r w:rsidR="00D0592D" w:rsidRPr="00D0592D">
        <w:rPr>
          <w:rFonts w:ascii="Arial" w:eastAsia="Times New Roman" w:hAnsi="Arial" w:cs="Arial"/>
          <w:szCs w:val="24"/>
          <w:lang w:eastAsia="ru-RU"/>
        </w:rPr>
        <w:t xml:space="preserve"> на конструктивно-сложных участках кровли без сборной стяжки с водоизоляционным слоем из полимерного материала</w:t>
      </w:r>
      <w:r w:rsidRPr="00A05FB0">
        <w:rPr>
          <w:rFonts w:ascii="Arial" w:eastAsia="Times New Roman" w:hAnsi="Arial" w:cs="Arial"/>
          <w:szCs w:val="24"/>
          <w:lang w:eastAsia="ru-RU"/>
        </w:rPr>
        <w:tab/>
      </w:r>
    </w:p>
    <w:p w14:paraId="47567DD0" w14:textId="728BA3B8" w:rsidR="00A80A02" w:rsidRDefault="00A80A02" w:rsidP="00A80A02">
      <w:pPr>
        <w:tabs>
          <w:tab w:val="right" w:leader="dot" w:pos="9355"/>
        </w:tabs>
        <w:spacing w:line="348" w:lineRule="auto"/>
        <w:ind w:left="1985" w:right="285" w:hanging="1985"/>
        <w:rPr>
          <w:rFonts w:ascii="Arial" w:eastAsia="Times New Roman" w:hAnsi="Arial" w:cs="Arial"/>
          <w:szCs w:val="24"/>
          <w:lang w:eastAsia="ru-RU"/>
        </w:rPr>
      </w:pPr>
      <w:r w:rsidRPr="00A05FB0">
        <w:rPr>
          <w:rFonts w:ascii="Arial" w:eastAsia="Times New Roman" w:hAnsi="Arial" w:cs="Arial"/>
          <w:szCs w:val="24"/>
          <w:lang w:eastAsia="ru-RU"/>
        </w:rPr>
        <w:t>Приложение В (</w:t>
      </w:r>
      <w:r w:rsidR="00D0592D" w:rsidRPr="00A05FB0">
        <w:rPr>
          <w:rFonts w:ascii="Arial" w:eastAsia="Times New Roman" w:hAnsi="Arial" w:cs="Arial"/>
          <w:szCs w:val="24"/>
          <w:lang w:eastAsia="ru-RU"/>
        </w:rPr>
        <w:t>обязательное</w:t>
      </w:r>
      <w:r w:rsidRPr="00A05FB0">
        <w:rPr>
          <w:rFonts w:ascii="Arial" w:eastAsia="Times New Roman" w:hAnsi="Arial" w:cs="Arial"/>
          <w:szCs w:val="24"/>
          <w:lang w:eastAsia="ru-RU"/>
        </w:rPr>
        <w:t>)</w:t>
      </w:r>
      <w:r w:rsidR="004031D0">
        <w:rPr>
          <w:rFonts w:ascii="Arial" w:eastAsia="Times New Roman" w:hAnsi="Arial" w:cs="Arial"/>
          <w:szCs w:val="24"/>
          <w:lang w:eastAsia="ru-RU"/>
        </w:rPr>
        <w:t xml:space="preserve"> </w:t>
      </w:r>
      <w:r w:rsidR="004031D0" w:rsidRPr="004031D0">
        <w:rPr>
          <w:rFonts w:ascii="Arial" w:eastAsia="Times New Roman" w:hAnsi="Arial" w:cs="Arial"/>
          <w:szCs w:val="24"/>
          <w:lang w:eastAsia="ru-RU"/>
        </w:rPr>
        <w:t xml:space="preserve">Схемы монтажа </w:t>
      </w:r>
      <w:r w:rsidR="00CF0FBD" w:rsidRPr="00CF0FBD">
        <w:rPr>
          <w:rFonts w:ascii="Arial" w:hAnsi="Arial" w:cs="Arial"/>
          <w:bCs/>
          <w:szCs w:val="24"/>
        </w:rPr>
        <w:t>контрольного разделительного слоя</w:t>
      </w:r>
      <w:r w:rsidR="004031D0" w:rsidRPr="004031D0">
        <w:rPr>
          <w:rFonts w:ascii="Arial" w:eastAsia="Times New Roman" w:hAnsi="Arial" w:cs="Arial"/>
          <w:szCs w:val="24"/>
          <w:lang w:eastAsia="ru-RU"/>
        </w:rPr>
        <w:t xml:space="preserve"> на конструктивно-сложных участках кровли со сборной стяжки с водоизоляционным слоем из полимерного материала</w:t>
      </w:r>
      <w:r w:rsidRPr="00A05FB0">
        <w:rPr>
          <w:rFonts w:ascii="Arial" w:eastAsia="Times New Roman" w:hAnsi="Arial" w:cs="Arial"/>
          <w:szCs w:val="24"/>
          <w:lang w:eastAsia="ru-RU"/>
        </w:rPr>
        <w:tab/>
      </w:r>
    </w:p>
    <w:p w14:paraId="5C256B8E" w14:textId="6C2A5B8C" w:rsidR="00A80A02" w:rsidRPr="00E4423B" w:rsidRDefault="00A80A02" w:rsidP="00A80A02">
      <w:pPr>
        <w:tabs>
          <w:tab w:val="right" w:leader="dot" w:pos="9355"/>
        </w:tabs>
        <w:spacing w:line="348" w:lineRule="auto"/>
        <w:ind w:right="285" w:firstLine="0"/>
        <w:rPr>
          <w:rFonts w:ascii="Arial" w:eastAsia="Times New Roman" w:hAnsi="Arial" w:cs="Arial"/>
          <w:sz w:val="28"/>
          <w:szCs w:val="28"/>
          <w:lang w:eastAsia="ru-RU"/>
        </w:rPr>
      </w:pPr>
      <w:r w:rsidRPr="00A05FB0">
        <w:rPr>
          <w:rFonts w:ascii="Arial" w:eastAsia="Times New Roman" w:hAnsi="Arial" w:cs="Arial"/>
          <w:szCs w:val="24"/>
          <w:lang w:eastAsia="ru-RU"/>
        </w:rPr>
        <w:t xml:space="preserve">Библиография </w:t>
      </w:r>
      <w:r w:rsidRPr="00A05FB0">
        <w:rPr>
          <w:rFonts w:ascii="Arial" w:eastAsia="Times New Roman" w:hAnsi="Arial" w:cs="Arial"/>
          <w:szCs w:val="24"/>
          <w:lang w:eastAsia="ru-RU"/>
        </w:rPr>
        <w:tab/>
      </w:r>
    </w:p>
    <w:p w14:paraId="6D8BFD0E" w14:textId="77777777" w:rsidR="00AB7A44" w:rsidRPr="00E4423B" w:rsidRDefault="00AB7A44" w:rsidP="00AB7A44">
      <w:pPr>
        <w:tabs>
          <w:tab w:val="left" w:pos="9356"/>
        </w:tabs>
        <w:contextualSpacing/>
        <w:rPr>
          <w:rFonts w:ascii="Arial" w:hAnsi="Arial" w:cs="Arial"/>
          <w:sz w:val="28"/>
          <w:szCs w:val="28"/>
        </w:rPr>
      </w:pPr>
    </w:p>
    <w:p w14:paraId="2E77E42B" w14:textId="77777777" w:rsidR="00EE7019" w:rsidRPr="00E4423B" w:rsidRDefault="00EE7019">
      <w:pPr>
        <w:spacing w:after="160" w:line="259" w:lineRule="auto"/>
        <w:ind w:firstLine="0"/>
        <w:jc w:val="left"/>
        <w:rPr>
          <w:rFonts w:ascii="Arial" w:hAnsi="Arial" w:cs="Arial"/>
          <w:sz w:val="28"/>
          <w:szCs w:val="28"/>
        </w:rPr>
      </w:pPr>
      <w:r w:rsidRPr="00E4423B">
        <w:rPr>
          <w:rFonts w:ascii="Arial" w:hAnsi="Arial" w:cs="Arial"/>
          <w:sz w:val="28"/>
          <w:szCs w:val="28"/>
        </w:rPr>
        <w:br w:type="page"/>
      </w:r>
    </w:p>
    <w:p w14:paraId="4879169E" w14:textId="77777777" w:rsidR="00BE75AA" w:rsidRPr="00E4423B" w:rsidRDefault="00BE75AA" w:rsidP="00037F57">
      <w:pPr>
        <w:ind w:firstLine="0"/>
        <w:rPr>
          <w:rFonts w:ascii="Arial" w:hAnsi="Arial" w:cs="Arial"/>
          <w:sz w:val="28"/>
          <w:szCs w:val="28"/>
        </w:rPr>
        <w:sectPr w:rsidR="00BE75AA" w:rsidRPr="00E4423B" w:rsidSect="009503DC">
          <w:headerReference w:type="even" r:id="rId9"/>
          <w:headerReference w:type="default" r:id="rId10"/>
          <w:footerReference w:type="even" r:id="rId11"/>
          <w:footerReference w:type="default" r:id="rId12"/>
          <w:type w:val="oddPage"/>
          <w:pgSz w:w="11910" w:h="16840"/>
          <w:pgMar w:top="1134" w:right="1418" w:bottom="1134" w:left="851" w:header="737" w:footer="488" w:gutter="0"/>
          <w:pgNumType w:fmt="upperRoman"/>
          <w:cols w:space="720"/>
          <w:titlePg/>
          <w:docGrid w:linePitch="299"/>
        </w:sect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767A" w:rsidRPr="00E4423B" w14:paraId="1BBD8F6D" w14:textId="77777777" w:rsidTr="00E17DCF">
        <w:trPr>
          <w:jc w:val="center"/>
        </w:trPr>
        <w:tc>
          <w:tcPr>
            <w:tcW w:w="9354" w:type="dxa"/>
            <w:tcBorders>
              <w:bottom w:val="single" w:sz="24" w:space="0" w:color="auto"/>
            </w:tcBorders>
          </w:tcPr>
          <w:p w14:paraId="686592CC" w14:textId="77777777" w:rsidR="00303072" w:rsidRPr="00F574E2" w:rsidRDefault="00303072" w:rsidP="00F574E2">
            <w:pPr>
              <w:tabs>
                <w:tab w:val="left" w:pos="9356"/>
              </w:tabs>
              <w:spacing w:line="276" w:lineRule="auto"/>
              <w:ind w:firstLine="0"/>
              <w:contextualSpacing/>
              <w:jc w:val="center"/>
              <w:rPr>
                <w:rFonts w:ascii="Arial" w:eastAsia="Calibri" w:hAnsi="Arial" w:cs="Arial"/>
                <w:b/>
                <w:spacing w:val="40"/>
                <w:szCs w:val="24"/>
              </w:rPr>
            </w:pPr>
            <w:r w:rsidRPr="00F574E2">
              <w:rPr>
                <w:rFonts w:ascii="Arial" w:eastAsia="Calibri" w:hAnsi="Arial" w:cs="Arial"/>
                <w:b/>
                <w:spacing w:val="40"/>
                <w:szCs w:val="24"/>
              </w:rPr>
              <w:lastRenderedPageBreak/>
              <w:t>НАЦИОНАЛЬНЫЙ СТАНДАРТ РОССИЙСКОЙ</w:t>
            </w:r>
            <w:r w:rsidR="009503DC" w:rsidRPr="00F574E2">
              <w:rPr>
                <w:rFonts w:ascii="Arial" w:eastAsia="Calibri" w:hAnsi="Arial" w:cs="Arial"/>
                <w:b/>
                <w:spacing w:val="40"/>
                <w:szCs w:val="24"/>
              </w:rPr>
              <w:t xml:space="preserve"> </w:t>
            </w:r>
            <w:r w:rsidRPr="00F574E2">
              <w:rPr>
                <w:rFonts w:ascii="Arial" w:eastAsia="Calibri" w:hAnsi="Arial" w:cs="Arial"/>
                <w:b/>
                <w:spacing w:val="40"/>
                <w:szCs w:val="24"/>
              </w:rPr>
              <w:t>ФЕДЕРАЦИИ</w:t>
            </w:r>
          </w:p>
        </w:tc>
      </w:tr>
      <w:tr w:rsidR="00303072" w:rsidRPr="00DB7D16" w14:paraId="05932D84" w14:textId="77777777" w:rsidTr="00E17DCF">
        <w:trPr>
          <w:jc w:val="center"/>
        </w:trPr>
        <w:tc>
          <w:tcPr>
            <w:tcW w:w="9354" w:type="dxa"/>
            <w:tcBorders>
              <w:top w:val="single" w:sz="24" w:space="0" w:color="auto"/>
              <w:bottom w:val="single" w:sz="4" w:space="0" w:color="auto"/>
            </w:tcBorders>
          </w:tcPr>
          <w:p w14:paraId="71148CAA" w14:textId="77777777" w:rsidR="00CC087C" w:rsidRPr="00CC087C" w:rsidRDefault="00CC087C" w:rsidP="00CC087C">
            <w:pPr>
              <w:tabs>
                <w:tab w:val="left" w:pos="9356"/>
              </w:tabs>
              <w:spacing w:line="276" w:lineRule="auto"/>
              <w:ind w:firstLine="0"/>
              <w:jc w:val="center"/>
              <w:rPr>
                <w:rFonts w:ascii="Arial" w:hAnsi="Arial" w:cs="Arial"/>
                <w:b/>
                <w:szCs w:val="24"/>
              </w:rPr>
            </w:pPr>
            <w:r w:rsidRPr="00CC087C">
              <w:rPr>
                <w:rFonts w:ascii="Arial" w:hAnsi="Arial" w:cs="Arial"/>
                <w:b/>
                <w:szCs w:val="24"/>
              </w:rPr>
              <w:t>Устройство контрольного разделительного слоя крыш и подземных частей зданий и сооружений</w:t>
            </w:r>
          </w:p>
          <w:p w14:paraId="131EC401" w14:textId="77777777" w:rsidR="00CC087C" w:rsidRPr="007B02CE" w:rsidRDefault="00CC087C" w:rsidP="00CC087C">
            <w:pPr>
              <w:tabs>
                <w:tab w:val="left" w:pos="9356"/>
              </w:tabs>
              <w:spacing w:line="276" w:lineRule="auto"/>
              <w:ind w:firstLine="0"/>
              <w:contextualSpacing/>
              <w:jc w:val="center"/>
              <w:rPr>
                <w:rFonts w:ascii="Arial" w:hAnsi="Arial" w:cs="Arial"/>
                <w:b/>
                <w:szCs w:val="24"/>
                <w:lang w:val="en-US"/>
              </w:rPr>
            </w:pPr>
            <w:r w:rsidRPr="00CC087C">
              <w:rPr>
                <w:rFonts w:ascii="Arial" w:hAnsi="Arial" w:cs="Arial"/>
                <w:b/>
                <w:szCs w:val="24"/>
              </w:rPr>
              <w:t>Правила</w:t>
            </w:r>
            <w:r w:rsidRPr="007B02CE">
              <w:rPr>
                <w:rFonts w:ascii="Arial" w:hAnsi="Arial" w:cs="Arial"/>
                <w:b/>
                <w:szCs w:val="24"/>
                <w:lang w:val="en-US"/>
              </w:rPr>
              <w:t xml:space="preserve"> </w:t>
            </w:r>
            <w:r w:rsidRPr="00CC087C">
              <w:rPr>
                <w:rFonts w:ascii="Arial" w:hAnsi="Arial" w:cs="Arial"/>
                <w:b/>
                <w:szCs w:val="24"/>
              </w:rPr>
              <w:t>и</w:t>
            </w:r>
            <w:r w:rsidRPr="007B02CE">
              <w:rPr>
                <w:rFonts w:ascii="Arial" w:hAnsi="Arial" w:cs="Arial"/>
                <w:b/>
                <w:szCs w:val="24"/>
                <w:lang w:val="en-US"/>
              </w:rPr>
              <w:t xml:space="preserve"> </w:t>
            </w:r>
            <w:r w:rsidRPr="00CC087C">
              <w:rPr>
                <w:rFonts w:ascii="Arial" w:hAnsi="Arial" w:cs="Arial"/>
                <w:b/>
                <w:szCs w:val="24"/>
              </w:rPr>
              <w:t>контроль</w:t>
            </w:r>
            <w:r w:rsidRPr="007B02CE">
              <w:rPr>
                <w:rFonts w:ascii="Arial" w:hAnsi="Arial" w:cs="Arial"/>
                <w:b/>
                <w:szCs w:val="24"/>
                <w:lang w:val="en-US"/>
              </w:rPr>
              <w:t xml:space="preserve"> </w:t>
            </w:r>
            <w:r w:rsidRPr="00CC087C">
              <w:rPr>
                <w:rFonts w:ascii="Arial" w:hAnsi="Arial" w:cs="Arial"/>
                <w:b/>
                <w:szCs w:val="24"/>
              </w:rPr>
              <w:t>выполнения</w:t>
            </w:r>
            <w:r w:rsidRPr="007B02CE">
              <w:rPr>
                <w:rFonts w:ascii="Arial" w:hAnsi="Arial" w:cs="Arial"/>
                <w:b/>
                <w:szCs w:val="24"/>
                <w:lang w:val="en-US"/>
              </w:rPr>
              <w:t xml:space="preserve"> </w:t>
            </w:r>
            <w:r w:rsidRPr="00CC087C">
              <w:rPr>
                <w:rFonts w:ascii="Arial" w:hAnsi="Arial" w:cs="Arial"/>
                <w:b/>
                <w:szCs w:val="24"/>
              </w:rPr>
              <w:t>работ</w:t>
            </w:r>
          </w:p>
          <w:p w14:paraId="345B7729" w14:textId="4B248183" w:rsidR="003425B0" w:rsidRPr="00CC087C" w:rsidRDefault="00CC087C" w:rsidP="00CC087C">
            <w:pPr>
              <w:tabs>
                <w:tab w:val="left" w:pos="9356"/>
              </w:tabs>
              <w:spacing w:line="276" w:lineRule="auto"/>
              <w:ind w:firstLine="0"/>
              <w:contextualSpacing/>
              <w:jc w:val="center"/>
              <w:rPr>
                <w:rFonts w:ascii="Arial" w:eastAsia="Calibri" w:hAnsi="Arial" w:cs="Arial"/>
                <w:szCs w:val="24"/>
                <w:lang w:val="en-US"/>
              </w:rPr>
            </w:pPr>
            <w:r w:rsidRPr="00CC087C">
              <w:rPr>
                <w:rFonts w:ascii="Arial" w:eastAsia="Calibri" w:hAnsi="Arial" w:cs="Arial"/>
                <w:szCs w:val="24"/>
                <w:lang w:val="en-US"/>
              </w:rPr>
              <w:t>Installation of a control separation layer of roofs and underground parts of buildings and structures</w:t>
            </w:r>
          </w:p>
          <w:p w14:paraId="2D328132" w14:textId="16D288C3" w:rsidR="00906F58" w:rsidRPr="00952EC9" w:rsidRDefault="00972D00" w:rsidP="00304981">
            <w:pPr>
              <w:tabs>
                <w:tab w:val="left" w:pos="9356"/>
              </w:tabs>
              <w:spacing w:line="276" w:lineRule="auto"/>
              <w:ind w:firstLine="0"/>
              <w:contextualSpacing/>
              <w:jc w:val="center"/>
              <w:rPr>
                <w:rFonts w:ascii="Arial" w:eastAsia="Calibri" w:hAnsi="Arial" w:cs="Arial"/>
                <w:sz w:val="28"/>
                <w:szCs w:val="28"/>
                <w:lang w:val="en-US"/>
              </w:rPr>
            </w:pPr>
            <w:r w:rsidRPr="00F574E2">
              <w:rPr>
                <w:rFonts w:ascii="Arial" w:eastAsia="Calibri" w:hAnsi="Arial" w:cs="Arial"/>
                <w:szCs w:val="24"/>
                <w:lang w:val="en-US"/>
              </w:rPr>
              <w:t>R</w:t>
            </w:r>
            <w:r w:rsidR="00952EC9" w:rsidRPr="00F574E2">
              <w:rPr>
                <w:rFonts w:ascii="Arial" w:eastAsia="Calibri" w:hAnsi="Arial" w:cs="Arial"/>
                <w:szCs w:val="24"/>
                <w:lang w:val="en-US"/>
              </w:rPr>
              <w:t>equirements for</w:t>
            </w:r>
            <w:r w:rsidRPr="00F574E2">
              <w:rPr>
                <w:rFonts w:ascii="Arial" w:eastAsia="Calibri" w:hAnsi="Arial" w:cs="Arial"/>
                <w:szCs w:val="24"/>
                <w:lang w:val="en-US"/>
              </w:rPr>
              <w:t xml:space="preserve"> manufacturing</w:t>
            </w:r>
            <w:r w:rsidR="00304981" w:rsidRPr="00F574E2">
              <w:rPr>
                <w:rFonts w:ascii="Arial" w:eastAsia="Calibri" w:hAnsi="Arial" w:cs="Arial"/>
                <w:szCs w:val="24"/>
                <w:lang w:val="en-US"/>
              </w:rPr>
              <w:t xml:space="preserve"> and control</w:t>
            </w:r>
            <w:r w:rsidRPr="00F574E2">
              <w:rPr>
                <w:rFonts w:ascii="Arial" w:eastAsia="Calibri" w:hAnsi="Arial" w:cs="Arial"/>
                <w:szCs w:val="24"/>
                <w:lang w:val="en-US"/>
              </w:rPr>
              <w:t xml:space="preserve"> operations</w:t>
            </w:r>
          </w:p>
        </w:tc>
      </w:tr>
    </w:tbl>
    <w:p w14:paraId="5FC0C3D0" w14:textId="77777777" w:rsidR="00661ECA" w:rsidRDefault="00661ECA" w:rsidP="00661ECA">
      <w:pPr>
        <w:widowControl w:val="0"/>
        <w:tabs>
          <w:tab w:val="left" w:pos="9356"/>
        </w:tabs>
        <w:contextualSpacing/>
        <w:jc w:val="right"/>
        <w:rPr>
          <w:rFonts w:ascii="Arial" w:eastAsia="Calibri" w:hAnsi="Arial" w:cs="Arial"/>
          <w:sz w:val="28"/>
          <w:szCs w:val="28"/>
          <w:lang w:val="en-US"/>
        </w:rPr>
      </w:pPr>
    </w:p>
    <w:p w14:paraId="61C88A97" w14:textId="7ED7919D" w:rsidR="00303072" w:rsidRDefault="00303072" w:rsidP="00661ECA">
      <w:pPr>
        <w:widowControl w:val="0"/>
        <w:tabs>
          <w:tab w:val="left" w:pos="9356"/>
        </w:tabs>
        <w:contextualSpacing/>
        <w:jc w:val="right"/>
        <w:rPr>
          <w:rFonts w:ascii="Arial" w:eastAsia="Calibri" w:hAnsi="Arial" w:cs="Arial"/>
          <w:b/>
          <w:szCs w:val="28"/>
        </w:rPr>
      </w:pPr>
      <w:r w:rsidRPr="00A05FB0">
        <w:rPr>
          <w:rFonts w:ascii="Arial" w:eastAsia="Calibri" w:hAnsi="Arial" w:cs="Arial"/>
          <w:b/>
          <w:szCs w:val="28"/>
        </w:rPr>
        <w:t>Дата введения –</w:t>
      </w:r>
      <w:r w:rsidR="00DB7D16">
        <w:rPr>
          <w:rFonts w:ascii="Arial" w:eastAsia="Calibri" w:hAnsi="Arial" w:cs="Arial"/>
          <w:b/>
          <w:szCs w:val="28"/>
        </w:rPr>
        <w:t xml:space="preserve"> </w:t>
      </w:r>
    </w:p>
    <w:p w14:paraId="614CED13" w14:textId="1ED5E1CA" w:rsidR="00750797" w:rsidRDefault="00303072" w:rsidP="000E00AB">
      <w:pPr>
        <w:pStyle w:val="a9"/>
        <w:numPr>
          <w:ilvl w:val="0"/>
          <w:numId w:val="17"/>
        </w:numPr>
        <w:spacing w:before="240" w:after="240"/>
        <w:ind w:left="573" w:hanging="6"/>
        <w:rPr>
          <w:rFonts w:ascii="Arial" w:hAnsi="Arial" w:cs="Arial"/>
          <w:b/>
          <w:sz w:val="28"/>
        </w:rPr>
      </w:pPr>
      <w:bookmarkStart w:id="0" w:name="_Toc14860847"/>
      <w:r w:rsidRPr="004B77CC">
        <w:rPr>
          <w:rFonts w:ascii="Arial" w:hAnsi="Arial" w:cs="Arial"/>
          <w:b/>
          <w:sz w:val="28"/>
        </w:rPr>
        <w:t>Область применения</w:t>
      </w:r>
      <w:bookmarkEnd w:id="0"/>
    </w:p>
    <w:p w14:paraId="34FEF5E4" w14:textId="0BE6FD6B" w:rsidR="004B77CC" w:rsidRPr="00EB22DA" w:rsidRDefault="00EB22DA" w:rsidP="001A7445">
      <w:pPr>
        <w:widowControl w:val="0"/>
        <w:tabs>
          <w:tab w:val="left" w:pos="709"/>
        </w:tabs>
        <w:ind w:firstLine="0"/>
        <w:rPr>
          <w:rFonts w:ascii="Arial" w:eastAsia="Calibri" w:hAnsi="Arial" w:cs="Arial"/>
          <w:szCs w:val="28"/>
        </w:rPr>
      </w:pPr>
      <w:r>
        <w:rPr>
          <w:rFonts w:ascii="Arial" w:eastAsia="Calibri" w:hAnsi="Arial" w:cs="Arial"/>
          <w:szCs w:val="28"/>
        </w:rPr>
        <w:tab/>
      </w:r>
      <w:r w:rsidR="00C26D20" w:rsidRPr="00EB22DA">
        <w:rPr>
          <w:rFonts w:ascii="Arial" w:eastAsia="Calibri" w:hAnsi="Arial" w:cs="Arial"/>
          <w:szCs w:val="28"/>
        </w:rPr>
        <w:t xml:space="preserve">Настоящий стандарт </w:t>
      </w:r>
      <w:r w:rsidR="00893C13" w:rsidRPr="00EB22DA">
        <w:rPr>
          <w:rFonts w:ascii="Arial" w:eastAsia="Calibri" w:hAnsi="Arial" w:cs="Arial"/>
          <w:szCs w:val="28"/>
        </w:rPr>
        <w:t xml:space="preserve">распространяется </w:t>
      </w:r>
      <w:r w:rsidR="00750797" w:rsidRPr="00EB22DA">
        <w:rPr>
          <w:rFonts w:ascii="Arial" w:eastAsia="Calibri" w:hAnsi="Arial" w:cs="Arial"/>
          <w:szCs w:val="28"/>
        </w:rPr>
        <w:t xml:space="preserve">на </w:t>
      </w:r>
      <w:r w:rsidR="00972D00" w:rsidRPr="00EB22DA">
        <w:rPr>
          <w:rFonts w:ascii="Arial" w:eastAsia="Calibri" w:hAnsi="Arial" w:cs="Arial"/>
          <w:szCs w:val="28"/>
        </w:rPr>
        <w:t xml:space="preserve">процессы устройства контрольного разделительного слоя на </w:t>
      </w:r>
      <w:r w:rsidR="004B77CC" w:rsidRPr="00EB22DA">
        <w:rPr>
          <w:rFonts w:ascii="Arial" w:eastAsia="Calibri" w:hAnsi="Arial" w:cs="Arial"/>
          <w:szCs w:val="28"/>
        </w:rPr>
        <w:t xml:space="preserve">крышах </w:t>
      </w:r>
      <w:r w:rsidR="00972D00" w:rsidRPr="00EB22DA">
        <w:rPr>
          <w:rFonts w:ascii="Arial" w:eastAsia="Calibri" w:hAnsi="Arial" w:cs="Arial"/>
          <w:szCs w:val="28"/>
        </w:rPr>
        <w:t>и</w:t>
      </w:r>
      <w:r w:rsidR="00105ADA" w:rsidRPr="00EB22DA">
        <w:rPr>
          <w:rFonts w:ascii="Arial" w:eastAsia="Calibri" w:hAnsi="Arial" w:cs="Arial"/>
          <w:szCs w:val="28"/>
        </w:rPr>
        <w:t xml:space="preserve"> подземны</w:t>
      </w:r>
      <w:r w:rsidR="00972D00" w:rsidRPr="00EB22DA">
        <w:rPr>
          <w:rFonts w:ascii="Arial" w:eastAsia="Calibri" w:hAnsi="Arial" w:cs="Arial"/>
          <w:szCs w:val="28"/>
        </w:rPr>
        <w:t>х</w:t>
      </w:r>
      <w:r w:rsidR="00105ADA" w:rsidRPr="00EB22DA">
        <w:rPr>
          <w:rFonts w:ascii="Arial" w:eastAsia="Calibri" w:hAnsi="Arial" w:cs="Arial"/>
          <w:szCs w:val="28"/>
        </w:rPr>
        <w:t xml:space="preserve"> </w:t>
      </w:r>
      <w:r w:rsidR="00750797" w:rsidRPr="00EB22DA">
        <w:rPr>
          <w:rFonts w:ascii="Arial" w:eastAsia="Calibri" w:hAnsi="Arial" w:cs="Arial"/>
          <w:szCs w:val="28"/>
        </w:rPr>
        <w:t>част</w:t>
      </w:r>
      <w:r w:rsidR="00972D00" w:rsidRPr="00EB22DA">
        <w:rPr>
          <w:rFonts w:ascii="Arial" w:eastAsia="Calibri" w:hAnsi="Arial" w:cs="Arial"/>
          <w:szCs w:val="28"/>
        </w:rPr>
        <w:t>ях</w:t>
      </w:r>
      <w:r w:rsidR="00750797" w:rsidRPr="00EB22DA">
        <w:rPr>
          <w:rFonts w:ascii="Arial" w:eastAsia="Calibri" w:hAnsi="Arial" w:cs="Arial"/>
          <w:szCs w:val="28"/>
        </w:rPr>
        <w:t xml:space="preserve"> зданий и сооружений</w:t>
      </w:r>
      <w:r w:rsidR="00327C4F" w:rsidRPr="00EB22DA">
        <w:rPr>
          <w:rFonts w:ascii="Arial" w:eastAsia="Calibri" w:hAnsi="Arial" w:cs="Arial"/>
          <w:szCs w:val="28"/>
        </w:rPr>
        <w:t>,</w:t>
      </w:r>
      <w:r w:rsidR="00972D00" w:rsidRPr="00EB22DA">
        <w:rPr>
          <w:rFonts w:ascii="Arial" w:eastAsia="Calibri" w:hAnsi="Arial" w:cs="Arial"/>
          <w:szCs w:val="28"/>
        </w:rPr>
        <w:t xml:space="preserve"> на которых предусмотрено устройство водоизоляционного </w:t>
      </w:r>
      <w:r w:rsidR="004B77CC" w:rsidRPr="00EB22DA">
        <w:rPr>
          <w:rFonts w:ascii="Arial" w:eastAsia="Calibri" w:hAnsi="Arial" w:cs="Arial"/>
          <w:szCs w:val="28"/>
        </w:rPr>
        <w:t>ковра</w:t>
      </w:r>
      <w:r w:rsidR="00972D00" w:rsidRPr="00EB22DA">
        <w:rPr>
          <w:rFonts w:ascii="Arial" w:eastAsia="Calibri" w:hAnsi="Arial" w:cs="Arial"/>
          <w:szCs w:val="28"/>
        </w:rPr>
        <w:t xml:space="preserve"> из битумного, битумно-полимерного или полимерного материала</w:t>
      </w:r>
      <w:r w:rsidR="00666DD2" w:rsidRPr="00EB22DA">
        <w:rPr>
          <w:rFonts w:ascii="Arial" w:eastAsia="Calibri" w:hAnsi="Arial" w:cs="Arial"/>
          <w:szCs w:val="28"/>
        </w:rPr>
        <w:t xml:space="preserve"> путе</w:t>
      </w:r>
      <w:r w:rsidR="0072504D" w:rsidRPr="00EB22DA">
        <w:rPr>
          <w:rFonts w:ascii="Arial" w:eastAsia="Calibri" w:hAnsi="Arial" w:cs="Arial"/>
          <w:szCs w:val="28"/>
        </w:rPr>
        <w:t xml:space="preserve">м приклеивания, механического </w:t>
      </w:r>
      <w:r w:rsidR="00666DD2" w:rsidRPr="00EB22DA">
        <w:rPr>
          <w:rFonts w:ascii="Arial" w:eastAsia="Calibri" w:hAnsi="Arial" w:cs="Arial"/>
          <w:szCs w:val="28"/>
        </w:rPr>
        <w:t xml:space="preserve">крепления или свободного укладывания с последующим </w:t>
      </w:r>
      <w:proofErr w:type="spellStart"/>
      <w:r w:rsidR="00666DD2" w:rsidRPr="00EB22DA">
        <w:rPr>
          <w:rFonts w:ascii="Arial" w:eastAsia="Calibri" w:hAnsi="Arial" w:cs="Arial"/>
          <w:szCs w:val="28"/>
        </w:rPr>
        <w:t>пригрузом</w:t>
      </w:r>
      <w:proofErr w:type="spellEnd"/>
      <w:r w:rsidR="00937208">
        <w:rPr>
          <w:rFonts w:ascii="Arial" w:eastAsia="Calibri" w:hAnsi="Arial" w:cs="Arial"/>
          <w:szCs w:val="28"/>
        </w:rPr>
        <w:t>.</w:t>
      </w:r>
    </w:p>
    <w:p w14:paraId="016C502B" w14:textId="3631CDDD" w:rsidR="004B77CC" w:rsidRPr="00EB22DA" w:rsidRDefault="00EB22DA" w:rsidP="001A7445">
      <w:pPr>
        <w:widowControl w:val="0"/>
        <w:tabs>
          <w:tab w:val="left" w:pos="709"/>
        </w:tabs>
        <w:ind w:firstLine="0"/>
        <w:rPr>
          <w:rFonts w:ascii="Arial" w:eastAsia="Calibri" w:hAnsi="Arial" w:cs="Arial"/>
          <w:szCs w:val="28"/>
        </w:rPr>
      </w:pPr>
      <w:r>
        <w:rPr>
          <w:rFonts w:ascii="Arial" w:eastAsia="Calibri" w:hAnsi="Arial" w:cs="Arial"/>
          <w:szCs w:val="28"/>
        </w:rPr>
        <w:tab/>
      </w:r>
      <w:r w:rsidR="00972D00" w:rsidRPr="00EB22DA">
        <w:rPr>
          <w:rFonts w:ascii="Arial" w:eastAsia="Calibri" w:hAnsi="Arial" w:cs="Arial"/>
          <w:szCs w:val="28"/>
        </w:rPr>
        <w:t xml:space="preserve">Настоящий стандарт </w:t>
      </w:r>
      <w:r w:rsidR="00972D00" w:rsidRPr="00EB22DA">
        <w:rPr>
          <w:rFonts w:ascii="Arial" w:hAnsi="Arial" w:cs="Arial"/>
          <w:szCs w:val="24"/>
        </w:rPr>
        <w:t xml:space="preserve">устанавливает правила выполнения работ, </w:t>
      </w:r>
      <w:r w:rsidR="00972D00" w:rsidRPr="00EB22DA">
        <w:rPr>
          <w:rFonts w:ascii="Arial" w:eastAsia="Calibri" w:hAnsi="Arial" w:cs="Arial"/>
          <w:spacing w:val="-4"/>
          <w:szCs w:val="28"/>
        </w:rPr>
        <w:t xml:space="preserve">контролю их выполнения и требования к результатам работ по укладке </w:t>
      </w:r>
      <w:r w:rsidR="003E335E" w:rsidRPr="00EB22DA">
        <w:rPr>
          <w:rFonts w:ascii="Arial" w:eastAsia="Calibri" w:hAnsi="Arial" w:cs="Arial"/>
          <w:szCs w:val="28"/>
        </w:rPr>
        <w:t xml:space="preserve">контрольного разделительного слоя </w:t>
      </w:r>
      <w:r w:rsidR="00972D00" w:rsidRPr="00EB22DA">
        <w:rPr>
          <w:rFonts w:ascii="Arial" w:eastAsia="Calibri" w:hAnsi="Arial" w:cs="Arial"/>
          <w:spacing w:val="-4"/>
          <w:szCs w:val="28"/>
        </w:rPr>
        <w:t xml:space="preserve">в ходе строительства, реконструкции и капитального ремонта </w:t>
      </w:r>
      <w:r w:rsidR="00666DD2" w:rsidRPr="00EB22DA">
        <w:rPr>
          <w:rFonts w:ascii="Arial" w:eastAsia="Calibri" w:hAnsi="Arial" w:cs="Arial"/>
          <w:szCs w:val="28"/>
        </w:rPr>
        <w:t xml:space="preserve">крыш, </w:t>
      </w:r>
      <w:r w:rsidR="00972D00" w:rsidRPr="00EB22DA">
        <w:rPr>
          <w:rFonts w:ascii="Arial" w:eastAsia="Calibri" w:hAnsi="Arial" w:cs="Arial"/>
          <w:szCs w:val="28"/>
        </w:rPr>
        <w:t>подземных частей зданий и сооружений</w:t>
      </w:r>
      <w:r w:rsidR="00972D00" w:rsidRPr="00EB22DA">
        <w:rPr>
          <w:rFonts w:ascii="Arial" w:eastAsia="Calibri" w:hAnsi="Arial" w:cs="Arial"/>
          <w:spacing w:val="-4"/>
          <w:szCs w:val="28"/>
        </w:rPr>
        <w:t>.</w:t>
      </w:r>
    </w:p>
    <w:p w14:paraId="7F3F3FD6" w14:textId="0F082CD5" w:rsidR="00BE2572" w:rsidRDefault="00EB22DA" w:rsidP="001A7445">
      <w:pPr>
        <w:widowControl w:val="0"/>
        <w:tabs>
          <w:tab w:val="left" w:pos="709"/>
        </w:tabs>
        <w:ind w:firstLine="0"/>
        <w:rPr>
          <w:rFonts w:ascii="Arial" w:eastAsia="Calibri" w:hAnsi="Arial" w:cs="Arial"/>
          <w:szCs w:val="28"/>
        </w:rPr>
      </w:pPr>
      <w:r>
        <w:rPr>
          <w:rFonts w:ascii="Arial" w:eastAsia="Calibri" w:hAnsi="Arial" w:cs="Arial"/>
          <w:spacing w:val="-4"/>
          <w:szCs w:val="28"/>
        </w:rPr>
        <w:tab/>
      </w:r>
      <w:r w:rsidR="00BE2572" w:rsidRPr="00EB22DA">
        <w:rPr>
          <w:rFonts w:ascii="Arial" w:eastAsia="Calibri" w:hAnsi="Arial" w:cs="Arial"/>
          <w:spacing w:val="-4"/>
          <w:szCs w:val="28"/>
        </w:rPr>
        <w:t xml:space="preserve">Настоящий стандарт </w:t>
      </w:r>
      <w:r w:rsidR="004B77CC" w:rsidRPr="00EB22DA">
        <w:rPr>
          <w:rFonts w:ascii="Arial" w:eastAsia="Calibri" w:hAnsi="Arial" w:cs="Arial"/>
          <w:spacing w:val="-4"/>
          <w:szCs w:val="28"/>
        </w:rPr>
        <w:t xml:space="preserve">не распространяется на сооружение крыш и </w:t>
      </w:r>
      <w:r w:rsidR="004B77CC" w:rsidRPr="00EB22DA">
        <w:rPr>
          <w:rFonts w:ascii="Arial" w:eastAsia="Calibri" w:hAnsi="Arial" w:cs="Arial"/>
          <w:szCs w:val="28"/>
        </w:rPr>
        <w:t>подземных частей зданий и сооружений</w:t>
      </w:r>
      <w:r w:rsidR="004B77CC" w:rsidRPr="00EB22DA">
        <w:rPr>
          <w:rFonts w:ascii="Arial" w:eastAsia="Calibri" w:hAnsi="Arial" w:cs="Arial"/>
          <w:spacing w:val="-4"/>
          <w:szCs w:val="28"/>
        </w:rPr>
        <w:t>, на которых предусмотрено устройство водоизоляционного ковра из материалов</w:t>
      </w:r>
      <w:r w:rsidR="00A25409" w:rsidRPr="00EB22DA">
        <w:rPr>
          <w:rFonts w:ascii="Arial" w:eastAsia="Calibri" w:hAnsi="Arial" w:cs="Arial"/>
          <w:spacing w:val="-4"/>
          <w:szCs w:val="28"/>
        </w:rPr>
        <w:t>,</w:t>
      </w:r>
      <w:r w:rsidR="004B77CC" w:rsidRPr="00EB22DA">
        <w:rPr>
          <w:rFonts w:ascii="Arial" w:eastAsia="Calibri" w:hAnsi="Arial" w:cs="Arial"/>
          <w:spacing w:val="-4"/>
          <w:szCs w:val="28"/>
        </w:rPr>
        <w:t xml:space="preserve"> </w:t>
      </w:r>
      <w:r w:rsidR="00A25409" w:rsidRPr="00EB22DA">
        <w:rPr>
          <w:rFonts w:ascii="Arial" w:eastAsia="Calibri" w:hAnsi="Arial" w:cs="Arial"/>
          <w:szCs w:val="28"/>
        </w:rPr>
        <w:t>содержащих в своем составе токопро</w:t>
      </w:r>
      <w:r w:rsidR="00F61869">
        <w:rPr>
          <w:rFonts w:ascii="Arial" w:eastAsia="Calibri" w:hAnsi="Arial" w:cs="Arial"/>
          <w:szCs w:val="28"/>
        </w:rPr>
        <w:t>водящие наполнители.</w:t>
      </w:r>
    </w:p>
    <w:p w14:paraId="3794AD5D" w14:textId="77777777" w:rsidR="00937208" w:rsidRPr="00EB22DA" w:rsidRDefault="00937208" w:rsidP="001A7445">
      <w:pPr>
        <w:widowControl w:val="0"/>
        <w:tabs>
          <w:tab w:val="left" w:pos="709"/>
        </w:tabs>
        <w:ind w:firstLine="0"/>
        <w:rPr>
          <w:rFonts w:ascii="Arial" w:eastAsia="Calibri" w:hAnsi="Arial" w:cs="Arial"/>
          <w:szCs w:val="28"/>
        </w:rPr>
      </w:pPr>
    </w:p>
    <w:p w14:paraId="087BAEC8" w14:textId="2936468A" w:rsidR="00303072" w:rsidRDefault="00BA2A21" w:rsidP="000E00AB">
      <w:pPr>
        <w:widowControl w:val="0"/>
        <w:tabs>
          <w:tab w:val="left" w:pos="9356"/>
        </w:tabs>
        <w:spacing w:before="240" w:after="240"/>
        <w:ind w:firstLine="709"/>
        <w:contextualSpacing/>
        <w:rPr>
          <w:rFonts w:ascii="Arial" w:hAnsi="Arial" w:cs="Arial"/>
          <w:b/>
          <w:sz w:val="28"/>
        </w:rPr>
      </w:pPr>
      <w:bookmarkStart w:id="1" w:name="_Toc14860848"/>
      <w:r w:rsidRPr="00A05FB0">
        <w:rPr>
          <w:rFonts w:ascii="Arial" w:hAnsi="Arial" w:cs="Arial"/>
          <w:b/>
          <w:sz w:val="28"/>
        </w:rPr>
        <w:t xml:space="preserve">2 Нормативные </w:t>
      </w:r>
      <w:r w:rsidR="00303072" w:rsidRPr="00A05FB0">
        <w:rPr>
          <w:rFonts w:ascii="Arial" w:hAnsi="Arial" w:cs="Arial"/>
          <w:b/>
          <w:sz w:val="28"/>
        </w:rPr>
        <w:t>ссылки</w:t>
      </w:r>
      <w:bookmarkEnd w:id="1"/>
    </w:p>
    <w:p w14:paraId="19E58171" w14:textId="77777777" w:rsidR="00303072" w:rsidRPr="00A05FB0" w:rsidRDefault="00303072" w:rsidP="00F574E2">
      <w:pPr>
        <w:widowControl w:val="0"/>
        <w:tabs>
          <w:tab w:val="left" w:pos="9356"/>
        </w:tabs>
        <w:ind w:firstLine="709"/>
        <w:contextualSpacing/>
        <w:rPr>
          <w:rFonts w:ascii="Arial" w:eastAsia="Calibri" w:hAnsi="Arial" w:cs="Arial"/>
          <w:szCs w:val="28"/>
        </w:rPr>
      </w:pPr>
      <w:r w:rsidRPr="00A05FB0">
        <w:rPr>
          <w:rFonts w:ascii="Arial" w:eastAsia="Calibri" w:hAnsi="Arial" w:cs="Arial"/>
          <w:szCs w:val="28"/>
        </w:rPr>
        <w:t>В настоящем стандарте использованы нормативные ссылки на следующие стандарты:</w:t>
      </w:r>
    </w:p>
    <w:p w14:paraId="14A37963" w14:textId="77777777" w:rsidR="00F75E45" w:rsidRDefault="00F75E45" w:rsidP="00F574E2">
      <w:pPr>
        <w:widowControl w:val="0"/>
        <w:tabs>
          <w:tab w:val="left" w:pos="9356"/>
        </w:tabs>
        <w:ind w:firstLine="709"/>
        <w:contextualSpacing/>
        <w:rPr>
          <w:rFonts w:ascii="Arial" w:eastAsia="Calibri" w:hAnsi="Arial" w:cs="Arial"/>
          <w:szCs w:val="28"/>
        </w:rPr>
      </w:pPr>
      <w:r w:rsidRPr="00A05FB0">
        <w:rPr>
          <w:rFonts w:ascii="Arial" w:eastAsia="Calibri" w:hAnsi="Arial" w:cs="Arial"/>
          <w:szCs w:val="28"/>
        </w:rPr>
        <w:t>ГОСТ 12.1.019</w:t>
      </w:r>
      <w:r w:rsidR="00877B1A" w:rsidRPr="00A05FB0">
        <w:rPr>
          <w:rFonts w:ascii="Arial" w:eastAsia="Calibri" w:hAnsi="Arial" w:cs="Arial"/>
          <w:szCs w:val="28"/>
        </w:rPr>
        <w:t xml:space="preserve"> </w:t>
      </w:r>
      <w:r w:rsidRPr="00A05FB0">
        <w:rPr>
          <w:rFonts w:ascii="Arial" w:eastAsia="Calibri" w:hAnsi="Arial" w:cs="Arial"/>
          <w:szCs w:val="28"/>
        </w:rPr>
        <w:t>Система стандартов безопасности труда. Электробезопасность. Общие требования и номенклатура видов защиты</w:t>
      </w:r>
    </w:p>
    <w:p w14:paraId="21EED156" w14:textId="2927BAA5" w:rsidR="00680A08" w:rsidRDefault="00A25409" w:rsidP="00680A08">
      <w:pPr>
        <w:widowControl w:val="0"/>
        <w:tabs>
          <w:tab w:val="left" w:pos="9356"/>
        </w:tabs>
        <w:ind w:firstLine="709"/>
        <w:contextualSpacing/>
        <w:rPr>
          <w:rFonts w:ascii="Arial" w:eastAsia="Calibri" w:hAnsi="Arial" w:cs="Arial"/>
          <w:szCs w:val="28"/>
        </w:rPr>
      </w:pPr>
      <w:r>
        <w:rPr>
          <w:rFonts w:ascii="Arial" w:eastAsia="Calibri" w:hAnsi="Arial" w:cs="Arial"/>
          <w:szCs w:val="28"/>
        </w:rPr>
        <w:t>ГОСТ 427</w:t>
      </w:r>
      <w:r w:rsidR="00680A08" w:rsidRPr="00680A08">
        <w:rPr>
          <w:rFonts w:ascii="Arial" w:eastAsia="Calibri" w:hAnsi="Arial" w:cs="Arial"/>
          <w:szCs w:val="28"/>
        </w:rPr>
        <w:t xml:space="preserve"> Линейки измерительные металлические. Технические условия</w:t>
      </w:r>
    </w:p>
    <w:p w14:paraId="256E787F" w14:textId="14DBFA9A" w:rsidR="00680A08" w:rsidRDefault="00A25409" w:rsidP="00680A08">
      <w:pPr>
        <w:widowControl w:val="0"/>
        <w:tabs>
          <w:tab w:val="left" w:pos="9356"/>
        </w:tabs>
        <w:ind w:firstLine="709"/>
        <w:contextualSpacing/>
        <w:rPr>
          <w:rFonts w:ascii="Arial" w:eastAsia="Calibri" w:hAnsi="Arial" w:cs="Arial"/>
          <w:szCs w:val="28"/>
        </w:rPr>
      </w:pPr>
      <w:r>
        <w:rPr>
          <w:rFonts w:ascii="Arial" w:eastAsia="Calibri" w:hAnsi="Arial" w:cs="Arial"/>
          <w:szCs w:val="28"/>
        </w:rPr>
        <w:t>ГОСТ 7502</w:t>
      </w:r>
      <w:r w:rsidR="00680A08" w:rsidRPr="00680A08">
        <w:rPr>
          <w:rFonts w:ascii="Arial" w:eastAsia="Calibri" w:hAnsi="Arial" w:cs="Arial"/>
          <w:szCs w:val="28"/>
        </w:rPr>
        <w:t xml:space="preserve"> Рулетки измерительные металлические. Технические условия</w:t>
      </w:r>
    </w:p>
    <w:p w14:paraId="1219593B" w14:textId="0464812A" w:rsidR="00680A08" w:rsidRDefault="00680A08" w:rsidP="00680A08">
      <w:pPr>
        <w:widowControl w:val="0"/>
        <w:tabs>
          <w:tab w:val="left" w:pos="9356"/>
        </w:tabs>
        <w:ind w:firstLine="709"/>
        <w:contextualSpacing/>
        <w:rPr>
          <w:rFonts w:ascii="Arial" w:eastAsia="Calibri" w:hAnsi="Arial" w:cs="Arial"/>
          <w:szCs w:val="28"/>
        </w:rPr>
      </w:pPr>
      <w:r>
        <w:rPr>
          <w:rFonts w:ascii="Arial" w:eastAsia="Calibri" w:hAnsi="Arial" w:cs="Arial"/>
          <w:szCs w:val="28"/>
        </w:rPr>
        <w:t>персонала</w:t>
      </w:r>
    </w:p>
    <w:p w14:paraId="3E416F09" w14:textId="387D61B9" w:rsidR="00680A08" w:rsidRPr="00680A08" w:rsidRDefault="00680A08" w:rsidP="00680A08">
      <w:pPr>
        <w:widowControl w:val="0"/>
        <w:tabs>
          <w:tab w:val="left" w:pos="9356"/>
        </w:tabs>
        <w:ind w:firstLine="709"/>
        <w:contextualSpacing/>
        <w:rPr>
          <w:rFonts w:ascii="Arial" w:eastAsia="Calibri" w:hAnsi="Arial" w:cs="Arial"/>
          <w:szCs w:val="28"/>
        </w:rPr>
      </w:pPr>
      <w:r w:rsidRPr="00A95982">
        <w:rPr>
          <w:rFonts w:ascii="Arial" w:hAnsi="Arial" w:cs="Arial"/>
          <w:shd w:val="clear" w:color="auto" w:fill="FFFFFF"/>
        </w:rPr>
        <w:lastRenderedPageBreak/>
        <w:t>ГОСТ 21830</w:t>
      </w:r>
      <w:r w:rsidRPr="00680A08">
        <w:rPr>
          <w:rFonts w:ascii="Arial" w:hAnsi="Arial" w:cs="Arial"/>
          <w:shd w:val="clear" w:color="auto" w:fill="FFFFFF"/>
        </w:rPr>
        <w:t xml:space="preserve"> Приборы геодезические. Термины и определения</w:t>
      </w:r>
    </w:p>
    <w:p w14:paraId="1A47B3CC" w14:textId="53884F1C" w:rsidR="00680A08" w:rsidRPr="00680A08" w:rsidRDefault="00A25409" w:rsidP="00680A08">
      <w:pPr>
        <w:widowControl w:val="0"/>
        <w:tabs>
          <w:tab w:val="left" w:pos="9356"/>
        </w:tabs>
        <w:ind w:firstLine="709"/>
        <w:contextualSpacing/>
        <w:rPr>
          <w:rFonts w:ascii="Arial" w:eastAsia="Calibri" w:hAnsi="Arial" w:cs="Arial"/>
          <w:szCs w:val="28"/>
        </w:rPr>
      </w:pPr>
      <w:r>
        <w:rPr>
          <w:rFonts w:ascii="Arial" w:eastAsia="Calibri" w:hAnsi="Arial" w:cs="Arial"/>
          <w:szCs w:val="28"/>
        </w:rPr>
        <w:t>ГОСТ 24297</w:t>
      </w:r>
      <w:r w:rsidR="00680A08" w:rsidRPr="00680A08">
        <w:rPr>
          <w:rFonts w:ascii="Arial" w:eastAsia="Calibri" w:hAnsi="Arial" w:cs="Arial"/>
          <w:szCs w:val="28"/>
        </w:rPr>
        <w:t xml:space="preserve"> Верификация закупленной продукции. Организация проведения и методы контроля</w:t>
      </w:r>
    </w:p>
    <w:p w14:paraId="4E60BAA8" w14:textId="4482E934" w:rsidR="008A4E8F" w:rsidRPr="00EE0AB8" w:rsidRDefault="008A4E8F" w:rsidP="000A15E5">
      <w:pPr>
        <w:widowControl w:val="0"/>
        <w:tabs>
          <w:tab w:val="left" w:pos="9356"/>
        </w:tabs>
        <w:ind w:firstLine="709"/>
        <w:contextualSpacing/>
        <w:rPr>
          <w:rFonts w:ascii="Arial" w:eastAsia="Calibri" w:hAnsi="Arial" w:cs="Arial"/>
          <w:strike/>
          <w:szCs w:val="28"/>
        </w:rPr>
      </w:pPr>
      <w:commentRangeStart w:id="2"/>
      <w:r w:rsidRPr="00EE0AB8">
        <w:rPr>
          <w:rFonts w:ascii="Arial" w:eastAsia="Calibri" w:hAnsi="Arial" w:cs="Arial"/>
          <w:strike/>
          <w:szCs w:val="28"/>
        </w:rPr>
        <w:t>ГОСТ 34395</w:t>
      </w:r>
      <w:r w:rsidR="005F2CA2" w:rsidRPr="00EE0AB8">
        <w:rPr>
          <w:rFonts w:ascii="Arial" w:eastAsia="Calibri" w:hAnsi="Arial" w:cs="Arial"/>
          <w:strike/>
          <w:szCs w:val="28"/>
        </w:rPr>
        <w:t xml:space="preserve"> </w:t>
      </w:r>
      <w:r w:rsidRPr="00EE0AB8">
        <w:rPr>
          <w:rFonts w:ascii="Arial" w:eastAsia="Calibri" w:hAnsi="Arial" w:cs="Arial"/>
          <w:strike/>
          <w:szCs w:val="28"/>
        </w:rPr>
        <w:t xml:space="preserve">Материалы лакокрасочные. Электроискровой метод контроля </w:t>
      </w:r>
      <w:proofErr w:type="spellStart"/>
      <w:r w:rsidRPr="00EE0AB8">
        <w:rPr>
          <w:rFonts w:ascii="Arial" w:eastAsia="Calibri" w:hAnsi="Arial" w:cs="Arial"/>
          <w:strike/>
          <w:szCs w:val="28"/>
        </w:rPr>
        <w:t>сплошности</w:t>
      </w:r>
      <w:proofErr w:type="spellEnd"/>
      <w:r w:rsidRPr="00EE0AB8">
        <w:rPr>
          <w:rFonts w:ascii="Arial" w:eastAsia="Calibri" w:hAnsi="Arial" w:cs="Arial"/>
          <w:strike/>
          <w:szCs w:val="28"/>
        </w:rPr>
        <w:t xml:space="preserve"> диэлектрических покрытий</w:t>
      </w:r>
      <w:r w:rsidR="005F2CA2" w:rsidRPr="00EE0AB8">
        <w:rPr>
          <w:rFonts w:ascii="Arial" w:eastAsia="Calibri" w:hAnsi="Arial" w:cs="Arial"/>
          <w:strike/>
          <w:szCs w:val="28"/>
        </w:rPr>
        <w:t xml:space="preserve"> на токопроводящих основаниях</w:t>
      </w:r>
      <w:commentRangeEnd w:id="2"/>
      <w:r w:rsidR="00EE0AB8">
        <w:rPr>
          <w:rStyle w:val="af2"/>
        </w:rPr>
        <w:commentReference w:id="2"/>
      </w:r>
    </w:p>
    <w:p w14:paraId="6FE59FC3" w14:textId="4DD939E1" w:rsidR="008A4E8F" w:rsidRPr="00EE0AB8" w:rsidRDefault="008A4E8F" w:rsidP="000A15E5">
      <w:pPr>
        <w:widowControl w:val="0"/>
        <w:tabs>
          <w:tab w:val="left" w:pos="9356"/>
        </w:tabs>
        <w:ind w:firstLine="709"/>
        <w:contextualSpacing/>
        <w:rPr>
          <w:rFonts w:ascii="Arial" w:eastAsia="Calibri" w:hAnsi="Arial" w:cs="Arial"/>
          <w:strike/>
          <w:szCs w:val="28"/>
        </w:rPr>
      </w:pPr>
      <w:commentRangeStart w:id="3"/>
      <w:r w:rsidRPr="00EE0AB8">
        <w:rPr>
          <w:rFonts w:ascii="Arial" w:eastAsia="Calibri" w:hAnsi="Arial" w:cs="Arial"/>
          <w:strike/>
          <w:szCs w:val="28"/>
        </w:rPr>
        <w:t>ГОСТ Р 53697</w:t>
      </w:r>
      <w:r w:rsidR="00937208" w:rsidRPr="00EE0AB8">
        <w:rPr>
          <w:rFonts w:ascii="Arial" w:eastAsia="Calibri" w:hAnsi="Arial" w:cs="Arial"/>
          <w:strike/>
          <w:szCs w:val="28"/>
        </w:rPr>
        <w:t xml:space="preserve"> </w:t>
      </w:r>
      <w:r w:rsidRPr="00EE0AB8">
        <w:rPr>
          <w:rFonts w:ascii="Arial" w:eastAsia="Calibri" w:hAnsi="Arial" w:cs="Arial"/>
          <w:strike/>
          <w:szCs w:val="28"/>
        </w:rPr>
        <w:t>Контроль неразрушающий. Основные термины и определения</w:t>
      </w:r>
      <w:commentRangeEnd w:id="3"/>
      <w:r w:rsidR="00EE0AB8">
        <w:rPr>
          <w:rStyle w:val="af2"/>
        </w:rPr>
        <w:commentReference w:id="3"/>
      </w:r>
    </w:p>
    <w:p w14:paraId="6DDA4F73" w14:textId="77777777" w:rsidR="00937208" w:rsidRDefault="00937208" w:rsidP="00A25409">
      <w:pPr>
        <w:widowControl w:val="0"/>
        <w:tabs>
          <w:tab w:val="left" w:pos="9356"/>
        </w:tabs>
        <w:ind w:firstLine="709"/>
        <w:contextualSpacing/>
        <w:rPr>
          <w:rFonts w:ascii="Arial" w:hAnsi="Arial" w:cs="Arial"/>
          <w:szCs w:val="28"/>
          <w:lang w:bidi="en-US"/>
        </w:rPr>
      </w:pPr>
      <w:r w:rsidRPr="00A05FB0">
        <w:rPr>
          <w:rFonts w:ascii="Arial" w:eastAsia="Calibri" w:hAnsi="Arial" w:cs="Arial"/>
          <w:szCs w:val="28"/>
        </w:rPr>
        <w:t>ГОСТ Р ИСО 9712</w:t>
      </w:r>
      <w:r w:rsidRPr="00A05FB0">
        <w:rPr>
          <w:rFonts w:ascii="Arial" w:eastAsia="Times New Roman" w:hAnsi="Arial" w:cs="Arial"/>
          <w:sz w:val="22"/>
          <w:szCs w:val="28"/>
          <w:lang w:eastAsia="ru-RU"/>
        </w:rPr>
        <w:t xml:space="preserve"> </w:t>
      </w:r>
      <w:r w:rsidRPr="00A05FB0">
        <w:rPr>
          <w:rFonts w:ascii="Arial" w:eastAsia="Calibri" w:hAnsi="Arial" w:cs="Arial"/>
          <w:szCs w:val="28"/>
        </w:rPr>
        <w:t>Контроль неразрушающий. Квалиф</w:t>
      </w:r>
      <w:r>
        <w:rPr>
          <w:rFonts w:ascii="Arial" w:eastAsia="Calibri" w:hAnsi="Arial" w:cs="Arial"/>
          <w:szCs w:val="28"/>
        </w:rPr>
        <w:t>икация и сертификация</w:t>
      </w:r>
    </w:p>
    <w:p w14:paraId="068C562E" w14:textId="6B26E2D7" w:rsidR="00A25409" w:rsidRDefault="00A25409" w:rsidP="00A25409">
      <w:pPr>
        <w:widowControl w:val="0"/>
        <w:tabs>
          <w:tab w:val="left" w:pos="9356"/>
        </w:tabs>
        <w:ind w:firstLine="709"/>
        <w:contextualSpacing/>
        <w:rPr>
          <w:rFonts w:ascii="Arial" w:hAnsi="Arial" w:cs="Arial"/>
          <w:color w:val="4D5156"/>
          <w:szCs w:val="24"/>
          <w:shd w:val="clear" w:color="auto" w:fill="FFFFFF"/>
        </w:rPr>
      </w:pPr>
      <w:r w:rsidRPr="00EF5BD8">
        <w:rPr>
          <w:rFonts w:ascii="Arial" w:hAnsi="Arial" w:cs="Arial"/>
          <w:szCs w:val="28"/>
          <w:lang w:bidi="en-US"/>
        </w:rPr>
        <w:t>СП 17.13330.2017</w:t>
      </w:r>
      <w:r>
        <w:rPr>
          <w:rFonts w:ascii="Arial" w:hAnsi="Arial" w:cs="Arial"/>
          <w:szCs w:val="28"/>
          <w:lang w:bidi="en-US"/>
        </w:rPr>
        <w:t xml:space="preserve"> Кровли. Актуализированная </w:t>
      </w:r>
      <w:r w:rsidRPr="00605DC6">
        <w:rPr>
          <w:rFonts w:ascii="Arial" w:hAnsi="Arial" w:cs="Arial"/>
          <w:color w:val="000000" w:themeColor="text1"/>
          <w:szCs w:val="24"/>
          <w:lang w:bidi="en-US"/>
        </w:rPr>
        <w:t>редакция</w:t>
      </w:r>
      <w:r w:rsidRPr="00605DC6">
        <w:rPr>
          <w:rFonts w:ascii="Arial" w:hAnsi="Arial" w:cs="Arial"/>
          <w:color w:val="000000" w:themeColor="text1"/>
          <w:szCs w:val="24"/>
          <w:shd w:val="clear" w:color="auto" w:fill="FFFFFF"/>
        </w:rPr>
        <w:t xml:space="preserve"> СНиП II-26-76</w:t>
      </w:r>
    </w:p>
    <w:p w14:paraId="687E8786" w14:textId="0059BEAC" w:rsidR="00605DC6" w:rsidRPr="00CF5AFD" w:rsidRDefault="00605DC6" w:rsidP="00605DC6">
      <w:pPr>
        <w:widowControl w:val="0"/>
        <w:tabs>
          <w:tab w:val="left" w:pos="9356"/>
        </w:tabs>
        <w:ind w:firstLine="709"/>
        <w:contextualSpacing/>
        <w:jc w:val="left"/>
        <w:rPr>
          <w:rFonts w:ascii="Arial" w:eastAsia="Calibri" w:hAnsi="Arial" w:cs="Arial"/>
          <w:szCs w:val="28"/>
        </w:rPr>
      </w:pPr>
      <w:commentRangeStart w:id="4"/>
      <w:r>
        <w:rPr>
          <w:rFonts w:ascii="Arial" w:eastAsia="Calibri" w:hAnsi="Arial" w:cs="Arial"/>
          <w:szCs w:val="28"/>
        </w:rPr>
        <w:t xml:space="preserve">СП 48.13330.2011 </w:t>
      </w:r>
      <w:r w:rsidRPr="00605DC6">
        <w:rPr>
          <w:rFonts w:ascii="Arial" w:eastAsia="Calibri" w:hAnsi="Arial" w:cs="Arial"/>
          <w:szCs w:val="28"/>
        </w:rPr>
        <w:t xml:space="preserve">Организация строительства </w:t>
      </w:r>
      <w:commentRangeEnd w:id="4"/>
      <w:r w:rsidR="00EE0AB8">
        <w:rPr>
          <w:rStyle w:val="af2"/>
        </w:rPr>
        <w:commentReference w:id="4"/>
      </w:r>
    </w:p>
    <w:p w14:paraId="591455DF" w14:textId="6B066840" w:rsidR="007A1153" w:rsidRDefault="007A1153" w:rsidP="001643AC">
      <w:pPr>
        <w:widowControl w:val="0"/>
        <w:tabs>
          <w:tab w:val="left" w:pos="9356"/>
        </w:tabs>
        <w:ind w:firstLine="709"/>
        <w:contextualSpacing/>
        <w:rPr>
          <w:rFonts w:ascii="Arial" w:eastAsia="Times New Roman" w:hAnsi="Arial" w:cs="Arial"/>
          <w:spacing w:val="40"/>
          <w:sz w:val="22"/>
          <w:szCs w:val="28"/>
          <w:lang w:eastAsia="ru-RU"/>
        </w:rPr>
      </w:pPr>
    </w:p>
    <w:p w14:paraId="4D04C23A" w14:textId="77777777" w:rsidR="001643AC" w:rsidRDefault="00782FC9" w:rsidP="001643AC">
      <w:pPr>
        <w:widowControl w:val="0"/>
        <w:tabs>
          <w:tab w:val="left" w:pos="9356"/>
        </w:tabs>
        <w:ind w:firstLine="709"/>
        <w:contextualSpacing/>
        <w:rPr>
          <w:rFonts w:ascii="Arial" w:eastAsia="Times New Roman" w:hAnsi="Arial" w:cs="Arial"/>
          <w:spacing w:val="-2"/>
          <w:sz w:val="22"/>
          <w:szCs w:val="28"/>
          <w:lang w:eastAsia="ru-RU"/>
        </w:rPr>
      </w:pPr>
      <w:r w:rsidRPr="00A05FB0">
        <w:rPr>
          <w:rFonts w:ascii="Arial" w:eastAsia="Times New Roman" w:hAnsi="Arial" w:cs="Arial"/>
          <w:spacing w:val="40"/>
          <w:sz w:val="22"/>
          <w:szCs w:val="28"/>
          <w:lang w:eastAsia="ru-RU"/>
        </w:rPr>
        <w:t>Примечание</w:t>
      </w:r>
      <w:r w:rsidRPr="00A05FB0">
        <w:rPr>
          <w:rFonts w:ascii="Arial" w:eastAsia="Times New Roman" w:hAnsi="Arial" w:cs="Arial"/>
          <w:sz w:val="22"/>
          <w:szCs w:val="28"/>
          <w:lang w:eastAsia="ru-RU"/>
        </w:rPr>
        <w:t xml:space="preserve"> — </w:t>
      </w:r>
      <w:bookmarkStart w:id="5" w:name="_Hlk89161162"/>
      <w:bookmarkStart w:id="6" w:name="_Toc14860849"/>
      <w:r w:rsidR="001643AC" w:rsidRPr="001643AC">
        <w:rPr>
          <w:rFonts w:ascii="Arial" w:eastAsia="Times New Roman" w:hAnsi="Arial" w:cs="Arial"/>
          <w:spacing w:val="-2"/>
          <w:sz w:val="22"/>
          <w:szCs w:val="28"/>
          <w:lang w:eastAsia="ru-RU"/>
        </w:rPr>
        <w:t>При пользовании настоящим стандартом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5BC4A70B" w14:textId="77777777" w:rsidR="001643AC" w:rsidRPr="001643AC" w:rsidRDefault="001643AC" w:rsidP="001643AC">
      <w:pPr>
        <w:widowControl w:val="0"/>
        <w:tabs>
          <w:tab w:val="left" w:pos="9356"/>
        </w:tabs>
        <w:ind w:firstLine="709"/>
        <w:contextualSpacing/>
        <w:rPr>
          <w:rFonts w:ascii="Arial" w:eastAsia="Times New Roman" w:hAnsi="Arial" w:cs="Arial"/>
          <w:spacing w:val="-2"/>
          <w:sz w:val="22"/>
          <w:szCs w:val="28"/>
          <w:lang w:eastAsia="ru-RU"/>
        </w:rPr>
      </w:pPr>
    </w:p>
    <w:bookmarkEnd w:id="5"/>
    <w:p w14:paraId="0E05E2F9" w14:textId="1FCCB0A3" w:rsidR="00747BA9" w:rsidRDefault="00303072" w:rsidP="001643AC">
      <w:pPr>
        <w:widowControl w:val="0"/>
        <w:tabs>
          <w:tab w:val="left" w:pos="9356"/>
        </w:tabs>
        <w:ind w:firstLine="709"/>
        <w:contextualSpacing/>
        <w:rPr>
          <w:rFonts w:ascii="Arial" w:hAnsi="Arial" w:cs="Arial"/>
          <w:b/>
          <w:sz w:val="28"/>
        </w:rPr>
      </w:pPr>
      <w:r w:rsidRPr="00A05FB0">
        <w:rPr>
          <w:rFonts w:ascii="Arial" w:hAnsi="Arial" w:cs="Arial"/>
          <w:b/>
          <w:sz w:val="28"/>
        </w:rPr>
        <w:t>3 Термины</w:t>
      </w:r>
      <w:r w:rsidR="00B251DC">
        <w:rPr>
          <w:rFonts w:ascii="Arial" w:hAnsi="Arial" w:cs="Arial"/>
          <w:b/>
          <w:sz w:val="28"/>
        </w:rPr>
        <w:t xml:space="preserve">, </w:t>
      </w:r>
      <w:r w:rsidRPr="00A05FB0">
        <w:rPr>
          <w:rFonts w:ascii="Arial" w:hAnsi="Arial" w:cs="Arial"/>
          <w:b/>
          <w:sz w:val="28"/>
        </w:rPr>
        <w:t>определения</w:t>
      </w:r>
      <w:bookmarkEnd w:id="6"/>
      <w:r w:rsidR="00B251DC">
        <w:rPr>
          <w:rFonts w:ascii="Arial" w:hAnsi="Arial" w:cs="Arial"/>
          <w:b/>
          <w:sz w:val="28"/>
        </w:rPr>
        <w:t xml:space="preserve"> и сокращения</w:t>
      </w:r>
    </w:p>
    <w:p w14:paraId="12E13371" w14:textId="54FC5857" w:rsidR="00E4423B" w:rsidRPr="00A05FB0" w:rsidRDefault="001D3345" w:rsidP="00B23CC1">
      <w:pPr>
        <w:widowControl w:val="0"/>
        <w:tabs>
          <w:tab w:val="left" w:pos="9356"/>
        </w:tabs>
        <w:ind w:firstLine="709"/>
        <w:contextualSpacing/>
        <w:rPr>
          <w:rFonts w:ascii="Arial" w:eastAsia="Calibri" w:hAnsi="Arial" w:cs="Arial"/>
          <w:szCs w:val="28"/>
        </w:rPr>
      </w:pPr>
      <w:r w:rsidRPr="00A05FB0">
        <w:rPr>
          <w:rFonts w:ascii="Arial" w:eastAsia="Calibri" w:hAnsi="Arial" w:cs="Arial"/>
          <w:szCs w:val="28"/>
        </w:rPr>
        <w:t>В настоящем стандарте применены термины по</w:t>
      </w:r>
      <w:r w:rsidR="00AC5816" w:rsidRPr="00A05FB0">
        <w:rPr>
          <w:rFonts w:ascii="Arial" w:eastAsia="Calibri" w:hAnsi="Arial" w:cs="Arial"/>
          <w:szCs w:val="28"/>
        </w:rPr>
        <w:t xml:space="preserve"> </w:t>
      </w:r>
      <w:r w:rsidR="00B23CC1" w:rsidRPr="00A95982">
        <w:rPr>
          <w:rFonts w:ascii="Arial" w:hAnsi="Arial" w:cs="Arial"/>
          <w:shd w:val="clear" w:color="auto" w:fill="FFFFFF"/>
        </w:rPr>
        <w:t>ГОСТ 21830</w:t>
      </w:r>
      <w:r w:rsidR="00B23CC1">
        <w:rPr>
          <w:rFonts w:ascii="Arial" w:hAnsi="Arial" w:cs="Arial"/>
          <w:shd w:val="clear" w:color="auto" w:fill="FFFFFF"/>
        </w:rPr>
        <w:t xml:space="preserve">, </w:t>
      </w:r>
      <w:r w:rsidR="00B23CC1" w:rsidRPr="00A05FB0">
        <w:rPr>
          <w:rFonts w:ascii="Arial" w:eastAsia="Calibri" w:hAnsi="Arial" w:cs="Arial"/>
          <w:szCs w:val="28"/>
        </w:rPr>
        <w:t>ГОСТ Р ИСО 9712</w:t>
      </w:r>
      <w:r w:rsidR="00B23CC1">
        <w:rPr>
          <w:rFonts w:ascii="Arial" w:eastAsia="Calibri" w:hAnsi="Arial" w:cs="Arial"/>
          <w:szCs w:val="28"/>
        </w:rPr>
        <w:t xml:space="preserve">, </w:t>
      </w:r>
      <w:r w:rsidR="00B23CC1" w:rsidRPr="00680A08">
        <w:rPr>
          <w:rFonts w:ascii="Arial" w:eastAsia="Calibri" w:hAnsi="Arial" w:cs="Arial"/>
          <w:szCs w:val="28"/>
        </w:rPr>
        <w:t>ГОСТ 24297</w:t>
      </w:r>
      <w:r w:rsidR="00B23CC1">
        <w:rPr>
          <w:rFonts w:ascii="Arial" w:eastAsia="Calibri" w:hAnsi="Arial" w:cs="Arial"/>
          <w:szCs w:val="28"/>
        </w:rPr>
        <w:t>,</w:t>
      </w:r>
      <w:r w:rsidR="00EC0025" w:rsidRPr="00EC0025">
        <w:rPr>
          <w:rFonts w:ascii="Arial" w:hAnsi="Arial" w:cs="Arial"/>
          <w:szCs w:val="28"/>
        </w:rPr>
        <w:t xml:space="preserve"> </w:t>
      </w:r>
      <w:r w:rsidR="00EC0025">
        <w:rPr>
          <w:rFonts w:ascii="Arial" w:hAnsi="Arial" w:cs="Arial"/>
          <w:szCs w:val="28"/>
        </w:rPr>
        <w:t>СП 17.13330.2017</w:t>
      </w:r>
      <w:r w:rsidR="00FC78F8">
        <w:rPr>
          <w:rFonts w:ascii="Arial" w:hAnsi="Arial" w:cs="Arial"/>
          <w:szCs w:val="28"/>
        </w:rPr>
        <w:t xml:space="preserve">, </w:t>
      </w:r>
      <w:r w:rsidR="00E5359A" w:rsidRPr="00E5359A">
        <w:rPr>
          <w:rFonts w:ascii="Arial" w:hAnsi="Arial" w:cs="Arial"/>
          <w:szCs w:val="28"/>
        </w:rPr>
        <w:t>[1]</w:t>
      </w:r>
      <w:r w:rsidR="00FC78F8">
        <w:rPr>
          <w:rFonts w:ascii="Arial" w:hAnsi="Arial" w:cs="Arial"/>
          <w:szCs w:val="28"/>
        </w:rPr>
        <w:t>,</w:t>
      </w:r>
      <w:r w:rsidR="00DF20D0" w:rsidRPr="00A05FB0">
        <w:rPr>
          <w:rFonts w:ascii="Arial" w:eastAsia="Calibri" w:hAnsi="Arial" w:cs="Arial"/>
          <w:szCs w:val="28"/>
        </w:rPr>
        <w:t xml:space="preserve"> </w:t>
      </w:r>
      <w:r w:rsidR="000E5185" w:rsidRPr="00A05FB0">
        <w:rPr>
          <w:rFonts w:ascii="Arial" w:eastAsia="Calibri" w:hAnsi="Arial" w:cs="Arial"/>
          <w:szCs w:val="28"/>
        </w:rPr>
        <w:t xml:space="preserve">а также следующие термины с соответствующими определениями: </w:t>
      </w:r>
    </w:p>
    <w:p w14:paraId="647F2661" w14:textId="7D6132C7" w:rsidR="000D35FE" w:rsidRPr="00A05FB0" w:rsidRDefault="00FC78F8" w:rsidP="000D35FE">
      <w:pPr>
        <w:ind w:firstLine="709"/>
        <w:rPr>
          <w:rFonts w:ascii="Arial" w:hAnsi="Arial" w:cs="Arial"/>
          <w:szCs w:val="28"/>
        </w:rPr>
      </w:pPr>
      <w:bookmarkStart w:id="7" w:name="_Toc14860850"/>
      <w:r>
        <w:rPr>
          <w:rFonts w:ascii="Arial" w:hAnsi="Arial" w:cs="Arial"/>
          <w:szCs w:val="28"/>
        </w:rPr>
        <w:t>3.1</w:t>
      </w:r>
    </w:p>
    <w:p w14:paraId="7561D2CD" w14:textId="77777777" w:rsidR="00FC78F8" w:rsidRDefault="000D35FE" w:rsidP="00FC78F8">
      <w:pPr>
        <w:pBdr>
          <w:top w:val="single" w:sz="4" w:space="1" w:color="auto"/>
          <w:left w:val="single" w:sz="4" w:space="4" w:color="auto"/>
          <w:bottom w:val="single" w:sz="4" w:space="1" w:color="auto"/>
          <w:right w:val="single" w:sz="4" w:space="4" w:color="auto"/>
        </w:pBdr>
        <w:ind w:firstLine="709"/>
        <w:rPr>
          <w:rFonts w:ascii="Arial" w:hAnsi="Arial" w:cs="Arial"/>
          <w:szCs w:val="28"/>
        </w:rPr>
      </w:pPr>
      <w:r w:rsidRPr="00A05FB0">
        <w:rPr>
          <w:rFonts w:ascii="Arial" w:hAnsi="Arial" w:cs="Arial"/>
          <w:b/>
          <w:szCs w:val="28"/>
        </w:rPr>
        <w:t xml:space="preserve">неразрушающий контроль, </w:t>
      </w:r>
      <w:r w:rsidRPr="00B251DC">
        <w:rPr>
          <w:rFonts w:ascii="Arial" w:hAnsi="Arial" w:cs="Arial"/>
          <w:b/>
          <w:szCs w:val="28"/>
        </w:rPr>
        <w:t>НК:</w:t>
      </w:r>
      <w:r w:rsidRPr="00A05FB0">
        <w:rPr>
          <w:rFonts w:ascii="Arial" w:hAnsi="Arial" w:cs="Arial"/>
          <w:szCs w:val="28"/>
        </w:rPr>
        <w:t xml:space="preserve"> Область науки и техники, охватывающая исследования физических принципов, разработку, совершенствование и </w:t>
      </w:r>
      <w:r w:rsidRPr="00A05FB0">
        <w:rPr>
          <w:rFonts w:ascii="Arial" w:hAnsi="Arial" w:cs="Arial"/>
          <w:szCs w:val="28"/>
        </w:rPr>
        <w:lastRenderedPageBreak/>
        <w:t>применение методов, средств и технологий технического контроля объектов, не разрушающего и не ухудшающего их пригодность к эксплуатации.</w:t>
      </w:r>
    </w:p>
    <w:p w14:paraId="26807377" w14:textId="31FDF4E2" w:rsidR="000D35FE" w:rsidRPr="00A05FB0" w:rsidRDefault="000D35FE" w:rsidP="00FC78F8">
      <w:pPr>
        <w:pBdr>
          <w:top w:val="single" w:sz="4" w:space="1" w:color="auto"/>
          <w:left w:val="single" w:sz="4" w:space="4" w:color="auto"/>
          <w:bottom w:val="single" w:sz="4" w:space="1" w:color="auto"/>
          <w:right w:val="single" w:sz="4" w:space="4" w:color="auto"/>
        </w:pBdr>
        <w:ind w:firstLine="709"/>
        <w:rPr>
          <w:rFonts w:ascii="Arial" w:hAnsi="Arial" w:cs="Arial"/>
          <w:szCs w:val="28"/>
        </w:rPr>
      </w:pPr>
      <w:r w:rsidRPr="00A05FB0">
        <w:rPr>
          <w:rFonts w:ascii="Arial" w:hAnsi="Arial" w:cs="Arial"/>
          <w:szCs w:val="28"/>
        </w:rPr>
        <w:t>[ГОСТ Р 53697</w:t>
      </w:r>
      <w:r w:rsidR="00FC78F8">
        <w:rPr>
          <w:rFonts w:ascii="Arial" w:hAnsi="Arial" w:cs="Arial"/>
          <w:szCs w:val="28"/>
        </w:rPr>
        <w:t>–</w:t>
      </w:r>
      <w:r w:rsidR="005F2CA2">
        <w:rPr>
          <w:rFonts w:ascii="Arial" w:hAnsi="Arial" w:cs="Arial"/>
          <w:szCs w:val="28"/>
        </w:rPr>
        <w:t>2009</w:t>
      </w:r>
      <w:r w:rsidRPr="00A05FB0">
        <w:rPr>
          <w:rFonts w:ascii="Arial" w:hAnsi="Arial" w:cs="Arial"/>
          <w:szCs w:val="28"/>
        </w:rPr>
        <w:t xml:space="preserve">, </w:t>
      </w:r>
      <w:r w:rsidR="005F2CA2">
        <w:rPr>
          <w:rFonts w:ascii="Arial" w:hAnsi="Arial" w:cs="Arial"/>
          <w:szCs w:val="28"/>
        </w:rPr>
        <w:t>статья</w:t>
      </w:r>
      <w:r w:rsidRPr="00A05FB0">
        <w:rPr>
          <w:rFonts w:ascii="Arial" w:hAnsi="Arial" w:cs="Arial"/>
          <w:szCs w:val="28"/>
        </w:rPr>
        <w:t xml:space="preserve"> 2.20]</w:t>
      </w:r>
    </w:p>
    <w:p w14:paraId="28DA5ACC" w14:textId="5425FC20" w:rsidR="000D35FE" w:rsidRPr="00A05FB0" w:rsidRDefault="00FC78F8" w:rsidP="000D35FE">
      <w:pPr>
        <w:ind w:firstLine="709"/>
        <w:rPr>
          <w:rFonts w:ascii="Arial" w:hAnsi="Arial" w:cs="Arial"/>
          <w:szCs w:val="28"/>
        </w:rPr>
      </w:pPr>
      <w:r>
        <w:rPr>
          <w:rFonts w:ascii="Arial" w:hAnsi="Arial" w:cs="Arial"/>
          <w:szCs w:val="28"/>
        </w:rPr>
        <w:t>3.</w:t>
      </w:r>
      <w:r w:rsidR="000D35FE" w:rsidRPr="00A05FB0">
        <w:rPr>
          <w:rFonts w:ascii="Arial" w:hAnsi="Arial" w:cs="Arial"/>
          <w:szCs w:val="28"/>
        </w:rPr>
        <w:t xml:space="preserve">2 </w:t>
      </w:r>
      <w:proofErr w:type="spellStart"/>
      <w:r w:rsidR="000D35FE" w:rsidRPr="00A05FB0">
        <w:rPr>
          <w:rFonts w:ascii="Arial" w:hAnsi="Arial" w:cs="Arial"/>
          <w:b/>
          <w:szCs w:val="28"/>
        </w:rPr>
        <w:t>сплошность</w:t>
      </w:r>
      <w:proofErr w:type="spellEnd"/>
      <w:r w:rsidR="000D35FE" w:rsidRPr="00A05FB0">
        <w:rPr>
          <w:rFonts w:ascii="Arial" w:hAnsi="Arial" w:cs="Arial"/>
          <w:b/>
          <w:szCs w:val="28"/>
        </w:rPr>
        <w:t xml:space="preserve"> </w:t>
      </w:r>
      <w:r w:rsidR="0072504D">
        <w:rPr>
          <w:rFonts w:ascii="Arial" w:hAnsi="Arial" w:cs="Arial"/>
          <w:b/>
          <w:szCs w:val="28"/>
        </w:rPr>
        <w:t>покрытия</w:t>
      </w:r>
      <w:r w:rsidR="000D35FE" w:rsidRPr="00A05FB0">
        <w:rPr>
          <w:rFonts w:ascii="Arial" w:hAnsi="Arial" w:cs="Arial"/>
          <w:b/>
          <w:szCs w:val="28"/>
        </w:rPr>
        <w:t>:</w:t>
      </w:r>
      <w:r w:rsidR="000D35FE" w:rsidRPr="00A05FB0">
        <w:rPr>
          <w:rFonts w:ascii="Arial" w:hAnsi="Arial" w:cs="Arial"/>
          <w:szCs w:val="28"/>
        </w:rPr>
        <w:t xml:space="preserve"> Отсутствие дефектов (трещин, разрывов покрытия, пор, кратеров, полостей, недопустимых утонений, инородных включений, проколов и прочих механических повреждений), которые нарушают целостность покрытия</w:t>
      </w:r>
      <w:r w:rsidR="007916DA">
        <w:rPr>
          <w:rFonts w:ascii="Arial" w:hAnsi="Arial" w:cs="Arial"/>
          <w:szCs w:val="28"/>
        </w:rPr>
        <w:t xml:space="preserve"> – водоизоляционного </w:t>
      </w:r>
      <w:r w:rsidR="0072504D">
        <w:rPr>
          <w:rFonts w:ascii="Arial" w:hAnsi="Arial" w:cs="Arial"/>
          <w:szCs w:val="28"/>
        </w:rPr>
        <w:t>ковра</w:t>
      </w:r>
      <w:r w:rsidR="000D35FE" w:rsidRPr="00A05FB0">
        <w:rPr>
          <w:rFonts w:ascii="Arial" w:hAnsi="Arial" w:cs="Arial"/>
          <w:szCs w:val="28"/>
        </w:rPr>
        <w:t>.</w:t>
      </w:r>
    </w:p>
    <w:p w14:paraId="72359DCA" w14:textId="339BE919" w:rsidR="00FC78F8" w:rsidRDefault="00FC78F8" w:rsidP="007916DA">
      <w:pPr>
        <w:ind w:firstLine="709"/>
        <w:rPr>
          <w:rFonts w:ascii="Arial" w:hAnsi="Arial" w:cs="Arial"/>
          <w:b/>
          <w:szCs w:val="28"/>
        </w:rPr>
      </w:pPr>
      <w:r>
        <w:rPr>
          <w:rFonts w:ascii="Arial" w:hAnsi="Arial" w:cs="Arial"/>
          <w:szCs w:val="28"/>
        </w:rPr>
        <w:t>3.</w:t>
      </w:r>
      <w:r w:rsidR="000D35FE" w:rsidRPr="00A05FB0">
        <w:rPr>
          <w:rFonts w:ascii="Arial" w:hAnsi="Arial" w:cs="Arial"/>
          <w:szCs w:val="28"/>
        </w:rPr>
        <w:t>3</w:t>
      </w:r>
    </w:p>
    <w:p w14:paraId="66C299AA" w14:textId="4976C9AF" w:rsidR="007916DA" w:rsidRPr="00A05FB0" w:rsidRDefault="007916DA" w:rsidP="00FC78F8">
      <w:pPr>
        <w:pBdr>
          <w:top w:val="single" w:sz="4" w:space="1" w:color="auto"/>
          <w:left w:val="single" w:sz="4" w:space="4" w:color="auto"/>
          <w:bottom w:val="single" w:sz="4" w:space="1" w:color="auto"/>
          <w:right w:val="single" w:sz="4" w:space="4" w:color="auto"/>
        </w:pBdr>
        <w:ind w:firstLine="709"/>
        <w:rPr>
          <w:rFonts w:ascii="Arial" w:hAnsi="Arial" w:cs="Arial"/>
          <w:szCs w:val="28"/>
        </w:rPr>
      </w:pPr>
      <w:proofErr w:type="spellStart"/>
      <w:r w:rsidRPr="00A05FB0">
        <w:rPr>
          <w:rFonts w:ascii="Arial" w:hAnsi="Arial" w:cs="Arial"/>
          <w:b/>
          <w:szCs w:val="28"/>
        </w:rPr>
        <w:t>несплошность</w:t>
      </w:r>
      <w:proofErr w:type="spellEnd"/>
      <w:r w:rsidRPr="00A05FB0">
        <w:rPr>
          <w:rFonts w:ascii="Arial" w:hAnsi="Arial" w:cs="Arial"/>
          <w:b/>
          <w:szCs w:val="28"/>
        </w:rPr>
        <w:t xml:space="preserve"> покрытия:</w:t>
      </w:r>
      <w:r w:rsidRPr="00A05FB0">
        <w:rPr>
          <w:rFonts w:ascii="Arial" w:hAnsi="Arial" w:cs="Arial"/>
          <w:szCs w:val="28"/>
        </w:rPr>
        <w:t xml:space="preserve"> Наличие дефектов в покрытии.</w:t>
      </w:r>
    </w:p>
    <w:p w14:paraId="528E0525" w14:textId="28B64B53" w:rsidR="007916DA" w:rsidRPr="00A05FB0" w:rsidRDefault="007916DA" w:rsidP="00FC78F8">
      <w:pPr>
        <w:pBdr>
          <w:top w:val="single" w:sz="4" w:space="1" w:color="auto"/>
          <w:left w:val="single" w:sz="4" w:space="4" w:color="auto"/>
          <w:bottom w:val="single" w:sz="4" w:space="1" w:color="auto"/>
          <w:right w:val="single" w:sz="4" w:space="4" w:color="auto"/>
        </w:pBdr>
        <w:ind w:firstLine="709"/>
        <w:rPr>
          <w:rFonts w:ascii="Arial" w:hAnsi="Arial" w:cs="Arial"/>
          <w:szCs w:val="28"/>
        </w:rPr>
      </w:pPr>
      <w:r w:rsidRPr="00A05FB0">
        <w:rPr>
          <w:rFonts w:ascii="Arial" w:hAnsi="Arial" w:cs="Arial"/>
          <w:szCs w:val="28"/>
        </w:rPr>
        <w:t xml:space="preserve">[ГОСТ </w:t>
      </w:r>
      <w:r>
        <w:rPr>
          <w:rFonts w:ascii="Arial" w:hAnsi="Arial" w:cs="Arial"/>
          <w:szCs w:val="28"/>
        </w:rPr>
        <w:t xml:space="preserve">Р </w:t>
      </w:r>
      <w:r w:rsidRPr="00A05FB0">
        <w:rPr>
          <w:rFonts w:ascii="Arial" w:eastAsia="Calibri" w:hAnsi="Arial" w:cs="Arial"/>
          <w:szCs w:val="28"/>
        </w:rPr>
        <w:t>34395</w:t>
      </w:r>
      <w:r w:rsidR="00FC78F8">
        <w:rPr>
          <w:rFonts w:ascii="Arial" w:hAnsi="Arial" w:cs="Arial"/>
          <w:szCs w:val="28"/>
        </w:rPr>
        <w:t>–</w:t>
      </w:r>
      <w:r w:rsidRPr="008D3343">
        <w:rPr>
          <w:rFonts w:ascii="Arial" w:hAnsi="Arial" w:cs="Arial"/>
          <w:szCs w:val="28"/>
        </w:rPr>
        <w:t>2019</w:t>
      </w:r>
      <w:r w:rsidRPr="00A05FB0">
        <w:rPr>
          <w:rFonts w:ascii="Arial" w:hAnsi="Arial" w:cs="Arial"/>
          <w:szCs w:val="28"/>
        </w:rPr>
        <w:t xml:space="preserve">, </w:t>
      </w:r>
      <w:r>
        <w:rPr>
          <w:rFonts w:ascii="Arial" w:hAnsi="Arial" w:cs="Arial"/>
          <w:szCs w:val="28"/>
        </w:rPr>
        <w:t>статья 3.3</w:t>
      </w:r>
      <w:r w:rsidRPr="00A05FB0">
        <w:rPr>
          <w:rFonts w:ascii="Arial" w:hAnsi="Arial" w:cs="Arial"/>
          <w:szCs w:val="28"/>
        </w:rPr>
        <w:t>]</w:t>
      </w:r>
    </w:p>
    <w:p w14:paraId="0E35BB54" w14:textId="0BE00911" w:rsidR="005F1D60" w:rsidRPr="00F41AB3" w:rsidRDefault="00FC78F8" w:rsidP="00D7393C">
      <w:pPr>
        <w:ind w:firstLine="709"/>
        <w:rPr>
          <w:rFonts w:ascii="Arial" w:hAnsi="Arial" w:cs="Arial"/>
          <w:szCs w:val="28"/>
        </w:rPr>
      </w:pPr>
      <w:r>
        <w:rPr>
          <w:rFonts w:ascii="Arial" w:hAnsi="Arial" w:cs="Arial"/>
          <w:szCs w:val="28"/>
        </w:rPr>
        <w:t>3.</w:t>
      </w:r>
      <w:r w:rsidR="000D35FE" w:rsidRPr="00A05FB0">
        <w:rPr>
          <w:rFonts w:ascii="Arial" w:hAnsi="Arial" w:cs="Arial"/>
          <w:szCs w:val="28"/>
        </w:rPr>
        <w:t xml:space="preserve">4 </w:t>
      </w:r>
      <w:r w:rsidR="00F41AB3" w:rsidRPr="00F41AB3">
        <w:rPr>
          <w:rFonts w:ascii="Arial" w:hAnsi="Arial" w:cs="Arial"/>
          <w:b/>
          <w:szCs w:val="28"/>
        </w:rPr>
        <w:t xml:space="preserve">контрольный разделительный слой, слой: </w:t>
      </w:r>
      <w:r w:rsidR="00F41AB3" w:rsidRPr="00F41AB3">
        <w:rPr>
          <w:rFonts w:ascii="Arial" w:hAnsi="Arial" w:cs="Arial"/>
          <w:szCs w:val="28"/>
        </w:rPr>
        <w:t xml:space="preserve">Система, предназначенная для проведения НК </w:t>
      </w:r>
      <w:proofErr w:type="spellStart"/>
      <w:r w:rsidR="00F41AB3" w:rsidRPr="00F41AB3">
        <w:rPr>
          <w:rFonts w:ascii="Arial" w:hAnsi="Arial" w:cs="Arial"/>
          <w:szCs w:val="28"/>
        </w:rPr>
        <w:t>сплошности</w:t>
      </w:r>
      <w:proofErr w:type="spellEnd"/>
      <w:r w:rsidR="00F41AB3" w:rsidRPr="00F41AB3">
        <w:rPr>
          <w:rFonts w:ascii="Arial" w:hAnsi="Arial" w:cs="Arial"/>
          <w:szCs w:val="28"/>
        </w:rPr>
        <w:t xml:space="preserve"> покрытия электроискровым методом, которая состоит из полотен электропроводящего рулонного материала, образующих единую электропроводящую поверхность под покрытием, и соединенных</w:t>
      </w:r>
      <w:r w:rsidR="00F41AB3">
        <w:rPr>
          <w:rFonts w:ascii="Arial" w:hAnsi="Arial" w:cs="Arial"/>
          <w:szCs w:val="28"/>
        </w:rPr>
        <w:t xml:space="preserve"> с ними контактных электродов, </w:t>
      </w:r>
      <w:r w:rsidR="00F41AB3" w:rsidRPr="00F41AB3">
        <w:rPr>
          <w:rFonts w:ascii="Arial" w:hAnsi="Arial" w:cs="Arial"/>
          <w:szCs w:val="28"/>
        </w:rPr>
        <w:t>выступающих над покрытием.</w:t>
      </w:r>
    </w:p>
    <w:p w14:paraId="3AE760EC" w14:textId="23CC69E2" w:rsidR="00FC78F8" w:rsidRDefault="00FC78F8" w:rsidP="00D7393C">
      <w:pPr>
        <w:ind w:firstLine="709"/>
        <w:rPr>
          <w:rFonts w:ascii="Arial" w:hAnsi="Arial" w:cs="Arial"/>
          <w:szCs w:val="28"/>
        </w:rPr>
      </w:pPr>
      <w:r>
        <w:rPr>
          <w:rFonts w:ascii="Arial" w:hAnsi="Arial" w:cs="Arial"/>
          <w:szCs w:val="28"/>
        </w:rPr>
        <w:t>3.</w:t>
      </w:r>
      <w:r w:rsidR="002628B8" w:rsidRPr="00A05FB0">
        <w:rPr>
          <w:rFonts w:ascii="Arial" w:hAnsi="Arial" w:cs="Arial"/>
          <w:szCs w:val="28"/>
        </w:rPr>
        <w:t>5</w:t>
      </w:r>
    </w:p>
    <w:p w14:paraId="70182624" w14:textId="597E1519" w:rsidR="00D7393C" w:rsidRPr="001B7820" w:rsidRDefault="00EC0025" w:rsidP="00FC78F8">
      <w:pPr>
        <w:pBdr>
          <w:top w:val="single" w:sz="4" w:space="1" w:color="auto"/>
          <w:left w:val="single" w:sz="4" w:space="4" w:color="auto"/>
          <w:bottom w:val="single" w:sz="4" w:space="1" w:color="auto"/>
          <w:right w:val="single" w:sz="4" w:space="4" w:color="auto"/>
        </w:pBdr>
        <w:ind w:firstLine="709"/>
        <w:rPr>
          <w:rFonts w:ascii="Arial" w:hAnsi="Arial" w:cs="Arial"/>
          <w:bCs/>
          <w:szCs w:val="28"/>
        </w:rPr>
      </w:pPr>
      <w:r>
        <w:rPr>
          <w:rFonts w:ascii="Arial" w:hAnsi="Arial" w:cs="Arial"/>
          <w:b/>
          <w:szCs w:val="28"/>
        </w:rPr>
        <w:t>электроискровой</w:t>
      </w:r>
      <w:r w:rsidRPr="00A05FB0">
        <w:rPr>
          <w:rFonts w:ascii="Arial" w:hAnsi="Arial" w:cs="Arial"/>
          <w:b/>
          <w:szCs w:val="28"/>
        </w:rPr>
        <w:t xml:space="preserve"> метод:</w:t>
      </w:r>
      <w:r w:rsidRPr="00A05FB0">
        <w:rPr>
          <w:rFonts w:ascii="Arial" w:hAnsi="Arial" w:cs="Arial"/>
          <w:szCs w:val="28"/>
        </w:rPr>
        <w:t xml:space="preserve"> </w:t>
      </w:r>
      <w:r w:rsidR="00D7393C" w:rsidRPr="00593312">
        <w:rPr>
          <w:rFonts w:ascii="Arial" w:hAnsi="Arial" w:cs="Arial"/>
          <w:szCs w:val="28"/>
        </w:rPr>
        <w:t>Метод неразрушающего контроля, основанный на регистрации возникновения электрического пробоя и изменений его параметров в окружающей среде или на участке контролируемого объекта.</w:t>
      </w:r>
    </w:p>
    <w:p w14:paraId="610A0BB1" w14:textId="61AE67CC" w:rsidR="00EB3F8A" w:rsidRDefault="00D7393C" w:rsidP="00FC78F8">
      <w:pPr>
        <w:pBdr>
          <w:top w:val="single" w:sz="4" w:space="1" w:color="auto"/>
          <w:left w:val="single" w:sz="4" w:space="4" w:color="auto"/>
          <w:bottom w:val="single" w:sz="4" w:space="1" w:color="auto"/>
          <w:right w:val="single" w:sz="4" w:space="4" w:color="auto"/>
        </w:pBdr>
        <w:ind w:firstLine="709"/>
        <w:rPr>
          <w:rFonts w:ascii="Arial" w:hAnsi="Arial" w:cs="Arial"/>
          <w:szCs w:val="28"/>
        </w:rPr>
      </w:pPr>
      <w:r w:rsidRPr="00593312">
        <w:rPr>
          <w:rFonts w:ascii="Arial" w:hAnsi="Arial" w:cs="Arial"/>
          <w:szCs w:val="28"/>
        </w:rPr>
        <w:t>[ГОСТ Р 56542</w:t>
      </w:r>
      <w:r>
        <w:rPr>
          <w:rFonts w:ascii="Arial" w:eastAsia="Calibri" w:hAnsi="Arial" w:cs="Arial"/>
          <w:szCs w:val="28"/>
        </w:rPr>
        <w:t>–</w:t>
      </w:r>
      <w:r w:rsidRPr="00593312">
        <w:rPr>
          <w:rFonts w:ascii="Arial" w:hAnsi="Arial" w:cs="Arial"/>
          <w:szCs w:val="28"/>
        </w:rPr>
        <w:t>2019</w:t>
      </w:r>
      <w:r w:rsidR="00DB7D16">
        <w:rPr>
          <w:rFonts w:ascii="Arial" w:hAnsi="Arial" w:cs="Arial"/>
          <w:szCs w:val="28"/>
        </w:rPr>
        <w:t>,</w:t>
      </w:r>
      <w:r w:rsidRPr="00593312">
        <w:rPr>
          <w:rFonts w:ascii="Arial" w:hAnsi="Arial" w:cs="Arial"/>
          <w:szCs w:val="28"/>
        </w:rPr>
        <w:t xml:space="preserve"> статья 3.2.95]</w:t>
      </w:r>
    </w:p>
    <w:p w14:paraId="2A92930C" w14:textId="46093EB7" w:rsidR="00A83156" w:rsidRDefault="00FC78F8" w:rsidP="00E75BBF">
      <w:pPr>
        <w:ind w:firstLine="709"/>
        <w:rPr>
          <w:rFonts w:ascii="Arial" w:eastAsia="Calibri" w:hAnsi="Arial" w:cs="Arial"/>
          <w:szCs w:val="28"/>
        </w:rPr>
      </w:pPr>
      <w:r>
        <w:rPr>
          <w:rFonts w:ascii="Arial" w:hAnsi="Arial" w:cs="Arial"/>
          <w:szCs w:val="28"/>
        </w:rPr>
        <w:t>3.</w:t>
      </w:r>
      <w:r w:rsidR="002628B8" w:rsidRPr="00A05FB0">
        <w:rPr>
          <w:rFonts w:ascii="Arial" w:hAnsi="Arial" w:cs="Arial"/>
          <w:szCs w:val="28"/>
        </w:rPr>
        <w:t>6</w:t>
      </w:r>
      <w:r w:rsidR="00E75BBF">
        <w:rPr>
          <w:rFonts w:ascii="Arial" w:hAnsi="Arial" w:cs="Arial"/>
          <w:szCs w:val="28"/>
        </w:rPr>
        <w:t xml:space="preserve"> </w:t>
      </w:r>
      <w:r w:rsidR="00B251DC">
        <w:rPr>
          <w:rFonts w:ascii="Arial" w:eastAsia="Calibri" w:hAnsi="Arial" w:cs="Arial"/>
          <w:b/>
          <w:szCs w:val="28"/>
        </w:rPr>
        <w:t>электро</w:t>
      </w:r>
      <w:r w:rsidR="001F611F" w:rsidRPr="00E75BBF">
        <w:rPr>
          <w:rFonts w:ascii="Arial" w:eastAsia="Calibri" w:hAnsi="Arial" w:cs="Arial"/>
          <w:b/>
          <w:szCs w:val="28"/>
        </w:rPr>
        <w:t>про</w:t>
      </w:r>
      <w:r w:rsidR="00D7393C">
        <w:rPr>
          <w:rFonts w:ascii="Arial" w:eastAsia="Calibri" w:hAnsi="Arial" w:cs="Arial"/>
          <w:b/>
          <w:szCs w:val="28"/>
        </w:rPr>
        <w:t xml:space="preserve">водящие </w:t>
      </w:r>
      <w:r w:rsidR="001F611F" w:rsidRPr="00E75BBF">
        <w:rPr>
          <w:rFonts w:ascii="Arial" w:eastAsia="Calibri" w:hAnsi="Arial" w:cs="Arial"/>
          <w:b/>
          <w:szCs w:val="28"/>
        </w:rPr>
        <w:t>наполнители:</w:t>
      </w:r>
      <w:r w:rsidR="001F611F">
        <w:rPr>
          <w:rFonts w:ascii="Arial" w:eastAsia="Calibri" w:hAnsi="Arial" w:cs="Arial"/>
          <w:szCs w:val="28"/>
        </w:rPr>
        <w:t xml:space="preserve"> </w:t>
      </w:r>
      <w:r w:rsidR="009D1602">
        <w:rPr>
          <w:rFonts w:ascii="Arial" w:eastAsia="Calibri" w:hAnsi="Arial" w:cs="Arial"/>
          <w:szCs w:val="28"/>
        </w:rPr>
        <w:t>П</w:t>
      </w:r>
      <w:r w:rsidR="00DE6643">
        <w:rPr>
          <w:rFonts w:ascii="Arial" w:eastAsia="Calibri" w:hAnsi="Arial" w:cs="Arial"/>
          <w:szCs w:val="28"/>
        </w:rPr>
        <w:t xml:space="preserve">игменты, </w:t>
      </w:r>
      <w:r w:rsidR="00E75BBF">
        <w:rPr>
          <w:rFonts w:ascii="Arial" w:eastAsia="Calibri" w:hAnsi="Arial" w:cs="Arial"/>
          <w:szCs w:val="28"/>
        </w:rPr>
        <w:t xml:space="preserve">фольга, углеродные, металлические или иные частицы, обладающие достаточной электропроводностью для применения электроискрового метода контроля </w:t>
      </w:r>
      <w:proofErr w:type="spellStart"/>
      <w:r w:rsidR="00E75BBF">
        <w:rPr>
          <w:rFonts w:ascii="Arial" w:eastAsia="Calibri" w:hAnsi="Arial" w:cs="Arial"/>
          <w:szCs w:val="28"/>
        </w:rPr>
        <w:t>сплошности</w:t>
      </w:r>
      <w:proofErr w:type="spellEnd"/>
      <w:r w:rsidR="00E75BBF">
        <w:rPr>
          <w:rFonts w:ascii="Arial" w:eastAsia="Calibri" w:hAnsi="Arial" w:cs="Arial"/>
          <w:szCs w:val="28"/>
        </w:rPr>
        <w:t xml:space="preserve"> покрытий.</w:t>
      </w:r>
    </w:p>
    <w:p w14:paraId="37027E4D" w14:textId="04853EB5" w:rsidR="00FB3E42" w:rsidRDefault="00FC78F8" w:rsidP="00E75BBF">
      <w:pPr>
        <w:ind w:firstLine="709"/>
        <w:rPr>
          <w:rFonts w:ascii="Arial" w:hAnsi="Arial" w:cs="Arial"/>
          <w:szCs w:val="28"/>
        </w:rPr>
      </w:pPr>
      <w:r>
        <w:rPr>
          <w:rFonts w:ascii="Arial" w:hAnsi="Arial" w:cs="Arial"/>
          <w:szCs w:val="28"/>
        </w:rPr>
        <w:t>3.</w:t>
      </w:r>
      <w:r w:rsidR="00FB3E42">
        <w:rPr>
          <w:rFonts w:ascii="Arial" w:hAnsi="Arial" w:cs="Arial"/>
          <w:szCs w:val="28"/>
        </w:rPr>
        <w:t xml:space="preserve">7 </w:t>
      </w:r>
      <w:r w:rsidR="00FB3E42" w:rsidRPr="00FB3E42">
        <w:rPr>
          <w:rFonts w:ascii="Arial" w:hAnsi="Arial" w:cs="Arial"/>
          <w:b/>
          <w:szCs w:val="28"/>
        </w:rPr>
        <w:t>покрытие:</w:t>
      </w:r>
      <w:r w:rsidR="00FB3E42">
        <w:rPr>
          <w:rFonts w:ascii="Arial" w:hAnsi="Arial" w:cs="Arial"/>
          <w:szCs w:val="28"/>
        </w:rPr>
        <w:t xml:space="preserve"> </w:t>
      </w:r>
      <w:r w:rsidR="009D1602">
        <w:rPr>
          <w:rFonts w:ascii="Arial" w:hAnsi="Arial" w:cs="Arial"/>
          <w:szCs w:val="28"/>
        </w:rPr>
        <w:t>В</w:t>
      </w:r>
      <w:r w:rsidR="00FB3E42">
        <w:rPr>
          <w:rFonts w:ascii="Arial" w:hAnsi="Arial" w:cs="Arial"/>
          <w:szCs w:val="28"/>
        </w:rPr>
        <w:t xml:space="preserve">одоизоляционный </w:t>
      </w:r>
      <w:r w:rsidR="000E00AB">
        <w:rPr>
          <w:rFonts w:ascii="Arial" w:hAnsi="Arial" w:cs="Arial"/>
          <w:szCs w:val="28"/>
        </w:rPr>
        <w:t>слой</w:t>
      </w:r>
      <w:r w:rsidR="00FB3E42">
        <w:rPr>
          <w:rFonts w:ascii="Arial" w:hAnsi="Arial" w:cs="Arial"/>
          <w:szCs w:val="28"/>
        </w:rPr>
        <w:t xml:space="preserve"> </w:t>
      </w:r>
      <w:r w:rsidR="000E00AB">
        <w:rPr>
          <w:rFonts w:ascii="Arial" w:hAnsi="Arial" w:cs="Arial"/>
          <w:szCs w:val="28"/>
        </w:rPr>
        <w:t>(</w:t>
      </w:r>
      <w:r w:rsidR="00FB3E42">
        <w:rPr>
          <w:rFonts w:ascii="Arial" w:hAnsi="Arial" w:cs="Arial"/>
          <w:szCs w:val="28"/>
        </w:rPr>
        <w:t>кровл</w:t>
      </w:r>
      <w:r w:rsidR="000E00AB">
        <w:rPr>
          <w:rFonts w:ascii="Arial" w:hAnsi="Arial" w:cs="Arial"/>
          <w:szCs w:val="28"/>
        </w:rPr>
        <w:t>я)</w:t>
      </w:r>
      <w:r w:rsidR="00FB3E42">
        <w:rPr>
          <w:rFonts w:ascii="Arial" w:hAnsi="Arial" w:cs="Arial"/>
          <w:szCs w:val="28"/>
        </w:rPr>
        <w:t xml:space="preserve"> или </w:t>
      </w:r>
      <w:r w:rsidR="000E00AB">
        <w:rPr>
          <w:rFonts w:ascii="Arial" w:hAnsi="Arial" w:cs="Arial"/>
          <w:szCs w:val="28"/>
        </w:rPr>
        <w:t>слой</w:t>
      </w:r>
      <w:r w:rsidR="00FB3E42">
        <w:rPr>
          <w:rFonts w:ascii="Arial" w:hAnsi="Arial" w:cs="Arial"/>
          <w:szCs w:val="28"/>
        </w:rPr>
        <w:t xml:space="preserve"> подземной гидроизоляции</w:t>
      </w:r>
      <w:r w:rsidR="009D1602">
        <w:rPr>
          <w:rFonts w:ascii="Arial" w:hAnsi="Arial" w:cs="Arial"/>
          <w:szCs w:val="28"/>
        </w:rPr>
        <w:t>.</w:t>
      </w:r>
    </w:p>
    <w:p w14:paraId="33BE66DA" w14:textId="0F4E7D97" w:rsidR="004E416E" w:rsidRDefault="00FC78F8" w:rsidP="00E75BBF">
      <w:pPr>
        <w:ind w:firstLine="709"/>
        <w:rPr>
          <w:rFonts w:ascii="Arial" w:eastAsia="Calibri" w:hAnsi="Arial" w:cs="Arial"/>
          <w:szCs w:val="24"/>
        </w:rPr>
      </w:pPr>
      <w:r>
        <w:rPr>
          <w:rFonts w:ascii="Arial" w:eastAsia="Calibri" w:hAnsi="Arial" w:cs="Arial"/>
          <w:szCs w:val="24"/>
        </w:rPr>
        <w:t>3.</w:t>
      </w:r>
      <w:r w:rsidR="004E416E">
        <w:rPr>
          <w:rFonts w:ascii="Arial" w:eastAsia="Calibri" w:hAnsi="Arial" w:cs="Arial"/>
          <w:szCs w:val="24"/>
        </w:rPr>
        <w:t xml:space="preserve">8 </w:t>
      </w:r>
      <w:r w:rsidR="004E416E" w:rsidRPr="004E416E">
        <w:rPr>
          <w:rFonts w:ascii="Arial" w:eastAsia="Calibri" w:hAnsi="Arial" w:cs="Arial"/>
          <w:b/>
          <w:szCs w:val="24"/>
        </w:rPr>
        <w:t>контактный электрод</w:t>
      </w:r>
      <w:r w:rsidR="008774FA">
        <w:rPr>
          <w:rFonts w:ascii="Arial" w:eastAsia="Calibri" w:hAnsi="Arial" w:cs="Arial"/>
          <w:b/>
          <w:szCs w:val="24"/>
        </w:rPr>
        <w:t>, электрод</w:t>
      </w:r>
      <w:r w:rsidR="004E416E" w:rsidRPr="004E416E">
        <w:rPr>
          <w:rFonts w:ascii="Arial" w:eastAsia="Calibri" w:hAnsi="Arial" w:cs="Arial"/>
          <w:b/>
          <w:szCs w:val="24"/>
        </w:rPr>
        <w:t xml:space="preserve">: </w:t>
      </w:r>
      <w:r w:rsidR="004E416E">
        <w:rPr>
          <w:rFonts w:ascii="Arial" w:eastAsia="Calibri" w:hAnsi="Arial" w:cs="Arial"/>
          <w:szCs w:val="24"/>
        </w:rPr>
        <w:t xml:space="preserve">Электрод из нержавеющей стали, предназначенный для надежного электрического контакта между электропроводящим рулонным материалом и электроискровым дефектоскопом в момент проведения НК. </w:t>
      </w:r>
    </w:p>
    <w:p w14:paraId="1C2DE618" w14:textId="7354F7C1" w:rsidR="002E2AA4" w:rsidRDefault="00FC78F8" w:rsidP="00E75BBF">
      <w:pPr>
        <w:ind w:firstLine="709"/>
        <w:rPr>
          <w:rFonts w:ascii="Arial" w:hAnsi="Arial" w:cs="Arial"/>
          <w:szCs w:val="28"/>
        </w:rPr>
      </w:pPr>
      <w:r>
        <w:rPr>
          <w:rFonts w:ascii="Arial" w:eastAsia="Calibri" w:hAnsi="Arial" w:cs="Arial"/>
          <w:szCs w:val="24"/>
        </w:rPr>
        <w:t>3.</w:t>
      </w:r>
      <w:r w:rsidR="002E2AA4">
        <w:rPr>
          <w:rFonts w:ascii="Arial" w:eastAsia="Calibri" w:hAnsi="Arial" w:cs="Arial"/>
          <w:szCs w:val="24"/>
        </w:rPr>
        <w:t xml:space="preserve">9 </w:t>
      </w:r>
      <w:r w:rsidR="002E2AA4" w:rsidRPr="002E2AA4">
        <w:rPr>
          <w:rFonts w:ascii="Arial" w:hAnsi="Arial" w:cs="Arial"/>
          <w:b/>
          <w:szCs w:val="28"/>
        </w:rPr>
        <w:t>электропроводящий рулонный материал:</w:t>
      </w:r>
      <w:r w:rsidR="004A1475">
        <w:rPr>
          <w:rFonts w:ascii="Arial" w:hAnsi="Arial" w:cs="Arial"/>
          <w:szCs w:val="28"/>
        </w:rPr>
        <w:t xml:space="preserve"> М</w:t>
      </w:r>
      <w:r w:rsidR="002E2AA4">
        <w:rPr>
          <w:rFonts w:ascii="Arial" w:hAnsi="Arial" w:cs="Arial"/>
          <w:szCs w:val="28"/>
        </w:rPr>
        <w:t xml:space="preserve">атериал, имеющий в своем составе электропроводящие наполнители, а его электропроводность достаточна для проведения НК </w:t>
      </w:r>
      <w:proofErr w:type="spellStart"/>
      <w:r w:rsidR="002E2AA4">
        <w:rPr>
          <w:rFonts w:ascii="Arial" w:hAnsi="Arial" w:cs="Arial"/>
          <w:szCs w:val="28"/>
        </w:rPr>
        <w:t>сплошности</w:t>
      </w:r>
      <w:proofErr w:type="spellEnd"/>
      <w:r w:rsidR="002E2AA4">
        <w:rPr>
          <w:rFonts w:ascii="Arial" w:hAnsi="Arial" w:cs="Arial"/>
          <w:szCs w:val="28"/>
        </w:rPr>
        <w:t xml:space="preserve"> пок</w:t>
      </w:r>
      <w:r w:rsidR="00625B84">
        <w:rPr>
          <w:rFonts w:ascii="Arial" w:hAnsi="Arial" w:cs="Arial"/>
          <w:szCs w:val="28"/>
        </w:rPr>
        <w:t xml:space="preserve">рытия электроискровым методом. </w:t>
      </w:r>
    </w:p>
    <w:p w14:paraId="54D78F20" w14:textId="77777777" w:rsidR="0061112E" w:rsidRPr="00E75BBF" w:rsidRDefault="0061112E" w:rsidP="00E75BBF">
      <w:pPr>
        <w:ind w:firstLine="709"/>
        <w:rPr>
          <w:rFonts w:ascii="Arial" w:hAnsi="Arial" w:cs="Arial"/>
          <w:szCs w:val="28"/>
        </w:rPr>
      </w:pPr>
    </w:p>
    <w:p w14:paraId="5B5408C4" w14:textId="439B13F5" w:rsidR="0072504D" w:rsidRDefault="00962D4D" w:rsidP="000E00AB">
      <w:pPr>
        <w:pStyle w:val="a9"/>
        <w:numPr>
          <w:ilvl w:val="0"/>
          <w:numId w:val="18"/>
        </w:numPr>
        <w:spacing w:before="240" w:after="240"/>
        <w:ind w:left="567" w:firstLine="0"/>
        <w:contextualSpacing w:val="0"/>
        <w:rPr>
          <w:rFonts w:ascii="Arial" w:hAnsi="Arial" w:cs="Arial"/>
          <w:b/>
          <w:sz w:val="28"/>
        </w:rPr>
      </w:pPr>
      <w:r w:rsidRPr="0072504D">
        <w:rPr>
          <w:rFonts w:ascii="Arial" w:hAnsi="Arial" w:cs="Arial"/>
          <w:b/>
          <w:sz w:val="28"/>
        </w:rPr>
        <w:lastRenderedPageBreak/>
        <w:t xml:space="preserve">Общие требования </w:t>
      </w:r>
    </w:p>
    <w:p w14:paraId="0CB4138F" w14:textId="6AC46AF6" w:rsidR="003E335E" w:rsidRPr="0072504D" w:rsidRDefault="0072504D" w:rsidP="003C504A">
      <w:pPr>
        <w:ind w:firstLine="567"/>
        <w:rPr>
          <w:rFonts w:ascii="Arial" w:eastAsia="Calibri" w:hAnsi="Arial" w:cs="Arial"/>
          <w:szCs w:val="24"/>
        </w:rPr>
      </w:pPr>
      <w:r>
        <w:rPr>
          <w:rFonts w:ascii="Arial" w:eastAsia="Calibri" w:hAnsi="Arial" w:cs="Arial"/>
          <w:szCs w:val="24"/>
        </w:rPr>
        <w:t xml:space="preserve">4.1 </w:t>
      </w:r>
      <w:r w:rsidR="003E335E" w:rsidRPr="0072504D">
        <w:rPr>
          <w:rFonts w:ascii="Arial" w:eastAsia="Calibri" w:hAnsi="Arial" w:cs="Arial"/>
          <w:szCs w:val="24"/>
        </w:rPr>
        <w:t xml:space="preserve">Устройство </w:t>
      </w:r>
      <w:r w:rsidR="009D1602">
        <w:rPr>
          <w:rFonts w:ascii="Arial" w:eastAsia="Calibri" w:hAnsi="Arial" w:cs="Arial"/>
          <w:szCs w:val="24"/>
        </w:rPr>
        <w:t xml:space="preserve">контрольного разделительного </w:t>
      </w:r>
      <w:r w:rsidR="003E335E" w:rsidRPr="0072504D">
        <w:rPr>
          <w:rFonts w:ascii="Arial" w:eastAsia="Calibri" w:hAnsi="Arial" w:cs="Arial"/>
          <w:szCs w:val="24"/>
        </w:rPr>
        <w:t>слоя</w:t>
      </w:r>
      <w:r w:rsidR="009D1602">
        <w:rPr>
          <w:rFonts w:ascii="Arial" w:eastAsia="Calibri" w:hAnsi="Arial" w:cs="Arial"/>
          <w:szCs w:val="24"/>
        </w:rPr>
        <w:t>, схематичное изображение которого представлено на рисунке 1,</w:t>
      </w:r>
      <w:r w:rsidR="003E335E" w:rsidRPr="0072504D">
        <w:rPr>
          <w:rFonts w:ascii="Arial" w:eastAsia="Calibri" w:hAnsi="Arial" w:cs="Arial"/>
          <w:szCs w:val="24"/>
        </w:rPr>
        <w:t xml:space="preserve"> выполняют с целью </w:t>
      </w:r>
      <w:r>
        <w:rPr>
          <w:rFonts w:ascii="Arial" w:eastAsia="Calibri" w:hAnsi="Arial" w:cs="Arial"/>
          <w:szCs w:val="24"/>
        </w:rPr>
        <w:t xml:space="preserve">проведения НК </w:t>
      </w:r>
      <w:proofErr w:type="spellStart"/>
      <w:r w:rsidR="003E335E" w:rsidRPr="0072504D">
        <w:rPr>
          <w:rFonts w:ascii="Arial" w:eastAsia="Calibri" w:hAnsi="Arial" w:cs="Arial"/>
          <w:szCs w:val="24"/>
        </w:rPr>
        <w:t>сплошности</w:t>
      </w:r>
      <w:proofErr w:type="spellEnd"/>
      <w:r w:rsidR="003E335E" w:rsidRPr="0072504D">
        <w:rPr>
          <w:rFonts w:ascii="Arial" w:eastAsia="Calibri" w:hAnsi="Arial" w:cs="Arial"/>
          <w:szCs w:val="24"/>
        </w:rPr>
        <w:t xml:space="preserve"> </w:t>
      </w:r>
      <w:r w:rsidR="00B23CC1">
        <w:rPr>
          <w:rFonts w:ascii="Arial" w:eastAsia="Calibri" w:hAnsi="Arial" w:cs="Arial"/>
          <w:szCs w:val="24"/>
        </w:rPr>
        <w:t xml:space="preserve">покрытия </w:t>
      </w:r>
      <w:r w:rsidR="003E335E" w:rsidRPr="0072504D">
        <w:rPr>
          <w:rFonts w:ascii="Arial" w:eastAsia="Calibri" w:hAnsi="Arial" w:cs="Arial"/>
          <w:szCs w:val="24"/>
        </w:rPr>
        <w:t xml:space="preserve">до устройства вышележащего </w:t>
      </w:r>
      <w:r w:rsidR="00B23CC1">
        <w:rPr>
          <w:rFonts w:ascii="Arial" w:eastAsia="Calibri" w:hAnsi="Arial" w:cs="Arial"/>
          <w:szCs w:val="24"/>
        </w:rPr>
        <w:t>слоя</w:t>
      </w:r>
      <w:r w:rsidR="003E335E" w:rsidRPr="0072504D">
        <w:rPr>
          <w:rFonts w:ascii="Arial" w:eastAsia="Calibri" w:hAnsi="Arial" w:cs="Arial"/>
          <w:szCs w:val="24"/>
        </w:rPr>
        <w:t xml:space="preserve"> (грунта, дощатых и иных настилов). </w:t>
      </w:r>
    </w:p>
    <w:p w14:paraId="7CCDFEC2" w14:textId="22424FD5" w:rsidR="00B23CC1" w:rsidRDefault="00B23CC1" w:rsidP="00F41AB3">
      <w:pPr>
        <w:ind w:firstLine="567"/>
        <w:rPr>
          <w:rFonts w:ascii="Arial" w:eastAsia="Calibri" w:hAnsi="Arial" w:cs="Arial"/>
          <w:szCs w:val="24"/>
        </w:rPr>
      </w:pPr>
      <w:r>
        <w:rPr>
          <w:rFonts w:ascii="Arial" w:eastAsia="Calibri" w:hAnsi="Arial" w:cs="Arial"/>
          <w:szCs w:val="24"/>
        </w:rPr>
        <w:t xml:space="preserve">4.2 </w:t>
      </w:r>
      <w:r w:rsidR="00F41AB3">
        <w:rPr>
          <w:rFonts w:ascii="Arial" w:eastAsia="Calibri" w:hAnsi="Arial" w:cs="Arial"/>
          <w:szCs w:val="24"/>
        </w:rPr>
        <w:t>С</w:t>
      </w:r>
      <w:r w:rsidRPr="0072504D">
        <w:rPr>
          <w:rFonts w:ascii="Arial" w:eastAsia="Calibri" w:hAnsi="Arial" w:cs="Arial"/>
          <w:szCs w:val="24"/>
        </w:rPr>
        <w:t xml:space="preserve">лой должен </w:t>
      </w:r>
      <w:r>
        <w:rPr>
          <w:rFonts w:ascii="Arial" w:eastAsia="Calibri" w:hAnsi="Arial" w:cs="Arial"/>
          <w:szCs w:val="24"/>
        </w:rPr>
        <w:t>образовывать сплошную электропроводящую поверхность</w:t>
      </w:r>
      <w:r w:rsidR="008F08CD">
        <w:rPr>
          <w:rFonts w:ascii="Arial" w:eastAsia="Calibri" w:hAnsi="Arial" w:cs="Arial"/>
          <w:szCs w:val="24"/>
        </w:rPr>
        <w:t xml:space="preserve"> и </w:t>
      </w:r>
      <w:r>
        <w:rPr>
          <w:rFonts w:ascii="Arial" w:eastAsia="Calibri" w:hAnsi="Arial" w:cs="Arial"/>
          <w:szCs w:val="24"/>
        </w:rPr>
        <w:t xml:space="preserve">по площади соответствовать </w:t>
      </w:r>
      <w:r w:rsidR="008F08CD">
        <w:rPr>
          <w:rFonts w:ascii="Arial" w:eastAsia="Calibri" w:hAnsi="Arial" w:cs="Arial"/>
          <w:szCs w:val="24"/>
        </w:rPr>
        <w:t>покрытию</w:t>
      </w:r>
      <w:r>
        <w:rPr>
          <w:rFonts w:ascii="Arial" w:eastAsia="Calibri" w:hAnsi="Arial" w:cs="Arial"/>
          <w:szCs w:val="24"/>
        </w:rPr>
        <w:t xml:space="preserve">. </w:t>
      </w:r>
    </w:p>
    <w:p w14:paraId="4D404080" w14:textId="354C6B23" w:rsidR="008774FA" w:rsidRPr="002E2AA4" w:rsidRDefault="003922ED" w:rsidP="003C504A">
      <w:pPr>
        <w:pStyle w:val="a9"/>
        <w:tabs>
          <w:tab w:val="left" w:pos="284"/>
          <w:tab w:val="left" w:pos="567"/>
        </w:tabs>
        <w:ind w:left="0" w:firstLine="567"/>
        <w:rPr>
          <w:rFonts w:ascii="Arial" w:eastAsia="Calibri" w:hAnsi="Arial" w:cs="Arial"/>
          <w:spacing w:val="-4"/>
          <w:szCs w:val="24"/>
        </w:rPr>
      </w:pPr>
      <w:r>
        <w:rPr>
          <w:rFonts w:ascii="Arial" w:eastAsia="Calibri" w:hAnsi="Arial" w:cs="Arial"/>
          <w:szCs w:val="24"/>
        </w:rPr>
        <w:t>4.</w:t>
      </w:r>
      <w:r w:rsidR="00B23CC1">
        <w:rPr>
          <w:rFonts w:ascii="Arial" w:eastAsia="Calibri" w:hAnsi="Arial" w:cs="Arial"/>
          <w:szCs w:val="24"/>
        </w:rPr>
        <w:t>3</w:t>
      </w:r>
      <w:r>
        <w:rPr>
          <w:rFonts w:ascii="Arial" w:eastAsia="Calibri" w:hAnsi="Arial" w:cs="Arial"/>
          <w:szCs w:val="24"/>
        </w:rPr>
        <w:t xml:space="preserve"> </w:t>
      </w:r>
      <w:r w:rsidR="005D46EE" w:rsidRPr="007F05DD">
        <w:rPr>
          <w:rFonts w:ascii="Arial" w:eastAsia="Calibri" w:hAnsi="Arial" w:cs="Arial"/>
          <w:szCs w:val="24"/>
        </w:rPr>
        <w:t xml:space="preserve">Основанием </w:t>
      </w:r>
      <w:r w:rsidR="005D46EE">
        <w:rPr>
          <w:rFonts w:ascii="Arial" w:eastAsia="Calibri" w:hAnsi="Arial" w:cs="Arial"/>
          <w:szCs w:val="24"/>
        </w:rPr>
        <w:t>для слоя</w:t>
      </w:r>
      <w:r w:rsidR="005D46EE" w:rsidRPr="003E1209">
        <w:rPr>
          <w:rFonts w:ascii="Arial" w:eastAsia="Calibri" w:hAnsi="Arial" w:cs="Arial"/>
          <w:szCs w:val="24"/>
        </w:rPr>
        <w:t xml:space="preserve"> </w:t>
      </w:r>
      <w:r w:rsidR="005D46EE" w:rsidRPr="007F05DD">
        <w:rPr>
          <w:rFonts w:ascii="Arial" w:eastAsia="Calibri" w:hAnsi="Arial" w:cs="Arial"/>
          <w:szCs w:val="24"/>
        </w:rPr>
        <w:t xml:space="preserve">могут служить ровные </w:t>
      </w:r>
      <w:r w:rsidR="0003273A" w:rsidRPr="007F05DD">
        <w:rPr>
          <w:rFonts w:ascii="Arial" w:eastAsia="Calibri" w:hAnsi="Arial" w:cs="Arial"/>
          <w:szCs w:val="24"/>
        </w:rPr>
        <w:t xml:space="preserve">поверхности </w:t>
      </w:r>
      <w:r>
        <w:rPr>
          <w:rFonts w:ascii="Arial" w:eastAsia="Calibri" w:hAnsi="Arial" w:cs="Arial"/>
          <w:szCs w:val="24"/>
        </w:rPr>
        <w:t xml:space="preserve">сборных стяжек, </w:t>
      </w:r>
      <w:r w:rsidR="005D46EE" w:rsidRPr="007F05DD">
        <w:rPr>
          <w:rFonts w:ascii="Arial" w:eastAsia="Calibri" w:hAnsi="Arial" w:cs="Arial"/>
          <w:szCs w:val="24"/>
        </w:rPr>
        <w:t>теплоизоляционных пли</w:t>
      </w:r>
      <w:r w:rsidR="005D46EE" w:rsidRPr="00565C2D">
        <w:rPr>
          <w:rFonts w:ascii="Arial" w:eastAsia="Calibri" w:hAnsi="Arial" w:cs="Arial"/>
          <w:szCs w:val="24"/>
        </w:rPr>
        <w:t>т, монолитных и</w:t>
      </w:r>
      <w:r w:rsidR="005D46EE">
        <w:rPr>
          <w:rFonts w:ascii="Arial" w:eastAsia="Calibri" w:hAnsi="Arial" w:cs="Arial"/>
          <w:szCs w:val="24"/>
        </w:rPr>
        <w:t>ли</w:t>
      </w:r>
      <w:r w:rsidR="005D46EE" w:rsidRPr="00565C2D">
        <w:rPr>
          <w:rFonts w:ascii="Arial" w:eastAsia="Calibri" w:hAnsi="Arial" w:cs="Arial"/>
          <w:szCs w:val="24"/>
        </w:rPr>
        <w:t xml:space="preserve"> сборных плит</w:t>
      </w:r>
      <w:r w:rsidR="00605DC6">
        <w:rPr>
          <w:rFonts w:ascii="Arial" w:eastAsia="Calibri" w:hAnsi="Arial" w:cs="Arial"/>
          <w:szCs w:val="24"/>
        </w:rPr>
        <w:t xml:space="preserve"> из бетона или железобетона</w:t>
      </w:r>
      <w:r w:rsidR="005D46EE" w:rsidRPr="00565C2D">
        <w:rPr>
          <w:rFonts w:ascii="Arial" w:eastAsia="Calibri" w:hAnsi="Arial" w:cs="Arial"/>
          <w:szCs w:val="24"/>
        </w:rPr>
        <w:t>, существующих наплавляемых битумных материалов, дощатых</w:t>
      </w:r>
      <w:r w:rsidR="005D46EE" w:rsidRPr="007F05DD">
        <w:rPr>
          <w:rFonts w:ascii="Arial" w:eastAsia="Calibri" w:hAnsi="Arial" w:cs="Arial"/>
          <w:szCs w:val="24"/>
        </w:rPr>
        <w:t xml:space="preserve"> и иных настилов</w:t>
      </w:r>
      <w:r w:rsidR="009B2988">
        <w:rPr>
          <w:rFonts w:ascii="Arial" w:eastAsia="Calibri" w:hAnsi="Arial" w:cs="Arial"/>
          <w:szCs w:val="24"/>
        </w:rPr>
        <w:t xml:space="preserve"> (</w:t>
      </w:r>
      <w:r w:rsidR="009B2988" w:rsidRPr="00625B84">
        <w:rPr>
          <w:rFonts w:ascii="Arial" w:eastAsia="Calibri" w:hAnsi="Arial" w:cs="Arial"/>
          <w:szCs w:val="24"/>
          <w:highlight w:val="yellow"/>
        </w:rPr>
        <w:t>рис</w:t>
      </w:r>
      <w:r w:rsidR="00625B84" w:rsidRPr="00625B84">
        <w:rPr>
          <w:rFonts w:ascii="Arial" w:eastAsia="Calibri" w:hAnsi="Arial" w:cs="Arial"/>
          <w:szCs w:val="24"/>
          <w:highlight w:val="yellow"/>
        </w:rPr>
        <w:t>унок</w:t>
      </w:r>
      <w:r w:rsidR="009B2988" w:rsidRPr="00625B84">
        <w:rPr>
          <w:rFonts w:ascii="Arial" w:eastAsia="Calibri" w:hAnsi="Arial" w:cs="Arial"/>
          <w:szCs w:val="24"/>
          <w:highlight w:val="yellow"/>
        </w:rPr>
        <w:t xml:space="preserve"> </w:t>
      </w:r>
      <w:commentRangeStart w:id="8"/>
      <w:r w:rsidR="009B2988" w:rsidRPr="00625B84">
        <w:rPr>
          <w:rFonts w:ascii="Arial" w:eastAsia="Calibri" w:hAnsi="Arial" w:cs="Arial"/>
          <w:szCs w:val="24"/>
          <w:highlight w:val="yellow"/>
        </w:rPr>
        <w:t>2</w:t>
      </w:r>
      <w:commentRangeEnd w:id="8"/>
      <w:r w:rsidR="00625B84">
        <w:rPr>
          <w:rStyle w:val="af2"/>
        </w:rPr>
        <w:commentReference w:id="8"/>
      </w:r>
      <w:r w:rsidR="009B2988">
        <w:rPr>
          <w:rFonts w:ascii="Arial" w:eastAsia="Calibri" w:hAnsi="Arial" w:cs="Arial"/>
          <w:szCs w:val="24"/>
        </w:rPr>
        <w:t>)</w:t>
      </w:r>
      <w:r w:rsidR="005D46EE" w:rsidRPr="007F05DD">
        <w:rPr>
          <w:rFonts w:ascii="Arial" w:eastAsia="Calibri" w:hAnsi="Arial" w:cs="Arial"/>
          <w:szCs w:val="24"/>
        </w:rPr>
        <w:t>, удовлетворяющих требованиям СП 17.13330.2017</w:t>
      </w:r>
      <w:r w:rsidR="008F08CD">
        <w:rPr>
          <w:rFonts w:ascii="Arial" w:eastAsia="Calibri" w:hAnsi="Arial" w:cs="Arial"/>
          <w:szCs w:val="24"/>
        </w:rPr>
        <w:t>.</w:t>
      </w:r>
      <w:r w:rsidR="008774FA" w:rsidRPr="008774FA">
        <w:rPr>
          <w:rFonts w:ascii="Arial" w:eastAsia="Calibri" w:hAnsi="Arial" w:cs="Arial"/>
          <w:spacing w:val="-4"/>
          <w:szCs w:val="24"/>
        </w:rPr>
        <w:t xml:space="preserve"> </w:t>
      </w:r>
      <w:r w:rsidR="008774FA">
        <w:rPr>
          <w:rFonts w:ascii="Arial" w:eastAsia="Calibri" w:hAnsi="Arial" w:cs="Arial"/>
          <w:spacing w:val="-4"/>
          <w:szCs w:val="24"/>
        </w:rPr>
        <w:t xml:space="preserve">Тип электропроводящего рулонного </w:t>
      </w:r>
      <w:r w:rsidR="008774FA" w:rsidRPr="008A36AC">
        <w:rPr>
          <w:rFonts w:ascii="Arial" w:eastAsia="Calibri" w:hAnsi="Arial" w:cs="Arial"/>
          <w:spacing w:val="-4"/>
          <w:szCs w:val="24"/>
        </w:rPr>
        <w:t>материала</w:t>
      </w:r>
      <w:r w:rsidR="008774FA">
        <w:rPr>
          <w:rFonts w:ascii="Arial" w:eastAsia="Calibri" w:hAnsi="Arial" w:cs="Arial"/>
          <w:spacing w:val="-4"/>
          <w:szCs w:val="24"/>
        </w:rPr>
        <w:t xml:space="preserve"> для формирования слоя должен быть выбран исходя из структуры и свойств основания.</w:t>
      </w:r>
    </w:p>
    <w:p w14:paraId="726CFCCC" w14:textId="62B7A129" w:rsidR="005D46EE" w:rsidRDefault="005D46EE" w:rsidP="00605DC6">
      <w:pPr>
        <w:ind w:firstLine="709"/>
        <w:rPr>
          <w:rFonts w:ascii="Arial" w:eastAsia="Calibri" w:hAnsi="Arial" w:cs="Arial"/>
          <w:szCs w:val="24"/>
        </w:rPr>
      </w:pPr>
    </w:p>
    <w:p w14:paraId="6BE7B5BD" w14:textId="7C051A07" w:rsidR="00B23CC1" w:rsidRDefault="00494095" w:rsidP="00600CBE">
      <w:pPr>
        <w:ind w:firstLine="709"/>
        <w:jc w:val="center"/>
        <w:rPr>
          <w:rFonts w:ascii="Arial" w:eastAsia="Calibri" w:hAnsi="Arial" w:cs="Arial"/>
          <w:szCs w:val="24"/>
        </w:rPr>
      </w:pPr>
      <w:r w:rsidRPr="00494095">
        <w:rPr>
          <w:rFonts w:ascii="Arial" w:eastAsia="Calibri" w:hAnsi="Arial" w:cs="Arial"/>
          <w:noProof/>
          <w:szCs w:val="24"/>
          <w:lang w:eastAsia="ru-RU"/>
        </w:rPr>
        <w:drawing>
          <wp:inline distT="0" distB="0" distL="0" distR="0" wp14:anchorId="3D8D5E5B" wp14:editId="20ABDB34">
            <wp:extent cx="3600450" cy="1571625"/>
            <wp:effectExtent l="0" t="0" r="0" b="9525"/>
            <wp:docPr id="9" name="Рисунок 9" descr="F:\!ГОСТ Молчанова\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СТ Молчанова\Рис.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0" cy="1571625"/>
                    </a:xfrm>
                    <a:prstGeom prst="rect">
                      <a:avLst/>
                    </a:prstGeom>
                    <a:noFill/>
                    <a:ln>
                      <a:noFill/>
                    </a:ln>
                  </pic:spPr>
                </pic:pic>
              </a:graphicData>
            </a:graphic>
          </wp:inline>
        </w:drawing>
      </w:r>
    </w:p>
    <w:p w14:paraId="7759DED8" w14:textId="77777777" w:rsidR="00625B84" w:rsidRPr="00625B84" w:rsidRDefault="00625B84" w:rsidP="00625B84">
      <w:pPr>
        <w:pStyle w:val="a9"/>
        <w:tabs>
          <w:tab w:val="left" w:pos="284"/>
          <w:tab w:val="left" w:pos="567"/>
        </w:tabs>
        <w:ind w:left="0"/>
        <w:jc w:val="center"/>
        <w:rPr>
          <w:rFonts w:ascii="Arial" w:eastAsia="Calibri" w:hAnsi="Arial" w:cs="Arial"/>
          <w:sz w:val="22"/>
        </w:rPr>
      </w:pPr>
      <w:r w:rsidRPr="00625B84">
        <w:rPr>
          <w:rFonts w:ascii="Arial" w:eastAsia="Calibri" w:hAnsi="Arial" w:cs="Arial"/>
          <w:i/>
          <w:iCs/>
          <w:sz w:val="22"/>
        </w:rPr>
        <w:t>1</w:t>
      </w:r>
      <w:r w:rsidRPr="00625B84">
        <w:rPr>
          <w:rFonts w:ascii="Arial" w:eastAsia="Calibri" w:hAnsi="Arial" w:cs="Arial"/>
          <w:sz w:val="22"/>
        </w:rPr>
        <w:t xml:space="preserve"> – основание для слоя; </w:t>
      </w:r>
      <w:r w:rsidRPr="00625B84">
        <w:rPr>
          <w:rFonts w:ascii="Arial" w:eastAsia="Calibri" w:hAnsi="Arial" w:cs="Arial"/>
          <w:i/>
          <w:iCs/>
          <w:sz w:val="22"/>
        </w:rPr>
        <w:t>2</w:t>
      </w:r>
      <w:r w:rsidRPr="00625B84">
        <w:rPr>
          <w:rFonts w:ascii="Arial" w:eastAsia="Calibri" w:hAnsi="Arial" w:cs="Arial"/>
          <w:sz w:val="22"/>
        </w:rPr>
        <w:t xml:space="preserve"> – слой; </w:t>
      </w:r>
      <w:r w:rsidRPr="00625B84">
        <w:rPr>
          <w:rFonts w:ascii="Arial" w:eastAsia="Calibri" w:hAnsi="Arial" w:cs="Arial"/>
          <w:i/>
          <w:iCs/>
          <w:sz w:val="22"/>
        </w:rPr>
        <w:t xml:space="preserve">3 </w:t>
      </w:r>
      <w:r w:rsidRPr="00625B84">
        <w:rPr>
          <w:rFonts w:ascii="Arial" w:eastAsia="Calibri" w:hAnsi="Arial" w:cs="Arial"/>
          <w:sz w:val="22"/>
        </w:rPr>
        <w:t xml:space="preserve">– покрытие; </w:t>
      </w:r>
      <w:r w:rsidRPr="00625B84">
        <w:rPr>
          <w:rFonts w:ascii="Arial" w:eastAsia="Calibri" w:hAnsi="Arial" w:cs="Arial"/>
          <w:i/>
          <w:iCs/>
          <w:sz w:val="22"/>
        </w:rPr>
        <w:t>4</w:t>
      </w:r>
      <w:r w:rsidRPr="00625B84">
        <w:rPr>
          <w:rFonts w:ascii="Arial" w:eastAsia="Calibri" w:hAnsi="Arial" w:cs="Arial"/>
          <w:sz w:val="22"/>
        </w:rPr>
        <w:t xml:space="preserve"> – контактный электрод;</w:t>
      </w:r>
    </w:p>
    <w:p w14:paraId="729F691C" w14:textId="5A97D8B8" w:rsidR="003922ED" w:rsidRPr="00625B84" w:rsidRDefault="00625B84" w:rsidP="00625B84">
      <w:pPr>
        <w:pStyle w:val="a9"/>
        <w:tabs>
          <w:tab w:val="left" w:pos="284"/>
          <w:tab w:val="left" w:pos="567"/>
        </w:tabs>
        <w:ind w:left="0"/>
        <w:jc w:val="center"/>
        <w:rPr>
          <w:rFonts w:ascii="Arial" w:eastAsia="Calibri" w:hAnsi="Arial" w:cs="Arial"/>
          <w:sz w:val="22"/>
        </w:rPr>
      </w:pPr>
      <w:r w:rsidRPr="00625B84">
        <w:rPr>
          <w:rFonts w:ascii="Arial" w:eastAsia="Calibri" w:hAnsi="Arial" w:cs="Arial"/>
          <w:i/>
          <w:iCs/>
          <w:sz w:val="22"/>
        </w:rPr>
        <w:t>5</w:t>
      </w:r>
      <w:r w:rsidRPr="00625B84">
        <w:rPr>
          <w:rFonts w:ascii="Arial" w:eastAsia="Calibri" w:hAnsi="Arial" w:cs="Arial"/>
          <w:sz w:val="22"/>
        </w:rPr>
        <w:t xml:space="preserve"> – гидроизолирующее покрытие «фартук»; </w:t>
      </w:r>
      <w:r w:rsidRPr="00625B84">
        <w:rPr>
          <w:rFonts w:ascii="Arial" w:eastAsia="Calibri" w:hAnsi="Arial" w:cs="Arial"/>
          <w:i/>
          <w:iCs/>
          <w:sz w:val="22"/>
        </w:rPr>
        <w:t>6</w:t>
      </w:r>
      <w:r w:rsidRPr="00625B84">
        <w:rPr>
          <w:rFonts w:ascii="Arial" w:eastAsia="Calibri" w:hAnsi="Arial" w:cs="Arial"/>
          <w:sz w:val="22"/>
        </w:rPr>
        <w:t xml:space="preserve"> – механический крепеж</w:t>
      </w:r>
    </w:p>
    <w:p w14:paraId="67A7260B" w14:textId="0182BDB7" w:rsidR="00456D9A" w:rsidRDefault="003922ED" w:rsidP="00625B84">
      <w:pPr>
        <w:pStyle w:val="a9"/>
        <w:tabs>
          <w:tab w:val="left" w:pos="284"/>
          <w:tab w:val="left" w:pos="567"/>
        </w:tabs>
        <w:ind w:left="0" w:firstLine="0"/>
        <w:jc w:val="center"/>
        <w:rPr>
          <w:rFonts w:ascii="Arial" w:eastAsia="Calibri" w:hAnsi="Arial" w:cs="Arial"/>
          <w:szCs w:val="24"/>
        </w:rPr>
      </w:pPr>
      <w:r w:rsidRPr="007F05DD">
        <w:rPr>
          <w:rFonts w:ascii="Arial" w:eastAsia="Calibri" w:hAnsi="Arial" w:cs="Arial"/>
          <w:szCs w:val="24"/>
        </w:rPr>
        <w:t>Рисунок 1</w:t>
      </w:r>
      <w:r w:rsidR="00625B84">
        <w:rPr>
          <w:rFonts w:ascii="Arial" w:eastAsia="Calibri" w:hAnsi="Arial" w:cs="Arial"/>
          <w:szCs w:val="24"/>
        </w:rPr>
        <w:t xml:space="preserve"> –</w:t>
      </w:r>
      <w:r w:rsidRPr="007F05DD">
        <w:rPr>
          <w:rFonts w:ascii="Arial" w:eastAsia="Calibri" w:hAnsi="Arial" w:cs="Arial"/>
          <w:szCs w:val="24"/>
        </w:rPr>
        <w:t xml:space="preserve"> </w:t>
      </w:r>
      <w:r w:rsidR="009D1602">
        <w:rPr>
          <w:rFonts w:ascii="Arial" w:eastAsia="Calibri" w:hAnsi="Arial" w:cs="Arial"/>
          <w:szCs w:val="24"/>
        </w:rPr>
        <w:t xml:space="preserve">Схематичное изображение </w:t>
      </w:r>
      <w:r w:rsidR="0079121E">
        <w:rPr>
          <w:rFonts w:ascii="Arial" w:eastAsia="Calibri" w:hAnsi="Arial" w:cs="Arial"/>
          <w:szCs w:val="24"/>
        </w:rPr>
        <w:t xml:space="preserve">устройства </w:t>
      </w:r>
      <w:r w:rsidR="009D1602">
        <w:rPr>
          <w:rFonts w:ascii="Arial" w:eastAsia="Calibri" w:hAnsi="Arial" w:cs="Arial"/>
          <w:szCs w:val="24"/>
        </w:rPr>
        <w:t xml:space="preserve">контрольного разделительного </w:t>
      </w:r>
      <w:r w:rsidR="009D1602" w:rsidRPr="0072504D">
        <w:rPr>
          <w:rFonts w:ascii="Arial" w:eastAsia="Calibri" w:hAnsi="Arial" w:cs="Arial"/>
          <w:szCs w:val="24"/>
        </w:rPr>
        <w:t>слоя</w:t>
      </w:r>
      <w:r w:rsidR="00625B84">
        <w:rPr>
          <w:rFonts w:ascii="Arial" w:eastAsia="Calibri" w:hAnsi="Arial" w:cs="Arial"/>
          <w:szCs w:val="24"/>
        </w:rPr>
        <w:t xml:space="preserve"> </w:t>
      </w:r>
    </w:p>
    <w:p w14:paraId="405E8993" w14:textId="77777777" w:rsidR="009B2988" w:rsidRDefault="009B2988" w:rsidP="009B2988">
      <w:pPr>
        <w:spacing w:after="160" w:line="259" w:lineRule="auto"/>
        <w:ind w:firstLine="0"/>
        <w:jc w:val="center"/>
        <w:rPr>
          <w:rFonts w:ascii="Arial" w:eastAsia="Times New Roman" w:hAnsi="Arial" w:cs="Arial"/>
          <w:b/>
          <w:bCs/>
          <w:szCs w:val="24"/>
        </w:rPr>
      </w:pPr>
      <w:r w:rsidRPr="00275EB7">
        <w:rPr>
          <w:rFonts w:ascii="Arial" w:eastAsia="Times New Roman" w:hAnsi="Arial" w:cs="Arial"/>
          <w:b/>
          <w:bCs/>
          <w:noProof/>
          <w:szCs w:val="24"/>
          <w:lang w:eastAsia="ru-RU"/>
        </w:rPr>
        <w:lastRenderedPageBreak/>
        <w:drawing>
          <wp:inline distT="0" distB="0" distL="0" distR="0" wp14:anchorId="2D954C15" wp14:editId="1B22DDC8">
            <wp:extent cx="4105275" cy="2984423"/>
            <wp:effectExtent l="0" t="0" r="0" b="6985"/>
            <wp:docPr id="38" name="Рисунок 38" descr="I:\!ГОСТ Молчанова\Кровля чертежи с цифрами\Сборная стяжка с водоизоляц слоем из полимерных материалов\1-Неэксплуатируемая кровля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ГОСТ Молчанова\Кровля чертежи с цифрами\Сборная стяжка с водоизоляц слоем из полимерных материалов\1-Неэксплуатируемая кровля_Ч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5451" cy="2991820"/>
                    </a:xfrm>
                    <a:prstGeom prst="rect">
                      <a:avLst/>
                    </a:prstGeom>
                    <a:noFill/>
                    <a:ln>
                      <a:noFill/>
                    </a:ln>
                  </pic:spPr>
                </pic:pic>
              </a:graphicData>
            </a:graphic>
          </wp:inline>
        </w:drawing>
      </w:r>
    </w:p>
    <w:p w14:paraId="38974267" w14:textId="18C0B81E" w:rsidR="00625B84" w:rsidRPr="00625B84" w:rsidRDefault="00625B84" w:rsidP="00494095">
      <w:pPr>
        <w:ind w:firstLine="567"/>
        <w:jc w:val="center"/>
        <w:rPr>
          <w:rFonts w:ascii="Arial" w:eastAsia="Calibri" w:hAnsi="Arial" w:cs="Arial"/>
          <w:sz w:val="22"/>
        </w:rPr>
      </w:pPr>
      <w:r w:rsidRPr="00625B84">
        <w:rPr>
          <w:rFonts w:ascii="Arial" w:eastAsia="Calibri" w:hAnsi="Arial" w:cs="Arial"/>
          <w:i/>
          <w:iCs/>
          <w:sz w:val="22"/>
        </w:rPr>
        <w:t>1</w:t>
      </w:r>
      <w:r w:rsidRPr="00625B84">
        <w:rPr>
          <w:rFonts w:ascii="Arial" w:eastAsia="Calibri" w:hAnsi="Arial" w:cs="Arial"/>
          <w:sz w:val="22"/>
        </w:rPr>
        <w:t xml:space="preserve"> – основание (цементная стяжка, бетонная плита и т.п.); </w:t>
      </w:r>
      <w:r w:rsidRPr="00625B84">
        <w:rPr>
          <w:rFonts w:ascii="Arial" w:eastAsia="Calibri" w:hAnsi="Arial" w:cs="Arial"/>
          <w:i/>
          <w:iCs/>
          <w:sz w:val="22"/>
        </w:rPr>
        <w:t>2</w:t>
      </w:r>
      <w:r w:rsidR="001D56E5">
        <w:rPr>
          <w:rFonts w:ascii="Arial" w:eastAsia="Calibri" w:hAnsi="Arial" w:cs="Arial"/>
          <w:sz w:val="22"/>
        </w:rPr>
        <w:t xml:space="preserve"> </w:t>
      </w:r>
      <w:r w:rsidRPr="00625B84">
        <w:rPr>
          <w:rFonts w:ascii="Arial" w:eastAsia="Calibri" w:hAnsi="Arial" w:cs="Arial"/>
          <w:sz w:val="22"/>
        </w:rPr>
        <w:t xml:space="preserve">– </w:t>
      </w:r>
      <w:proofErr w:type="spellStart"/>
      <w:r w:rsidRPr="00625B84">
        <w:rPr>
          <w:rFonts w:ascii="Arial" w:eastAsia="Calibri" w:hAnsi="Arial" w:cs="Arial"/>
          <w:sz w:val="22"/>
        </w:rPr>
        <w:t>пароизоляция</w:t>
      </w:r>
      <w:proofErr w:type="spellEnd"/>
      <w:r w:rsidRPr="00625B84">
        <w:rPr>
          <w:rFonts w:ascii="Arial" w:eastAsia="Calibri" w:hAnsi="Arial" w:cs="Arial"/>
          <w:sz w:val="22"/>
        </w:rPr>
        <w:t>;</w:t>
      </w:r>
    </w:p>
    <w:p w14:paraId="713945B0" w14:textId="403C6ABF" w:rsidR="00625B84" w:rsidRPr="00625B84" w:rsidRDefault="00625B84" w:rsidP="00494095">
      <w:pPr>
        <w:ind w:firstLine="567"/>
        <w:jc w:val="center"/>
        <w:rPr>
          <w:rFonts w:ascii="Arial" w:eastAsia="Calibri" w:hAnsi="Arial" w:cs="Arial"/>
          <w:sz w:val="22"/>
        </w:rPr>
      </w:pPr>
      <w:r w:rsidRPr="00625B84">
        <w:rPr>
          <w:rFonts w:ascii="Arial" w:eastAsia="Calibri" w:hAnsi="Arial" w:cs="Arial"/>
          <w:i/>
          <w:iCs/>
          <w:sz w:val="22"/>
        </w:rPr>
        <w:t>3, 4</w:t>
      </w:r>
      <w:r w:rsidRPr="00625B84">
        <w:rPr>
          <w:rFonts w:ascii="Arial" w:eastAsia="Calibri" w:hAnsi="Arial" w:cs="Arial"/>
          <w:sz w:val="22"/>
        </w:rPr>
        <w:t xml:space="preserve"> – теплоизоляция; </w:t>
      </w:r>
      <w:r w:rsidRPr="00625B84">
        <w:rPr>
          <w:rFonts w:ascii="Arial" w:eastAsia="Calibri" w:hAnsi="Arial" w:cs="Arial"/>
          <w:i/>
          <w:iCs/>
          <w:sz w:val="22"/>
        </w:rPr>
        <w:t>5</w:t>
      </w:r>
      <w:r w:rsidRPr="00625B84">
        <w:rPr>
          <w:rFonts w:ascii="Arial" w:eastAsia="Calibri" w:hAnsi="Arial" w:cs="Arial"/>
          <w:sz w:val="22"/>
        </w:rPr>
        <w:t xml:space="preserve"> – листы сборной стяжки; </w:t>
      </w:r>
      <w:r w:rsidRPr="00625B84">
        <w:rPr>
          <w:rFonts w:ascii="Arial" w:eastAsia="Calibri" w:hAnsi="Arial" w:cs="Arial"/>
          <w:i/>
          <w:iCs/>
          <w:sz w:val="22"/>
        </w:rPr>
        <w:t>6</w:t>
      </w:r>
      <w:r w:rsidRPr="00625B84">
        <w:rPr>
          <w:rFonts w:ascii="Arial" w:eastAsia="Calibri" w:hAnsi="Arial" w:cs="Arial"/>
          <w:sz w:val="22"/>
        </w:rPr>
        <w:t xml:space="preserve"> – контрольный разделительный слой; </w:t>
      </w:r>
      <w:r w:rsidRPr="00625B84">
        <w:rPr>
          <w:rFonts w:ascii="Arial" w:eastAsia="Calibri" w:hAnsi="Arial" w:cs="Arial"/>
          <w:i/>
          <w:iCs/>
          <w:sz w:val="22"/>
        </w:rPr>
        <w:t>7</w:t>
      </w:r>
      <w:r w:rsidRPr="00625B84">
        <w:rPr>
          <w:rFonts w:ascii="Arial" w:eastAsia="Calibri" w:hAnsi="Arial" w:cs="Arial"/>
          <w:sz w:val="22"/>
        </w:rPr>
        <w:t xml:space="preserve"> – покрытие </w:t>
      </w:r>
    </w:p>
    <w:p w14:paraId="3CBB383F" w14:textId="68D7F83A" w:rsidR="005437C0" w:rsidRDefault="00625B84" w:rsidP="00494095">
      <w:pPr>
        <w:ind w:firstLine="567"/>
        <w:jc w:val="center"/>
        <w:rPr>
          <w:rFonts w:ascii="Arial" w:eastAsia="Calibri" w:hAnsi="Arial" w:cs="Arial"/>
          <w:szCs w:val="24"/>
        </w:rPr>
      </w:pPr>
      <w:commentRangeStart w:id="9"/>
      <w:r>
        <w:rPr>
          <w:rFonts w:ascii="Arial" w:eastAsia="Calibri" w:hAnsi="Arial" w:cs="Arial"/>
          <w:szCs w:val="24"/>
        </w:rPr>
        <w:t>Рисунок 2 –</w:t>
      </w:r>
      <w:r w:rsidR="009B2988">
        <w:rPr>
          <w:rFonts w:ascii="Arial" w:eastAsia="Calibri" w:hAnsi="Arial" w:cs="Arial"/>
          <w:szCs w:val="24"/>
        </w:rPr>
        <w:t xml:space="preserve"> </w:t>
      </w:r>
      <w:commentRangeEnd w:id="9"/>
      <w:r>
        <w:rPr>
          <w:rStyle w:val="af2"/>
        </w:rPr>
        <w:commentReference w:id="9"/>
      </w:r>
      <w:r w:rsidR="009B2988">
        <w:rPr>
          <w:rFonts w:ascii="Arial" w:eastAsia="Calibri" w:hAnsi="Arial" w:cs="Arial"/>
          <w:szCs w:val="24"/>
        </w:rPr>
        <w:t>Схематичное расположение контрольного разделительного слоя на плоском основании</w:t>
      </w:r>
    </w:p>
    <w:p w14:paraId="35A00384" w14:textId="77777777" w:rsidR="00494095" w:rsidRPr="00A95982" w:rsidRDefault="00494095" w:rsidP="00494095">
      <w:pPr>
        <w:ind w:firstLine="567"/>
        <w:jc w:val="center"/>
        <w:rPr>
          <w:rFonts w:ascii="Arial" w:hAnsi="Arial" w:cs="Arial"/>
          <w:b/>
          <w:szCs w:val="28"/>
        </w:rPr>
      </w:pPr>
    </w:p>
    <w:p w14:paraId="39A9F570" w14:textId="0CB87C9F" w:rsidR="0018283C" w:rsidRPr="00340B1D" w:rsidRDefault="0018283C" w:rsidP="003C504A">
      <w:pPr>
        <w:ind w:firstLine="567"/>
        <w:rPr>
          <w:rFonts w:ascii="Arial" w:hAnsi="Arial" w:cs="Arial"/>
          <w:szCs w:val="28"/>
        </w:rPr>
      </w:pPr>
      <w:r w:rsidRPr="00605DC6">
        <w:rPr>
          <w:rFonts w:ascii="Arial" w:hAnsi="Arial" w:cs="Arial"/>
          <w:szCs w:val="28"/>
        </w:rPr>
        <w:t>4.</w:t>
      </w:r>
      <w:r w:rsidR="00605DC6" w:rsidRPr="00605DC6">
        <w:rPr>
          <w:rFonts w:ascii="Arial" w:hAnsi="Arial" w:cs="Arial"/>
          <w:szCs w:val="28"/>
        </w:rPr>
        <w:t>4</w:t>
      </w:r>
      <w:r w:rsidRPr="00605DC6">
        <w:rPr>
          <w:rFonts w:ascii="Arial" w:hAnsi="Arial" w:cs="Arial"/>
          <w:szCs w:val="28"/>
        </w:rPr>
        <w:t xml:space="preserve"> </w:t>
      </w:r>
      <w:r w:rsidR="00B251DC" w:rsidRPr="0072504D">
        <w:rPr>
          <w:rFonts w:ascii="Arial" w:eastAsia="Calibri" w:hAnsi="Arial" w:cs="Arial"/>
          <w:szCs w:val="24"/>
        </w:rPr>
        <w:t xml:space="preserve">Устройство слоя </w:t>
      </w:r>
      <w:r w:rsidR="00B251DC">
        <w:rPr>
          <w:rFonts w:ascii="Arial" w:eastAsia="Calibri" w:hAnsi="Arial" w:cs="Arial"/>
          <w:szCs w:val="24"/>
        </w:rPr>
        <w:t xml:space="preserve">необходимо </w:t>
      </w:r>
      <w:r w:rsidR="00B251DC" w:rsidRPr="0072504D">
        <w:rPr>
          <w:rFonts w:ascii="Arial" w:eastAsia="Calibri" w:hAnsi="Arial" w:cs="Arial"/>
          <w:szCs w:val="24"/>
        </w:rPr>
        <w:t>выполнят</w:t>
      </w:r>
      <w:r w:rsidR="00B251DC">
        <w:rPr>
          <w:rFonts w:ascii="Arial" w:eastAsia="Calibri" w:hAnsi="Arial" w:cs="Arial"/>
          <w:szCs w:val="24"/>
        </w:rPr>
        <w:t>ь</w:t>
      </w:r>
      <w:r w:rsidR="00B251DC" w:rsidRPr="0072504D">
        <w:rPr>
          <w:rFonts w:ascii="Arial" w:eastAsia="Calibri" w:hAnsi="Arial" w:cs="Arial"/>
          <w:szCs w:val="24"/>
        </w:rPr>
        <w:t xml:space="preserve"> </w:t>
      </w:r>
      <w:r w:rsidR="00B251DC">
        <w:rPr>
          <w:rFonts w:ascii="Arial" w:eastAsia="Calibri" w:hAnsi="Arial" w:cs="Arial"/>
          <w:szCs w:val="24"/>
        </w:rPr>
        <w:t xml:space="preserve">в соответствии с </w:t>
      </w:r>
      <w:r w:rsidRPr="00A95982">
        <w:rPr>
          <w:rFonts w:ascii="Arial" w:hAnsi="Arial" w:cs="Arial"/>
          <w:shd w:val="clear" w:color="auto" w:fill="FFFFFF"/>
        </w:rPr>
        <w:t>документаци</w:t>
      </w:r>
      <w:r w:rsidR="00B251DC">
        <w:rPr>
          <w:rFonts w:ascii="Arial" w:hAnsi="Arial" w:cs="Arial"/>
          <w:shd w:val="clear" w:color="auto" w:fill="FFFFFF"/>
        </w:rPr>
        <w:t>ей, содержащей</w:t>
      </w:r>
      <w:r w:rsidRPr="00A95982">
        <w:rPr>
          <w:rFonts w:ascii="Arial" w:hAnsi="Arial" w:cs="Arial"/>
          <w:shd w:val="clear" w:color="auto" w:fill="FFFFFF"/>
        </w:rPr>
        <w:t xml:space="preserve"> </w:t>
      </w:r>
      <w:r w:rsidR="00B251DC">
        <w:rPr>
          <w:rFonts w:ascii="Arial" w:hAnsi="Arial" w:cs="Arial"/>
          <w:shd w:val="clear" w:color="auto" w:fill="FFFFFF"/>
        </w:rPr>
        <w:t>следующие</w:t>
      </w:r>
      <w:r w:rsidRPr="00A95982">
        <w:rPr>
          <w:rFonts w:ascii="Arial" w:hAnsi="Arial" w:cs="Arial"/>
          <w:shd w:val="clear" w:color="auto" w:fill="FFFFFF"/>
        </w:rPr>
        <w:t xml:space="preserve"> материалы:</w:t>
      </w:r>
    </w:p>
    <w:p w14:paraId="496F69AE" w14:textId="67A83973" w:rsidR="0018283C" w:rsidRPr="00A95982" w:rsidRDefault="0018283C" w:rsidP="003C504A">
      <w:pPr>
        <w:ind w:firstLine="567"/>
        <w:rPr>
          <w:rFonts w:ascii="Arial" w:hAnsi="Arial" w:cs="Arial"/>
          <w:shd w:val="clear" w:color="auto" w:fill="FFFFFF"/>
        </w:rPr>
      </w:pPr>
      <w:r w:rsidRPr="00A95982">
        <w:rPr>
          <w:rFonts w:ascii="Arial" w:hAnsi="Arial" w:cs="Arial"/>
          <w:shd w:val="clear" w:color="auto" w:fill="FFFFFF"/>
        </w:rPr>
        <w:t xml:space="preserve">- комплект проектной и рабочей документации, прошедшей при необходимости соответствующую экспертизу, утвержденный заказчиком (генподрядчиком) </w:t>
      </w:r>
      <w:r w:rsidR="00340B1D">
        <w:rPr>
          <w:rFonts w:ascii="Arial" w:hAnsi="Arial" w:cs="Arial"/>
          <w:shd w:val="clear" w:color="auto" w:fill="FFFFFF"/>
        </w:rPr>
        <w:t>на</w:t>
      </w:r>
      <w:r w:rsidRPr="00A95982">
        <w:rPr>
          <w:rFonts w:ascii="Arial" w:hAnsi="Arial" w:cs="Arial"/>
          <w:shd w:val="clear" w:color="auto" w:fill="FFFFFF"/>
        </w:rPr>
        <w:t xml:space="preserve"> производство работ с подписью ответственного лица путем простановки штампа на каждом листе;</w:t>
      </w:r>
    </w:p>
    <w:p w14:paraId="09FDFD1B" w14:textId="77777777" w:rsidR="0018283C" w:rsidRPr="00A95982" w:rsidRDefault="0018283C" w:rsidP="003C504A">
      <w:pPr>
        <w:ind w:firstLine="567"/>
        <w:rPr>
          <w:rFonts w:ascii="Arial" w:hAnsi="Arial" w:cs="Arial"/>
          <w:shd w:val="clear" w:color="auto" w:fill="FFFFFF"/>
        </w:rPr>
      </w:pPr>
      <w:r w:rsidRPr="00A95982">
        <w:rPr>
          <w:rFonts w:ascii="Arial" w:hAnsi="Arial" w:cs="Arial"/>
          <w:shd w:val="clear" w:color="auto" w:fill="FFFFFF"/>
        </w:rPr>
        <w:t>- проект производства работ (ППР), согласованный с заказчиком (генподрядчиком);</w:t>
      </w:r>
    </w:p>
    <w:p w14:paraId="00F5416A" w14:textId="77777777" w:rsidR="0018283C" w:rsidRPr="00A95982" w:rsidRDefault="0018283C" w:rsidP="003C504A">
      <w:pPr>
        <w:ind w:firstLine="567"/>
        <w:rPr>
          <w:rFonts w:ascii="Arial" w:hAnsi="Arial" w:cs="Arial"/>
          <w:shd w:val="clear" w:color="auto" w:fill="FFFFFF"/>
        </w:rPr>
      </w:pPr>
      <w:r w:rsidRPr="00A95982">
        <w:rPr>
          <w:rFonts w:ascii="Arial" w:hAnsi="Arial" w:cs="Arial"/>
          <w:shd w:val="clear" w:color="auto" w:fill="FFFFFF"/>
        </w:rPr>
        <w:t>- паспорта, сертификаты и другие сопроводительные документы на материалы и конструкции, подтверждающие качество и их соответствие проектной документации;</w:t>
      </w:r>
    </w:p>
    <w:p w14:paraId="51F43BA4" w14:textId="285023AF" w:rsidR="0018283C" w:rsidRPr="00E5359A" w:rsidRDefault="0018283C" w:rsidP="003C504A">
      <w:pPr>
        <w:ind w:firstLine="567"/>
        <w:rPr>
          <w:rFonts w:ascii="Arial" w:hAnsi="Arial" w:cs="Arial"/>
          <w:shd w:val="clear" w:color="auto" w:fill="FFFFFF"/>
        </w:rPr>
      </w:pPr>
      <w:r w:rsidRPr="00A95982">
        <w:rPr>
          <w:rFonts w:ascii="Arial" w:hAnsi="Arial" w:cs="Arial"/>
          <w:shd w:val="clear" w:color="auto" w:fill="FFFFFF"/>
        </w:rPr>
        <w:t xml:space="preserve">- акт сдачи-приемки </w:t>
      </w:r>
      <w:r w:rsidR="00605DC6">
        <w:rPr>
          <w:rFonts w:ascii="Arial" w:hAnsi="Arial" w:cs="Arial"/>
          <w:shd w:val="clear" w:color="auto" w:fill="FFFFFF"/>
        </w:rPr>
        <w:t xml:space="preserve">несущего основания крыши или </w:t>
      </w:r>
      <w:r w:rsidR="00605DC6" w:rsidRPr="004B77CC">
        <w:rPr>
          <w:rFonts w:ascii="Arial" w:eastAsia="Calibri" w:hAnsi="Arial" w:cs="Arial"/>
          <w:szCs w:val="28"/>
        </w:rPr>
        <w:t>подземн</w:t>
      </w:r>
      <w:r w:rsidR="00605DC6">
        <w:rPr>
          <w:rFonts w:ascii="Arial" w:eastAsia="Calibri" w:hAnsi="Arial" w:cs="Arial"/>
          <w:szCs w:val="28"/>
        </w:rPr>
        <w:t xml:space="preserve">ой </w:t>
      </w:r>
      <w:r w:rsidR="00605DC6" w:rsidRPr="004B77CC">
        <w:rPr>
          <w:rFonts w:ascii="Arial" w:eastAsia="Calibri" w:hAnsi="Arial" w:cs="Arial"/>
          <w:szCs w:val="28"/>
        </w:rPr>
        <w:t>част</w:t>
      </w:r>
      <w:r w:rsidR="00605DC6">
        <w:rPr>
          <w:rFonts w:ascii="Arial" w:eastAsia="Calibri" w:hAnsi="Arial" w:cs="Arial"/>
          <w:szCs w:val="28"/>
        </w:rPr>
        <w:t>и</w:t>
      </w:r>
      <w:r w:rsidR="00605DC6" w:rsidRPr="004B77CC">
        <w:rPr>
          <w:rFonts w:ascii="Arial" w:eastAsia="Calibri" w:hAnsi="Arial" w:cs="Arial"/>
          <w:szCs w:val="28"/>
        </w:rPr>
        <w:t xml:space="preserve"> здани</w:t>
      </w:r>
      <w:r w:rsidR="00605DC6">
        <w:rPr>
          <w:rFonts w:ascii="Arial" w:eastAsia="Calibri" w:hAnsi="Arial" w:cs="Arial"/>
          <w:szCs w:val="28"/>
        </w:rPr>
        <w:t>я</w:t>
      </w:r>
      <w:r w:rsidR="00605DC6" w:rsidRPr="004B77CC">
        <w:rPr>
          <w:rFonts w:ascii="Arial" w:eastAsia="Calibri" w:hAnsi="Arial" w:cs="Arial"/>
          <w:szCs w:val="28"/>
        </w:rPr>
        <w:t xml:space="preserve"> и</w:t>
      </w:r>
      <w:r w:rsidR="00605DC6">
        <w:rPr>
          <w:rFonts w:ascii="Arial" w:eastAsia="Calibri" w:hAnsi="Arial" w:cs="Arial"/>
          <w:szCs w:val="28"/>
        </w:rPr>
        <w:t>ли</w:t>
      </w:r>
      <w:r w:rsidR="00605DC6" w:rsidRPr="004B77CC">
        <w:rPr>
          <w:rFonts w:ascii="Arial" w:eastAsia="Calibri" w:hAnsi="Arial" w:cs="Arial"/>
          <w:szCs w:val="28"/>
        </w:rPr>
        <w:t xml:space="preserve"> сооружени</w:t>
      </w:r>
      <w:r w:rsidR="00605DC6">
        <w:rPr>
          <w:rFonts w:ascii="Arial" w:eastAsia="Calibri" w:hAnsi="Arial" w:cs="Arial"/>
          <w:szCs w:val="28"/>
        </w:rPr>
        <w:t>я</w:t>
      </w:r>
      <w:r w:rsidR="00340B1D">
        <w:rPr>
          <w:rFonts w:ascii="Arial" w:eastAsia="Calibri" w:hAnsi="Arial" w:cs="Arial"/>
          <w:szCs w:val="28"/>
        </w:rPr>
        <w:t xml:space="preserve"> в соответствии с </w:t>
      </w:r>
      <w:r w:rsidR="00D27514" w:rsidRPr="00E5359A">
        <w:rPr>
          <w:rFonts w:ascii="Arial" w:hAnsi="Arial" w:cs="Arial"/>
          <w:shd w:val="clear" w:color="auto" w:fill="FFFFFF"/>
        </w:rPr>
        <w:t>[</w:t>
      </w:r>
      <w:r w:rsidR="00605DC6">
        <w:rPr>
          <w:rFonts w:ascii="Arial" w:hAnsi="Arial" w:cs="Arial"/>
          <w:shd w:val="clear" w:color="auto" w:fill="FFFFFF"/>
        </w:rPr>
        <w:t>1</w:t>
      </w:r>
      <w:r w:rsidR="00D27514" w:rsidRPr="00E5359A">
        <w:rPr>
          <w:rFonts w:ascii="Arial" w:hAnsi="Arial" w:cs="Arial"/>
          <w:shd w:val="clear" w:color="auto" w:fill="FFFFFF"/>
        </w:rPr>
        <w:t>]</w:t>
      </w:r>
      <w:r w:rsidR="00340B1D">
        <w:rPr>
          <w:rFonts w:ascii="Arial" w:hAnsi="Arial" w:cs="Arial"/>
          <w:shd w:val="clear" w:color="auto" w:fill="FFFFFF"/>
        </w:rPr>
        <w:t>;</w:t>
      </w:r>
    </w:p>
    <w:p w14:paraId="6FE3AF82" w14:textId="249AD19D" w:rsidR="005437C0" w:rsidRPr="00A95982" w:rsidRDefault="0018283C" w:rsidP="003C504A">
      <w:pPr>
        <w:ind w:firstLine="567"/>
        <w:rPr>
          <w:rFonts w:ascii="Arial" w:hAnsi="Arial" w:cs="Arial"/>
          <w:shd w:val="clear" w:color="auto" w:fill="FFFFFF"/>
        </w:rPr>
      </w:pPr>
      <w:r w:rsidRPr="00A95982">
        <w:rPr>
          <w:rFonts w:ascii="Arial" w:hAnsi="Arial" w:cs="Arial"/>
          <w:shd w:val="clear" w:color="auto" w:fill="FFFFFF"/>
        </w:rPr>
        <w:t>- иные документы, если они определены договором или нормативными правовыми актами, действующими на территории государства, принявшего настоящий стандарт</w:t>
      </w:r>
      <w:r w:rsidR="005437C0" w:rsidRPr="00A95982">
        <w:rPr>
          <w:rFonts w:ascii="Arial" w:hAnsi="Arial" w:cs="Arial"/>
          <w:shd w:val="clear" w:color="auto" w:fill="FFFFFF"/>
        </w:rPr>
        <w:t>.</w:t>
      </w:r>
    </w:p>
    <w:p w14:paraId="29BA91CD" w14:textId="6602B81C" w:rsidR="00975441" w:rsidRPr="00A95982" w:rsidRDefault="005437C0" w:rsidP="003C504A">
      <w:pPr>
        <w:ind w:firstLine="567"/>
        <w:rPr>
          <w:rFonts w:ascii="Arial" w:hAnsi="Arial" w:cs="Arial"/>
          <w:shd w:val="clear" w:color="auto" w:fill="FFFFFF"/>
        </w:rPr>
      </w:pPr>
      <w:r w:rsidRPr="00340B1D">
        <w:rPr>
          <w:rFonts w:ascii="Arial" w:hAnsi="Arial" w:cs="Arial"/>
          <w:shd w:val="clear" w:color="auto" w:fill="FFFFFF"/>
        </w:rPr>
        <w:lastRenderedPageBreak/>
        <w:t>4.</w:t>
      </w:r>
      <w:r w:rsidR="00340B1D" w:rsidRPr="00340B1D">
        <w:rPr>
          <w:rFonts w:ascii="Arial" w:hAnsi="Arial" w:cs="Arial"/>
          <w:shd w:val="clear" w:color="auto" w:fill="FFFFFF"/>
        </w:rPr>
        <w:t>5</w:t>
      </w:r>
      <w:r w:rsidRPr="00340B1D">
        <w:rPr>
          <w:rFonts w:ascii="Arial" w:hAnsi="Arial" w:cs="Arial"/>
          <w:shd w:val="clear" w:color="auto" w:fill="FFFFFF"/>
        </w:rPr>
        <w:t xml:space="preserve"> </w:t>
      </w:r>
      <w:r w:rsidR="00975441" w:rsidRPr="00A95982">
        <w:rPr>
          <w:rFonts w:ascii="Arial" w:hAnsi="Arial" w:cs="Arial"/>
          <w:shd w:val="clear" w:color="auto" w:fill="FFFFFF"/>
        </w:rPr>
        <w:t>Подготовительные работы включают в себя выполнение предусмотренных ППР мероприятий по организации стройплощадки, в том числе:</w:t>
      </w:r>
    </w:p>
    <w:p w14:paraId="03F1DFC6" w14:textId="10C2518E" w:rsidR="00975441" w:rsidRPr="00A95982" w:rsidRDefault="00975441" w:rsidP="003C504A">
      <w:pPr>
        <w:ind w:firstLine="567"/>
        <w:rPr>
          <w:rFonts w:ascii="Arial" w:hAnsi="Arial" w:cs="Arial"/>
          <w:shd w:val="clear" w:color="auto" w:fill="FFFFFF"/>
        </w:rPr>
      </w:pPr>
      <w:r w:rsidRPr="00A95982">
        <w:rPr>
          <w:rFonts w:ascii="Arial" w:hAnsi="Arial" w:cs="Arial"/>
          <w:shd w:val="clear" w:color="auto" w:fill="FFFFFF"/>
        </w:rPr>
        <w:t>- верификацию материалов для устройства слоя в соответствии с </w:t>
      </w:r>
      <w:hyperlink r:id="rId17" w:history="1">
        <w:r w:rsidRPr="00340B1D">
          <w:rPr>
            <w:rStyle w:val="ae"/>
            <w:rFonts w:ascii="Arial" w:hAnsi="Arial" w:cs="Arial"/>
            <w:color w:val="auto"/>
            <w:u w:val="none"/>
            <w:shd w:val="clear" w:color="auto" w:fill="FFFFFF"/>
          </w:rPr>
          <w:t>ГОСТ 24297</w:t>
        </w:r>
      </w:hyperlink>
      <w:r w:rsidRPr="00A95982">
        <w:rPr>
          <w:rFonts w:ascii="Arial" w:hAnsi="Arial" w:cs="Arial"/>
          <w:shd w:val="clear" w:color="auto" w:fill="FFFFFF"/>
        </w:rPr>
        <w:t> (разделы 5 и 8) по требованию генподрядчика (заказчика);</w:t>
      </w:r>
    </w:p>
    <w:p w14:paraId="0377E6F0" w14:textId="61305059" w:rsidR="008B74AC" w:rsidRPr="00A95982" w:rsidRDefault="008B74AC" w:rsidP="003C504A">
      <w:pPr>
        <w:ind w:firstLine="567"/>
        <w:rPr>
          <w:rFonts w:ascii="Arial" w:hAnsi="Arial" w:cs="Arial"/>
          <w:shd w:val="clear" w:color="auto" w:fill="FFFFFF"/>
        </w:rPr>
      </w:pPr>
      <w:r w:rsidRPr="00A95982">
        <w:rPr>
          <w:rFonts w:ascii="Arial" w:hAnsi="Arial" w:cs="Arial"/>
          <w:shd w:val="clear" w:color="auto" w:fill="FFFFFF"/>
        </w:rPr>
        <w:t>- подводку эле</w:t>
      </w:r>
      <w:r w:rsidR="008F08CD">
        <w:rPr>
          <w:rFonts w:ascii="Arial" w:hAnsi="Arial" w:cs="Arial"/>
          <w:shd w:val="clear" w:color="auto" w:fill="FFFFFF"/>
        </w:rPr>
        <w:t xml:space="preserve">ктроэнергии </w:t>
      </w:r>
      <w:r w:rsidR="00456D9A">
        <w:rPr>
          <w:rFonts w:ascii="Arial" w:hAnsi="Arial" w:cs="Arial"/>
          <w:shd w:val="clear" w:color="auto" w:fill="FFFFFF"/>
        </w:rPr>
        <w:t xml:space="preserve">при необходимости </w:t>
      </w:r>
      <w:r w:rsidRPr="00A95982">
        <w:rPr>
          <w:rFonts w:ascii="Arial" w:hAnsi="Arial" w:cs="Arial"/>
          <w:shd w:val="clear" w:color="auto" w:fill="FFFFFF"/>
        </w:rPr>
        <w:t xml:space="preserve">использования </w:t>
      </w:r>
      <w:r w:rsidR="00C6182D">
        <w:rPr>
          <w:rFonts w:ascii="Arial" w:hAnsi="Arial" w:cs="Arial"/>
          <w:shd w:val="clear" w:color="auto" w:fill="FFFFFF"/>
        </w:rPr>
        <w:t>электроинструмента</w:t>
      </w:r>
      <w:r w:rsidR="00456D9A">
        <w:rPr>
          <w:rFonts w:ascii="Arial" w:hAnsi="Arial" w:cs="Arial"/>
          <w:shd w:val="clear" w:color="auto" w:fill="FFFFFF"/>
        </w:rPr>
        <w:t xml:space="preserve"> в ходе монтажа</w:t>
      </w:r>
      <w:r w:rsidR="008F08CD">
        <w:rPr>
          <w:rFonts w:ascii="Arial" w:hAnsi="Arial" w:cs="Arial"/>
          <w:shd w:val="clear" w:color="auto" w:fill="FFFFFF"/>
        </w:rPr>
        <w:t xml:space="preserve"> слоя</w:t>
      </w:r>
      <w:r w:rsidRPr="00A95982">
        <w:rPr>
          <w:rFonts w:ascii="Arial" w:hAnsi="Arial" w:cs="Arial"/>
          <w:shd w:val="clear" w:color="auto" w:fill="FFFFFF"/>
        </w:rPr>
        <w:t xml:space="preserve">; </w:t>
      </w:r>
    </w:p>
    <w:p w14:paraId="1266FCD4" w14:textId="22015010" w:rsidR="00975441" w:rsidRDefault="00975441" w:rsidP="003C504A">
      <w:pPr>
        <w:ind w:firstLine="567"/>
        <w:rPr>
          <w:rFonts w:ascii="Arial" w:hAnsi="Arial" w:cs="Arial"/>
          <w:shd w:val="clear" w:color="auto" w:fill="FFFFFF"/>
        </w:rPr>
      </w:pPr>
      <w:r w:rsidRPr="00A95982">
        <w:rPr>
          <w:rFonts w:ascii="Arial" w:hAnsi="Arial" w:cs="Arial"/>
          <w:shd w:val="clear" w:color="auto" w:fill="FFFFFF"/>
        </w:rPr>
        <w:t>- подготовку площадки для приема и складирования материалов для устройства слоя;</w:t>
      </w:r>
    </w:p>
    <w:p w14:paraId="0D1A0240" w14:textId="58038ED7" w:rsidR="008B74AC" w:rsidRPr="00A95982" w:rsidRDefault="008B74AC" w:rsidP="003C504A">
      <w:pPr>
        <w:ind w:firstLine="567"/>
        <w:rPr>
          <w:rFonts w:ascii="Arial" w:hAnsi="Arial" w:cs="Arial"/>
          <w:shd w:val="clear" w:color="auto" w:fill="FFFFFF"/>
        </w:rPr>
      </w:pPr>
      <w:r>
        <w:rPr>
          <w:rFonts w:ascii="Arial" w:eastAsia="Calibri" w:hAnsi="Arial" w:cs="Arial"/>
          <w:szCs w:val="24"/>
        </w:rPr>
        <w:t>- п</w:t>
      </w:r>
      <w:r w:rsidRPr="003E1209">
        <w:rPr>
          <w:rFonts w:ascii="Arial" w:eastAsia="Calibri" w:hAnsi="Arial" w:cs="Arial"/>
          <w:szCs w:val="24"/>
        </w:rPr>
        <w:t>одъем</w:t>
      </w:r>
      <w:r w:rsidR="00456D9A">
        <w:rPr>
          <w:rFonts w:ascii="Arial" w:eastAsia="Calibri" w:hAnsi="Arial" w:cs="Arial"/>
          <w:szCs w:val="24"/>
        </w:rPr>
        <w:t>/спуск</w:t>
      </w:r>
      <w:r w:rsidRPr="003E1209">
        <w:rPr>
          <w:rFonts w:ascii="Arial" w:eastAsia="Calibri" w:hAnsi="Arial" w:cs="Arial"/>
          <w:szCs w:val="24"/>
        </w:rPr>
        <w:t xml:space="preserve"> материалов</w:t>
      </w:r>
      <w:r>
        <w:rPr>
          <w:rFonts w:ascii="Arial" w:eastAsia="Calibri" w:hAnsi="Arial" w:cs="Arial"/>
          <w:szCs w:val="24"/>
        </w:rPr>
        <w:t xml:space="preserve"> </w:t>
      </w:r>
      <w:r w:rsidRPr="003E1209">
        <w:rPr>
          <w:rFonts w:ascii="Arial" w:eastAsia="Calibri" w:hAnsi="Arial" w:cs="Arial"/>
          <w:szCs w:val="24"/>
        </w:rPr>
        <w:t>д</w:t>
      </w:r>
      <w:r>
        <w:rPr>
          <w:rFonts w:ascii="Arial" w:eastAsia="Calibri" w:hAnsi="Arial" w:cs="Arial"/>
          <w:szCs w:val="24"/>
        </w:rPr>
        <w:t xml:space="preserve">ля монтажа слоя </w:t>
      </w:r>
      <w:r w:rsidRPr="003E1209">
        <w:rPr>
          <w:rFonts w:ascii="Arial" w:eastAsia="Calibri" w:hAnsi="Arial" w:cs="Arial"/>
          <w:szCs w:val="24"/>
        </w:rPr>
        <w:t>осуществляют в заводской упаковке в количестве, не превышающем потребность в них в течение одной смены</w:t>
      </w:r>
      <w:r w:rsidR="004E416E">
        <w:rPr>
          <w:rFonts w:ascii="Arial" w:eastAsia="Calibri" w:hAnsi="Arial" w:cs="Arial"/>
          <w:szCs w:val="24"/>
        </w:rPr>
        <w:t>;</w:t>
      </w:r>
    </w:p>
    <w:p w14:paraId="7CC765A9" w14:textId="148BE00C" w:rsidR="00975441" w:rsidRDefault="00975441" w:rsidP="003C504A">
      <w:pPr>
        <w:ind w:firstLine="567"/>
        <w:rPr>
          <w:rFonts w:ascii="Arial" w:eastAsia="Calibri" w:hAnsi="Arial" w:cs="Arial"/>
          <w:spacing w:val="-4"/>
          <w:szCs w:val="24"/>
        </w:rPr>
      </w:pPr>
      <w:r w:rsidRPr="00A95982">
        <w:rPr>
          <w:rFonts w:ascii="Arial" w:hAnsi="Arial" w:cs="Arial"/>
          <w:shd w:val="clear" w:color="auto" w:fill="FFFFFF"/>
        </w:rPr>
        <w:t xml:space="preserve">- непосредственно </w:t>
      </w:r>
      <w:r>
        <w:rPr>
          <w:rFonts w:ascii="Arial" w:eastAsia="Calibri" w:hAnsi="Arial" w:cs="Arial"/>
          <w:spacing w:val="-4"/>
          <w:szCs w:val="24"/>
        </w:rPr>
        <w:t>п</w:t>
      </w:r>
      <w:r w:rsidRPr="00975441">
        <w:rPr>
          <w:rFonts w:ascii="Arial" w:eastAsia="Calibri" w:hAnsi="Arial" w:cs="Arial"/>
          <w:spacing w:val="-4"/>
          <w:szCs w:val="24"/>
        </w:rPr>
        <w:t xml:space="preserve">еред </w:t>
      </w:r>
      <w:r w:rsidR="00EC0025">
        <w:rPr>
          <w:rFonts w:ascii="Arial" w:eastAsia="Calibri" w:hAnsi="Arial" w:cs="Arial"/>
          <w:spacing w:val="-4"/>
          <w:szCs w:val="24"/>
        </w:rPr>
        <w:t>формированием</w:t>
      </w:r>
      <w:r w:rsidRPr="00975441">
        <w:rPr>
          <w:rFonts w:ascii="Arial" w:eastAsia="Calibri" w:hAnsi="Arial" w:cs="Arial"/>
          <w:spacing w:val="-4"/>
          <w:szCs w:val="24"/>
        </w:rPr>
        <w:t xml:space="preserve"> </w:t>
      </w:r>
      <w:r>
        <w:rPr>
          <w:rFonts w:ascii="Arial" w:eastAsia="Calibri" w:hAnsi="Arial" w:cs="Arial"/>
          <w:spacing w:val="-4"/>
          <w:szCs w:val="24"/>
        </w:rPr>
        <w:t xml:space="preserve">слоя </w:t>
      </w:r>
      <w:r w:rsidRPr="00975441">
        <w:rPr>
          <w:rFonts w:ascii="Arial" w:eastAsia="Calibri" w:hAnsi="Arial" w:cs="Arial"/>
          <w:spacing w:val="-4"/>
          <w:szCs w:val="24"/>
        </w:rPr>
        <w:t>производят подготовку</w:t>
      </w:r>
      <w:r w:rsidR="00EC0025">
        <w:rPr>
          <w:rFonts w:ascii="Arial" w:eastAsia="Calibri" w:hAnsi="Arial" w:cs="Arial"/>
          <w:spacing w:val="-4"/>
          <w:szCs w:val="24"/>
        </w:rPr>
        <w:t xml:space="preserve"> или проверку</w:t>
      </w:r>
      <w:r w:rsidRPr="00975441">
        <w:rPr>
          <w:rFonts w:ascii="Arial" w:eastAsia="Calibri" w:hAnsi="Arial" w:cs="Arial"/>
          <w:spacing w:val="-4"/>
          <w:szCs w:val="24"/>
        </w:rPr>
        <w:t xml:space="preserve"> поверхности</w:t>
      </w:r>
      <w:r w:rsidR="00EC0025">
        <w:rPr>
          <w:rFonts w:ascii="Arial" w:eastAsia="Calibri" w:hAnsi="Arial" w:cs="Arial"/>
          <w:spacing w:val="-4"/>
          <w:szCs w:val="24"/>
        </w:rPr>
        <w:t xml:space="preserve"> кр</w:t>
      </w:r>
      <w:r w:rsidR="004E416E">
        <w:rPr>
          <w:rFonts w:ascii="Arial" w:eastAsia="Calibri" w:hAnsi="Arial" w:cs="Arial"/>
          <w:spacing w:val="-4"/>
          <w:szCs w:val="24"/>
        </w:rPr>
        <w:t>ыши</w:t>
      </w:r>
      <w:r w:rsidR="00456D9A">
        <w:rPr>
          <w:rFonts w:ascii="Arial" w:eastAsia="Calibri" w:hAnsi="Arial" w:cs="Arial"/>
          <w:spacing w:val="-4"/>
          <w:szCs w:val="24"/>
        </w:rPr>
        <w:t>/подземного сооружения</w:t>
      </w:r>
      <w:r w:rsidR="00EC0025">
        <w:rPr>
          <w:rFonts w:ascii="Arial" w:eastAsia="Calibri" w:hAnsi="Arial" w:cs="Arial"/>
          <w:spacing w:val="-4"/>
          <w:szCs w:val="24"/>
        </w:rPr>
        <w:t>, чтобы он</w:t>
      </w:r>
      <w:r w:rsidR="004E416E">
        <w:rPr>
          <w:rFonts w:ascii="Arial" w:eastAsia="Calibri" w:hAnsi="Arial" w:cs="Arial"/>
          <w:spacing w:val="-4"/>
          <w:szCs w:val="24"/>
        </w:rPr>
        <w:t>а</w:t>
      </w:r>
      <w:r w:rsidR="00EC0025">
        <w:rPr>
          <w:rFonts w:ascii="Arial" w:eastAsia="Calibri" w:hAnsi="Arial" w:cs="Arial"/>
          <w:spacing w:val="-4"/>
          <w:szCs w:val="24"/>
        </w:rPr>
        <w:t xml:space="preserve"> был</w:t>
      </w:r>
      <w:r w:rsidR="004E416E">
        <w:rPr>
          <w:rFonts w:ascii="Arial" w:eastAsia="Calibri" w:hAnsi="Arial" w:cs="Arial"/>
          <w:spacing w:val="-4"/>
          <w:szCs w:val="24"/>
        </w:rPr>
        <w:t>а ровной</w:t>
      </w:r>
      <w:r w:rsidRPr="00975441">
        <w:rPr>
          <w:rFonts w:ascii="Arial" w:eastAsia="Calibri" w:hAnsi="Arial" w:cs="Arial"/>
          <w:spacing w:val="-4"/>
          <w:szCs w:val="24"/>
        </w:rPr>
        <w:t>, сух</w:t>
      </w:r>
      <w:r w:rsidR="004E416E">
        <w:rPr>
          <w:rFonts w:ascii="Arial" w:eastAsia="Calibri" w:hAnsi="Arial" w:cs="Arial"/>
          <w:spacing w:val="-4"/>
          <w:szCs w:val="24"/>
        </w:rPr>
        <w:t>ой</w:t>
      </w:r>
      <w:r w:rsidRPr="00975441">
        <w:rPr>
          <w:rFonts w:ascii="Arial" w:eastAsia="Calibri" w:hAnsi="Arial" w:cs="Arial"/>
          <w:spacing w:val="-4"/>
          <w:szCs w:val="24"/>
        </w:rPr>
        <w:t>, чист</w:t>
      </w:r>
      <w:r w:rsidR="004E416E">
        <w:rPr>
          <w:rFonts w:ascii="Arial" w:eastAsia="Calibri" w:hAnsi="Arial" w:cs="Arial"/>
          <w:spacing w:val="-4"/>
          <w:szCs w:val="24"/>
        </w:rPr>
        <w:t>ой</w:t>
      </w:r>
      <w:r w:rsidRPr="00975441">
        <w:rPr>
          <w:rFonts w:ascii="Arial" w:eastAsia="Calibri" w:hAnsi="Arial" w:cs="Arial"/>
          <w:spacing w:val="-4"/>
          <w:szCs w:val="24"/>
        </w:rPr>
        <w:t xml:space="preserve"> и своб</w:t>
      </w:r>
      <w:r w:rsidR="004E416E">
        <w:rPr>
          <w:rFonts w:ascii="Arial" w:eastAsia="Calibri" w:hAnsi="Arial" w:cs="Arial"/>
          <w:spacing w:val="-4"/>
          <w:szCs w:val="24"/>
        </w:rPr>
        <w:t>од</w:t>
      </w:r>
      <w:r w:rsidR="002E2AA4">
        <w:rPr>
          <w:rFonts w:ascii="Arial" w:eastAsia="Calibri" w:hAnsi="Arial" w:cs="Arial"/>
          <w:spacing w:val="-4"/>
          <w:szCs w:val="24"/>
        </w:rPr>
        <w:t>н</w:t>
      </w:r>
      <w:r w:rsidR="004E416E">
        <w:rPr>
          <w:rFonts w:ascii="Arial" w:eastAsia="Calibri" w:hAnsi="Arial" w:cs="Arial"/>
          <w:spacing w:val="-4"/>
          <w:szCs w:val="24"/>
        </w:rPr>
        <w:t>ой</w:t>
      </w:r>
      <w:r>
        <w:rPr>
          <w:rFonts w:ascii="Arial" w:eastAsia="Calibri" w:hAnsi="Arial" w:cs="Arial"/>
          <w:spacing w:val="-4"/>
          <w:szCs w:val="24"/>
        </w:rPr>
        <w:t xml:space="preserve"> от посторонних предметов. </w:t>
      </w:r>
    </w:p>
    <w:p w14:paraId="132456BE" w14:textId="40E623A0" w:rsidR="00975441" w:rsidRPr="00A95982" w:rsidRDefault="00975441" w:rsidP="003C504A">
      <w:pPr>
        <w:ind w:firstLine="567"/>
        <w:rPr>
          <w:rFonts w:ascii="Arial" w:hAnsi="Arial" w:cs="Arial"/>
          <w:shd w:val="clear" w:color="auto" w:fill="FFFFFF"/>
        </w:rPr>
      </w:pPr>
      <w:r w:rsidRPr="00A95982">
        <w:rPr>
          <w:rFonts w:ascii="Arial" w:hAnsi="Arial" w:cs="Arial"/>
          <w:shd w:val="clear" w:color="auto" w:fill="FFFFFF"/>
        </w:rPr>
        <w:t>4.</w:t>
      </w:r>
      <w:r w:rsidR="00340B1D">
        <w:rPr>
          <w:rFonts w:ascii="Arial" w:hAnsi="Arial" w:cs="Arial"/>
          <w:shd w:val="clear" w:color="auto" w:fill="FFFFFF"/>
        </w:rPr>
        <w:t>6</w:t>
      </w:r>
      <w:r w:rsidRPr="00A95982">
        <w:rPr>
          <w:rFonts w:ascii="Arial" w:hAnsi="Arial" w:cs="Arial"/>
          <w:shd w:val="clear" w:color="auto" w:fill="FFFFFF"/>
        </w:rPr>
        <w:t xml:space="preserve"> Контроль и оценка соответствия производимых (выполняемых) работ включают в себя:</w:t>
      </w:r>
    </w:p>
    <w:p w14:paraId="41D06107" w14:textId="77777777" w:rsidR="00975441" w:rsidRPr="00A95982" w:rsidRDefault="00975441" w:rsidP="003C504A">
      <w:pPr>
        <w:ind w:firstLine="567"/>
        <w:rPr>
          <w:rFonts w:ascii="Arial" w:hAnsi="Arial" w:cs="Arial"/>
          <w:shd w:val="clear" w:color="auto" w:fill="FFFFFF"/>
        </w:rPr>
      </w:pPr>
      <w:r w:rsidRPr="00A95982">
        <w:rPr>
          <w:rFonts w:ascii="Arial" w:hAnsi="Arial" w:cs="Arial"/>
          <w:shd w:val="clear" w:color="auto" w:fill="FFFFFF"/>
        </w:rPr>
        <w:t>- операционный контроль в процессе выполнения производимых работ;</w:t>
      </w:r>
    </w:p>
    <w:p w14:paraId="3D864501" w14:textId="77777777" w:rsidR="00975441" w:rsidRPr="00A95982" w:rsidRDefault="00975441" w:rsidP="003C504A">
      <w:pPr>
        <w:ind w:firstLine="567"/>
        <w:rPr>
          <w:rFonts w:ascii="Arial" w:hAnsi="Arial" w:cs="Arial"/>
          <w:shd w:val="clear" w:color="auto" w:fill="FFFFFF"/>
        </w:rPr>
      </w:pPr>
      <w:r w:rsidRPr="00A95982">
        <w:rPr>
          <w:rFonts w:ascii="Arial" w:hAnsi="Arial" w:cs="Arial"/>
          <w:shd w:val="clear" w:color="auto" w:fill="FFFFFF"/>
        </w:rPr>
        <w:t>- оценку соответствия выполненных работ.</w:t>
      </w:r>
    </w:p>
    <w:p w14:paraId="7315BC06" w14:textId="276A34A8" w:rsidR="00975441" w:rsidRPr="00A95982" w:rsidRDefault="00975441" w:rsidP="003C504A">
      <w:pPr>
        <w:ind w:firstLine="567"/>
        <w:rPr>
          <w:rFonts w:ascii="Arial" w:hAnsi="Arial" w:cs="Arial"/>
          <w:shd w:val="clear" w:color="auto" w:fill="FFFFFF"/>
        </w:rPr>
      </w:pPr>
      <w:r w:rsidRPr="00A95982">
        <w:rPr>
          <w:rFonts w:ascii="Arial" w:hAnsi="Arial" w:cs="Arial"/>
          <w:shd w:val="clear" w:color="auto" w:fill="FFFFFF"/>
        </w:rPr>
        <w:t>4.</w:t>
      </w:r>
      <w:r w:rsidR="00340B1D">
        <w:rPr>
          <w:rFonts w:ascii="Arial" w:hAnsi="Arial" w:cs="Arial"/>
          <w:shd w:val="clear" w:color="auto" w:fill="FFFFFF"/>
        </w:rPr>
        <w:t>6.1</w:t>
      </w:r>
      <w:r w:rsidRPr="00A95982">
        <w:rPr>
          <w:rFonts w:ascii="Arial" w:hAnsi="Arial" w:cs="Arial"/>
          <w:shd w:val="clear" w:color="auto" w:fill="FFFFFF"/>
        </w:rPr>
        <w:t xml:space="preserve"> Операционный контроль выполняемых работ необходимо осуществлять на протяжении всего периода проведения работ специалистами организации, выполняющей строительство, строительным контролем службы заказчика (генподрядчика), а также авторским надзором в лице специалистов проектной организации либо другой организации, имеющей разрешение на проведение указанного вида работ (если данный контроль предусмотрен договором).</w:t>
      </w:r>
    </w:p>
    <w:p w14:paraId="3539C492" w14:textId="16EC0AB6" w:rsidR="001E4295" w:rsidRPr="00A95982" w:rsidRDefault="00343447" w:rsidP="003C504A">
      <w:pPr>
        <w:ind w:firstLine="567"/>
        <w:rPr>
          <w:rFonts w:ascii="Arial" w:hAnsi="Arial" w:cs="Arial"/>
          <w:shd w:val="clear" w:color="auto" w:fill="FFFFFF"/>
        </w:rPr>
      </w:pPr>
      <w:r>
        <w:rPr>
          <w:rFonts w:ascii="Arial" w:hAnsi="Arial" w:cs="Arial"/>
          <w:shd w:val="clear" w:color="auto" w:fill="FFFFFF"/>
        </w:rPr>
        <w:t>4.</w:t>
      </w:r>
      <w:r w:rsidR="00340B1D">
        <w:rPr>
          <w:rFonts w:ascii="Arial" w:hAnsi="Arial" w:cs="Arial"/>
          <w:shd w:val="clear" w:color="auto" w:fill="FFFFFF"/>
        </w:rPr>
        <w:t>6</w:t>
      </w:r>
      <w:r>
        <w:rPr>
          <w:rFonts w:ascii="Arial" w:hAnsi="Arial" w:cs="Arial"/>
          <w:shd w:val="clear" w:color="auto" w:fill="FFFFFF"/>
        </w:rPr>
        <w:t>.</w:t>
      </w:r>
      <w:r w:rsidR="00D01FE6">
        <w:rPr>
          <w:rFonts w:ascii="Arial" w:hAnsi="Arial" w:cs="Arial"/>
          <w:shd w:val="clear" w:color="auto" w:fill="FFFFFF"/>
        </w:rPr>
        <w:t>1.1</w:t>
      </w:r>
      <w:r w:rsidR="001E4295" w:rsidRPr="00A95982">
        <w:rPr>
          <w:rFonts w:ascii="Arial" w:hAnsi="Arial" w:cs="Arial"/>
          <w:shd w:val="clear" w:color="auto" w:fill="FFFFFF"/>
        </w:rPr>
        <w:t xml:space="preserve"> Операционному контролю подлежат:</w:t>
      </w:r>
    </w:p>
    <w:p w14:paraId="477781F1" w14:textId="247DE8A0" w:rsidR="001E4295" w:rsidRDefault="001E4295" w:rsidP="003C504A">
      <w:pPr>
        <w:ind w:firstLine="567"/>
        <w:rPr>
          <w:rFonts w:ascii="Arial" w:hAnsi="Arial" w:cs="Arial"/>
          <w:color w:val="444444"/>
          <w:shd w:val="clear" w:color="auto" w:fill="FFFFFF"/>
        </w:rPr>
      </w:pPr>
      <w:r>
        <w:rPr>
          <w:rFonts w:ascii="Arial" w:hAnsi="Arial" w:cs="Arial"/>
          <w:szCs w:val="24"/>
        </w:rPr>
        <w:t xml:space="preserve">- </w:t>
      </w:r>
      <w:r w:rsidRPr="002A49DE">
        <w:rPr>
          <w:rFonts w:ascii="Arial" w:hAnsi="Arial" w:cs="Arial"/>
          <w:szCs w:val="24"/>
        </w:rPr>
        <w:t>наличие временного крепления</w:t>
      </w:r>
      <w:r>
        <w:rPr>
          <w:rFonts w:ascii="Arial" w:hAnsi="Arial" w:cs="Arial"/>
          <w:szCs w:val="24"/>
        </w:rPr>
        <w:t xml:space="preserve"> </w:t>
      </w:r>
      <w:r w:rsidR="00BD7D4C">
        <w:rPr>
          <w:rFonts w:ascii="Arial" w:hAnsi="Arial" w:cs="Arial"/>
          <w:szCs w:val="24"/>
        </w:rPr>
        <w:t xml:space="preserve">электропроводящего </w:t>
      </w:r>
      <w:r w:rsidR="00340B1D">
        <w:rPr>
          <w:rFonts w:ascii="Arial" w:hAnsi="Arial" w:cs="Arial"/>
          <w:szCs w:val="24"/>
        </w:rPr>
        <w:t>рулонн</w:t>
      </w:r>
      <w:r w:rsidR="00BD7D4C">
        <w:rPr>
          <w:rFonts w:ascii="Arial" w:hAnsi="Arial" w:cs="Arial"/>
          <w:szCs w:val="24"/>
        </w:rPr>
        <w:t>ого</w:t>
      </w:r>
      <w:r w:rsidR="00340B1D">
        <w:rPr>
          <w:rFonts w:ascii="Arial" w:hAnsi="Arial" w:cs="Arial"/>
          <w:szCs w:val="24"/>
        </w:rPr>
        <w:t xml:space="preserve"> </w:t>
      </w:r>
      <w:r>
        <w:rPr>
          <w:rFonts w:ascii="Arial" w:hAnsi="Arial" w:cs="Arial"/>
          <w:szCs w:val="24"/>
        </w:rPr>
        <w:t>материал</w:t>
      </w:r>
      <w:r w:rsidR="00BD7D4C">
        <w:rPr>
          <w:rFonts w:ascii="Arial" w:hAnsi="Arial" w:cs="Arial"/>
          <w:szCs w:val="24"/>
        </w:rPr>
        <w:t>а, формирующего слой,</w:t>
      </w:r>
      <w:r>
        <w:rPr>
          <w:rFonts w:ascii="Arial" w:hAnsi="Arial" w:cs="Arial"/>
          <w:szCs w:val="24"/>
        </w:rPr>
        <w:t xml:space="preserve"> </w:t>
      </w:r>
      <w:r w:rsidRPr="002A49DE">
        <w:rPr>
          <w:rFonts w:ascii="Arial" w:hAnsi="Arial" w:cs="Arial"/>
          <w:szCs w:val="24"/>
        </w:rPr>
        <w:t xml:space="preserve">к </w:t>
      </w:r>
      <w:r>
        <w:rPr>
          <w:rFonts w:ascii="Arial" w:hAnsi="Arial" w:cs="Arial"/>
          <w:szCs w:val="24"/>
        </w:rPr>
        <w:t xml:space="preserve">нижележащему </w:t>
      </w:r>
      <w:r w:rsidR="00BD7D4C">
        <w:rPr>
          <w:rFonts w:ascii="Arial" w:hAnsi="Arial" w:cs="Arial"/>
          <w:szCs w:val="24"/>
        </w:rPr>
        <w:t>основанию</w:t>
      </w:r>
      <w:r>
        <w:rPr>
          <w:rFonts w:ascii="Arial" w:hAnsi="Arial" w:cs="Arial"/>
          <w:szCs w:val="24"/>
        </w:rPr>
        <w:t xml:space="preserve"> кр</w:t>
      </w:r>
      <w:r w:rsidR="00BD7D4C">
        <w:rPr>
          <w:rFonts w:ascii="Arial" w:hAnsi="Arial" w:cs="Arial"/>
          <w:szCs w:val="24"/>
        </w:rPr>
        <w:t xml:space="preserve">ыши </w:t>
      </w:r>
      <w:r w:rsidR="007E6B67">
        <w:rPr>
          <w:rFonts w:ascii="Arial" w:hAnsi="Arial" w:cs="Arial"/>
          <w:szCs w:val="24"/>
        </w:rPr>
        <w:t>(листу</w:t>
      </w:r>
      <w:r w:rsidR="00D27514">
        <w:rPr>
          <w:rFonts w:ascii="Arial" w:hAnsi="Arial" w:cs="Arial"/>
          <w:szCs w:val="24"/>
        </w:rPr>
        <w:t xml:space="preserve"> сборной стяжки, теплоизоляции или иному </w:t>
      </w:r>
      <w:r w:rsidRPr="002A49DE">
        <w:rPr>
          <w:rFonts w:ascii="Arial" w:hAnsi="Arial" w:cs="Arial"/>
          <w:szCs w:val="24"/>
        </w:rPr>
        <w:t>основанию</w:t>
      </w:r>
      <w:r w:rsidR="00D27514">
        <w:rPr>
          <w:rFonts w:ascii="Arial" w:hAnsi="Arial" w:cs="Arial"/>
          <w:szCs w:val="24"/>
        </w:rPr>
        <w:t xml:space="preserve"> в соответствии с проектной документацией)</w:t>
      </w:r>
      <w:r w:rsidR="00045574">
        <w:rPr>
          <w:rFonts w:ascii="Arial" w:hAnsi="Arial" w:cs="Arial"/>
          <w:szCs w:val="24"/>
        </w:rPr>
        <w:t xml:space="preserve"> или подземного сооружения</w:t>
      </w:r>
      <w:r w:rsidR="00D27514">
        <w:rPr>
          <w:rFonts w:ascii="Arial" w:hAnsi="Arial" w:cs="Arial"/>
          <w:szCs w:val="24"/>
        </w:rPr>
        <w:t xml:space="preserve">; </w:t>
      </w:r>
    </w:p>
    <w:p w14:paraId="5F609184" w14:textId="0D51F5FB" w:rsidR="007E6B67" w:rsidRPr="002A49DE" w:rsidRDefault="007E6B67" w:rsidP="003C504A">
      <w:pPr>
        <w:tabs>
          <w:tab w:val="left" w:pos="1276"/>
        </w:tabs>
        <w:ind w:firstLine="567"/>
        <w:rPr>
          <w:rFonts w:ascii="Arial" w:hAnsi="Arial" w:cs="Arial"/>
          <w:szCs w:val="24"/>
        </w:rPr>
      </w:pPr>
      <w:r w:rsidRPr="002A49DE">
        <w:rPr>
          <w:rFonts w:ascii="Arial" w:hAnsi="Arial" w:cs="Arial"/>
          <w:szCs w:val="24"/>
        </w:rPr>
        <w:t xml:space="preserve">- величину </w:t>
      </w:r>
      <w:proofErr w:type="spellStart"/>
      <w:r w:rsidRPr="002A49DE">
        <w:rPr>
          <w:rFonts w:ascii="Arial" w:hAnsi="Arial" w:cs="Arial"/>
          <w:szCs w:val="24"/>
        </w:rPr>
        <w:t>нахлест</w:t>
      </w:r>
      <w:r w:rsidR="00343447">
        <w:rPr>
          <w:rFonts w:ascii="Arial" w:hAnsi="Arial" w:cs="Arial"/>
          <w:szCs w:val="24"/>
        </w:rPr>
        <w:t>а</w:t>
      </w:r>
      <w:proofErr w:type="spellEnd"/>
      <w:r w:rsidRPr="002A49DE">
        <w:rPr>
          <w:rFonts w:ascii="Arial" w:hAnsi="Arial" w:cs="Arial"/>
          <w:szCs w:val="24"/>
        </w:rPr>
        <w:t xml:space="preserve"> смежны</w:t>
      </w:r>
      <w:r w:rsidR="00343447">
        <w:rPr>
          <w:rFonts w:ascii="Arial" w:hAnsi="Arial" w:cs="Arial"/>
          <w:szCs w:val="24"/>
        </w:rPr>
        <w:t xml:space="preserve">х полотнищ </w:t>
      </w:r>
      <w:r w:rsidR="00BD7D4C">
        <w:rPr>
          <w:rFonts w:ascii="Arial" w:hAnsi="Arial" w:cs="Arial"/>
          <w:szCs w:val="24"/>
        </w:rPr>
        <w:t xml:space="preserve">электропроводящего </w:t>
      </w:r>
      <w:r w:rsidR="00343447">
        <w:rPr>
          <w:rFonts w:ascii="Arial" w:hAnsi="Arial" w:cs="Arial"/>
          <w:szCs w:val="24"/>
        </w:rPr>
        <w:t>рулонного материала</w:t>
      </w:r>
      <w:r w:rsidRPr="002A49DE">
        <w:rPr>
          <w:rFonts w:ascii="Arial" w:hAnsi="Arial" w:cs="Arial"/>
          <w:szCs w:val="24"/>
        </w:rPr>
        <w:t>, котор</w:t>
      </w:r>
      <w:r w:rsidR="00BD7D4C">
        <w:rPr>
          <w:rFonts w:ascii="Arial" w:hAnsi="Arial" w:cs="Arial"/>
          <w:szCs w:val="24"/>
        </w:rPr>
        <w:t>ый</w:t>
      </w:r>
      <w:r w:rsidRPr="002A49DE">
        <w:rPr>
          <w:rFonts w:ascii="Arial" w:hAnsi="Arial" w:cs="Arial"/>
          <w:szCs w:val="24"/>
        </w:rPr>
        <w:t xml:space="preserve"> долж</w:t>
      </w:r>
      <w:r w:rsidR="00BD7D4C">
        <w:rPr>
          <w:rFonts w:ascii="Arial" w:hAnsi="Arial" w:cs="Arial"/>
          <w:szCs w:val="24"/>
        </w:rPr>
        <w:t>е</w:t>
      </w:r>
      <w:r w:rsidRPr="002A49DE">
        <w:rPr>
          <w:rFonts w:ascii="Arial" w:hAnsi="Arial" w:cs="Arial"/>
          <w:szCs w:val="24"/>
        </w:rPr>
        <w:t xml:space="preserve">н быть не </w:t>
      </w:r>
      <w:r w:rsidR="00BD7D4C">
        <w:rPr>
          <w:rFonts w:ascii="Arial" w:hAnsi="Arial" w:cs="Arial"/>
          <w:szCs w:val="24"/>
        </w:rPr>
        <w:t>более</w:t>
      </w:r>
      <w:r w:rsidRPr="002A49DE">
        <w:rPr>
          <w:rFonts w:ascii="Arial" w:hAnsi="Arial" w:cs="Arial"/>
          <w:szCs w:val="24"/>
        </w:rPr>
        <w:t xml:space="preserve"> </w:t>
      </w:r>
      <w:r w:rsidR="00BD7D4C">
        <w:rPr>
          <w:rFonts w:ascii="Arial" w:hAnsi="Arial" w:cs="Arial"/>
          <w:szCs w:val="24"/>
        </w:rPr>
        <w:t>10 % от ширины рулона, но не менее 100 мм</w:t>
      </w:r>
      <w:r w:rsidRPr="002A49DE">
        <w:rPr>
          <w:rFonts w:ascii="Arial" w:hAnsi="Arial" w:cs="Arial"/>
          <w:szCs w:val="24"/>
        </w:rPr>
        <w:t>;</w:t>
      </w:r>
    </w:p>
    <w:p w14:paraId="44CE4884" w14:textId="5712E89F" w:rsidR="007E6B67" w:rsidRPr="002A49DE" w:rsidRDefault="007E6B67" w:rsidP="003C504A">
      <w:pPr>
        <w:tabs>
          <w:tab w:val="left" w:pos="1276"/>
        </w:tabs>
        <w:ind w:firstLine="567"/>
        <w:rPr>
          <w:rFonts w:ascii="Arial" w:hAnsi="Arial" w:cs="Arial"/>
          <w:szCs w:val="24"/>
        </w:rPr>
      </w:pPr>
      <w:r w:rsidRPr="002A49DE">
        <w:rPr>
          <w:rFonts w:ascii="Arial" w:hAnsi="Arial" w:cs="Arial"/>
          <w:szCs w:val="24"/>
        </w:rPr>
        <w:lastRenderedPageBreak/>
        <w:t xml:space="preserve">- повсеместность прокладки </w:t>
      </w:r>
      <w:r w:rsidR="00343447">
        <w:rPr>
          <w:rFonts w:ascii="Arial" w:hAnsi="Arial" w:cs="Arial"/>
          <w:szCs w:val="24"/>
        </w:rPr>
        <w:t xml:space="preserve">ленты из </w:t>
      </w:r>
      <w:r w:rsidR="00BD7D4C">
        <w:rPr>
          <w:rFonts w:ascii="Arial" w:hAnsi="Arial" w:cs="Arial"/>
          <w:szCs w:val="24"/>
        </w:rPr>
        <w:t xml:space="preserve">электропроводящего рулонного </w:t>
      </w:r>
      <w:r w:rsidR="00343447">
        <w:rPr>
          <w:rFonts w:ascii="Arial" w:hAnsi="Arial" w:cs="Arial"/>
          <w:szCs w:val="24"/>
        </w:rPr>
        <w:t xml:space="preserve">материала </w:t>
      </w:r>
      <w:r w:rsidRPr="002A49DE">
        <w:rPr>
          <w:rFonts w:ascii="Arial" w:hAnsi="Arial" w:cs="Arial"/>
          <w:szCs w:val="24"/>
        </w:rPr>
        <w:t xml:space="preserve">вдоль сварных или клеевых швов </w:t>
      </w:r>
      <w:r>
        <w:rPr>
          <w:rFonts w:ascii="Arial" w:hAnsi="Arial" w:cs="Arial"/>
          <w:szCs w:val="24"/>
        </w:rPr>
        <w:t xml:space="preserve">из рулонных полимерных или битум-полимерных материалов, устраиваемых </w:t>
      </w:r>
      <w:proofErr w:type="spellStart"/>
      <w:r>
        <w:rPr>
          <w:rFonts w:ascii="Arial" w:hAnsi="Arial" w:cs="Arial"/>
          <w:szCs w:val="24"/>
        </w:rPr>
        <w:t>безогневым</w:t>
      </w:r>
      <w:proofErr w:type="spellEnd"/>
      <w:r>
        <w:rPr>
          <w:rFonts w:ascii="Arial" w:hAnsi="Arial" w:cs="Arial"/>
          <w:szCs w:val="24"/>
        </w:rPr>
        <w:t xml:space="preserve"> методом</w:t>
      </w:r>
      <w:r w:rsidRPr="002A49DE">
        <w:rPr>
          <w:rFonts w:ascii="Arial" w:hAnsi="Arial" w:cs="Arial"/>
          <w:szCs w:val="24"/>
        </w:rPr>
        <w:t>;</w:t>
      </w:r>
      <w:r w:rsidR="00A95982">
        <w:rPr>
          <w:rFonts w:ascii="Arial" w:hAnsi="Arial" w:cs="Arial"/>
          <w:szCs w:val="24"/>
        </w:rPr>
        <w:t xml:space="preserve"> </w:t>
      </w:r>
    </w:p>
    <w:p w14:paraId="0F186079" w14:textId="303FF96C" w:rsidR="001E4295" w:rsidRDefault="00A95982" w:rsidP="003C504A">
      <w:pPr>
        <w:ind w:firstLine="567"/>
        <w:rPr>
          <w:rFonts w:ascii="Arial" w:hAnsi="Arial" w:cs="Arial"/>
          <w:szCs w:val="24"/>
        </w:rPr>
      </w:pPr>
      <w:r w:rsidRPr="00471DD0">
        <w:rPr>
          <w:rFonts w:ascii="Arial" w:hAnsi="Arial" w:cs="Arial"/>
          <w:szCs w:val="24"/>
        </w:rPr>
        <w:t xml:space="preserve">- качество и шаг спаек, осуществление контактной обработки мест спаек жидкими </w:t>
      </w:r>
      <w:r w:rsidR="00BD7D4C">
        <w:rPr>
          <w:rFonts w:ascii="Arial" w:hAnsi="Arial" w:cs="Arial"/>
          <w:szCs w:val="24"/>
        </w:rPr>
        <w:t xml:space="preserve">электропроводящими </w:t>
      </w:r>
      <w:r w:rsidRPr="00471DD0">
        <w:rPr>
          <w:rFonts w:ascii="Arial" w:hAnsi="Arial" w:cs="Arial"/>
          <w:szCs w:val="24"/>
        </w:rPr>
        <w:t xml:space="preserve">составами, а также локальные крепления мест спаек к основанию </w:t>
      </w:r>
      <w:r w:rsidR="00BD7D4C">
        <w:rPr>
          <w:rFonts w:ascii="Arial" w:hAnsi="Arial" w:cs="Arial"/>
          <w:szCs w:val="24"/>
        </w:rPr>
        <w:t>крыши</w:t>
      </w:r>
      <w:r w:rsidRPr="00471DD0">
        <w:rPr>
          <w:rFonts w:ascii="Arial" w:hAnsi="Arial" w:cs="Arial"/>
          <w:szCs w:val="24"/>
        </w:rPr>
        <w:t>, при применении материал</w:t>
      </w:r>
      <w:r w:rsidR="00343447">
        <w:rPr>
          <w:rFonts w:ascii="Arial" w:hAnsi="Arial" w:cs="Arial"/>
          <w:szCs w:val="24"/>
        </w:rPr>
        <w:t xml:space="preserve">ов, требующих данный способ соединения. </w:t>
      </w:r>
    </w:p>
    <w:p w14:paraId="1A87474F" w14:textId="77777777" w:rsidR="00D01FE6" w:rsidRPr="00A95982" w:rsidRDefault="00D01FE6" w:rsidP="003C504A">
      <w:pPr>
        <w:ind w:firstLine="567"/>
        <w:rPr>
          <w:rFonts w:ascii="Arial" w:hAnsi="Arial" w:cs="Arial"/>
          <w:shd w:val="clear" w:color="auto" w:fill="FFFFFF"/>
        </w:rPr>
      </w:pPr>
      <w:r w:rsidRPr="00A95982">
        <w:rPr>
          <w:rFonts w:ascii="Arial" w:hAnsi="Arial" w:cs="Arial"/>
          <w:shd w:val="clear" w:color="auto" w:fill="FFFFFF"/>
        </w:rPr>
        <w:t>4.</w:t>
      </w:r>
      <w:r>
        <w:rPr>
          <w:rFonts w:ascii="Arial" w:hAnsi="Arial" w:cs="Arial"/>
          <w:shd w:val="clear" w:color="auto" w:fill="FFFFFF"/>
        </w:rPr>
        <w:t>6</w:t>
      </w:r>
      <w:r w:rsidRPr="00A95982">
        <w:rPr>
          <w:rFonts w:ascii="Arial" w:hAnsi="Arial" w:cs="Arial"/>
          <w:shd w:val="clear" w:color="auto" w:fill="FFFFFF"/>
        </w:rPr>
        <w:t>.</w:t>
      </w:r>
      <w:r>
        <w:rPr>
          <w:rFonts w:ascii="Arial" w:hAnsi="Arial" w:cs="Arial"/>
          <w:shd w:val="clear" w:color="auto" w:fill="FFFFFF"/>
        </w:rPr>
        <w:t>1.2</w:t>
      </w:r>
      <w:r w:rsidRPr="00A95982">
        <w:rPr>
          <w:rFonts w:ascii="Arial" w:hAnsi="Arial" w:cs="Arial"/>
          <w:shd w:val="clear" w:color="auto" w:fill="FFFFFF"/>
        </w:rPr>
        <w:t xml:space="preserve"> Измерения следует выполнять с использованием следующих инструментов:</w:t>
      </w:r>
    </w:p>
    <w:p w14:paraId="52C75194" w14:textId="5B9C2644" w:rsidR="00D01FE6" w:rsidRPr="00A95982" w:rsidRDefault="00625B84" w:rsidP="003C504A">
      <w:pPr>
        <w:ind w:firstLine="567"/>
        <w:rPr>
          <w:rFonts w:ascii="Arial" w:hAnsi="Arial" w:cs="Arial"/>
          <w:shd w:val="clear" w:color="auto" w:fill="FFFFFF"/>
        </w:rPr>
      </w:pPr>
      <w:r>
        <w:rPr>
          <w:rFonts w:ascii="Arial" w:hAnsi="Arial" w:cs="Arial"/>
          <w:shd w:val="clear" w:color="auto" w:fill="FFFFFF"/>
        </w:rPr>
        <w:t>- дальномера –</w:t>
      </w:r>
      <w:r w:rsidR="00D01FE6" w:rsidRPr="00A95982">
        <w:rPr>
          <w:rFonts w:ascii="Arial" w:hAnsi="Arial" w:cs="Arial"/>
          <w:shd w:val="clear" w:color="auto" w:fill="FFFFFF"/>
        </w:rPr>
        <w:t xml:space="preserve"> по ГОСТ 21830;</w:t>
      </w:r>
    </w:p>
    <w:p w14:paraId="4391773A" w14:textId="713ED4A7" w:rsidR="00D01FE6" w:rsidRPr="00A95982" w:rsidRDefault="00D01FE6" w:rsidP="003C504A">
      <w:pPr>
        <w:ind w:left="85" w:firstLine="567"/>
        <w:rPr>
          <w:rFonts w:ascii="Arial" w:hAnsi="Arial" w:cs="Arial"/>
          <w:shd w:val="clear" w:color="auto" w:fill="FFFFFF"/>
        </w:rPr>
      </w:pPr>
      <w:r w:rsidRPr="00A95982">
        <w:rPr>
          <w:rFonts w:ascii="Arial" w:hAnsi="Arial" w:cs="Arial"/>
          <w:shd w:val="clear" w:color="auto" w:fill="FFFFFF"/>
        </w:rPr>
        <w:t>- металлической</w:t>
      </w:r>
      <w:r w:rsidR="00625B84">
        <w:rPr>
          <w:rFonts w:ascii="Arial" w:hAnsi="Arial" w:cs="Arial"/>
          <w:shd w:val="clear" w:color="auto" w:fill="FFFFFF"/>
        </w:rPr>
        <w:t xml:space="preserve"> линейки –</w:t>
      </w:r>
      <w:r w:rsidRPr="00A95982">
        <w:rPr>
          <w:rFonts w:ascii="Arial" w:hAnsi="Arial" w:cs="Arial"/>
          <w:shd w:val="clear" w:color="auto" w:fill="FFFFFF"/>
        </w:rPr>
        <w:t xml:space="preserve"> по ГОСТ 427;</w:t>
      </w:r>
    </w:p>
    <w:p w14:paraId="3E97CB74" w14:textId="12E39F8E" w:rsidR="00D01FE6" w:rsidRPr="00A95982" w:rsidRDefault="00625B84" w:rsidP="003C504A">
      <w:pPr>
        <w:ind w:firstLine="567"/>
        <w:rPr>
          <w:rFonts w:ascii="Arial" w:hAnsi="Arial" w:cs="Arial"/>
          <w:shd w:val="clear" w:color="auto" w:fill="FFFFFF"/>
        </w:rPr>
      </w:pPr>
      <w:r>
        <w:rPr>
          <w:rFonts w:ascii="Arial" w:hAnsi="Arial" w:cs="Arial"/>
          <w:shd w:val="clear" w:color="auto" w:fill="FFFFFF"/>
        </w:rPr>
        <w:t>- металлической рулетки –</w:t>
      </w:r>
      <w:r w:rsidR="00D01FE6" w:rsidRPr="00A95982">
        <w:rPr>
          <w:rFonts w:ascii="Arial" w:hAnsi="Arial" w:cs="Arial"/>
          <w:shd w:val="clear" w:color="auto" w:fill="FFFFFF"/>
        </w:rPr>
        <w:t xml:space="preserve"> по ГОСТ 7502.</w:t>
      </w:r>
    </w:p>
    <w:p w14:paraId="26AF1866" w14:textId="416CD25E" w:rsidR="00975441" w:rsidRPr="00BD7D4C" w:rsidRDefault="00975441" w:rsidP="003C504A">
      <w:pPr>
        <w:ind w:firstLine="567"/>
        <w:rPr>
          <w:rFonts w:ascii="Arial" w:hAnsi="Arial" w:cs="Arial"/>
          <w:shd w:val="clear" w:color="auto" w:fill="FFFFFF"/>
        </w:rPr>
      </w:pPr>
      <w:r w:rsidRPr="00A95982">
        <w:rPr>
          <w:rFonts w:ascii="Arial" w:hAnsi="Arial" w:cs="Arial"/>
          <w:shd w:val="clear" w:color="auto" w:fill="FFFFFF"/>
        </w:rPr>
        <w:t>4.</w:t>
      </w:r>
      <w:r w:rsidR="00BD7D4C" w:rsidRPr="00BD7D4C">
        <w:rPr>
          <w:rFonts w:ascii="Arial" w:hAnsi="Arial" w:cs="Arial"/>
          <w:shd w:val="clear" w:color="auto" w:fill="FFFFFF"/>
        </w:rPr>
        <w:t>6</w:t>
      </w:r>
      <w:r w:rsidR="001E4295" w:rsidRPr="00A95982">
        <w:rPr>
          <w:rFonts w:ascii="Arial" w:hAnsi="Arial" w:cs="Arial"/>
          <w:shd w:val="clear" w:color="auto" w:fill="FFFFFF"/>
        </w:rPr>
        <w:t>.</w:t>
      </w:r>
      <w:r w:rsidR="00D01FE6">
        <w:rPr>
          <w:rFonts w:ascii="Arial" w:hAnsi="Arial" w:cs="Arial"/>
          <w:shd w:val="clear" w:color="auto" w:fill="FFFFFF"/>
        </w:rPr>
        <w:t>1.3</w:t>
      </w:r>
      <w:r w:rsidRPr="00A95982">
        <w:rPr>
          <w:rFonts w:ascii="Arial" w:hAnsi="Arial" w:cs="Arial"/>
          <w:shd w:val="clear" w:color="auto" w:fill="FFFFFF"/>
        </w:rPr>
        <w:t xml:space="preserve"> Результаты операционного контроля необходимо фиксировать в общем журнале работ или специальном журнале по отдельным видам работ, форма которых приведена в </w:t>
      </w:r>
      <w:r w:rsidR="00BD7D4C" w:rsidRPr="00BD7D4C">
        <w:rPr>
          <w:rFonts w:ascii="Arial" w:hAnsi="Arial" w:cs="Arial"/>
          <w:shd w:val="clear" w:color="auto" w:fill="FFFFFF"/>
        </w:rPr>
        <w:t>[2]</w:t>
      </w:r>
      <w:r w:rsidR="00625B84">
        <w:rPr>
          <w:rFonts w:ascii="Arial" w:hAnsi="Arial" w:cs="Arial"/>
          <w:shd w:val="clear" w:color="auto" w:fill="FFFFFF"/>
        </w:rPr>
        <w:t>.</w:t>
      </w:r>
    </w:p>
    <w:p w14:paraId="19CBB56E" w14:textId="6103F98D" w:rsidR="003E164F" w:rsidRPr="00A95982" w:rsidRDefault="00D01FE6" w:rsidP="003C504A">
      <w:pPr>
        <w:ind w:firstLine="567"/>
        <w:rPr>
          <w:rFonts w:ascii="Arial" w:hAnsi="Arial" w:cs="Arial"/>
          <w:shd w:val="clear" w:color="auto" w:fill="FFFFFF"/>
        </w:rPr>
      </w:pPr>
      <w:r w:rsidRPr="00B251DC">
        <w:rPr>
          <w:rFonts w:ascii="Arial" w:hAnsi="Arial" w:cs="Arial"/>
          <w:shd w:val="clear" w:color="auto" w:fill="FFFFFF"/>
        </w:rPr>
        <w:t xml:space="preserve">4.6.2 </w:t>
      </w:r>
      <w:r w:rsidR="00975441" w:rsidRPr="00A95982">
        <w:rPr>
          <w:rFonts w:ascii="Arial" w:hAnsi="Arial" w:cs="Arial"/>
          <w:shd w:val="clear" w:color="auto" w:fill="FFFFFF"/>
        </w:rPr>
        <w:t>Обязательному контролю подлежат</w:t>
      </w:r>
      <w:r w:rsidR="00E41B13">
        <w:rPr>
          <w:rFonts w:ascii="Arial" w:hAnsi="Arial" w:cs="Arial"/>
          <w:shd w:val="clear" w:color="auto" w:fill="FFFFFF"/>
        </w:rPr>
        <w:t>:</w:t>
      </w:r>
      <w:r w:rsidR="00975441" w:rsidRPr="00A95982">
        <w:rPr>
          <w:rFonts w:ascii="Arial" w:hAnsi="Arial" w:cs="Arial"/>
          <w:shd w:val="clear" w:color="auto" w:fill="FFFFFF"/>
        </w:rPr>
        <w:t xml:space="preserve"> </w:t>
      </w:r>
    </w:p>
    <w:p w14:paraId="5BD25866" w14:textId="129C7C43" w:rsidR="001E4295" w:rsidRPr="002A49DE" w:rsidRDefault="001E4295" w:rsidP="003C504A">
      <w:pPr>
        <w:tabs>
          <w:tab w:val="left" w:pos="1276"/>
        </w:tabs>
        <w:ind w:left="142" w:firstLine="567"/>
        <w:rPr>
          <w:rFonts w:ascii="Arial" w:hAnsi="Arial" w:cs="Arial"/>
          <w:szCs w:val="24"/>
        </w:rPr>
      </w:pPr>
      <w:r w:rsidRPr="002A49DE">
        <w:rPr>
          <w:rFonts w:ascii="Arial" w:hAnsi="Arial" w:cs="Arial"/>
          <w:szCs w:val="24"/>
        </w:rPr>
        <w:t xml:space="preserve">- </w:t>
      </w:r>
      <w:proofErr w:type="spellStart"/>
      <w:r w:rsidRPr="002A49DE">
        <w:rPr>
          <w:rFonts w:ascii="Arial" w:hAnsi="Arial" w:cs="Arial"/>
          <w:szCs w:val="24"/>
        </w:rPr>
        <w:t>сплошность</w:t>
      </w:r>
      <w:proofErr w:type="spellEnd"/>
      <w:r w:rsidRPr="002A49DE">
        <w:rPr>
          <w:rFonts w:ascii="Arial" w:hAnsi="Arial" w:cs="Arial"/>
          <w:szCs w:val="24"/>
        </w:rPr>
        <w:t xml:space="preserve"> укладки слоя по всей поверхности </w:t>
      </w:r>
      <w:r w:rsidR="00BD7D4C">
        <w:rPr>
          <w:rFonts w:ascii="Arial" w:hAnsi="Arial" w:cs="Arial"/>
          <w:szCs w:val="24"/>
        </w:rPr>
        <w:t>крыши или подземной части здания или сооружения</w:t>
      </w:r>
      <w:r w:rsidRPr="002A49DE">
        <w:rPr>
          <w:rFonts w:ascii="Arial" w:hAnsi="Arial" w:cs="Arial"/>
          <w:szCs w:val="24"/>
        </w:rPr>
        <w:t>;</w:t>
      </w:r>
    </w:p>
    <w:p w14:paraId="550DD9E6" w14:textId="047497E8" w:rsidR="001E4295" w:rsidRDefault="001E4295" w:rsidP="003C504A">
      <w:pPr>
        <w:tabs>
          <w:tab w:val="left" w:pos="1276"/>
        </w:tabs>
        <w:ind w:left="142" w:firstLine="567"/>
        <w:rPr>
          <w:rFonts w:ascii="Arial" w:hAnsi="Arial" w:cs="Arial"/>
          <w:szCs w:val="24"/>
        </w:rPr>
      </w:pPr>
      <w:r w:rsidRPr="002A49DE">
        <w:rPr>
          <w:rFonts w:ascii="Arial" w:hAnsi="Arial" w:cs="Arial"/>
          <w:szCs w:val="24"/>
        </w:rPr>
        <w:t>-</w:t>
      </w:r>
      <w:r w:rsidR="00A95982">
        <w:rPr>
          <w:rFonts w:ascii="Arial" w:hAnsi="Arial" w:cs="Arial"/>
          <w:szCs w:val="24"/>
        </w:rPr>
        <w:t xml:space="preserve"> </w:t>
      </w:r>
      <w:r w:rsidR="00A95982" w:rsidRPr="002A49DE">
        <w:rPr>
          <w:rFonts w:ascii="Arial" w:hAnsi="Arial" w:cs="Arial"/>
          <w:szCs w:val="24"/>
        </w:rPr>
        <w:t>соответстви</w:t>
      </w:r>
      <w:r w:rsidR="00A95982">
        <w:rPr>
          <w:rFonts w:ascii="Arial" w:hAnsi="Arial" w:cs="Arial"/>
          <w:szCs w:val="24"/>
        </w:rPr>
        <w:t xml:space="preserve">е </w:t>
      </w:r>
      <w:r w:rsidR="004031D0" w:rsidRPr="002A49DE">
        <w:rPr>
          <w:rFonts w:ascii="Arial" w:hAnsi="Arial" w:cs="Arial"/>
          <w:szCs w:val="24"/>
        </w:rPr>
        <w:t xml:space="preserve">всех примыканий </w:t>
      </w:r>
      <w:r w:rsidR="004031D0">
        <w:rPr>
          <w:rFonts w:ascii="Arial" w:hAnsi="Arial" w:cs="Arial"/>
          <w:szCs w:val="24"/>
        </w:rPr>
        <w:t xml:space="preserve">слоя </w:t>
      </w:r>
      <w:r w:rsidR="004031D0" w:rsidRPr="002A49DE">
        <w:rPr>
          <w:rFonts w:ascii="Arial" w:hAnsi="Arial" w:cs="Arial"/>
          <w:szCs w:val="24"/>
        </w:rPr>
        <w:t xml:space="preserve">к выступающим над </w:t>
      </w:r>
      <w:r w:rsidR="003C504A">
        <w:rPr>
          <w:rFonts w:ascii="Arial" w:hAnsi="Arial" w:cs="Arial"/>
          <w:szCs w:val="24"/>
        </w:rPr>
        <w:t>крышей</w:t>
      </w:r>
      <w:r w:rsidR="004031D0" w:rsidRPr="002A49DE">
        <w:rPr>
          <w:rFonts w:ascii="Arial" w:hAnsi="Arial" w:cs="Arial"/>
          <w:szCs w:val="24"/>
        </w:rPr>
        <w:t xml:space="preserve"> конструкциям </w:t>
      </w:r>
      <w:r w:rsidR="00A95982" w:rsidRPr="002A49DE">
        <w:rPr>
          <w:rFonts w:ascii="Arial" w:hAnsi="Arial" w:cs="Arial"/>
          <w:szCs w:val="24"/>
        </w:rPr>
        <w:t xml:space="preserve">схемам </w:t>
      </w:r>
      <w:r w:rsidR="004031D0">
        <w:rPr>
          <w:rFonts w:ascii="Arial" w:hAnsi="Arial" w:cs="Arial"/>
          <w:szCs w:val="24"/>
        </w:rPr>
        <w:t xml:space="preserve">(в зависимости от состава кровли) </w:t>
      </w:r>
      <w:r w:rsidR="00A95982" w:rsidRPr="002A49DE">
        <w:rPr>
          <w:rFonts w:ascii="Arial" w:hAnsi="Arial" w:cs="Arial"/>
          <w:szCs w:val="24"/>
        </w:rPr>
        <w:t xml:space="preserve">из </w:t>
      </w:r>
      <w:r w:rsidR="00A95982">
        <w:rPr>
          <w:rFonts w:ascii="Arial" w:hAnsi="Arial" w:cs="Arial"/>
          <w:szCs w:val="24"/>
        </w:rPr>
        <w:t xml:space="preserve">приложений </w:t>
      </w:r>
      <w:r w:rsidR="00E5359A">
        <w:rPr>
          <w:rFonts w:ascii="Arial" w:hAnsi="Arial" w:cs="Arial"/>
          <w:szCs w:val="24"/>
        </w:rPr>
        <w:t>Б</w:t>
      </w:r>
      <w:r w:rsidR="00EB22DA">
        <w:rPr>
          <w:rFonts w:ascii="Arial" w:hAnsi="Arial" w:cs="Arial"/>
          <w:szCs w:val="24"/>
        </w:rPr>
        <w:t xml:space="preserve"> и</w:t>
      </w:r>
      <w:r w:rsidR="004031D0">
        <w:rPr>
          <w:rFonts w:ascii="Arial" w:hAnsi="Arial" w:cs="Arial"/>
          <w:szCs w:val="24"/>
        </w:rPr>
        <w:t xml:space="preserve"> </w:t>
      </w:r>
      <w:r w:rsidR="00E5359A">
        <w:rPr>
          <w:rFonts w:ascii="Arial" w:hAnsi="Arial" w:cs="Arial"/>
          <w:szCs w:val="24"/>
        </w:rPr>
        <w:t>В</w:t>
      </w:r>
      <w:r w:rsidRPr="002A49DE">
        <w:rPr>
          <w:rFonts w:ascii="Arial" w:hAnsi="Arial" w:cs="Arial"/>
          <w:szCs w:val="24"/>
        </w:rPr>
        <w:t>;</w:t>
      </w:r>
    </w:p>
    <w:p w14:paraId="0F6D23A0" w14:textId="412BE415" w:rsidR="001E4295" w:rsidRDefault="001E4295" w:rsidP="003C504A">
      <w:pPr>
        <w:tabs>
          <w:tab w:val="left" w:pos="1276"/>
        </w:tabs>
        <w:ind w:left="142" w:firstLine="567"/>
        <w:rPr>
          <w:rFonts w:ascii="Arial" w:hAnsi="Arial" w:cs="Arial"/>
          <w:szCs w:val="24"/>
        </w:rPr>
      </w:pPr>
      <w:r w:rsidRPr="001A0408">
        <w:rPr>
          <w:rFonts w:ascii="Arial" w:hAnsi="Arial" w:cs="Arial"/>
          <w:szCs w:val="24"/>
        </w:rPr>
        <w:t xml:space="preserve">- качество выполнения примыкания </w:t>
      </w:r>
      <w:r w:rsidR="00A95982">
        <w:rPr>
          <w:rFonts w:ascii="Arial" w:hAnsi="Arial" w:cs="Arial"/>
          <w:szCs w:val="24"/>
        </w:rPr>
        <w:t>контактных</w:t>
      </w:r>
      <w:r w:rsidRPr="001A0408">
        <w:rPr>
          <w:rFonts w:ascii="Arial" w:hAnsi="Arial" w:cs="Arial"/>
          <w:szCs w:val="24"/>
        </w:rPr>
        <w:t xml:space="preserve"> эл</w:t>
      </w:r>
      <w:r w:rsidR="00A95982">
        <w:rPr>
          <w:rFonts w:ascii="Arial" w:hAnsi="Arial" w:cs="Arial"/>
          <w:szCs w:val="24"/>
        </w:rPr>
        <w:t xml:space="preserve">ектродов к поверхности </w:t>
      </w:r>
      <w:r w:rsidR="00D01FE6">
        <w:rPr>
          <w:rFonts w:ascii="Arial" w:hAnsi="Arial" w:cs="Arial"/>
          <w:szCs w:val="24"/>
        </w:rPr>
        <w:t>покрытия</w:t>
      </w:r>
      <w:r w:rsidRPr="001A0408">
        <w:rPr>
          <w:rFonts w:ascii="Arial" w:hAnsi="Arial" w:cs="Arial"/>
          <w:szCs w:val="24"/>
        </w:rPr>
        <w:t>.</w:t>
      </w:r>
    </w:p>
    <w:p w14:paraId="5E4C17BD" w14:textId="06CF3A71" w:rsidR="00E41B13" w:rsidRPr="00E41B13" w:rsidRDefault="00E41B13" w:rsidP="003C504A">
      <w:pPr>
        <w:ind w:firstLine="567"/>
        <w:rPr>
          <w:rFonts w:ascii="Arial" w:hAnsi="Arial" w:cs="Arial"/>
          <w:shd w:val="clear" w:color="auto" w:fill="FFFFFF"/>
        </w:rPr>
      </w:pPr>
      <w:r w:rsidRPr="00E41B13">
        <w:rPr>
          <w:rFonts w:ascii="Arial" w:hAnsi="Arial" w:cs="Arial"/>
          <w:shd w:val="clear" w:color="auto" w:fill="FFFFFF"/>
        </w:rPr>
        <w:t>4.</w:t>
      </w:r>
      <w:r w:rsidR="00D01FE6">
        <w:rPr>
          <w:rFonts w:ascii="Arial" w:hAnsi="Arial" w:cs="Arial"/>
          <w:shd w:val="clear" w:color="auto" w:fill="FFFFFF"/>
        </w:rPr>
        <w:t>6</w:t>
      </w:r>
      <w:r w:rsidRPr="00E41B13">
        <w:rPr>
          <w:rFonts w:ascii="Arial" w:hAnsi="Arial" w:cs="Arial"/>
          <w:shd w:val="clear" w:color="auto" w:fill="FFFFFF"/>
        </w:rPr>
        <w:t>.</w:t>
      </w:r>
      <w:r w:rsidR="00D01FE6">
        <w:rPr>
          <w:rFonts w:ascii="Arial" w:hAnsi="Arial" w:cs="Arial"/>
          <w:shd w:val="clear" w:color="auto" w:fill="FFFFFF"/>
        </w:rPr>
        <w:t>2.</w:t>
      </w:r>
      <w:r w:rsidR="008F08CD">
        <w:rPr>
          <w:rFonts w:ascii="Arial" w:hAnsi="Arial" w:cs="Arial"/>
          <w:shd w:val="clear" w:color="auto" w:fill="FFFFFF"/>
        </w:rPr>
        <w:t>1</w:t>
      </w:r>
      <w:r w:rsidRPr="00E41B13">
        <w:rPr>
          <w:rFonts w:ascii="Arial" w:hAnsi="Arial" w:cs="Arial"/>
          <w:shd w:val="clear" w:color="auto" w:fill="FFFFFF"/>
        </w:rPr>
        <w:t xml:space="preserve"> Результаты обязательного контроля по устройству слоя сопровождают составлением акта освидетельствования скрытых работ по форме, указанной в </w:t>
      </w:r>
      <w:r w:rsidR="00D01FE6">
        <w:rPr>
          <w:rFonts w:ascii="Arial" w:hAnsi="Arial" w:cs="Arial"/>
          <w:shd w:val="clear" w:color="auto" w:fill="FFFFFF"/>
        </w:rPr>
        <w:t>[</w:t>
      </w:r>
      <w:r w:rsidR="00D01FE6" w:rsidRPr="00D01FE6">
        <w:rPr>
          <w:rFonts w:ascii="Arial" w:hAnsi="Arial" w:cs="Arial"/>
          <w:shd w:val="clear" w:color="auto" w:fill="FFFFFF"/>
        </w:rPr>
        <w:t>2</w:t>
      </w:r>
      <w:r w:rsidR="00D01FE6">
        <w:rPr>
          <w:rFonts w:ascii="Arial" w:hAnsi="Arial" w:cs="Arial"/>
          <w:shd w:val="clear" w:color="auto" w:fill="FFFFFF"/>
        </w:rPr>
        <w:t>]</w:t>
      </w:r>
      <w:r w:rsidR="00625B84">
        <w:rPr>
          <w:rFonts w:ascii="Arial" w:hAnsi="Arial" w:cs="Arial"/>
          <w:shd w:val="clear" w:color="auto" w:fill="FFFFFF"/>
        </w:rPr>
        <w:t>.</w:t>
      </w:r>
    </w:p>
    <w:p w14:paraId="1FB34A86" w14:textId="46F01247" w:rsidR="00975441" w:rsidRPr="00E41B13" w:rsidRDefault="00975441" w:rsidP="003C504A">
      <w:pPr>
        <w:ind w:firstLine="567"/>
        <w:rPr>
          <w:rFonts w:ascii="Arial" w:hAnsi="Arial" w:cs="Arial"/>
          <w:shd w:val="clear" w:color="auto" w:fill="FFFFFF"/>
        </w:rPr>
      </w:pPr>
      <w:r w:rsidRPr="00E41B13">
        <w:rPr>
          <w:rFonts w:ascii="Arial" w:hAnsi="Arial" w:cs="Arial"/>
          <w:shd w:val="clear" w:color="auto" w:fill="FFFFFF"/>
        </w:rPr>
        <w:t>4.</w:t>
      </w:r>
      <w:r w:rsidR="00D01FE6" w:rsidRPr="00D01FE6">
        <w:rPr>
          <w:rFonts w:ascii="Arial" w:hAnsi="Arial" w:cs="Arial"/>
          <w:shd w:val="clear" w:color="auto" w:fill="FFFFFF"/>
        </w:rPr>
        <w:t>7</w:t>
      </w:r>
      <w:r w:rsidRPr="00E41B13">
        <w:rPr>
          <w:rFonts w:ascii="Arial" w:hAnsi="Arial" w:cs="Arial"/>
          <w:shd w:val="clear" w:color="auto" w:fill="FFFFFF"/>
        </w:rPr>
        <w:t xml:space="preserve"> По завершении работ (этапа работ) осуществляют оценку соответствия выполненных работ (этапа работ) требованиям проектной и рабочей документации, строительных норм и правил, стандартов и технических условий, действующих на территории государства, принявшего настоящий стандарт.</w:t>
      </w:r>
    </w:p>
    <w:bookmarkEnd w:id="7"/>
    <w:p w14:paraId="7D2B517D" w14:textId="48A4E4CF" w:rsidR="00E06DA9" w:rsidRPr="003C504A" w:rsidRDefault="00E41B13" w:rsidP="000E00AB">
      <w:pPr>
        <w:pStyle w:val="a9"/>
        <w:numPr>
          <w:ilvl w:val="0"/>
          <w:numId w:val="4"/>
        </w:numPr>
        <w:spacing w:before="240" w:after="240"/>
        <w:ind w:left="936" w:hanging="369"/>
        <w:contextualSpacing w:val="0"/>
        <w:rPr>
          <w:rFonts w:ascii="Arial" w:hAnsi="Arial" w:cs="Arial"/>
          <w:b/>
          <w:sz w:val="28"/>
        </w:rPr>
      </w:pPr>
      <w:r w:rsidRPr="00F6655B">
        <w:rPr>
          <w:rFonts w:ascii="Arial" w:hAnsi="Arial" w:cs="Arial"/>
          <w:b/>
          <w:sz w:val="28"/>
        </w:rPr>
        <w:t>Требования к оборудованию</w:t>
      </w:r>
      <w:r w:rsidR="003922ED">
        <w:rPr>
          <w:rFonts w:ascii="Arial" w:hAnsi="Arial" w:cs="Arial"/>
          <w:b/>
          <w:sz w:val="28"/>
        </w:rPr>
        <w:t>,</w:t>
      </w:r>
      <w:r w:rsidRPr="00F6655B">
        <w:rPr>
          <w:rFonts w:ascii="Arial" w:hAnsi="Arial" w:cs="Arial"/>
          <w:b/>
          <w:sz w:val="28"/>
        </w:rPr>
        <w:t xml:space="preserve"> инструментам </w:t>
      </w:r>
      <w:r w:rsidR="003922ED">
        <w:rPr>
          <w:rFonts w:ascii="Arial" w:hAnsi="Arial" w:cs="Arial"/>
          <w:b/>
          <w:sz w:val="28"/>
        </w:rPr>
        <w:t>и материалам</w:t>
      </w:r>
    </w:p>
    <w:p w14:paraId="58B6504D" w14:textId="45CF8DA6" w:rsidR="00294273" w:rsidRDefault="00294273" w:rsidP="002E2AA4">
      <w:pPr>
        <w:ind w:firstLine="567"/>
        <w:contextualSpacing/>
        <w:rPr>
          <w:rFonts w:ascii="Arial" w:hAnsi="Arial"/>
          <w:szCs w:val="24"/>
        </w:rPr>
      </w:pPr>
      <w:r w:rsidRPr="00294273">
        <w:rPr>
          <w:rFonts w:ascii="Arial" w:hAnsi="Arial"/>
          <w:szCs w:val="20"/>
        </w:rPr>
        <w:t xml:space="preserve">5.1 </w:t>
      </w:r>
      <w:r w:rsidRPr="00294273">
        <w:rPr>
          <w:rFonts w:ascii="Arial" w:hAnsi="Arial"/>
          <w:szCs w:val="24"/>
        </w:rPr>
        <w:t>Рекоме</w:t>
      </w:r>
      <w:r w:rsidR="00343447">
        <w:rPr>
          <w:rFonts w:ascii="Arial" w:hAnsi="Arial"/>
          <w:szCs w:val="24"/>
        </w:rPr>
        <w:t>ндуемый перечень оборудования и инструмента</w:t>
      </w:r>
      <w:r w:rsidRPr="00294273">
        <w:rPr>
          <w:rFonts w:ascii="Arial" w:hAnsi="Arial"/>
          <w:szCs w:val="24"/>
        </w:rPr>
        <w:t xml:space="preserve"> для монтажа </w:t>
      </w:r>
      <w:r>
        <w:rPr>
          <w:rFonts w:ascii="Arial" w:hAnsi="Arial"/>
          <w:szCs w:val="24"/>
        </w:rPr>
        <w:t>слоя</w:t>
      </w:r>
      <w:r w:rsidRPr="00294273">
        <w:rPr>
          <w:rFonts w:ascii="Arial" w:hAnsi="Arial"/>
          <w:szCs w:val="24"/>
        </w:rPr>
        <w:t xml:space="preserve"> приведен в </w:t>
      </w:r>
      <w:commentRangeStart w:id="10"/>
      <w:r w:rsidR="00766474">
        <w:rPr>
          <w:rFonts w:ascii="Arial" w:hAnsi="Arial"/>
          <w:szCs w:val="24"/>
        </w:rPr>
        <w:t>приложении 1.</w:t>
      </w:r>
      <w:commentRangeEnd w:id="10"/>
      <w:r w:rsidR="00CC7A56">
        <w:rPr>
          <w:rStyle w:val="af2"/>
        </w:rPr>
        <w:commentReference w:id="10"/>
      </w:r>
    </w:p>
    <w:p w14:paraId="5612314C" w14:textId="77777777" w:rsidR="003922ED" w:rsidRDefault="00343447" w:rsidP="003922ED">
      <w:pPr>
        <w:pStyle w:val="a9"/>
        <w:numPr>
          <w:ilvl w:val="1"/>
          <w:numId w:val="12"/>
        </w:numPr>
        <w:spacing w:before="1" w:after="160"/>
        <w:rPr>
          <w:rFonts w:ascii="Arial" w:hAnsi="Arial"/>
          <w:szCs w:val="24"/>
        </w:rPr>
      </w:pPr>
      <w:r w:rsidRPr="003922ED">
        <w:rPr>
          <w:rFonts w:ascii="Arial" w:hAnsi="Arial"/>
          <w:szCs w:val="24"/>
        </w:rPr>
        <w:t>Оборудование и инструмент должны быть в исправном и чистом состоянии.</w:t>
      </w:r>
    </w:p>
    <w:p w14:paraId="405E568C" w14:textId="21BD0D6D" w:rsidR="003922ED" w:rsidRPr="003922ED" w:rsidRDefault="003922ED" w:rsidP="003922ED">
      <w:pPr>
        <w:pStyle w:val="a9"/>
        <w:numPr>
          <w:ilvl w:val="1"/>
          <w:numId w:val="12"/>
        </w:numPr>
        <w:spacing w:before="1" w:after="160"/>
        <w:ind w:left="0" w:firstLine="567"/>
        <w:rPr>
          <w:rFonts w:ascii="Arial" w:hAnsi="Arial"/>
          <w:szCs w:val="24"/>
        </w:rPr>
      </w:pPr>
      <w:r w:rsidRPr="003922ED">
        <w:rPr>
          <w:rFonts w:ascii="Arial" w:hAnsi="Arial"/>
          <w:szCs w:val="24"/>
        </w:rPr>
        <w:lastRenderedPageBreak/>
        <w:t xml:space="preserve"> </w:t>
      </w:r>
      <w:r w:rsidRPr="003922ED">
        <w:rPr>
          <w:rFonts w:ascii="Arial" w:eastAsia="Calibri" w:hAnsi="Arial" w:cs="Arial"/>
          <w:szCs w:val="24"/>
        </w:rPr>
        <w:t>При устройстве слоя</w:t>
      </w:r>
      <w:r>
        <w:rPr>
          <w:rFonts w:ascii="Arial" w:eastAsia="Calibri" w:hAnsi="Arial" w:cs="Arial"/>
          <w:szCs w:val="24"/>
        </w:rPr>
        <w:t xml:space="preserve"> </w:t>
      </w:r>
      <w:r w:rsidRPr="003922ED">
        <w:rPr>
          <w:rFonts w:ascii="Arial" w:eastAsia="Calibri" w:hAnsi="Arial" w:cs="Arial"/>
          <w:szCs w:val="24"/>
        </w:rPr>
        <w:t>в качест</w:t>
      </w:r>
      <w:r>
        <w:rPr>
          <w:rFonts w:ascii="Arial" w:eastAsia="Calibri" w:hAnsi="Arial" w:cs="Arial"/>
          <w:szCs w:val="24"/>
        </w:rPr>
        <w:t xml:space="preserve">ве вспомогательных материалов </w:t>
      </w:r>
      <w:r w:rsidRPr="003922ED">
        <w:rPr>
          <w:rFonts w:ascii="Arial" w:eastAsia="Calibri" w:hAnsi="Arial" w:cs="Arial"/>
          <w:szCs w:val="24"/>
        </w:rPr>
        <w:t xml:space="preserve">необходимо применять: </w:t>
      </w:r>
    </w:p>
    <w:p w14:paraId="55B2AC1D" w14:textId="4679F7B7" w:rsidR="003922ED" w:rsidRPr="003E1209" w:rsidRDefault="003922ED" w:rsidP="003922ED">
      <w:pPr>
        <w:pStyle w:val="a9"/>
        <w:tabs>
          <w:tab w:val="left" w:pos="284"/>
          <w:tab w:val="left" w:pos="567"/>
        </w:tabs>
        <w:ind w:left="0" w:firstLine="567"/>
        <w:rPr>
          <w:rFonts w:ascii="Arial" w:eastAsia="Calibri" w:hAnsi="Arial" w:cs="Arial"/>
          <w:szCs w:val="24"/>
        </w:rPr>
      </w:pPr>
      <w:r w:rsidRPr="003E1209">
        <w:rPr>
          <w:rFonts w:ascii="Arial" w:eastAsia="Calibri" w:hAnsi="Arial" w:cs="Arial"/>
          <w:szCs w:val="24"/>
        </w:rPr>
        <w:t xml:space="preserve">- двустороннюю клеевую ленту (рисунок </w:t>
      </w:r>
      <w:r w:rsidR="009B2988">
        <w:rPr>
          <w:rFonts w:ascii="Arial" w:eastAsia="Calibri" w:hAnsi="Arial" w:cs="Arial"/>
          <w:szCs w:val="24"/>
        </w:rPr>
        <w:t>3</w:t>
      </w:r>
      <w:r w:rsidRPr="003E1209">
        <w:rPr>
          <w:rFonts w:ascii="Arial" w:eastAsia="Calibri" w:hAnsi="Arial" w:cs="Arial"/>
          <w:szCs w:val="24"/>
        </w:rPr>
        <w:t xml:space="preserve">а), предназначенную для временного крепления </w:t>
      </w:r>
      <w:r w:rsidR="002E2AA4">
        <w:rPr>
          <w:rFonts w:ascii="Arial" w:eastAsia="Calibri" w:hAnsi="Arial" w:cs="Arial"/>
          <w:szCs w:val="24"/>
        </w:rPr>
        <w:t xml:space="preserve">электропроводящих </w:t>
      </w:r>
      <w:r>
        <w:rPr>
          <w:rFonts w:ascii="Arial" w:eastAsia="Calibri" w:hAnsi="Arial" w:cs="Arial"/>
          <w:szCs w:val="24"/>
        </w:rPr>
        <w:t xml:space="preserve">рулонных </w:t>
      </w:r>
      <w:r w:rsidRPr="003E1209">
        <w:rPr>
          <w:rFonts w:ascii="Arial" w:eastAsia="Calibri" w:hAnsi="Arial" w:cs="Arial"/>
          <w:szCs w:val="24"/>
        </w:rPr>
        <w:t>материал</w:t>
      </w:r>
      <w:r>
        <w:rPr>
          <w:rFonts w:ascii="Arial" w:eastAsia="Calibri" w:hAnsi="Arial" w:cs="Arial"/>
          <w:szCs w:val="24"/>
        </w:rPr>
        <w:t>ов</w:t>
      </w:r>
      <w:r w:rsidRPr="003E1209">
        <w:rPr>
          <w:rFonts w:ascii="Arial" w:eastAsia="Calibri" w:hAnsi="Arial" w:cs="Arial"/>
          <w:szCs w:val="24"/>
        </w:rPr>
        <w:t xml:space="preserve"> на вертикальные поверхности</w:t>
      </w:r>
      <w:r>
        <w:rPr>
          <w:rFonts w:ascii="Arial" w:eastAsia="Calibri" w:hAnsi="Arial" w:cs="Arial"/>
          <w:szCs w:val="24"/>
        </w:rPr>
        <w:t xml:space="preserve">, </w:t>
      </w:r>
      <w:proofErr w:type="gramStart"/>
      <w:r>
        <w:rPr>
          <w:rFonts w:ascii="Arial" w:eastAsia="Calibri" w:hAnsi="Arial" w:cs="Arial"/>
          <w:szCs w:val="24"/>
        </w:rPr>
        <w:t>например</w:t>
      </w:r>
      <w:proofErr w:type="gramEnd"/>
      <w:r>
        <w:rPr>
          <w:rFonts w:ascii="Arial" w:eastAsia="Calibri" w:hAnsi="Arial" w:cs="Arial"/>
          <w:szCs w:val="24"/>
        </w:rPr>
        <w:t xml:space="preserve"> из бетона или камня (не используют для обеспечения надежного механического крепления)</w:t>
      </w:r>
      <w:r w:rsidRPr="003E1209">
        <w:rPr>
          <w:rFonts w:ascii="Arial" w:eastAsia="Calibri" w:hAnsi="Arial" w:cs="Arial"/>
          <w:szCs w:val="24"/>
        </w:rPr>
        <w:t>;</w:t>
      </w:r>
    </w:p>
    <w:p w14:paraId="4281A861" w14:textId="1E30CD78" w:rsidR="003922ED" w:rsidRDefault="003922ED" w:rsidP="003922ED">
      <w:pPr>
        <w:pStyle w:val="a9"/>
        <w:tabs>
          <w:tab w:val="left" w:pos="284"/>
          <w:tab w:val="left" w:pos="567"/>
        </w:tabs>
        <w:ind w:left="0" w:firstLine="567"/>
        <w:rPr>
          <w:rFonts w:ascii="Arial" w:eastAsia="Calibri" w:hAnsi="Arial" w:cs="Arial"/>
          <w:spacing w:val="-4"/>
          <w:szCs w:val="24"/>
        </w:rPr>
      </w:pPr>
      <w:r w:rsidRPr="00674894">
        <w:rPr>
          <w:rFonts w:ascii="Arial" w:eastAsia="Calibri" w:hAnsi="Arial" w:cs="Arial"/>
          <w:spacing w:val="-4"/>
          <w:szCs w:val="24"/>
        </w:rPr>
        <w:t xml:space="preserve">- </w:t>
      </w:r>
      <w:r>
        <w:rPr>
          <w:rFonts w:ascii="Arial" w:eastAsia="Calibri" w:hAnsi="Arial" w:cs="Arial"/>
          <w:spacing w:val="-4"/>
          <w:szCs w:val="24"/>
        </w:rPr>
        <w:t xml:space="preserve">электрод </w:t>
      </w:r>
      <w:r w:rsidRPr="00674894">
        <w:rPr>
          <w:rFonts w:ascii="Arial" w:eastAsia="Calibri" w:hAnsi="Arial" w:cs="Arial"/>
          <w:spacing w:val="-4"/>
          <w:szCs w:val="24"/>
        </w:rPr>
        <w:t xml:space="preserve">(рисунок </w:t>
      </w:r>
      <w:r w:rsidR="009B2988">
        <w:rPr>
          <w:rFonts w:ascii="Arial" w:eastAsia="Calibri" w:hAnsi="Arial" w:cs="Arial"/>
          <w:spacing w:val="-4"/>
          <w:szCs w:val="24"/>
        </w:rPr>
        <w:t>3</w:t>
      </w:r>
      <w:r w:rsidR="0079121E">
        <w:rPr>
          <w:rFonts w:ascii="Arial" w:eastAsia="Calibri" w:hAnsi="Arial" w:cs="Arial"/>
          <w:spacing w:val="-4"/>
          <w:szCs w:val="24"/>
        </w:rPr>
        <w:t>б)</w:t>
      </w:r>
      <w:r w:rsidR="00184214">
        <w:rPr>
          <w:rFonts w:ascii="Arial" w:eastAsia="Calibri" w:hAnsi="Arial" w:cs="Arial"/>
          <w:spacing w:val="-4"/>
          <w:szCs w:val="24"/>
        </w:rPr>
        <w:t>, а их к</w:t>
      </w:r>
      <w:r w:rsidR="00184214" w:rsidRPr="00184214">
        <w:rPr>
          <w:rFonts w:ascii="Arial" w:eastAsia="Calibri" w:hAnsi="Arial" w:cs="Arial"/>
          <w:szCs w:val="24"/>
        </w:rPr>
        <w:t xml:space="preserve">оличество устанавливают из расчета 1 </w:t>
      </w:r>
      <w:proofErr w:type="spellStart"/>
      <w:r w:rsidR="00184214" w:rsidRPr="00184214">
        <w:rPr>
          <w:rFonts w:ascii="Arial" w:eastAsia="Calibri" w:hAnsi="Arial" w:cs="Arial"/>
          <w:szCs w:val="24"/>
        </w:rPr>
        <w:t>шт</w:t>
      </w:r>
      <w:proofErr w:type="spellEnd"/>
      <w:r w:rsidR="00184214" w:rsidRPr="00184214">
        <w:rPr>
          <w:rFonts w:ascii="Arial" w:eastAsia="Calibri" w:hAnsi="Arial" w:cs="Arial"/>
          <w:szCs w:val="24"/>
        </w:rPr>
        <w:t xml:space="preserve"> на площадь </w:t>
      </w:r>
      <w:r w:rsidR="00184214">
        <w:rPr>
          <w:rFonts w:ascii="Arial" w:eastAsia="Calibri" w:hAnsi="Arial" w:cs="Arial"/>
          <w:szCs w:val="24"/>
        </w:rPr>
        <w:t xml:space="preserve">покрытия </w:t>
      </w:r>
      <w:r w:rsidR="00184214" w:rsidRPr="00184214">
        <w:rPr>
          <w:rFonts w:ascii="Arial" w:eastAsia="Calibri" w:hAnsi="Arial" w:cs="Arial"/>
          <w:szCs w:val="24"/>
        </w:rPr>
        <w:t>не более 500 м</w:t>
      </w:r>
      <w:r w:rsidR="00184214" w:rsidRPr="00184214">
        <w:rPr>
          <w:rFonts w:ascii="Arial" w:eastAsia="Calibri" w:hAnsi="Arial" w:cs="Arial"/>
          <w:szCs w:val="24"/>
          <w:vertAlign w:val="superscript"/>
        </w:rPr>
        <w:t>2</w:t>
      </w:r>
      <w:r w:rsidR="0079121E">
        <w:rPr>
          <w:rFonts w:ascii="Arial" w:eastAsia="Calibri" w:hAnsi="Arial" w:cs="Arial"/>
          <w:spacing w:val="-4"/>
          <w:szCs w:val="24"/>
        </w:rPr>
        <w:t>;</w:t>
      </w:r>
    </w:p>
    <w:p w14:paraId="7B65B691" w14:textId="2DBC7D9D" w:rsidR="00B251DC" w:rsidRDefault="002E2AA4" w:rsidP="008774FA">
      <w:pPr>
        <w:pStyle w:val="a9"/>
        <w:tabs>
          <w:tab w:val="left" w:pos="284"/>
          <w:tab w:val="left" w:pos="567"/>
        </w:tabs>
        <w:ind w:left="0" w:firstLine="567"/>
        <w:rPr>
          <w:rFonts w:ascii="Arial" w:eastAsia="Calibri" w:hAnsi="Arial" w:cs="Arial"/>
          <w:spacing w:val="-4"/>
          <w:szCs w:val="24"/>
        </w:rPr>
      </w:pPr>
      <w:r w:rsidRPr="008A36AC">
        <w:rPr>
          <w:rFonts w:ascii="Arial" w:eastAsia="Calibri" w:hAnsi="Arial" w:cs="Arial"/>
          <w:spacing w:val="-4"/>
          <w:szCs w:val="24"/>
        </w:rPr>
        <w:t xml:space="preserve">- ленту из </w:t>
      </w:r>
      <w:r>
        <w:rPr>
          <w:rFonts w:ascii="Arial" w:eastAsia="Calibri" w:hAnsi="Arial" w:cs="Arial"/>
          <w:spacing w:val="-4"/>
          <w:szCs w:val="24"/>
        </w:rPr>
        <w:t xml:space="preserve">электропроводящего рулонного </w:t>
      </w:r>
      <w:r w:rsidRPr="008A36AC">
        <w:rPr>
          <w:rFonts w:ascii="Arial" w:eastAsia="Calibri" w:hAnsi="Arial" w:cs="Arial"/>
          <w:spacing w:val="-4"/>
          <w:szCs w:val="24"/>
        </w:rPr>
        <w:t xml:space="preserve">материала с шириной на 50-70 мм больше, чем ширина </w:t>
      </w:r>
      <w:proofErr w:type="spellStart"/>
      <w:r w:rsidRPr="008A36AC">
        <w:rPr>
          <w:rFonts w:ascii="Arial" w:eastAsia="Calibri" w:hAnsi="Arial" w:cs="Arial"/>
          <w:spacing w:val="-4"/>
          <w:szCs w:val="24"/>
        </w:rPr>
        <w:t>нахл</w:t>
      </w:r>
      <w:r w:rsidR="00625B84">
        <w:rPr>
          <w:rFonts w:ascii="Arial" w:eastAsia="Calibri" w:hAnsi="Arial" w:cs="Arial"/>
          <w:spacing w:val="-4"/>
          <w:szCs w:val="24"/>
        </w:rPr>
        <w:t>е</w:t>
      </w:r>
      <w:r w:rsidRPr="008A36AC">
        <w:rPr>
          <w:rFonts w:ascii="Arial" w:eastAsia="Calibri" w:hAnsi="Arial" w:cs="Arial"/>
          <w:spacing w:val="-4"/>
          <w:szCs w:val="24"/>
        </w:rPr>
        <w:t>ста</w:t>
      </w:r>
      <w:proofErr w:type="spellEnd"/>
      <w:r w:rsidRPr="008A36AC">
        <w:rPr>
          <w:rFonts w:ascii="Arial" w:eastAsia="Calibri" w:hAnsi="Arial" w:cs="Arial"/>
          <w:spacing w:val="-4"/>
          <w:szCs w:val="24"/>
        </w:rPr>
        <w:t xml:space="preserve"> мембранного покрытия, которую прокладывают вблизи сварных и клеевых швов (рисунок </w:t>
      </w:r>
      <w:r w:rsidR="009B2988">
        <w:rPr>
          <w:rFonts w:ascii="Arial" w:eastAsia="Calibri" w:hAnsi="Arial" w:cs="Arial"/>
          <w:spacing w:val="-4"/>
          <w:szCs w:val="24"/>
        </w:rPr>
        <w:t>4</w:t>
      </w:r>
      <w:r w:rsidRPr="008A36AC">
        <w:rPr>
          <w:rFonts w:ascii="Arial" w:eastAsia="Calibri" w:hAnsi="Arial" w:cs="Arial"/>
          <w:spacing w:val="-4"/>
          <w:szCs w:val="24"/>
        </w:rPr>
        <w:t>), с целью обеспечения возможности прове</w:t>
      </w:r>
      <w:r w:rsidR="0079121E">
        <w:rPr>
          <w:rFonts w:ascii="Arial" w:eastAsia="Calibri" w:hAnsi="Arial" w:cs="Arial"/>
          <w:spacing w:val="-4"/>
          <w:szCs w:val="24"/>
        </w:rPr>
        <w:t xml:space="preserve">рки швов покрытия на </w:t>
      </w:r>
      <w:proofErr w:type="spellStart"/>
      <w:r w:rsidR="0079121E">
        <w:rPr>
          <w:rFonts w:ascii="Arial" w:eastAsia="Calibri" w:hAnsi="Arial" w:cs="Arial"/>
          <w:spacing w:val="-4"/>
          <w:szCs w:val="24"/>
        </w:rPr>
        <w:t>сплошность</w:t>
      </w:r>
      <w:proofErr w:type="spellEnd"/>
      <w:r w:rsidR="0079121E">
        <w:rPr>
          <w:rFonts w:ascii="Arial" w:eastAsia="Calibri" w:hAnsi="Arial" w:cs="Arial"/>
          <w:spacing w:val="-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8"/>
        <w:gridCol w:w="3786"/>
      </w:tblGrid>
      <w:tr w:rsidR="003922ED" w:rsidRPr="003E1209" w14:paraId="5D468927" w14:textId="77777777" w:rsidTr="002E2AA4">
        <w:trPr>
          <w:jc w:val="center"/>
        </w:trPr>
        <w:tc>
          <w:tcPr>
            <w:tcW w:w="5568" w:type="dxa"/>
          </w:tcPr>
          <w:p w14:paraId="6FB35446" w14:textId="7098C976" w:rsidR="003922ED" w:rsidRPr="003E1209" w:rsidRDefault="002D01BF" w:rsidP="004B77CC">
            <w:pPr>
              <w:pStyle w:val="a9"/>
              <w:tabs>
                <w:tab w:val="left" w:pos="284"/>
                <w:tab w:val="left" w:pos="567"/>
              </w:tabs>
              <w:ind w:left="0"/>
              <w:rPr>
                <w:rFonts w:ascii="Arial" w:eastAsia="Calibri" w:hAnsi="Arial" w:cs="Arial"/>
                <w:szCs w:val="24"/>
              </w:rPr>
            </w:pPr>
            <w:r w:rsidRPr="002D01BF">
              <w:rPr>
                <w:rFonts w:ascii="Arial" w:eastAsia="Calibri" w:hAnsi="Arial" w:cs="Arial"/>
                <w:noProof/>
                <w:szCs w:val="24"/>
                <w:lang w:eastAsia="ru-RU"/>
              </w:rPr>
              <w:drawing>
                <wp:inline distT="0" distB="0" distL="0" distR="0" wp14:anchorId="55331C3C" wp14:editId="02CCEB92">
                  <wp:extent cx="2238350" cy="1655445"/>
                  <wp:effectExtent l="0" t="0" r="0" b="1905"/>
                  <wp:docPr id="12" name="Рисунок 12" descr="F:\!ГОСТ Молчанова\Рис. лента токопровод с фоном белым 22 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ОСТ Молчанова\Рис. лента токопровод с фоном белым 22 ari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2125" cy="1687820"/>
                          </a:xfrm>
                          <a:prstGeom prst="rect">
                            <a:avLst/>
                          </a:prstGeom>
                          <a:noFill/>
                          <a:ln>
                            <a:noFill/>
                          </a:ln>
                        </pic:spPr>
                      </pic:pic>
                    </a:graphicData>
                  </a:graphic>
                </wp:inline>
              </w:drawing>
            </w:r>
          </w:p>
        </w:tc>
        <w:tc>
          <w:tcPr>
            <w:tcW w:w="3786" w:type="dxa"/>
          </w:tcPr>
          <w:p w14:paraId="3296C669" w14:textId="1433EE8E" w:rsidR="003922ED" w:rsidRPr="003E1209" w:rsidRDefault="005D24E5" w:rsidP="005D24E5">
            <w:pPr>
              <w:pStyle w:val="a9"/>
              <w:tabs>
                <w:tab w:val="left" w:pos="284"/>
                <w:tab w:val="left" w:pos="567"/>
              </w:tabs>
              <w:ind w:left="0"/>
              <w:rPr>
                <w:rFonts w:ascii="Arial" w:eastAsia="Calibri" w:hAnsi="Arial" w:cs="Arial"/>
                <w:szCs w:val="24"/>
              </w:rPr>
            </w:pPr>
            <w:r w:rsidRPr="003E1209">
              <w:rPr>
                <w:rFonts w:ascii="Arial" w:eastAsia="Calibri" w:hAnsi="Arial" w:cs="Arial"/>
                <w:noProof/>
                <w:szCs w:val="24"/>
                <w:lang w:eastAsia="ru-RU"/>
              </w:rPr>
              <w:drawing>
                <wp:anchor distT="0" distB="0" distL="114300" distR="114300" simplePos="0" relativeHeight="251691008" behindDoc="1" locked="0" layoutInCell="1" allowOverlap="1" wp14:anchorId="11F611A1" wp14:editId="5E5EFDF1">
                  <wp:simplePos x="0" y="0"/>
                  <wp:positionH relativeFrom="column">
                    <wp:posOffset>714375</wp:posOffset>
                  </wp:positionH>
                  <wp:positionV relativeFrom="paragraph">
                    <wp:posOffset>0</wp:posOffset>
                  </wp:positionV>
                  <wp:extent cx="1476375" cy="1676400"/>
                  <wp:effectExtent l="0" t="0" r="9525" b="0"/>
                  <wp:wrapTight wrapText="bothSides">
                    <wp:wrapPolygon edited="0">
                      <wp:start x="0" y="0"/>
                      <wp:lineTo x="0" y="21355"/>
                      <wp:lineTo x="21461" y="21355"/>
                      <wp:lineTo x="21461" y="0"/>
                      <wp:lineTo x="0" y="0"/>
                    </wp:wrapPolygon>
                  </wp:wrapTight>
                  <wp:docPr id="2" name="Рисунок 2" descr="D:\ГОСТ\Патент узел\Контактный электрод 170х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СТ\Патент узел\Контактный электрод 170х22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4978"/>
                          <a:stretch/>
                        </pic:blipFill>
                        <pic:spPr bwMode="auto">
                          <a:xfrm>
                            <a:off x="0" y="0"/>
                            <a:ext cx="147637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22ED" w:rsidRPr="003E1209" w14:paraId="3FA1C430" w14:textId="77777777" w:rsidTr="002E2AA4">
        <w:trPr>
          <w:jc w:val="center"/>
        </w:trPr>
        <w:tc>
          <w:tcPr>
            <w:tcW w:w="9354" w:type="dxa"/>
            <w:gridSpan w:val="2"/>
          </w:tcPr>
          <w:p w14:paraId="7608834B" w14:textId="30A796A9" w:rsidR="003922ED" w:rsidRPr="003E1209" w:rsidRDefault="003922ED" w:rsidP="00625B84">
            <w:pPr>
              <w:pStyle w:val="a9"/>
              <w:tabs>
                <w:tab w:val="left" w:pos="284"/>
                <w:tab w:val="left" w:pos="567"/>
              </w:tabs>
              <w:ind w:left="0"/>
              <w:jc w:val="center"/>
              <w:rPr>
                <w:rFonts w:ascii="Arial" w:eastAsia="Calibri" w:hAnsi="Arial" w:cs="Arial"/>
                <w:szCs w:val="24"/>
              </w:rPr>
            </w:pPr>
            <w:r w:rsidRPr="003E1209">
              <w:rPr>
                <w:rFonts w:ascii="Arial" w:eastAsia="Calibri" w:hAnsi="Arial" w:cs="Arial"/>
                <w:szCs w:val="24"/>
              </w:rPr>
              <w:t xml:space="preserve">Рисунок </w:t>
            </w:r>
            <w:r w:rsidR="009B2988">
              <w:rPr>
                <w:rFonts w:ascii="Arial" w:eastAsia="Calibri" w:hAnsi="Arial" w:cs="Arial"/>
                <w:szCs w:val="24"/>
              </w:rPr>
              <w:t>3</w:t>
            </w:r>
            <w:r w:rsidR="00625B84">
              <w:rPr>
                <w:rFonts w:ascii="Arial" w:eastAsia="Calibri" w:hAnsi="Arial" w:cs="Arial"/>
                <w:szCs w:val="24"/>
              </w:rPr>
              <w:t xml:space="preserve"> –</w:t>
            </w:r>
            <w:r w:rsidRPr="003E1209">
              <w:rPr>
                <w:rFonts w:ascii="Arial" w:eastAsia="Calibri" w:hAnsi="Arial" w:cs="Arial"/>
                <w:szCs w:val="24"/>
              </w:rPr>
              <w:t xml:space="preserve"> Двусторонняя клеевая лента (а), электрод (б)</w:t>
            </w:r>
          </w:p>
        </w:tc>
      </w:tr>
    </w:tbl>
    <w:p w14:paraId="2969D723" w14:textId="035B5210" w:rsidR="003922ED" w:rsidRPr="00674894" w:rsidRDefault="002E2AA4" w:rsidP="002E2AA4">
      <w:pPr>
        <w:pStyle w:val="a9"/>
        <w:tabs>
          <w:tab w:val="left" w:pos="284"/>
          <w:tab w:val="left" w:pos="567"/>
        </w:tabs>
        <w:ind w:left="0" w:firstLine="567"/>
        <w:jc w:val="center"/>
        <w:rPr>
          <w:rFonts w:ascii="Arial" w:eastAsia="Calibri" w:hAnsi="Arial" w:cs="Arial"/>
          <w:spacing w:val="-4"/>
          <w:szCs w:val="24"/>
        </w:rPr>
      </w:pPr>
      <w:r w:rsidRPr="002E2AA4">
        <w:rPr>
          <w:rFonts w:ascii="Arial" w:eastAsia="Calibri" w:hAnsi="Arial" w:cs="Arial"/>
          <w:noProof/>
          <w:spacing w:val="-4"/>
          <w:szCs w:val="24"/>
          <w:lang w:eastAsia="ru-RU"/>
        </w:rPr>
        <w:drawing>
          <wp:inline distT="0" distB="0" distL="0" distR="0" wp14:anchorId="65AACEDE" wp14:editId="2DF2EAEF">
            <wp:extent cx="2724150" cy="1862014"/>
            <wp:effectExtent l="0" t="0" r="0" b="5080"/>
            <wp:docPr id="6" name="Рисунок 6" descr="F:\!ГОСТ Молчанова\Схема 21_page-0001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СТ Молчанова\Схема 21_page-0001 B-W.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500" b="11459"/>
                    <a:stretch/>
                  </pic:blipFill>
                  <pic:spPr bwMode="auto">
                    <a:xfrm>
                      <a:off x="0" y="0"/>
                      <a:ext cx="2733618" cy="1868486"/>
                    </a:xfrm>
                    <a:prstGeom prst="rect">
                      <a:avLst/>
                    </a:prstGeom>
                    <a:noFill/>
                    <a:ln>
                      <a:noFill/>
                    </a:ln>
                    <a:extLst>
                      <a:ext uri="{53640926-AAD7-44D8-BBD7-CCE9431645EC}">
                        <a14:shadowObscured xmlns:a14="http://schemas.microsoft.com/office/drawing/2010/main"/>
                      </a:ext>
                    </a:extLst>
                  </pic:spPr>
                </pic:pic>
              </a:graphicData>
            </a:graphic>
          </wp:inline>
        </w:drawing>
      </w:r>
    </w:p>
    <w:p w14:paraId="76737C93" w14:textId="77777777" w:rsidR="00625B84" w:rsidRDefault="00625B84" w:rsidP="0061112E">
      <w:pPr>
        <w:ind w:firstLine="567"/>
        <w:contextualSpacing/>
        <w:jc w:val="center"/>
        <w:rPr>
          <w:rFonts w:ascii="Arial" w:hAnsi="Arial"/>
          <w:sz w:val="22"/>
        </w:rPr>
      </w:pPr>
      <w:r w:rsidRPr="00625B84">
        <w:rPr>
          <w:rFonts w:ascii="Arial" w:hAnsi="Arial"/>
          <w:i/>
          <w:iCs/>
          <w:sz w:val="22"/>
        </w:rPr>
        <w:t xml:space="preserve">1 </w:t>
      </w:r>
      <w:r w:rsidRPr="00625B84">
        <w:rPr>
          <w:rFonts w:ascii="Arial" w:hAnsi="Arial"/>
          <w:sz w:val="22"/>
        </w:rPr>
        <w:t>– покрытие</w:t>
      </w:r>
      <w:r>
        <w:rPr>
          <w:rFonts w:ascii="Arial" w:hAnsi="Arial"/>
          <w:sz w:val="22"/>
        </w:rPr>
        <w:t>;</w:t>
      </w:r>
      <w:r w:rsidRPr="00625B84">
        <w:rPr>
          <w:rFonts w:ascii="Arial" w:hAnsi="Arial"/>
          <w:sz w:val="22"/>
        </w:rPr>
        <w:t xml:space="preserve"> </w:t>
      </w:r>
      <w:r w:rsidRPr="00625B84">
        <w:rPr>
          <w:rFonts w:ascii="Arial" w:hAnsi="Arial"/>
          <w:i/>
          <w:iCs/>
          <w:sz w:val="22"/>
        </w:rPr>
        <w:t>2</w:t>
      </w:r>
      <w:r w:rsidRPr="00625B84">
        <w:rPr>
          <w:rFonts w:ascii="Arial" w:hAnsi="Arial"/>
          <w:sz w:val="22"/>
        </w:rPr>
        <w:t xml:space="preserve"> – шов (клеевой, сварной)</w:t>
      </w:r>
      <w:r>
        <w:rPr>
          <w:rFonts w:ascii="Arial" w:hAnsi="Arial"/>
          <w:sz w:val="22"/>
        </w:rPr>
        <w:t>;</w:t>
      </w:r>
      <w:r w:rsidRPr="00625B84">
        <w:rPr>
          <w:rFonts w:ascii="Arial" w:hAnsi="Arial"/>
          <w:sz w:val="22"/>
        </w:rPr>
        <w:t xml:space="preserve"> </w:t>
      </w:r>
      <w:r w:rsidRPr="00625B84">
        <w:rPr>
          <w:rFonts w:ascii="Arial" w:hAnsi="Arial"/>
          <w:i/>
          <w:iCs/>
          <w:sz w:val="22"/>
        </w:rPr>
        <w:t>3</w:t>
      </w:r>
      <w:r w:rsidRPr="00625B84">
        <w:rPr>
          <w:rFonts w:ascii="Arial" w:hAnsi="Arial"/>
          <w:sz w:val="22"/>
        </w:rPr>
        <w:t xml:space="preserve"> – контрольный разделительный слой</w:t>
      </w:r>
      <w:r>
        <w:rPr>
          <w:rFonts w:ascii="Arial" w:hAnsi="Arial"/>
          <w:sz w:val="22"/>
        </w:rPr>
        <w:t>;</w:t>
      </w:r>
    </w:p>
    <w:p w14:paraId="4F832D4D" w14:textId="39D883B6" w:rsidR="00625B84" w:rsidRPr="00625B84" w:rsidRDefault="00625B84" w:rsidP="0061112E">
      <w:pPr>
        <w:ind w:firstLine="567"/>
        <w:contextualSpacing/>
        <w:jc w:val="center"/>
        <w:rPr>
          <w:rFonts w:ascii="Arial" w:hAnsi="Arial"/>
          <w:sz w:val="22"/>
        </w:rPr>
      </w:pPr>
      <w:r w:rsidRPr="00625B84">
        <w:rPr>
          <w:rFonts w:ascii="Arial" w:hAnsi="Arial"/>
          <w:i/>
          <w:iCs/>
          <w:sz w:val="22"/>
        </w:rPr>
        <w:t>4</w:t>
      </w:r>
      <w:r w:rsidRPr="00625B84">
        <w:rPr>
          <w:rFonts w:ascii="Arial" w:hAnsi="Arial"/>
          <w:sz w:val="22"/>
        </w:rPr>
        <w:t xml:space="preserve"> – основание крыши или подземной части здания/сооружения по проекту</w:t>
      </w:r>
      <w:r>
        <w:rPr>
          <w:rFonts w:ascii="Arial" w:hAnsi="Arial"/>
          <w:sz w:val="22"/>
        </w:rPr>
        <w:t>;</w:t>
      </w:r>
      <w:r w:rsidRPr="00625B84">
        <w:rPr>
          <w:rFonts w:ascii="Arial" w:hAnsi="Arial"/>
          <w:sz w:val="22"/>
        </w:rPr>
        <w:t xml:space="preserve"> </w:t>
      </w:r>
      <w:r w:rsidRPr="00625B84">
        <w:rPr>
          <w:rFonts w:ascii="Arial" w:hAnsi="Arial"/>
          <w:i/>
          <w:iCs/>
          <w:sz w:val="22"/>
        </w:rPr>
        <w:t>5</w:t>
      </w:r>
      <w:r w:rsidRPr="00625B84">
        <w:rPr>
          <w:rFonts w:ascii="Arial" w:hAnsi="Arial"/>
          <w:sz w:val="22"/>
        </w:rPr>
        <w:t xml:space="preserve"> – лента из электро</w:t>
      </w:r>
      <w:r>
        <w:rPr>
          <w:rFonts w:ascii="Arial" w:hAnsi="Arial"/>
          <w:sz w:val="22"/>
        </w:rPr>
        <w:t>проводящего рулонного материала;</w:t>
      </w:r>
      <w:r w:rsidRPr="00625B84">
        <w:rPr>
          <w:rFonts w:ascii="Arial" w:hAnsi="Arial"/>
          <w:sz w:val="22"/>
        </w:rPr>
        <w:t xml:space="preserve"> </w:t>
      </w:r>
      <w:r w:rsidRPr="00625B84">
        <w:rPr>
          <w:rFonts w:ascii="Arial" w:hAnsi="Arial"/>
          <w:i/>
          <w:iCs/>
          <w:sz w:val="22"/>
        </w:rPr>
        <w:t>6</w:t>
      </w:r>
      <w:r w:rsidRPr="00625B84">
        <w:rPr>
          <w:rFonts w:ascii="Arial" w:hAnsi="Arial"/>
          <w:sz w:val="22"/>
        </w:rPr>
        <w:t xml:space="preserve"> – механическое крепление покрытия</w:t>
      </w:r>
    </w:p>
    <w:p w14:paraId="376E96A6" w14:textId="57399DA1" w:rsidR="003922ED" w:rsidRPr="00294273" w:rsidRDefault="002E2AA4" w:rsidP="0061112E">
      <w:pPr>
        <w:ind w:firstLine="567"/>
        <w:contextualSpacing/>
        <w:jc w:val="center"/>
        <w:rPr>
          <w:rFonts w:ascii="Arial" w:hAnsi="Arial"/>
          <w:szCs w:val="24"/>
        </w:rPr>
      </w:pPr>
      <w:r>
        <w:rPr>
          <w:rFonts w:ascii="Arial" w:hAnsi="Arial"/>
          <w:szCs w:val="24"/>
        </w:rPr>
        <w:t xml:space="preserve">Рисунок </w:t>
      </w:r>
      <w:r w:rsidR="009B2988">
        <w:rPr>
          <w:rFonts w:ascii="Arial" w:hAnsi="Arial"/>
          <w:szCs w:val="24"/>
        </w:rPr>
        <w:t>4</w:t>
      </w:r>
      <w:r w:rsidR="00625B84">
        <w:rPr>
          <w:rFonts w:ascii="Arial" w:hAnsi="Arial"/>
          <w:szCs w:val="24"/>
        </w:rPr>
        <w:t xml:space="preserve"> –</w:t>
      </w:r>
      <w:r>
        <w:rPr>
          <w:rFonts w:ascii="Arial" w:hAnsi="Arial"/>
          <w:szCs w:val="24"/>
        </w:rPr>
        <w:t xml:space="preserve"> Исполнение узла перехлеста полотнищ покрытия</w:t>
      </w:r>
      <w:r w:rsidR="00102746">
        <w:rPr>
          <w:rFonts w:ascii="Arial" w:hAnsi="Arial"/>
          <w:szCs w:val="24"/>
        </w:rPr>
        <w:t xml:space="preserve"> с возможностью контроля </w:t>
      </w:r>
      <w:proofErr w:type="spellStart"/>
      <w:r w:rsidR="00102746">
        <w:rPr>
          <w:rFonts w:ascii="Arial" w:hAnsi="Arial"/>
          <w:szCs w:val="24"/>
        </w:rPr>
        <w:t>сплошности</w:t>
      </w:r>
      <w:proofErr w:type="spellEnd"/>
      <w:r w:rsidR="00102746">
        <w:rPr>
          <w:rFonts w:ascii="Arial" w:hAnsi="Arial"/>
          <w:szCs w:val="24"/>
        </w:rPr>
        <w:t xml:space="preserve"> шва покрытия</w:t>
      </w:r>
    </w:p>
    <w:p w14:paraId="14649AA3" w14:textId="09A3A628" w:rsidR="00E41B13" w:rsidRPr="00F6655B" w:rsidRDefault="00E41B13" w:rsidP="000E00AB">
      <w:pPr>
        <w:pStyle w:val="a9"/>
        <w:numPr>
          <w:ilvl w:val="0"/>
          <w:numId w:val="11"/>
        </w:numPr>
        <w:spacing w:before="240" w:after="240"/>
        <w:ind w:left="0" w:firstLine="567"/>
        <w:contextualSpacing w:val="0"/>
        <w:rPr>
          <w:rFonts w:ascii="Arial" w:hAnsi="Arial" w:cs="Arial"/>
          <w:b/>
          <w:sz w:val="28"/>
        </w:rPr>
      </w:pPr>
      <w:r w:rsidRPr="00F6655B">
        <w:rPr>
          <w:rFonts w:ascii="Arial" w:hAnsi="Arial" w:cs="Arial"/>
          <w:b/>
          <w:sz w:val="28"/>
        </w:rPr>
        <w:lastRenderedPageBreak/>
        <w:t>Последовательность выполнения отдельных технологических операций</w:t>
      </w:r>
    </w:p>
    <w:p w14:paraId="7B491BBD" w14:textId="2620A435" w:rsidR="00F6655B" w:rsidRPr="00343447" w:rsidRDefault="00F6655B" w:rsidP="00F6655B">
      <w:pPr>
        <w:pStyle w:val="a9"/>
        <w:widowControl w:val="0"/>
        <w:numPr>
          <w:ilvl w:val="1"/>
          <w:numId w:val="11"/>
        </w:numPr>
        <w:ind w:left="0" w:firstLine="567"/>
        <w:rPr>
          <w:rFonts w:ascii="Arial" w:eastAsia="Calibri" w:hAnsi="Arial" w:cs="Arial"/>
          <w:szCs w:val="28"/>
        </w:rPr>
      </w:pPr>
      <w:r w:rsidRPr="00343447">
        <w:rPr>
          <w:rFonts w:ascii="Arial" w:eastAsia="Calibri" w:hAnsi="Arial" w:cs="Arial"/>
          <w:szCs w:val="28"/>
        </w:rPr>
        <w:t>Устройство слоя состоит из следующих основных этапов:</w:t>
      </w:r>
    </w:p>
    <w:p w14:paraId="3EBA2C48" w14:textId="51D63147" w:rsidR="00F6655B" w:rsidRDefault="00F6655B" w:rsidP="00F6655B">
      <w:pPr>
        <w:pStyle w:val="a9"/>
        <w:widowControl w:val="0"/>
        <w:ind w:left="0" w:firstLine="567"/>
        <w:rPr>
          <w:rFonts w:ascii="Arial" w:eastAsia="Calibri" w:hAnsi="Arial" w:cs="Arial"/>
          <w:szCs w:val="28"/>
        </w:rPr>
      </w:pPr>
      <w:r>
        <w:rPr>
          <w:rFonts w:ascii="Arial" w:eastAsia="Calibri" w:hAnsi="Arial" w:cs="Arial"/>
          <w:szCs w:val="28"/>
        </w:rPr>
        <w:t xml:space="preserve">- укладка </w:t>
      </w:r>
      <w:r w:rsidR="007F0BA3">
        <w:rPr>
          <w:rFonts w:ascii="Arial" w:eastAsia="Calibri" w:hAnsi="Arial" w:cs="Arial"/>
          <w:spacing w:val="-4"/>
          <w:szCs w:val="24"/>
        </w:rPr>
        <w:t xml:space="preserve">электропроводящего рулонного </w:t>
      </w:r>
      <w:r w:rsidR="007F0BA3" w:rsidRPr="008A36AC">
        <w:rPr>
          <w:rFonts w:ascii="Arial" w:eastAsia="Calibri" w:hAnsi="Arial" w:cs="Arial"/>
          <w:spacing w:val="-4"/>
          <w:szCs w:val="24"/>
        </w:rPr>
        <w:t>материала</w:t>
      </w:r>
      <w:r w:rsidR="007F0BA3">
        <w:rPr>
          <w:rFonts w:ascii="Arial" w:eastAsia="Calibri" w:hAnsi="Arial" w:cs="Arial"/>
          <w:szCs w:val="28"/>
        </w:rPr>
        <w:t xml:space="preserve"> </w:t>
      </w:r>
      <w:r>
        <w:rPr>
          <w:rFonts w:ascii="Arial" w:eastAsia="Calibri" w:hAnsi="Arial" w:cs="Arial"/>
          <w:szCs w:val="28"/>
        </w:rPr>
        <w:t>захватками</w:t>
      </w:r>
      <w:r w:rsidR="007F0BA3">
        <w:rPr>
          <w:rFonts w:ascii="Arial" w:eastAsia="Calibri" w:hAnsi="Arial" w:cs="Arial"/>
          <w:szCs w:val="28"/>
        </w:rPr>
        <w:t xml:space="preserve"> </w:t>
      </w:r>
      <w:r>
        <w:rPr>
          <w:rFonts w:ascii="Arial" w:eastAsia="Calibri" w:hAnsi="Arial" w:cs="Arial"/>
          <w:szCs w:val="28"/>
        </w:rPr>
        <w:t>временным креплением на конструктивно-простых участках</w:t>
      </w:r>
      <w:r w:rsidR="008774FA">
        <w:rPr>
          <w:rFonts w:ascii="Arial" w:eastAsia="Calibri" w:hAnsi="Arial" w:cs="Arial"/>
          <w:szCs w:val="28"/>
        </w:rPr>
        <w:t>,</w:t>
      </w:r>
    </w:p>
    <w:p w14:paraId="0741895F" w14:textId="018B9905" w:rsidR="00F6655B" w:rsidRDefault="00F6655B" w:rsidP="00F6655B">
      <w:pPr>
        <w:pStyle w:val="a9"/>
        <w:widowControl w:val="0"/>
        <w:ind w:left="0" w:firstLine="567"/>
        <w:rPr>
          <w:rFonts w:ascii="Arial" w:eastAsia="Calibri" w:hAnsi="Arial" w:cs="Arial"/>
          <w:bCs/>
          <w:szCs w:val="24"/>
        </w:rPr>
      </w:pPr>
      <w:r>
        <w:rPr>
          <w:rFonts w:ascii="Arial" w:eastAsia="Calibri" w:hAnsi="Arial" w:cs="Arial"/>
          <w:szCs w:val="28"/>
        </w:rPr>
        <w:t xml:space="preserve">- укладка </w:t>
      </w:r>
      <w:r w:rsidR="007F0BA3">
        <w:rPr>
          <w:rFonts w:ascii="Arial" w:eastAsia="Calibri" w:hAnsi="Arial" w:cs="Arial"/>
          <w:spacing w:val="-4"/>
          <w:szCs w:val="24"/>
        </w:rPr>
        <w:t xml:space="preserve">электропроводящего рулонного </w:t>
      </w:r>
      <w:r w:rsidR="007F0BA3" w:rsidRPr="008A36AC">
        <w:rPr>
          <w:rFonts w:ascii="Arial" w:eastAsia="Calibri" w:hAnsi="Arial" w:cs="Arial"/>
          <w:spacing w:val="-4"/>
          <w:szCs w:val="24"/>
        </w:rPr>
        <w:t>материала</w:t>
      </w:r>
      <w:r w:rsidR="007F0BA3">
        <w:rPr>
          <w:rFonts w:ascii="Arial" w:eastAsia="Calibri" w:hAnsi="Arial" w:cs="Arial"/>
          <w:szCs w:val="28"/>
        </w:rPr>
        <w:t xml:space="preserve"> </w:t>
      </w:r>
      <w:r>
        <w:rPr>
          <w:rFonts w:ascii="Arial" w:eastAsia="Calibri" w:hAnsi="Arial" w:cs="Arial"/>
          <w:szCs w:val="28"/>
        </w:rPr>
        <w:t>на конструктивно-сложных участках (</w:t>
      </w:r>
      <w:r w:rsidR="00B251DC">
        <w:rPr>
          <w:rFonts w:ascii="Arial" w:eastAsia="Calibri" w:hAnsi="Arial" w:cs="Arial"/>
          <w:szCs w:val="28"/>
        </w:rPr>
        <w:t xml:space="preserve">для крыши: </w:t>
      </w:r>
      <w:r>
        <w:rPr>
          <w:rFonts w:ascii="Arial" w:eastAsia="Calibri" w:hAnsi="Arial" w:cs="Arial"/>
          <w:szCs w:val="28"/>
        </w:rPr>
        <w:t>вблизи ендовы, конька, трубы, парапета, деформационного шва, аэратора</w:t>
      </w:r>
      <w:r w:rsidR="00B251DC">
        <w:rPr>
          <w:rFonts w:ascii="Arial" w:eastAsia="Calibri" w:hAnsi="Arial" w:cs="Arial"/>
          <w:szCs w:val="28"/>
        </w:rPr>
        <w:t xml:space="preserve">; для </w:t>
      </w:r>
      <w:r w:rsidR="00B251DC" w:rsidRPr="004B77CC">
        <w:rPr>
          <w:rFonts w:ascii="Arial" w:eastAsia="Calibri" w:hAnsi="Arial" w:cs="Arial"/>
          <w:szCs w:val="28"/>
        </w:rPr>
        <w:t xml:space="preserve">подземных частей зданий и </w:t>
      </w:r>
      <w:r w:rsidR="00B251DC" w:rsidRPr="00AC560E">
        <w:rPr>
          <w:rFonts w:ascii="Arial" w:eastAsia="Calibri" w:hAnsi="Arial" w:cs="Arial"/>
          <w:szCs w:val="28"/>
        </w:rPr>
        <w:t>сооружений:</w:t>
      </w:r>
      <w:r w:rsidR="00AC560E" w:rsidRPr="00AC560E">
        <w:rPr>
          <w:rFonts w:ascii="Arial" w:eastAsia="Calibri" w:hAnsi="Arial" w:cs="Arial"/>
          <w:szCs w:val="28"/>
        </w:rPr>
        <w:t xml:space="preserve"> </w:t>
      </w:r>
      <w:r w:rsidR="00E17DCF" w:rsidRPr="00AC560E">
        <w:rPr>
          <w:rFonts w:ascii="Arial" w:eastAsia="Calibri" w:hAnsi="Arial" w:cs="Arial"/>
          <w:szCs w:val="28"/>
        </w:rPr>
        <w:t>вблизи технологических</w:t>
      </w:r>
      <w:r w:rsidR="00AC560E">
        <w:rPr>
          <w:rFonts w:ascii="Arial" w:eastAsia="Calibri" w:hAnsi="Arial" w:cs="Arial"/>
          <w:szCs w:val="28"/>
        </w:rPr>
        <w:t xml:space="preserve"> отверстий, вводов/выводов кабелей и труб и т.д.</w:t>
      </w:r>
      <w:r>
        <w:rPr>
          <w:rFonts w:ascii="Arial" w:eastAsia="Calibri" w:hAnsi="Arial" w:cs="Arial"/>
          <w:szCs w:val="28"/>
        </w:rPr>
        <w:t>)</w:t>
      </w:r>
      <w:r w:rsidR="007F0BA3" w:rsidRPr="007F0BA3">
        <w:rPr>
          <w:rFonts w:ascii="Arial" w:eastAsia="Calibri" w:hAnsi="Arial" w:cs="Arial"/>
          <w:bCs/>
          <w:szCs w:val="24"/>
        </w:rPr>
        <w:t xml:space="preserve"> </w:t>
      </w:r>
      <w:r w:rsidR="007F0BA3" w:rsidRPr="009A10D2">
        <w:rPr>
          <w:rFonts w:ascii="Arial" w:eastAsia="Calibri" w:hAnsi="Arial" w:cs="Arial"/>
          <w:bCs/>
          <w:szCs w:val="24"/>
        </w:rPr>
        <w:t>в соответствии со схемами, представленными в приложени</w:t>
      </w:r>
      <w:r w:rsidR="007F0BA3">
        <w:rPr>
          <w:rFonts w:ascii="Arial" w:eastAsia="Calibri" w:hAnsi="Arial" w:cs="Arial"/>
          <w:bCs/>
          <w:szCs w:val="24"/>
        </w:rPr>
        <w:t xml:space="preserve">ях Б, </w:t>
      </w:r>
      <w:proofErr w:type="gramStart"/>
      <w:r w:rsidR="007F0BA3">
        <w:rPr>
          <w:rFonts w:ascii="Arial" w:eastAsia="Calibri" w:hAnsi="Arial" w:cs="Arial"/>
          <w:bCs/>
          <w:szCs w:val="24"/>
        </w:rPr>
        <w:t>В</w:t>
      </w:r>
      <w:proofErr w:type="gramEnd"/>
      <w:r w:rsidR="007B02CE">
        <w:rPr>
          <w:rFonts w:ascii="Arial" w:eastAsia="Calibri" w:hAnsi="Arial" w:cs="Arial"/>
          <w:bCs/>
          <w:szCs w:val="24"/>
        </w:rPr>
        <w:t>;</w:t>
      </w:r>
    </w:p>
    <w:p w14:paraId="7D198335" w14:textId="5AB9E122" w:rsidR="008774FA" w:rsidRPr="00343447" w:rsidRDefault="008774FA" w:rsidP="00F6655B">
      <w:pPr>
        <w:pStyle w:val="a9"/>
        <w:widowControl w:val="0"/>
        <w:ind w:left="0" w:firstLine="567"/>
        <w:rPr>
          <w:rFonts w:ascii="Arial" w:eastAsia="Calibri" w:hAnsi="Arial" w:cs="Arial"/>
          <w:szCs w:val="28"/>
        </w:rPr>
      </w:pPr>
      <w:r>
        <w:rPr>
          <w:rFonts w:ascii="Arial" w:eastAsia="Calibri" w:hAnsi="Arial" w:cs="Arial"/>
          <w:bCs/>
          <w:szCs w:val="24"/>
        </w:rPr>
        <w:t xml:space="preserve">- монтаж электродов, соединение с системой </w:t>
      </w:r>
      <w:proofErr w:type="spellStart"/>
      <w:r>
        <w:rPr>
          <w:rFonts w:ascii="Arial" w:eastAsia="Calibri" w:hAnsi="Arial" w:cs="Arial"/>
          <w:bCs/>
          <w:szCs w:val="24"/>
        </w:rPr>
        <w:t>молниезащиты</w:t>
      </w:r>
      <w:proofErr w:type="spellEnd"/>
      <w:r w:rsidR="008A2C65">
        <w:rPr>
          <w:rFonts w:ascii="Arial" w:eastAsia="Calibri" w:hAnsi="Arial" w:cs="Arial"/>
          <w:bCs/>
          <w:szCs w:val="24"/>
        </w:rPr>
        <w:t xml:space="preserve"> (для крыши)</w:t>
      </w:r>
      <w:r w:rsidR="007B02CE">
        <w:rPr>
          <w:rFonts w:ascii="Arial" w:eastAsia="Calibri" w:hAnsi="Arial" w:cs="Arial"/>
          <w:bCs/>
          <w:szCs w:val="24"/>
        </w:rPr>
        <w:t xml:space="preserve"> и их герметизация с покрытием.</w:t>
      </w:r>
    </w:p>
    <w:p w14:paraId="783FB25D" w14:textId="2891AE10" w:rsidR="00F6655B" w:rsidRPr="00343447" w:rsidRDefault="00F6655B" w:rsidP="00F6655B">
      <w:pPr>
        <w:pStyle w:val="a9"/>
        <w:widowControl w:val="0"/>
        <w:numPr>
          <w:ilvl w:val="1"/>
          <w:numId w:val="11"/>
        </w:numPr>
        <w:ind w:left="0" w:firstLine="567"/>
        <w:rPr>
          <w:rFonts w:ascii="Arial" w:eastAsia="Calibri" w:hAnsi="Arial" w:cs="Arial"/>
          <w:szCs w:val="28"/>
        </w:rPr>
      </w:pPr>
      <w:r>
        <w:rPr>
          <w:rFonts w:ascii="Arial" w:eastAsia="Calibri" w:hAnsi="Arial" w:cs="Arial"/>
          <w:szCs w:val="24"/>
        </w:rPr>
        <w:t xml:space="preserve"> </w:t>
      </w:r>
      <w:r w:rsidRPr="00343447">
        <w:rPr>
          <w:rFonts w:ascii="Arial" w:eastAsia="Calibri" w:hAnsi="Arial" w:cs="Arial"/>
          <w:szCs w:val="24"/>
        </w:rPr>
        <w:t xml:space="preserve">На основных горизонтальных участках </w:t>
      </w:r>
      <w:r w:rsidR="00045574">
        <w:rPr>
          <w:rFonts w:ascii="Arial" w:eastAsia="Calibri" w:hAnsi="Arial" w:cs="Arial"/>
          <w:szCs w:val="24"/>
        </w:rPr>
        <w:t xml:space="preserve">поверхности </w:t>
      </w:r>
      <w:r w:rsidRPr="00343447">
        <w:rPr>
          <w:rFonts w:ascii="Arial" w:eastAsia="Calibri" w:hAnsi="Arial" w:cs="Arial"/>
          <w:szCs w:val="24"/>
        </w:rPr>
        <w:t>кр</w:t>
      </w:r>
      <w:r w:rsidR="007F0BA3">
        <w:rPr>
          <w:rFonts w:ascii="Arial" w:eastAsia="Calibri" w:hAnsi="Arial" w:cs="Arial"/>
          <w:szCs w:val="24"/>
        </w:rPr>
        <w:t>ыши</w:t>
      </w:r>
      <w:r w:rsidR="00A1644B">
        <w:rPr>
          <w:rFonts w:ascii="Arial" w:eastAsia="Calibri" w:hAnsi="Arial" w:cs="Arial"/>
          <w:szCs w:val="24"/>
        </w:rPr>
        <w:t xml:space="preserve"> или </w:t>
      </w:r>
      <w:r w:rsidR="00045574">
        <w:rPr>
          <w:rFonts w:ascii="Arial" w:eastAsia="Calibri" w:hAnsi="Arial" w:cs="Arial"/>
          <w:szCs w:val="24"/>
        </w:rPr>
        <w:t>подземно</w:t>
      </w:r>
      <w:r w:rsidR="00B251DC">
        <w:rPr>
          <w:rFonts w:ascii="Arial" w:eastAsia="Calibri" w:hAnsi="Arial" w:cs="Arial"/>
          <w:szCs w:val="24"/>
        </w:rPr>
        <w:t>й части зданий и</w:t>
      </w:r>
      <w:r w:rsidR="00045574">
        <w:rPr>
          <w:rFonts w:ascii="Arial" w:eastAsia="Calibri" w:hAnsi="Arial" w:cs="Arial"/>
          <w:szCs w:val="24"/>
        </w:rPr>
        <w:t xml:space="preserve"> сооружени</w:t>
      </w:r>
      <w:r w:rsidR="00102746">
        <w:rPr>
          <w:rFonts w:ascii="Arial" w:eastAsia="Calibri" w:hAnsi="Arial" w:cs="Arial"/>
          <w:szCs w:val="24"/>
        </w:rPr>
        <w:t>й</w:t>
      </w:r>
      <w:r w:rsidRPr="00343447">
        <w:rPr>
          <w:rFonts w:ascii="Arial" w:eastAsia="Calibri" w:hAnsi="Arial" w:cs="Arial"/>
          <w:szCs w:val="24"/>
        </w:rPr>
        <w:t xml:space="preserve">: </w:t>
      </w:r>
    </w:p>
    <w:p w14:paraId="3EAA841C" w14:textId="37CE4DF6" w:rsidR="00F6655B" w:rsidRDefault="00F6655B" w:rsidP="00F6655B">
      <w:pPr>
        <w:ind w:firstLine="567"/>
        <w:rPr>
          <w:rFonts w:ascii="Arial" w:eastAsia="Calibri" w:hAnsi="Arial" w:cs="Arial"/>
          <w:szCs w:val="24"/>
        </w:rPr>
      </w:pPr>
      <w:r>
        <w:rPr>
          <w:rFonts w:ascii="Arial" w:eastAsia="Calibri" w:hAnsi="Arial" w:cs="Arial"/>
          <w:szCs w:val="24"/>
        </w:rPr>
        <w:t xml:space="preserve">- </w:t>
      </w:r>
      <w:r w:rsidR="00B251DC">
        <w:rPr>
          <w:rFonts w:ascii="Arial" w:eastAsia="Calibri" w:hAnsi="Arial" w:cs="Arial"/>
          <w:spacing w:val="-4"/>
          <w:szCs w:val="24"/>
        </w:rPr>
        <w:t xml:space="preserve">электропроводящий рулонный </w:t>
      </w:r>
      <w:r w:rsidR="00B251DC" w:rsidRPr="008A36AC">
        <w:rPr>
          <w:rFonts w:ascii="Arial" w:eastAsia="Calibri" w:hAnsi="Arial" w:cs="Arial"/>
          <w:spacing w:val="-4"/>
          <w:szCs w:val="24"/>
        </w:rPr>
        <w:t xml:space="preserve">материал </w:t>
      </w:r>
      <w:r w:rsidRPr="009248D9">
        <w:rPr>
          <w:rFonts w:ascii="Arial" w:eastAsia="Calibri" w:hAnsi="Arial" w:cs="Arial"/>
          <w:szCs w:val="24"/>
        </w:rPr>
        <w:t>укладывают сплошным слоем на основание</w:t>
      </w:r>
      <w:r>
        <w:rPr>
          <w:rFonts w:ascii="Arial" w:eastAsia="Calibri" w:hAnsi="Arial" w:cs="Arial"/>
          <w:szCs w:val="24"/>
        </w:rPr>
        <w:t xml:space="preserve"> с </w:t>
      </w:r>
      <w:proofErr w:type="spellStart"/>
      <w:r>
        <w:rPr>
          <w:rFonts w:ascii="Arial" w:eastAsia="Calibri" w:hAnsi="Arial" w:cs="Arial"/>
          <w:szCs w:val="24"/>
        </w:rPr>
        <w:t>нахлестом</w:t>
      </w:r>
      <w:proofErr w:type="spellEnd"/>
      <w:r w:rsidRPr="009248D9">
        <w:rPr>
          <w:rFonts w:ascii="Arial" w:eastAsia="Calibri" w:hAnsi="Arial" w:cs="Arial"/>
          <w:szCs w:val="24"/>
        </w:rPr>
        <w:t xml:space="preserve"> смежных полотнищ</w:t>
      </w:r>
      <w:r w:rsidR="007F0BA3">
        <w:rPr>
          <w:rFonts w:ascii="Arial" w:eastAsia="Calibri" w:hAnsi="Arial" w:cs="Arial"/>
          <w:szCs w:val="24"/>
        </w:rPr>
        <w:t xml:space="preserve"> в 10 % от ширины материала, но</w:t>
      </w:r>
      <w:r w:rsidRPr="009248D9">
        <w:rPr>
          <w:rFonts w:ascii="Arial" w:eastAsia="Calibri" w:hAnsi="Arial" w:cs="Arial"/>
          <w:szCs w:val="24"/>
        </w:rPr>
        <w:t xml:space="preserve"> не менее </w:t>
      </w:r>
      <w:r>
        <w:rPr>
          <w:rFonts w:ascii="Arial" w:eastAsia="Calibri" w:hAnsi="Arial" w:cs="Arial"/>
          <w:szCs w:val="24"/>
        </w:rPr>
        <w:t>10</w:t>
      </w:r>
      <w:r w:rsidRPr="0046531C">
        <w:rPr>
          <w:rFonts w:ascii="Arial" w:eastAsia="Calibri" w:hAnsi="Arial" w:cs="Arial"/>
          <w:szCs w:val="24"/>
        </w:rPr>
        <w:t>0 мм</w:t>
      </w:r>
      <w:r w:rsidR="008A2C65">
        <w:rPr>
          <w:rFonts w:ascii="Arial" w:eastAsia="Calibri" w:hAnsi="Arial" w:cs="Arial"/>
          <w:szCs w:val="24"/>
        </w:rPr>
        <w:t>, а</w:t>
      </w:r>
      <w:r>
        <w:rPr>
          <w:rFonts w:ascii="Arial" w:eastAsia="Calibri" w:hAnsi="Arial" w:cs="Arial"/>
          <w:szCs w:val="24"/>
        </w:rPr>
        <w:t xml:space="preserve"> </w:t>
      </w:r>
      <w:r w:rsidR="008A2C65">
        <w:rPr>
          <w:rFonts w:ascii="Arial" w:eastAsia="Calibri" w:hAnsi="Arial" w:cs="Arial"/>
          <w:szCs w:val="24"/>
        </w:rPr>
        <w:t>способ с</w:t>
      </w:r>
      <w:r w:rsidR="008774FA">
        <w:rPr>
          <w:rFonts w:ascii="Arial" w:eastAsia="Calibri" w:hAnsi="Arial" w:cs="Arial"/>
          <w:szCs w:val="24"/>
        </w:rPr>
        <w:t>оединени</w:t>
      </w:r>
      <w:r w:rsidR="008A2C65">
        <w:rPr>
          <w:rFonts w:ascii="Arial" w:eastAsia="Calibri" w:hAnsi="Arial" w:cs="Arial"/>
          <w:szCs w:val="24"/>
        </w:rPr>
        <w:t xml:space="preserve">я полотнищ выбирают </w:t>
      </w:r>
      <w:r w:rsidR="008774FA">
        <w:rPr>
          <w:rFonts w:ascii="Arial" w:eastAsia="Calibri" w:hAnsi="Arial" w:cs="Arial"/>
          <w:spacing w:val="-4"/>
          <w:szCs w:val="24"/>
        </w:rPr>
        <w:t xml:space="preserve">в соответствии с </w:t>
      </w:r>
      <w:r w:rsidR="008774FA">
        <w:rPr>
          <w:rFonts w:ascii="Arial" w:eastAsia="Calibri" w:hAnsi="Arial" w:cs="Arial"/>
          <w:szCs w:val="24"/>
        </w:rPr>
        <w:t>типовой</w:t>
      </w:r>
      <w:r>
        <w:rPr>
          <w:rFonts w:ascii="Arial" w:eastAsia="Calibri" w:hAnsi="Arial" w:cs="Arial"/>
          <w:szCs w:val="24"/>
        </w:rPr>
        <w:t xml:space="preserve"> технологическ</w:t>
      </w:r>
      <w:r w:rsidR="008774FA">
        <w:rPr>
          <w:rFonts w:ascii="Arial" w:eastAsia="Calibri" w:hAnsi="Arial" w:cs="Arial"/>
          <w:szCs w:val="24"/>
        </w:rPr>
        <w:t>ой</w:t>
      </w:r>
      <w:r>
        <w:rPr>
          <w:rFonts w:ascii="Arial" w:eastAsia="Calibri" w:hAnsi="Arial" w:cs="Arial"/>
          <w:szCs w:val="24"/>
        </w:rPr>
        <w:t xml:space="preserve"> карт</w:t>
      </w:r>
      <w:r w:rsidR="008774FA">
        <w:rPr>
          <w:rFonts w:ascii="Arial" w:eastAsia="Calibri" w:hAnsi="Arial" w:cs="Arial"/>
          <w:szCs w:val="24"/>
        </w:rPr>
        <w:t>ой</w:t>
      </w:r>
      <w:r w:rsidR="008A2C65">
        <w:rPr>
          <w:rFonts w:ascii="Arial" w:eastAsia="Calibri" w:hAnsi="Arial" w:cs="Arial"/>
          <w:szCs w:val="24"/>
        </w:rPr>
        <w:t xml:space="preserve"> для применяемого материала,</w:t>
      </w:r>
    </w:p>
    <w:p w14:paraId="2E9AF66C" w14:textId="7396B203" w:rsidR="00F6655B" w:rsidRDefault="00F6655B" w:rsidP="00F6655B">
      <w:pPr>
        <w:ind w:firstLine="567"/>
        <w:rPr>
          <w:rFonts w:ascii="Arial" w:eastAsia="Calibri" w:hAnsi="Arial" w:cs="Arial"/>
          <w:szCs w:val="24"/>
        </w:rPr>
      </w:pPr>
      <w:r>
        <w:rPr>
          <w:rFonts w:ascii="Arial" w:eastAsia="Calibri" w:hAnsi="Arial" w:cs="Arial"/>
          <w:szCs w:val="24"/>
        </w:rPr>
        <w:t xml:space="preserve"> - временное крепление </w:t>
      </w:r>
      <w:r w:rsidR="00A1644B">
        <w:rPr>
          <w:rFonts w:ascii="Arial" w:eastAsia="Calibri" w:hAnsi="Arial" w:cs="Arial"/>
          <w:spacing w:val="-4"/>
          <w:szCs w:val="24"/>
        </w:rPr>
        <w:t xml:space="preserve">электропроводящего рулонного </w:t>
      </w:r>
      <w:r w:rsidR="00A1644B" w:rsidRPr="008A36AC">
        <w:rPr>
          <w:rFonts w:ascii="Arial" w:eastAsia="Calibri" w:hAnsi="Arial" w:cs="Arial"/>
          <w:spacing w:val="-4"/>
          <w:szCs w:val="24"/>
        </w:rPr>
        <w:t xml:space="preserve">материала </w:t>
      </w:r>
      <w:r w:rsidRPr="009248D9">
        <w:rPr>
          <w:rFonts w:ascii="Arial" w:eastAsia="Calibri" w:hAnsi="Arial" w:cs="Arial"/>
          <w:szCs w:val="24"/>
        </w:rPr>
        <w:t>следует выполнять точечно, в зависимости от типа основания с помощью двусторонней клейкой ленты на тканевой основе</w:t>
      </w:r>
      <w:r>
        <w:rPr>
          <w:rFonts w:ascii="Arial" w:eastAsia="Calibri" w:hAnsi="Arial" w:cs="Arial"/>
          <w:szCs w:val="24"/>
        </w:rPr>
        <w:t xml:space="preserve"> или </w:t>
      </w:r>
      <w:r w:rsidRPr="009248D9">
        <w:rPr>
          <w:rFonts w:ascii="Arial" w:eastAsia="Calibri" w:hAnsi="Arial" w:cs="Arial"/>
          <w:szCs w:val="24"/>
        </w:rPr>
        <w:t>пласт</w:t>
      </w:r>
      <w:r>
        <w:rPr>
          <w:rFonts w:ascii="Arial" w:eastAsia="Calibri" w:hAnsi="Arial" w:cs="Arial"/>
          <w:szCs w:val="24"/>
        </w:rPr>
        <w:t>иковых крепежных элементов.</w:t>
      </w:r>
    </w:p>
    <w:p w14:paraId="09EC5552" w14:textId="715F101C" w:rsidR="00F6655B" w:rsidRDefault="00F6655B" w:rsidP="00F6655B">
      <w:pPr>
        <w:pStyle w:val="a9"/>
        <w:tabs>
          <w:tab w:val="left" w:pos="426"/>
          <w:tab w:val="left" w:pos="709"/>
        </w:tabs>
        <w:ind w:left="0" w:firstLine="567"/>
        <w:rPr>
          <w:rFonts w:ascii="Arial" w:eastAsia="Calibri" w:hAnsi="Arial" w:cs="Arial"/>
          <w:spacing w:val="-4"/>
          <w:szCs w:val="24"/>
        </w:rPr>
      </w:pPr>
      <w:r>
        <w:rPr>
          <w:rFonts w:ascii="Arial" w:eastAsia="Calibri" w:hAnsi="Arial" w:cs="Arial"/>
          <w:spacing w:val="-4"/>
          <w:szCs w:val="24"/>
        </w:rPr>
        <w:t>6.3 На участках</w:t>
      </w:r>
      <w:r w:rsidRPr="00E06DA9">
        <w:rPr>
          <w:rFonts w:ascii="Arial" w:eastAsia="Calibri" w:hAnsi="Arial" w:cs="Arial"/>
          <w:spacing w:val="-4"/>
          <w:szCs w:val="24"/>
        </w:rPr>
        <w:t xml:space="preserve"> примыкания</w:t>
      </w:r>
      <w:r>
        <w:rPr>
          <w:rFonts w:ascii="Arial" w:eastAsia="Calibri" w:hAnsi="Arial" w:cs="Arial"/>
          <w:spacing w:val="-4"/>
          <w:szCs w:val="24"/>
        </w:rPr>
        <w:t xml:space="preserve"> </w:t>
      </w:r>
      <w:r w:rsidR="007F0BA3">
        <w:rPr>
          <w:rFonts w:ascii="Arial" w:eastAsia="Calibri" w:hAnsi="Arial" w:cs="Arial"/>
          <w:spacing w:val="-4"/>
          <w:szCs w:val="24"/>
        </w:rPr>
        <w:t>покрытия</w:t>
      </w:r>
      <w:r>
        <w:rPr>
          <w:rFonts w:ascii="Arial" w:eastAsia="Calibri" w:hAnsi="Arial" w:cs="Arial"/>
          <w:spacing w:val="-4"/>
          <w:szCs w:val="24"/>
        </w:rPr>
        <w:t xml:space="preserve"> </w:t>
      </w:r>
      <w:r w:rsidRPr="00E06DA9">
        <w:rPr>
          <w:rFonts w:ascii="Arial" w:eastAsia="Calibri" w:hAnsi="Arial" w:cs="Arial"/>
          <w:spacing w:val="-4"/>
          <w:szCs w:val="24"/>
        </w:rPr>
        <w:t xml:space="preserve">к выступающим над </w:t>
      </w:r>
      <w:r w:rsidR="00A1644B">
        <w:rPr>
          <w:rFonts w:ascii="Arial" w:eastAsia="Calibri" w:hAnsi="Arial" w:cs="Arial"/>
          <w:spacing w:val="-4"/>
          <w:szCs w:val="24"/>
        </w:rPr>
        <w:t>крышей</w:t>
      </w:r>
      <w:r w:rsidRPr="00E06DA9">
        <w:rPr>
          <w:rFonts w:ascii="Arial" w:eastAsia="Calibri" w:hAnsi="Arial" w:cs="Arial"/>
          <w:spacing w:val="-4"/>
          <w:szCs w:val="24"/>
        </w:rPr>
        <w:t xml:space="preserve"> конструктивным элеме</w:t>
      </w:r>
      <w:r w:rsidRPr="002D01BF">
        <w:rPr>
          <w:rFonts w:ascii="Arial" w:eastAsia="Calibri" w:hAnsi="Arial" w:cs="Arial"/>
          <w:color w:val="000000" w:themeColor="text1"/>
          <w:spacing w:val="-4"/>
          <w:szCs w:val="24"/>
        </w:rPr>
        <w:t xml:space="preserve">нтам </w:t>
      </w:r>
      <w:r w:rsidR="00A1644B" w:rsidRPr="002D01BF">
        <w:rPr>
          <w:rFonts w:ascii="Arial" w:eastAsia="Calibri" w:hAnsi="Arial" w:cs="Arial"/>
          <w:color w:val="000000" w:themeColor="text1"/>
          <w:spacing w:val="-4"/>
          <w:szCs w:val="24"/>
        </w:rPr>
        <w:t xml:space="preserve">или </w:t>
      </w:r>
      <w:r w:rsidR="00A1644B" w:rsidRPr="002D01BF">
        <w:rPr>
          <w:rFonts w:ascii="Arial" w:eastAsia="Calibri" w:hAnsi="Arial" w:cs="Arial"/>
          <w:color w:val="000000" w:themeColor="text1"/>
          <w:szCs w:val="24"/>
        </w:rPr>
        <w:t xml:space="preserve">на вертикальных участках подземной части зданий и сооружения </w:t>
      </w:r>
      <w:r w:rsidR="00A1644B" w:rsidRPr="002D01BF">
        <w:rPr>
          <w:rFonts w:ascii="Arial" w:eastAsia="Calibri" w:hAnsi="Arial" w:cs="Arial"/>
          <w:color w:val="000000" w:themeColor="text1"/>
          <w:spacing w:val="-4"/>
          <w:szCs w:val="24"/>
        </w:rPr>
        <w:t>слой</w:t>
      </w:r>
      <w:r w:rsidRPr="002D01BF">
        <w:rPr>
          <w:rFonts w:ascii="Arial" w:eastAsia="Calibri" w:hAnsi="Arial" w:cs="Arial"/>
          <w:color w:val="000000" w:themeColor="text1"/>
          <w:spacing w:val="-4"/>
          <w:szCs w:val="24"/>
        </w:rPr>
        <w:t xml:space="preserve">: </w:t>
      </w:r>
    </w:p>
    <w:p w14:paraId="4A91D439" w14:textId="0917C3E2" w:rsidR="00F6655B" w:rsidRPr="00E06DA9" w:rsidRDefault="00F6655B" w:rsidP="00F6655B">
      <w:pPr>
        <w:pStyle w:val="a9"/>
        <w:tabs>
          <w:tab w:val="left" w:pos="426"/>
          <w:tab w:val="left" w:pos="709"/>
        </w:tabs>
        <w:ind w:left="0" w:firstLine="567"/>
        <w:rPr>
          <w:rFonts w:ascii="Arial" w:eastAsia="Calibri" w:hAnsi="Arial" w:cs="Arial"/>
          <w:spacing w:val="-4"/>
          <w:szCs w:val="24"/>
        </w:rPr>
      </w:pPr>
      <w:r>
        <w:rPr>
          <w:rFonts w:ascii="Arial" w:eastAsia="Calibri" w:hAnsi="Arial" w:cs="Arial"/>
          <w:spacing w:val="-4"/>
          <w:szCs w:val="24"/>
        </w:rPr>
        <w:t xml:space="preserve">- </w:t>
      </w:r>
      <w:r w:rsidRPr="00E06DA9">
        <w:rPr>
          <w:rFonts w:ascii="Arial" w:eastAsia="Calibri" w:hAnsi="Arial" w:cs="Arial"/>
          <w:spacing w:val="-4"/>
          <w:szCs w:val="24"/>
        </w:rPr>
        <w:t>формируют</w:t>
      </w:r>
      <w:r>
        <w:rPr>
          <w:rFonts w:ascii="Arial" w:eastAsia="Calibri" w:hAnsi="Arial" w:cs="Arial"/>
          <w:spacing w:val="-4"/>
          <w:szCs w:val="24"/>
        </w:rPr>
        <w:t xml:space="preserve"> </w:t>
      </w:r>
      <w:r w:rsidRPr="00E06DA9">
        <w:rPr>
          <w:rFonts w:ascii="Arial" w:eastAsia="Calibri" w:hAnsi="Arial" w:cs="Arial"/>
          <w:spacing w:val="-4"/>
          <w:szCs w:val="24"/>
        </w:rPr>
        <w:t>на всю высоту устройства</w:t>
      </w:r>
      <w:r>
        <w:rPr>
          <w:rFonts w:ascii="Arial" w:eastAsia="Calibri" w:hAnsi="Arial" w:cs="Arial"/>
          <w:spacing w:val="-4"/>
          <w:szCs w:val="24"/>
        </w:rPr>
        <w:t xml:space="preserve"> </w:t>
      </w:r>
      <w:r w:rsidR="007F0BA3">
        <w:rPr>
          <w:rFonts w:ascii="Arial" w:eastAsia="Calibri" w:hAnsi="Arial" w:cs="Arial"/>
          <w:spacing w:val="-4"/>
          <w:szCs w:val="24"/>
        </w:rPr>
        <w:t>покрытия</w:t>
      </w:r>
      <w:r>
        <w:rPr>
          <w:rFonts w:ascii="Arial" w:eastAsia="Calibri" w:hAnsi="Arial" w:cs="Arial"/>
          <w:spacing w:val="-4"/>
          <w:szCs w:val="24"/>
        </w:rPr>
        <w:t xml:space="preserve">; </w:t>
      </w:r>
    </w:p>
    <w:p w14:paraId="578779B4" w14:textId="77777777" w:rsidR="00F6655B" w:rsidRDefault="00F6655B" w:rsidP="00F6655B">
      <w:pPr>
        <w:widowControl w:val="0"/>
        <w:ind w:firstLine="567"/>
        <w:contextualSpacing/>
        <w:rPr>
          <w:rFonts w:ascii="Arial" w:eastAsia="Calibri" w:hAnsi="Arial" w:cs="Arial"/>
          <w:szCs w:val="24"/>
        </w:rPr>
      </w:pPr>
      <w:r>
        <w:rPr>
          <w:rFonts w:ascii="Arial" w:eastAsia="Calibri" w:hAnsi="Arial" w:cs="Arial"/>
          <w:szCs w:val="24"/>
        </w:rPr>
        <w:t>- временное крепление осуществляют точечно или линейно с помощью двустороннего скотча или механически за верхнюю кромку,</w:t>
      </w:r>
    </w:p>
    <w:p w14:paraId="2AB91939" w14:textId="2355E6E4" w:rsidR="008B74AC" w:rsidRDefault="00F6655B" w:rsidP="008B74AC">
      <w:pPr>
        <w:widowControl w:val="0"/>
        <w:ind w:firstLine="567"/>
        <w:contextualSpacing/>
        <w:rPr>
          <w:rFonts w:ascii="Arial" w:eastAsia="Calibri" w:hAnsi="Arial" w:cs="Arial"/>
          <w:szCs w:val="24"/>
        </w:rPr>
      </w:pPr>
      <w:r>
        <w:rPr>
          <w:rFonts w:ascii="Arial" w:eastAsia="Calibri" w:hAnsi="Arial" w:cs="Arial"/>
          <w:szCs w:val="24"/>
        </w:rPr>
        <w:t xml:space="preserve">- </w:t>
      </w:r>
      <w:r w:rsidR="00A1644B">
        <w:rPr>
          <w:rFonts w:ascii="Arial" w:eastAsia="Calibri" w:hAnsi="Arial" w:cs="Arial"/>
          <w:szCs w:val="24"/>
        </w:rPr>
        <w:t>п</w:t>
      </w:r>
      <w:r>
        <w:rPr>
          <w:rFonts w:ascii="Arial" w:eastAsia="Calibri" w:hAnsi="Arial" w:cs="Arial"/>
          <w:szCs w:val="24"/>
        </w:rPr>
        <w:t xml:space="preserve">остоянное крепление рулонного </w:t>
      </w:r>
      <w:r w:rsidR="00A1644B">
        <w:rPr>
          <w:rFonts w:ascii="Arial" w:eastAsia="Calibri" w:hAnsi="Arial" w:cs="Arial"/>
          <w:spacing w:val="-4"/>
          <w:szCs w:val="24"/>
        </w:rPr>
        <w:t xml:space="preserve">электропроводящего рулонного </w:t>
      </w:r>
      <w:r w:rsidR="00A1644B" w:rsidRPr="008A36AC">
        <w:rPr>
          <w:rFonts w:ascii="Arial" w:eastAsia="Calibri" w:hAnsi="Arial" w:cs="Arial"/>
          <w:spacing w:val="-4"/>
          <w:szCs w:val="24"/>
        </w:rPr>
        <w:t xml:space="preserve">материала </w:t>
      </w:r>
      <w:r>
        <w:rPr>
          <w:rFonts w:ascii="Arial" w:eastAsia="Calibri" w:hAnsi="Arial" w:cs="Arial"/>
          <w:szCs w:val="24"/>
        </w:rPr>
        <w:t xml:space="preserve">необходимо производить при механическом креплении </w:t>
      </w:r>
      <w:r w:rsidR="00A1644B">
        <w:rPr>
          <w:rFonts w:ascii="Arial" w:eastAsia="Calibri" w:hAnsi="Arial" w:cs="Arial"/>
          <w:szCs w:val="24"/>
        </w:rPr>
        <w:t>покрытия</w:t>
      </w:r>
      <w:r>
        <w:rPr>
          <w:rFonts w:ascii="Arial" w:eastAsia="Calibri" w:hAnsi="Arial" w:cs="Arial"/>
          <w:szCs w:val="24"/>
        </w:rPr>
        <w:t>.</w:t>
      </w:r>
    </w:p>
    <w:p w14:paraId="3DA7C3F0" w14:textId="4C9514A3" w:rsidR="009A10D2" w:rsidRPr="007F0BA3" w:rsidRDefault="00102746" w:rsidP="007F0BA3">
      <w:pPr>
        <w:pStyle w:val="a9"/>
        <w:numPr>
          <w:ilvl w:val="1"/>
          <w:numId w:val="13"/>
        </w:numPr>
        <w:tabs>
          <w:tab w:val="left" w:pos="426"/>
          <w:tab w:val="left" w:pos="567"/>
        </w:tabs>
        <w:ind w:left="0" w:firstLine="567"/>
        <w:rPr>
          <w:rFonts w:ascii="Arial" w:eastAsia="Calibri" w:hAnsi="Arial" w:cs="Arial"/>
          <w:szCs w:val="24"/>
        </w:rPr>
      </w:pPr>
      <w:r>
        <w:rPr>
          <w:rFonts w:ascii="Arial" w:eastAsia="Calibri" w:hAnsi="Arial" w:cs="Arial"/>
          <w:spacing w:val="-4"/>
          <w:szCs w:val="24"/>
        </w:rPr>
        <w:t>Лента</w:t>
      </w:r>
      <w:r w:rsidR="008B74AC" w:rsidRPr="009A10D2">
        <w:rPr>
          <w:rFonts w:ascii="Arial" w:eastAsia="Calibri" w:hAnsi="Arial" w:cs="Arial"/>
          <w:spacing w:val="-4"/>
          <w:szCs w:val="24"/>
        </w:rPr>
        <w:t xml:space="preserve"> из </w:t>
      </w:r>
      <w:r>
        <w:rPr>
          <w:rFonts w:ascii="Arial" w:eastAsia="Calibri" w:hAnsi="Arial" w:cs="Arial"/>
          <w:spacing w:val="-4"/>
          <w:szCs w:val="24"/>
        </w:rPr>
        <w:t xml:space="preserve">электропроводящего рулонного </w:t>
      </w:r>
      <w:r w:rsidR="008B74AC" w:rsidRPr="009A10D2">
        <w:rPr>
          <w:rFonts w:ascii="Arial" w:eastAsia="Calibri" w:hAnsi="Arial" w:cs="Arial"/>
          <w:spacing w:val="-4"/>
          <w:szCs w:val="24"/>
        </w:rPr>
        <w:t xml:space="preserve">материала </w:t>
      </w:r>
      <w:r>
        <w:rPr>
          <w:rFonts w:ascii="Arial" w:eastAsia="Calibri" w:hAnsi="Arial" w:cs="Arial"/>
          <w:spacing w:val="-4"/>
          <w:szCs w:val="24"/>
        </w:rPr>
        <w:t>должна быть уложена</w:t>
      </w:r>
      <w:r w:rsidR="008B74AC" w:rsidRPr="009A10D2">
        <w:rPr>
          <w:rFonts w:ascii="Arial" w:eastAsia="Calibri" w:hAnsi="Arial" w:cs="Arial"/>
          <w:spacing w:val="-4"/>
          <w:szCs w:val="24"/>
        </w:rPr>
        <w:t xml:space="preserve"> вдоль всех сварных швов (до их устройства) неразрывно по оси расположения пластиковых крепежных элементов для создания единой электроп</w:t>
      </w:r>
      <w:r w:rsidR="007F0BA3">
        <w:rPr>
          <w:rFonts w:ascii="Arial" w:eastAsia="Calibri" w:hAnsi="Arial" w:cs="Arial"/>
          <w:spacing w:val="-4"/>
          <w:szCs w:val="24"/>
        </w:rPr>
        <w:t xml:space="preserve">роводящей </w:t>
      </w:r>
      <w:r w:rsidR="007F0BA3">
        <w:rPr>
          <w:rFonts w:ascii="Arial" w:eastAsia="Calibri" w:hAnsi="Arial" w:cs="Arial"/>
          <w:spacing w:val="-4"/>
          <w:szCs w:val="24"/>
        </w:rPr>
        <w:lastRenderedPageBreak/>
        <w:t xml:space="preserve">поверхности (рисунок </w:t>
      </w:r>
      <w:r w:rsidR="002D01BF" w:rsidRPr="002D01BF">
        <w:rPr>
          <w:rFonts w:ascii="Arial" w:eastAsia="Calibri" w:hAnsi="Arial" w:cs="Arial"/>
          <w:spacing w:val="-4"/>
          <w:szCs w:val="24"/>
        </w:rPr>
        <w:t>4</w:t>
      </w:r>
      <w:r w:rsidR="008B74AC" w:rsidRPr="009A10D2">
        <w:rPr>
          <w:rFonts w:ascii="Arial" w:eastAsia="Calibri" w:hAnsi="Arial" w:cs="Arial"/>
          <w:spacing w:val="-4"/>
          <w:szCs w:val="24"/>
        </w:rPr>
        <w:t>). Лента, уложенная в шов покрытия, должна иметь надежный электрический контакт с</w:t>
      </w:r>
      <w:r w:rsidR="004031D0">
        <w:rPr>
          <w:rFonts w:ascii="Arial" w:eastAsia="Calibri" w:hAnsi="Arial" w:cs="Arial"/>
          <w:spacing w:val="-4"/>
          <w:szCs w:val="24"/>
        </w:rPr>
        <w:t>о</w:t>
      </w:r>
      <w:r w:rsidR="008B74AC" w:rsidRPr="009A10D2">
        <w:rPr>
          <w:rFonts w:ascii="Arial" w:eastAsia="Calibri" w:hAnsi="Arial" w:cs="Arial"/>
          <w:spacing w:val="-4"/>
          <w:szCs w:val="24"/>
        </w:rPr>
        <w:t xml:space="preserve"> слоем.</w:t>
      </w:r>
      <w:r w:rsidR="009A10D2" w:rsidRPr="007F0BA3">
        <w:rPr>
          <w:rFonts w:ascii="Arial" w:eastAsia="Calibri" w:hAnsi="Arial" w:cs="Arial"/>
          <w:bCs/>
          <w:szCs w:val="24"/>
        </w:rPr>
        <w:t xml:space="preserve"> </w:t>
      </w:r>
    </w:p>
    <w:p w14:paraId="6276D60C" w14:textId="172E12B3" w:rsidR="008A2C65" w:rsidRDefault="00F6655B" w:rsidP="000E00AB">
      <w:pPr>
        <w:pStyle w:val="a9"/>
        <w:numPr>
          <w:ilvl w:val="0"/>
          <w:numId w:val="13"/>
        </w:numPr>
        <w:spacing w:before="240" w:after="240"/>
        <w:ind w:left="0" w:firstLine="567"/>
        <w:contextualSpacing w:val="0"/>
        <w:rPr>
          <w:rFonts w:ascii="Arial" w:hAnsi="Arial" w:cs="Arial"/>
          <w:b/>
          <w:sz w:val="28"/>
        </w:rPr>
      </w:pPr>
      <w:r w:rsidRPr="00F6655B">
        <w:rPr>
          <w:rFonts w:ascii="Arial" w:hAnsi="Arial" w:cs="Arial"/>
          <w:b/>
          <w:sz w:val="28"/>
        </w:rPr>
        <w:t xml:space="preserve">Способы и приемы выполнения отдельных работ в технологических процессах </w:t>
      </w:r>
    </w:p>
    <w:p w14:paraId="7B422B71" w14:textId="4C88EDA0" w:rsidR="003C504A" w:rsidRPr="003C504A" w:rsidRDefault="003C504A" w:rsidP="003C504A">
      <w:pPr>
        <w:pStyle w:val="a9"/>
        <w:numPr>
          <w:ilvl w:val="1"/>
          <w:numId w:val="19"/>
        </w:numPr>
        <w:ind w:left="0" w:firstLine="567"/>
        <w:rPr>
          <w:rFonts w:ascii="Arial" w:hAnsi="Arial" w:cs="Arial"/>
          <w:sz w:val="28"/>
        </w:rPr>
      </w:pPr>
      <w:r>
        <w:rPr>
          <w:rFonts w:ascii="Arial" w:eastAsia="Calibri" w:hAnsi="Arial" w:cs="Arial"/>
          <w:szCs w:val="24"/>
        </w:rPr>
        <w:t>С</w:t>
      </w:r>
      <w:r w:rsidR="008A2C65" w:rsidRPr="008A2C65">
        <w:rPr>
          <w:rFonts w:ascii="Arial" w:eastAsia="Calibri" w:hAnsi="Arial" w:cs="Arial"/>
          <w:szCs w:val="24"/>
        </w:rPr>
        <w:t xml:space="preserve">оединения </w:t>
      </w:r>
      <w:r w:rsidR="008A2C65" w:rsidRPr="008A2C65">
        <w:rPr>
          <w:rFonts w:ascii="Arial" w:eastAsia="Calibri" w:hAnsi="Arial" w:cs="Arial"/>
          <w:spacing w:val="-4"/>
          <w:szCs w:val="24"/>
        </w:rPr>
        <w:t xml:space="preserve">электропроводящих рулонных материалов </w:t>
      </w:r>
      <w:r>
        <w:rPr>
          <w:rFonts w:ascii="Arial" w:eastAsia="Calibri" w:hAnsi="Arial" w:cs="Arial"/>
          <w:szCs w:val="24"/>
        </w:rPr>
        <w:t xml:space="preserve">должно быть произведено в соответствии с типовой технологической картой. </w:t>
      </w:r>
    </w:p>
    <w:p w14:paraId="654C1669" w14:textId="53420198" w:rsidR="003C504A" w:rsidRDefault="003C504A" w:rsidP="003C504A">
      <w:pPr>
        <w:pStyle w:val="a9"/>
        <w:numPr>
          <w:ilvl w:val="2"/>
          <w:numId w:val="19"/>
        </w:numPr>
        <w:ind w:left="0" w:firstLine="567"/>
        <w:rPr>
          <w:rFonts w:ascii="Arial" w:eastAsia="Calibri" w:hAnsi="Arial" w:cs="Arial"/>
          <w:spacing w:val="-4"/>
          <w:szCs w:val="24"/>
        </w:rPr>
      </w:pPr>
      <w:r w:rsidRPr="003C504A">
        <w:rPr>
          <w:rFonts w:ascii="Arial" w:eastAsia="Calibri" w:hAnsi="Arial" w:cs="Arial"/>
          <w:spacing w:val="-4"/>
          <w:szCs w:val="24"/>
        </w:rPr>
        <w:t xml:space="preserve">Смежные полотна фольгированного электропроводящего рулонного материала должны соприкасаться </w:t>
      </w:r>
      <w:r w:rsidR="00750A92">
        <w:rPr>
          <w:rFonts w:ascii="Arial" w:eastAsia="Calibri" w:hAnsi="Arial" w:cs="Arial"/>
          <w:spacing w:val="-4"/>
          <w:szCs w:val="24"/>
        </w:rPr>
        <w:t>слоем металлической фольги (рисунок</w:t>
      </w:r>
      <w:r w:rsidRPr="003C504A">
        <w:rPr>
          <w:rFonts w:ascii="Arial" w:eastAsia="Calibri" w:hAnsi="Arial" w:cs="Arial"/>
          <w:spacing w:val="-4"/>
          <w:szCs w:val="24"/>
        </w:rPr>
        <w:t xml:space="preserve"> </w:t>
      </w:r>
      <w:r w:rsidR="009B2988">
        <w:rPr>
          <w:rFonts w:ascii="Arial" w:eastAsia="Calibri" w:hAnsi="Arial" w:cs="Arial"/>
          <w:spacing w:val="-4"/>
          <w:szCs w:val="24"/>
        </w:rPr>
        <w:t>5</w:t>
      </w:r>
      <w:r w:rsidRPr="003C504A">
        <w:rPr>
          <w:rFonts w:ascii="Arial" w:eastAsia="Calibri" w:hAnsi="Arial" w:cs="Arial"/>
          <w:spacing w:val="-4"/>
          <w:szCs w:val="24"/>
        </w:rPr>
        <w:t>).</w:t>
      </w:r>
    </w:p>
    <w:p w14:paraId="4D4D5D19" w14:textId="1D058E21" w:rsidR="00600CBE" w:rsidRPr="00600CBE" w:rsidRDefault="003C504A" w:rsidP="00600CBE">
      <w:pPr>
        <w:pStyle w:val="a9"/>
        <w:numPr>
          <w:ilvl w:val="2"/>
          <w:numId w:val="19"/>
        </w:numPr>
        <w:ind w:left="0" w:firstLine="567"/>
        <w:rPr>
          <w:rFonts w:ascii="Arial" w:hAnsi="Arial" w:cs="Arial"/>
          <w:sz w:val="28"/>
        </w:rPr>
      </w:pPr>
      <w:r w:rsidRPr="003C504A">
        <w:rPr>
          <w:rFonts w:ascii="Arial" w:eastAsia="Calibri" w:hAnsi="Arial" w:cs="Arial"/>
          <w:spacing w:val="-4"/>
          <w:szCs w:val="24"/>
        </w:rPr>
        <w:t>Смежные полотна электропроводящего рулонного материала с токопроводящим наполнителем (рис</w:t>
      </w:r>
      <w:r w:rsidR="00750A92">
        <w:rPr>
          <w:rFonts w:ascii="Arial" w:eastAsia="Calibri" w:hAnsi="Arial" w:cs="Arial"/>
          <w:spacing w:val="-4"/>
          <w:szCs w:val="24"/>
        </w:rPr>
        <w:t>унок</w:t>
      </w:r>
      <w:r w:rsidRPr="003C504A">
        <w:rPr>
          <w:rFonts w:ascii="Arial" w:eastAsia="Calibri" w:hAnsi="Arial" w:cs="Arial"/>
          <w:spacing w:val="-4"/>
          <w:szCs w:val="24"/>
        </w:rPr>
        <w:t xml:space="preserve"> </w:t>
      </w:r>
      <w:r w:rsidR="009B2988">
        <w:rPr>
          <w:rFonts w:ascii="Arial" w:eastAsia="Calibri" w:hAnsi="Arial" w:cs="Arial"/>
          <w:spacing w:val="-4"/>
          <w:szCs w:val="24"/>
        </w:rPr>
        <w:t>6</w:t>
      </w:r>
      <w:r w:rsidRPr="003C504A">
        <w:rPr>
          <w:rFonts w:ascii="Arial" w:eastAsia="Calibri" w:hAnsi="Arial" w:cs="Arial"/>
          <w:spacing w:val="-4"/>
          <w:szCs w:val="24"/>
        </w:rPr>
        <w:t xml:space="preserve">) должны быть спаяны между собой, а места спайки обработаны электропроводящей суспензией. </w:t>
      </w:r>
    </w:p>
    <w:p w14:paraId="4C3B4290" w14:textId="77777777" w:rsidR="00AC560E" w:rsidRPr="00AC560E" w:rsidRDefault="00AC560E" w:rsidP="00AC560E">
      <w:pPr>
        <w:pStyle w:val="a9"/>
        <w:numPr>
          <w:ilvl w:val="1"/>
          <w:numId w:val="19"/>
        </w:numPr>
        <w:ind w:left="0" w:firstLine="567"/>
        <w:jc w:val="center"/>
        <w:rPr>
          <w:rFonts w:ascii="Arial" w:eastAsia="Calibri" w:hAnsi="Arial" w:cs="Arial"/>
          <w:szCs w:val="24"/>
        </w:rPr>
      </w:pPr>
      <w:r w:rsidRPr="00AC560E">
        <w:rPr>
          <w:rFonts w:ascii="Arial" w:hAnsi="Arial" w:cs="Arial"/>
        </w:rPr>
        <w:t>Укладка ленты из материала для контроль</w:t>
      </w:r>
      <w:r>
        <w:rPr>
          <w:rFonts w:ascii="Arial" w:hAnsi="Arial" w:cs="Arial"/>
        </w:rPr>
        <w:t xml:space="preserve">ного разделительного слоя </w:t>
      </w:r>
    </w:p>
    <w:p w14:paraId="27FB06AC" w14:textId="63D93A2B" w:rsidR="00AC560E" w:rsidRDefault="00AC560E" w:rsidP="00AC560E">
      <w:pPr>
        <w:ind w:firstLine="0"/>
        <w:rPr>
          <w:rFonts w:ascii="Arial" w:hAnsi="Arial" w:cs="Arial"/>
        </w:rPr>
      </w:pPr>
      <w:r w:rsidRPr="00AC560E">
        <w:rPr>
          <w:rFonts w:ascii="Arial" w:hAnsi="Arial" w:cs="Arial"/>
        </w:rPr>
        <w:t>должна быть выполнена в соответствии со схемой (р</w:t>
      </w:r>
      <w:r w:rsidR="00600CBE" w:rsidRPr="00AC560E">
        <w:rPr>
          <w:rFonts w:ascii="Arial" w:hAnsi="Arial" w:cs="Arial"/>
        </w:rPr>
        <w:t>ис</w:t>
      </w:r>
      <w:r w:rsidR="00750A92">
        <w:rPr>
          <w:rFonts w:ascii="Arial" w:hAnsi="Arial" w:cs="Arial"/>
        </w:rPr>
        <w:t>унок</w:t>
      </w:r>
      <w:r w:rsidR="00600CBE" w:rsidRPr="00AC560E">
        <w:rPr>
          <w:rFonts w:ascii="Arial" w:hAnsi="Arial" w:cs="Arial"/>
        </w:rPr>
        <w:t xml:space="preserve"> 7</w:t>
      </w:r>
      <w:r w:rsidRPr="00AC560E">
        <w:rPr>
          <w:rFonts w:ascii="Arial" w:hAnsi="Arial" w:cs="Arial"/>
        </w:rPr>
        <w:t xml:space="preserve">). </w:t>
      </w:r>
    </w:p>
    <w:p w14:paraId="4D90F8F0" w14:textId="643BB153" w:rsidR="008A2C65" w:rsidRPr="00AC560E" w:rsidRDefault="008A2C65" w:rsidP="00AC560E">
      <w:pPr>
        <w:ind w:firstLine="0"/>
        <w:jc w:val="center"/>
        <w:rPr>
          <w:rFonts w:ascii="Arial" w:eastAsia="Calibri" w:hAnsi="Arial" w:cs="Arial"/>
          <w:szCs w:val="24"/>
        </w:rPr>
      </w:pPr>
      <w:r>
        <w:rPr>
          <w:noProof/>
          <w:lang w:eastAsia="ru-RU"/>
        </w:rPr>
        <w:drawing>
          <wp:inline distT="0" distB="0" distL="0" distR="0" wp14:anchorId="0906E87A" wp14:editId="2E3A4A5B">
            <wp:extent cx="2733675" cy="1541109"/>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9572" cy="1544433"/>
                    </a:xfrm>
                    <a:prstGeom prst="rect">
                      <a:avLst/>
                    </a:prstGeom>
                    <a:noFill/>
                    <a:ln>
                      <a:noFill/>
                    </a:ln>
                  </pic:spPr>
                </pic:pic>
              </a:graphicData>
            </a:graphic>
          </wp:inline>
        </w:drawing>
      </w:r>
    </w:p>
    <w:p w14:paraId="4DAAE042" w14:textId="5CB6E61A" w:rsidR="008A2C65" w:rsidRPr="008A2C65" w:rsidRDefault="008A2C65" w:rsidP="003C504A">
      <w:pPr>
        <w:tabs>
          <w:tab w:val="left" w:pos="709"/>
          <w:tab w:val="left" w:pos="1418"/>
        </w:tabs>
        <w:spacing w:line="276" w:lineRule="auto"/>
        <w:ind w:firstLine="0"/>
        <w:jc w:val="center"/>
        <w:rPr>
          <w:rFonts w:ascii="Arial" w:eastAsia="Calibri" w:hAnsi="Arial" w:cs="Arial"/>
          <w:szCs w:val="24"/>
        </w:rPr>
      </w:pPr>
      <w:r w:rsidRPr="008A2C65">
        <w:rPr>
          <w:rFonts w:ascii="Arial" w:eastAsia="Calibri" w:hAnsi="Arial" w:cs="Arial"/>
          <w:szCs w:val="24"/>
        </w:rPr>
        <w:t xml:space="preserve">Рисунок </w:t>
      </w:r>
      <w:r w:rsidR="009B2988">
        <w:rPr>
          <w:rFonts w:ascii="Arial" w:eastAsia="Calibri" w:hAnsi="Arial" w:cs="Arial"/>
          <w:szCs w:val="24"/>
        </w:rPr>
        <w:t>5</w:t>
      </w:r>
      <w:r w:rsidR="00750A92">
        <w:rPr>
          <w:rFonts w:ascii="Arial" w:eastAsia="Calibri" w:hAnsi="Arial" w:cs="Arial"/>
          <w:szCs w:val="24"/>
        </w:rPr>
        <w:t xml:space="preserve"> – </w:t>
      </w:r>
      <w:r w:rsidRPr="008A2C65">
        <w:rPr>
          <w:rFonts w:ascii="Arial" w:eastAsia="Calibri" w:hAnsi="Arial" w:cs="Arial"/>
          <w:szCs w:val="24"/>
        </w:rPr>
        <w:t xml:space="preserve">Пример соединения </w:t>
      </w:r>
      <w:r w:rsidRPr="008A2C65">
        <w:rPr>
          <w:rFonts w:ascii="Arial" w:eastAsia="Calibri" w:hAnsi="Arial" w:cs="Arial"/>
          <w:spacing w:val="-4"/>
          <w:szCs w:val="24"/>
        </w:rPr>
        <w:t xml:space="preserve">электропроводящего рулонного материала </w:t>
      </w:r>
      <w:r w:rsidRPr="008A2C65">
        <w:rPr>
          <w:rFonts w:ascii="Arial" w:eastAsia="Calibri" w:hAnsi="Arial" w:cs="Arial"/>
          <w:szCs w:val="24"/>
        </w:rPr>
        <w:t>с фольгированным слоем</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2899"/>
        <w:gridCol w:w="3076"/>
      </w:tblGrid>
      <w:tr w:rsidR="00AC560E" w14:paraId="181A492A" w14:textId="4B0B8679" w:rsidTr="00AC560E">
        <w:tc>
          <w:tcPr>
            <w:tcW w:w="1806" w:type="pct"/>
          </w:tcPr>
          <w:p w14:paraId="2F6A3259" w14:textId="77777777" w:rsidR="00AC560E" w:rsidRDefault="00AC560E" w:rsidP="00184214">
            <w:pPr>
              <w:tabs>
                <w:tab w:val="left" w:pos="426"/>
                <w:tab w:val="left" w:pos="1418"/>
              </w:tabs>
              <w:ind w:firstLine="0"/>
              <w:jc w:val="center"/>
              <w:rPr>
                <w:rFonts w:ascii="Arial" w:eastAsia="Calibri" w:hAnsi="Arial" w:cs="Arial"/>
                <w:szCs w:val="24"/>
              </w:rPr>
            </w:pPr>
            <w:r>
              <w:rPr>
                <w:noProof/>
                <w:lang w:eastAsia="ru-RU"/>
              </w:rPr>
              <w:drawing>
                <wp:inline distT="0" distB="0" distL="0" distR="0" wp14:anchorId="57F528AD" wp14:editId="7A94DCBF">
                  <wp:extent cx="2371725" cy="1295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17610"/>
                          <a:stretch/>
                        </pic:blipFill>
                        <pic:spPr bwMode="auto">
                          <a:xfrm>
                            <a:off x="0" y="0"/>
                            <a:ext cx="2372824" cy="12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0" w:type="pct"/>
          </w:tcPr>
          <w:p w14:paraId="1B954E8E" w14:textId="10BAE944" w:rsidR="00AC560E" w:rsidRDefault="00AC560E" w:rsidP="00184214">
            <w:pPr>
              <w:tabs>
                <w:tab w:val="left" w:pos="426"/>
                <w:tab w:val="left" w:pos="1418"/>
              </w:tabs>
              <w:ind w:firstLine="0"/>
              <w:jc w:val="center"/>
              <w:rPr>
                <w:noProof/>
                <w:lang w:eastAsia="ru-RU"/>
              </w:rPr>
            </w:pPr>
            <w:r>
              <w:rPr>
                <w:noProof/>
                <w:lang w:eastAsia="ru-RU"/>
              </w:rPr>
              <w:drawing>
                <wp:inline distT="0" distB="0" distL="0" distR="0" wp14:anchorId="6D937E50" wp14:editId="520E2293">
                  <wp:extent cx="2009775" cy="129921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r="30456"/>
                          <a:stretch/>
                        </pic:blipFill>
                        <pic:spPr bwMode="auto">
                          <a:xfrm>
                            <a:off x="0" y="0"/>
                            <a:ext cx="2010378" cy="129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4" w:type="pct"/>
          </w:tcPr>
          <w:p w14:paraId="1432AA66" w14:textId="4C0B2F96" w:rsidR="00AC560E" w:rsidRDefault="00AC560E" w:rsidP="00184214">
            <w:pPr>
              <w:tabs>
                <w:tab w:val="left" w:pos="426"/>
                <w:tab w:val="left" w:pos="1418"/>
              </w:tabs>
              <w:ind w:firstLine="0"/>
              <w:jc w:val="center"/>
              <w:rPr>
                <w:noProof/>
                <w:lang w:eastAsia="ru-RU"/>
              </w:rPr>
            </w:pPr>
            <w:r>
              <w:rPr>
                <w:noProof/>
                <w:lang w:eastAsia="ru-RU"/>
              </w:rPr>
              <w:drawing>
                <wp:inline distT="0" distB="0" distL="0" distR="0" wp14:anchorId="642D6FB9" wp14:editId="3E23EB11">
                  <wp:extent cx="215265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25220"/>
                          <a:stretch/>
                        </pic:blipFill>
                        <pic:spPr bwMode="auto">
                          <a:xfrm>
                            <a:off x="0" y="0"/>
                            <a:ext cx="2153647" cy="12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560E" w14:paraId="351F337C" w14:textId="6D586E47" w:rsidTr="00AC560E">
        <w:tc>
          <w:tcPr>
            <w:tcW w:w="5000" w:type="pct"/>
            <w:gridSpan w:val="3"/>
          </w:tcPr>
          <w:p w14:paraId="748B9D10" w14:textId="330A994A" w:rsidR="00AC560E" w:rsidRDefault="00AC560E" w:rsidP="00A4475B">
            <w:pPr>
              <w:tabs>
                <w:tab w:val="left" w:pos="426"/>
                <w:tab w:val="left" w:pos="1418"/>
              </w:tabs>
              <w:ind w:firstLine="0"/>
              <w:jc w:val="center"/>
              <w:rPr>
                <w:rFonts w:ascii="Arial" w:eastAsia="Calibri" w:hAnsi="Arial" w:cs="Arial"/>
                <w:szCs w:val="24"/>
              </w:rPr>
            </w:pPr>
            <w:r>
              <w:rPr>
                <w:rFonts w:ascii="Arial" w:eastAsia="Calibri" w:hAnsi="Arial" w:cs="Arial"/>
                <w:szCs w:val="24"/>
              </w:rPr>
              <w:t>Рисунок 6</w:t>
            </w:r>
            <w:r w:rsidR="00750A92">
              <w:rPr>
                <w:rFonts w:ascii="Arial" w:eastAsia="Calibri" w:hAnsi="Arial" w:cs="Arial"/>
                <w:szCs w:val="24"/>
              </w:rPr>
              <w:t xml:space="preserve"> – </w:t>
            </w:r>
            <w:r>
              <w:rPr>
                <w:rFonts w:ascii="Arial" w:eastAsia="Calibri" w:hAnsi="Arial" w:cs="Arial"/>
                <w:szCs w:val="24"/>
              </w:rPr>
              <w:t xml:space="preserve">Соединение </w:t>
            </w:r>
            <w:r>
              <w:rPr>
                <w:rFonts w:ascii="Arial" w:eastAsia="Calibri" w:hAnsi="Arial" w:cs="Arial"/>
                <w:spacing w:val="-4"/>
                <w:szCs w:val="24"/>
              </w:rPr>
              <w:t xml:space="preserve">рулонного </w:t>
            </w:r>
            <w:r w:rsidRPr="008A36AC">
              <w:rPr>
                <w:rFonts w:ascii="Arial" w:eastAsia="Calibri" w:hAnsi="Arial" w:cs="Arial"/>
                <w:spacing w:val="-4"/>
                <w:szCs w:val="24"/>
              </w:rPr>
              <w:t>материал</w:t>
            </w:r>
            <w:r>
              <w:rPr>
                <w:rFonts w:ascii="Arial" w:eastAsia="Calibri" w:hAnsi="Arial" w:cs="Arial"/>
                <w:spacing w:val="-4"/>
                <w:szCs w:val="24"/>
              </w:rPr>
              <w:t>а</w:t>
            </w:r>
            <w:r w:rsidRPr="008A36AC">
              <w:rPr>
                <w:rFonts w:ascii="Arial" w:eastAsia="Calibri" w:hAnsi="Arial" w:cs="Arial"/>
                <w:spacing w:val="-4"/>
                <w:szCs w:val="24"/>
              </w:rPr>
              <w:t xml:space="preserve"> </w:t>
            </w:r>
            <w:r>
              <w:rPr>
                <w:rFonts w:ascii="Arial" w:eastAsia="Calibri" w:hAnsi="Arial" w:cs="Arial"/>
                <w:szCs w:val="24"/>
              </w:rPr>
              <w:t xml:space="preserve">с электропроводящим наполнителем: </w:t>
            </w:r>
            <w:proofErr w:type="spellStart"/>
            <w:r>
              <w:rPr>
                <w:rFonts w:ascii="Arial" w:eastAsia="Calibri" w:hAnsi="Arial" w:cs="Arial"/>
                <w:szCs w:val="24"/>
              </w:rPr>
              <w:t>нахлест</w:t>
            </w:r>
            <w:proofErr w:type="spellEnd"/>
            <w:r>
              <w:rPr>
                <w:rFonts w:ascii="Arial" w:eastAsia="Calibri" w:hAnsi="Arial" w:cs="Arial"/>
                <w:szCs w:val="24"/>
              </w:rPr>
              <w:t xml:space="preserve"> 100 мм (а), сварка с помощью фена и валика (б), уч</w:t>
            </w:r>
            <w:r w:rsidR="00E17DCF">
              <w:rPr>
                <w:rFonts w:ascii="Arial" w:eastAsia="Calibri" w:hAnsi="Arial" w:cs="Arial"/>
                <w:szCs w:val="24"/>
              </w:rPr>
              <w:t xml:space="preserve">асток спайки не менее 50х50 мм </w:t>
            </w:r>
            <w:r>
              <w:rPr>
                <w:rFonts w:ascii="Arial" w:eastAsia="Calibri" w:hAnsi="Arial" w:cs="Arial"/>
                <w:szCs w:val="24"/>
              </w:rPr>
              <w:t>(в)</w:t>
            </w:r>
          </w:p>
        </w:tc>
      </w:tr>
    </w:tbl>
    <w:p w14:paraId="2B084A3B" w14:textId="2FD18748" w:rsidR="003C504A" w:rsidRDefault="009A5788" w:rsidP="00600CBE">
      <w:pPr>
        <w:ind w:firstLine="567"/>
        <w:jc w:val="center"/>
        <w:rPr>
          <w:rFonts w:ascii="Arial" w:eastAsia="Calibri" w:hAnsi="Arial" w:cs="Arial"/>
          <w:spacing w:val="-4"/>
          <w:szCs w:val="24"/>
        </w:rPr>
      </w:pPr>
      <w:r w:rsidRPr="009A5788">
        <w:rPr>
          <w:rFonts w:ascii="Arial" w:eastAsia="Calibri" w:hAnsi="Arial" w:cs="Arial"/>
          <w:noProof/>
          <w:spacing w:val="-4"/>
          <w:szCs w:val="24"/>
          <w:lang w:eastAsia="ru-RU"/>
        </w:rPr>
        <w:lastRenderedPageBreak/>
        <w:drawing>
          <wp:inline distT="0" distB="0" distL="0" distR="0" wp14:anchorId="5D2C1F67" wp14:editId="5242C77D">
            <wp:extent cx="4676785" cy="1662546"/>
            <wp:effectExtent l="0" t="0" r="0" b="0"/>
            <wp:docPr id="53" name="Рисунок 53" descr="I:\!ГОСТ Молчанова\Схема на шов из пат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ГОСТ Молчанова\Схема на шов из патента.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708" t="29862" r="6555" b="19758"/>
                    <a:stretch/>
                  </pic:blipFill>
                  <pic:spPr bwMode="auto">
                    <a:xfrm>
                      <a:off x="0" y="0"/>
                      <a:ext cx="4678742" cy="1663242"/>
                    </a:xfrm>
                    <a:prstGeom prst="rect">
                      <a:avLst/>
                    </a:prstGeom>
                    <a:noFill/>
                    <a:ln>
                      <a:noFill/>
                    </a:ln>
                    <a:extLst>
                      <a:ext uri="{53640926-AAD7-44D8-BBD7-CCE9431645EC}">
                        <a14:shadowObscured xmlns:a14="http://schemas.microsoft.com/office/drawing/2010/main"/>
                      </a:ext>
                    </a:extLst>
                  </pic:spPr>
                </pic:pic>
              </a:graphicData>
            </a:graphic>
          </wp:inline>
        </w:drawing>
      </w:r>
    </w:p>
    <w:p w14:paraId="152A3D3C" w14:textId="77777777" w:rsidR="00750A92" w:rsidRDefault="00750A92" w:rsidP="00600CBE">
      <w:pPr>
        <w:ind w:firstLine="567"/>
        <w:jc w:val="center"/>
        <w:rPr>
          <w:rFonts w:ascii="Arial" w:eastAsia="Calibri" w:hAnsi="Arial" w:cs="Arial"/>
          <w:spacing w:val="-4"/>
          <w:sz w:val="22"/>
        </w:rPr>
      </w:pPr>
      <w:r w:rsidRPr="00750A92">
        <w:rPr>
          <w:rFonts w:ascii="Arial" w:eastAsia="Calibri" w:hAnsi="Arial" w:cs="Arial"/>
          <w:i/>
          <w:iCs/>
          <w:spacing w:val="-4"/>
          <w:sz w:val="22"/>
        </w:rPr>
        <w:t>1</w:t>
      </w:r>
      <w:r w:rsidRPr="00750A92">
        <w:rPr>
          <w:rFonts w:ascii="Arial" w:eastAsia="Calibri" w:hAnsi="Arial" w:cs="Arial"/>
          <w:spacing w:val="-4"/>
          <w:sz w:val="22"/>
        </w:rPr>
        <w:t xml:space="preserve"> – покрытие</w:t>
      </w:r>
      <w:r>
        <w:rPr>
          <w:rFonts w:ascii="Arial" w:eastAsia="Calibri" w:hAnsi="Arial" w:cs="Arial"/>
          <w:spacing w:val="-4"/>
          <w:sz w:val="22"/>
        </w:rPr>
        <w:t>;</w:t>
      </w:r>
      <w:r w:rsidRPr="00750A92">
        <w:rPr>
          <w:rFonts w:ascii="Arial" w:eastAsia="Calibri" w:hAnsi="Arial" w:cs="Arial"/>
          <w:spacing w:val="-4"/>
          <w:sz w:val="22"/>
        </w:rPr>
        <w:t xml:space="preserve"> </w:t>
      </w:r>
      <w:r w:rsidRPr="00750A92">
        <w:rPr>
          <w:rFonts w:ascii="Arial" w:eastAsia="Calibri" w:hAnsi="Arial" w:cs="Arial"/>
          <w:i/>
          <w:iCs/>
          <w:spacing w:val="-4"/>
          <w:sz w:val="22"/>
        </w:rPr>
        <w:t>2</w:t>
      </w:r>
      <w:r>
        <w:rPr>
          <w:rFonts w:ascii="Arial" w:eastAsia="Calibri" w:hAnsi="Arial" w:cs="Arial"/>
          <w:spacing w:val="-4"/>
          <w:sz w:val="22"/>
        </w:rPr>
        <w:t xml:space="preserve"> – шов полотен покрытия;</w:t>
      </w:r>
      <w:r w:rsidRPr="00750A92">
        <w:rPr>
          <w:rFonts w:ascii="Arial" w:eastAsia="Calibri" w:hAnsi="Arial" w:cs="Arial"/>
          <w:spacing w:val="-4"/>
          <w:sz w:val="22"/>
        </w:rPr>
        <w:t xml:space="preserve"> </w:t>
      </w:r>
      <w:r w:rsidRPr="00750A92">
        <w:rPr>
          <w:rFonts w:ascii="Arial" w:eastAsia="Calibri" w:hAnsi="Arial" w:cs="Arial"/>
          <w:i/>
          <w:iCs/>
          <w:spacing w:val="-4"/>
          <w:sz w:val="22"/>
        </w:rPr>
        <w:t>3</w:t>
      </w:r>
      <w:r w:rsidRPr="00750A92">
        <w:rPr>
          <w:rFonts w:ascii="Arial" w:eastAsia="Calibri" w:hAnsi="Arial" w:cs="Arial"/>
          <w:spacing w:val="-4"/>
          <w:sz w:val="22"/>
        </w:rPr>
        <w:t xml:space="preserve"> – механическое крепление к основанию</w:t>
      </w:r>
      <w:r>
        <w:rPr>
          <w:rFonts w:ascii="Arial" w:eastAsia="Calibri" w:hAnsi="Arial" w:cs="Arial"/>
          <w:spacing w:val="-4"/>
          <w:sz w:val="22"/>
        </w:rPr>
        <w:t>;</w:t>
      </w:r>
    </w:p>
    <w:p w14:paraId="36F673B9" w14:textId="23FE7BC3" w:rsidR="00750A92" w:rsidRPr="00750A92" w:rsidRDefault="00750A92" w:rsidP="00600CBE">
      <w:pPr>
        <w:ind w:firstLine="567"/>
        <w:jc w:val="center"/>
        <w:rPr>
          <w:rFonts w:ascii="Arial" w:eastAsia="Calibri" w:hAnsi="Arial" w:cs="Arial"/>
          <w:spacing w:val="-4"/>
          <w:sz w:val="22"/>
        </w:rPr>
      </w:pPr>
      <w:r w:rsidRPr="00750A92">
        <w:rPr>
          <w:rFonts w:ascii="Arial" w:eastAsia="Calibri" w:hAnsi="Arial" w:cs="Arial"/>
          <w:i/>
          <w:iCs/>
          <w:spacing w:val="-4"/>
          <w:sz w:val="22"/>
        </w:rPr>
        <w:t>4</w:t>
      </w:r>
      <w:r w:rsidRPr="00750A92">
        <w:rPr>
          <w:rFonts w:ascii="Arial" w:eastAsia="Calibri" w:hAnsi="Arial" w:cs="Arial"/>
          <w:spacing w:val="-4"/>
          <w:sz w:val="22"/>
        </w:rPr>
        <w:t xml:space="preserve"> – основание</w:t>
      </w:r>
      <w:r>
        <w:rPr>
          <w:rFonts w:ascii="Arial" w:eastAsia="Calibri" w:hAnsi="Arial" w:cs="Arial"/>
          <w:spacing w:val="-4"/>
          <w:sz w:val="22"/>
        </w:rPr>
        <w:t>;</w:t>
      </w:r>
      <w:r w:rsidRPr="00750A92">
        <w:rPr>
          <w:rFonts w:ascii="Arial" w:eastAsia="Calibri" w:hAnsi="Arial" w:cs="Arial"/>
          <w:spacing w:val="-4"/>
          <w:sz w:val="22"/>
        </w:rPr>
        <w:t xml:space="preserve"> </w:t>
      </w:r>
      <w:r w:rsidRPr="00750A92">
        <w:rPr>
          <w:rFonts w:ascii="Arial" w:eastAsia="Calibri" w:hAnsi="Arial" w:cs="Arial"/>
          <w:i/>
          <w:iCs/>
          <w:spacing w:val="-4"/>
          <w:sz w:val="22"/>
        </w:rPr>
        <w:t xml:space="preserve">5 </w:t>
      </w:r>
      <w:r w:rsidRPr="00750A92">
        <w:rPr>
          <w:rFonts w:ascii="Arial" w:eastAsia="Calibri" w:hAnsi="Arial" w:cs="Arial"/>
          <w:spacing w:val="-4"/>
          <w:sz w:val="22"/>
        </w:rPr>
        <w:t>– лента из электропроводящего рулонного материала</w:t>
      </w:r>
      <w:r>
        <w:rPr>
          <w:rFonts w:ascii="Arial" w:eastAsia="Calibri" w:hAnsi="Arial" w:cs="Arial"/>
          <w:spacing w:val="-4"/>
          <w:sz w:val="22"/>
        </w:rPr>
        <w:t>;</w:t>
      </w:r>
      <w:r w:rsidRPr="00750A92">
        <w:rPr>
          <w:rFonts w:ascii="Arial" w:eastAsia="Calibri" w:hAnsi="Arial" w:cs="Arial"/>
          <w:spacing w:val="-4"/>
          <w:sz w:val="22"/>
        </w:rPr>
        <w:t xml:space="preserve"> </w:t>
      </w:r>
      <w:r w:rsidRPr="00750A92">
        <w:rPr>
          <w:rFonts w:ascii="Arial" w:eastAsia="Calibri" w:hAnsi="Arial" w:cs="Arial"/>
          <w:i/>
          <w:iCs/>
          <w:spacing w:val="-4"/>
          <w:sz w:val="22"/>
        </w:rPr>
        <w:t>6</w:t>
      </w:r>
      <w:r w:rsidRPr="00750A92">
        <w:rPr>
          <w:rFonts w:ascii="Arial" w:eastAsia="Calibri" w:hAnsi="Arial" w:cs="Arial"/>
          <w:spacing w:val="-4"/>
          <w:sz w:val="22"/>
        </w:rPr>
        <w:t xml:space="preserve"> – слой из электропроводящего рулонного материала</w:t>
      </w:r>
    </w:p>
    <w:p w14:paraId="143F92AD" w14:textId="16770AFC" w:rsidR="00600CBE" w:rsidRDefault="00600CBE" w:rsidP="00600CBE">
      <w:pPr>
        <w:ind w:firstLine="567"/>
        <w:jc w:val="center"/>
        <w:rPr>
          <w:rFonts w:ascii="Arial" w:eastAsia="Calibri" w:hAnsi="Arial" w:cs="Arial"/>
          <w:spacing w:val="-4"/>
          <w:szCs w:val="24"/>
        </w:rPr>
      </w:pPr>
      <w:r>
        <w:rPr>
          <w:rFonts w:ascii="Arial" w:eastAsia="Calibri" w:hAnsi="Arial" w:cs="Arial"/>
          <w:spacing w:val="-4"/>
          <w:szCs w:val="24"/>
        </w:rPr>
        <w:t>Рисунок 7</w:t>
      </w:r>
      <w:r w:rsidR="00750A92">
        <w:rPr>
          <w:rFonts w:ascii="Arial" w:eastAsia="Calibri" w:hAnsi="Arial" w:cs="Arial"/>
          <w:spacing w:val="-4"/>
          <w:szCs w:val="24"/>
        </w:rPr>
        <w:t xml:space="preserve"> –</w:t>
      </w:r>
      <w:r>
        <w:rPr>
          <w:rFonts w:ascii="Arial" w:eastAsia="Calibri" w:hAnsi="Arial" w:cs="Arial"/>
          <w:spacing w:val="-4"/>
          <w:szCs w:val="24"/>
        </w:rPr>
        <w:t xml:space="preserve"> Схема укладки ленты в шов</w:t>
      </w:r>
    </w:p>
    <w:p w14:paraId="6121A190" w14:textId="77777777" w:rsidR="00600CBE" w:rsidRPr="00600CBE" w:rsidRDefault="00600CBE" w:rsidP="00600CBE">
      <w:pPr>
        <w:ind w:firstLine="567"/>
        <w:jc w:val="center"/>
        <w:rPr>
          <w:rFonts w:ascii="Arial" w:eastAsia="Calibri" w:hAnsi="Arial" w:cs="Arial"/>
          <w:spacing w:val="-4"/>
          <w:szCs w:val="24"/>
        </w:rPr>
      </w:pPr>
    </w:p>
    <w:p w14:paraId="4510D285" w14:textId="66AF33BC" w:rsidR="00184214" w:rsidRPr="009A10D2" w:rsidRDefault="00045574" w:rsidP="00184214">
      <w:pPr>
        <w:pStyle w:val="a9"/>
        <w:numPr>
          <w:ilvl w:val="1"/>
          <w:numId w:val="19"/>
        </w:numPr>
        <w:ind w:left="0" w:firstLine="567"/>
        <w:rPr>
          <w:rFonts w:ascii="Arial" w:hAnsi="Arial" w:cs="Arial"/>
          <w:b/>
          <w:sz w:val="28"/>
        </w:rPr>
      </w:pPr>
      <w:r w:rsidRPr="00184214">
        <w:rPr>
          <w:rFonts w:ascii="Arial" w:eastAsia="Calibri" w:hAnsi="Arial" w:cs="Arial"/>
          <w:szCs w:val="24"/>
        </w:rPr>
        <w:t>Монтаж электродов производят с учетом</w:t>
      </w:r>
      <w:r w:rsidR="009A10D2" w:rsidRPr="00184214">
        <w:rPr>
          <w:rFonts w:ascii="Arial" w:eastAsia="Calibri" w:hAnsi="Arial" w:cs="Arial"/>
          <w:szCs w:val="24"/>
        </w:rPr>
        <w:t xml:space="preserve"> конструктивны</w:t>
      </w:r>
      <w:r w:rsidRPr="00184214">
        <w:rPr>
          <w:rFonts w:ascii="Arial" w:eastAsia="Calibri" w:hAnsi="Arial" w:cs="Arial"/>
          <w:szCs w:val="24"/>
        </w:rPr>
        <w:t>х</w:t>
      </w:r>
      <w:r w:rsidR="009A10D2" w:rsidRPr="00184214">
        <w:rPr>
          <w:rFonts w:ascii="Arial" w:eastAsia="Calibri" w:hAnsi="Arial" w:cs="Arial"/>
          <w:szCs w:val="24"/>
        </w:rPr>
        <w:t xml:space="preserve"> особенност</w:t>
      </w:r>
      <w:r w:rsidRPr="00184214">
        <w:rPr>
          <w:rFonts w:ascii="Arial" w:eastAsia="Calibri" w:hAnsi="Arial" w:cs="Arial"/>
          <w:szCs w:val="24"/>
        </w:rPr>
        <w:t>ей</w:t>
      </w:r>
      <w:r w:rsidR="009A10D2" w:rsidRPr="00184214">
        <w:rPr>
          <w:rFonts w:ascii="Arial" w:eastAsia="Calibri" w:hAnsi="Arial" w:cs="Arial"/>
          <w:szCs w:val="24"/>
        </w:rPr>
        <w:t xml:space="preserve"> конкретного участка</w:t>
      </w:r>
      <w:r w:rsidR="00AC560E">
        <w:rPr>
          <w:rFonts w:ascii="Arial" w:eastAsia="Calibri" w:hAnsi="Arial" w:cs="Arial"/>
          <w:szCs w:val="24"/>
        </w:rPr>
        <w:t xml:space="preserve"> в</w:t>
      </w:r>
      <w:r w:rsidR="00AC560E" w:rsidRPr="00AC560E">
        <w:rPr>
          <w:rFonts w:ascii="Arial" w:eastAsia="Calibri" w:hAnsi="Arial" w:cs="Arial"/>
          <w:szCs w:val="24"/>
        </w:rPr>
        <w:t xml:space="preserve"> </w:t>
      </w:r>
      <w:r w:rsidR="00AC560E">
        <w:rPr>
          <w:rFonts w:ascii="Arial" w:eastAsia="Calibri" w:hAnsi="Arial" w:cs="Arial"/>
          <w:szCs w:val="24"/>
        </w:rPr>
        <w:t>п</w:t>
      </w:r>
      <w:r w:rsidR="00AC560E" w:rsidRPr="00184214">
        <w:rPr>
          <w:rFonts w:ascii="Arial" w:eastAsia="Calibri" w:hAnsi="Arial" w:cs="Arial"/>
          <w:szCs w:val="24"/>
        </w:rPr>
        <w:t>оследовательнос</w:t>
      </w:r>
      <w:r w:rsidR="00AC560E">
        <w:rPr>
          <w:rFonts w:ascii="Arial" w:eastAsia="Calibri" w:hAnsi="Arial" w:cs="Arial"/>
          <w:szCs w:val="24"/>
        </w:rPr>
        <w:t>ти указанной на рис</w:t>
      </w:r>
      <w:r w:rsidR="00F43D8A">
        <w:rPr>
          <w:rFonts w:ascii="Arial" w:eastAsia="Calibri" w:hAnsi="Arial" w:cs="Arial"/>
          <w:szCs w:val="24"/>
        </w:rPr>
        <w:t>унке</w:t>
      </w:r>
      <w:r w:rsidR="00AC560E">
        <w:rPr>
          <w:rFonts w:ascii="Arial" w:eastAsia="Calibri" w:hAnsi="Arial" w:cs="Arial"/>
          <w:szCs w:val="24"/>
        </w:rPr>
        <w:t xml:space="preserve"> 8, а м</w:t>
      </w:r>
      <w:r w:rsidR="00184214">
        <w:rPr>
          <w:rFonts w:ascii="Arial" w:eastAsia="Calibri" w:hAnsi="Arial" w:cs="Arial"/>
          <w:szCs w:val="24"/>
        </w:rPr>
        <w:t xml:space="preserve">еста установки </w:t>
      </w:r>
      <w:r w:rsidR="00184214" w:rsidRPr="009A10D2">
        <w:rPr>
          <w:rFonts w:ascii="Arial" w:eastAsia="Calibri" w:hAnsi="Arial" w:cs="Arial"/>
          <w:szCs w:val="24"/>
        </w:rPr>
        <w:t xml:space="preserve">электродов должны соответствовать проекту. </w:t>
      </w:r>
    </w:p>
    <w:p w14:paraId="1F3968C2" w14:textId="77777777" w:rsidR="009A10D2" w:rsidRPr="009A10D2" w:rsidRDefault="009A10D2" w:rsidP="009A10D2">
      <w:pPr>
        <w:tabs>
          <w:tab w:val="left" w:pos="709"/>
          <w:tab w:val="left" w:pos="1418"/>
        </w:tabs>
        <w:ind w:firstLine="0"/>
        <w:jc w:val="center"/>
        <w:rPr>
          <w:rFonts w:ascii="Arial" w:eastAsia="Calibri" w:hAnsi="Arial" w:cs="Arial"/>
          <w:szCs w:val="24"/>
        </w:rPr>
      </w:pPr>
      <w:r>
        <w:rPr>
          <w:noProof/>
          <w:lang w:eastAsia="ru-RU"/>
        </w:rPr>
        <w:drawing>
          <wp:inline distT="0" distB="0" distL="0" distR="0" wp14:anchorId="2D95B75C" wp14:editId="63A8230E">
            <wp:extent cx="5940425" cy="33909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90900"/>
                    </a:xfrm>
                    <a:prstGeom prst="rect">
                      <a:avLst/>
                    </a:prstGeom>
                    <a:noFill/>
                    <a:ln>
                      <a:noFill/>
                    </a:ln>
                  </pic:spPr>
                </pic:pic>
              </a:graphicData>
            </a:graphic>
          </wp:inline>
        </w:drawing>
      </w:r>
    </w:p>
    <w:p w14:paraId="7874A2C7" w14:textId="19129B59" w:rsidR="009A10D2" w:rsidRPr="00AC560E" w:rsidRDefault="009A10D2" w:rsidP="00F43D8A">
      <w:pPr>
        <w:pStyle w:val="a9"/>
        <w:tabs>
          <w:tab w:val="left" w:pos="709"/>
          <w:tab w:val="left" w:pos="1418"/>
        </w:tabs>
        <w:ind w:left="357" w:firstLine="0"/>
        <w:jc w:val="center"/>
        <w:rPr>
          <w:rFonts w:ascii="Arial" w:eastAsia="Calibri" w:hAnsi="Arial" w:cs="Arial"/>
          <w:color w:val="000000" w:themeColor="text1"/>
          <w:szCs w:val="24"/>
        </w:rPr>
      </w:pPr>
      <w:r w:rsidRPr="00AC560E">
        <w:rPr>
          <w:rFonts w:ascii="Arial" w:eastAsia="Calibri" w:hAnsi="Arial" w:cs="Arial"/>
          <w:color w:val="000000" w:themeColor="text1"/>
          <w:szCs w:val="24"/>
        </w:rPr>
        <w:t xml:space="preserve">Рисунок </w:t>
      </w:r>
      <w:r w:rsidR="00600CBE" w:rsidRPr="00AC560E">
        <w:rPr>
          <w:rFonts w:ascii="Arial" w:eastAsia="Calibri" w:hAnsi="Arial" w:cs="Arial"/>
          <w:color w:val="000000" w:themeColor="text1"/>
          <w:szCs w:val="24"/>
        </w:rPr>
        <w:t>8</w:t>
      </w:r>
      <w:r w:rsidR="00F43D8A">
        <w:rPr>
          <w:rFonts w:ascii="Arial" w:eastAsia="Calibri" w:hAnsi="Arial" w:cs="Arial"/>
          <w:color w:val="000000" w:themeColor="text1"/>
          <w:szCs w:val="24"/>
        </w:rPr>
        <w:t xml:space="preserve"> –</w:t>
      </w:r>
      <w:r w:rsidRPr="00AC560E">
        <w:rPr>
          <w:rFonts w:ascii="Arial" w:eastAsia="Calibri" w:hAnsi="Arial" w:cs="Arial"/>
          <w:color w:val="000000" w:themeColor="text1"/>
          <w:szCs w:val="24"/>
        </w:rPr>
        <w:t xml:space="preserve"> Общий вид электрода</w:t>
      </w:r>
      <w:r w:rsidR="00AC560E" w:rsidRPr="00AC560E">
        <w:rPr>
          <w:rFonts w:ascii="Arial" w:eastAsia="Calibri" w:hAnsi="Arial" w:cs="Arial"/>
          <w:color w:val="000000" w:themeColor="text1"/>
          <w:szCs w:val="24"/>
        </w:rPr>
        <w:t xml:space="preserve"> после установки</w:t>
      </w:r>
      <w:r w:rsidRPr="00AC560E">
        <w:rPr>
          <w:rFonts w:ascii="Arial" w:eastAsia="Calibri" w:hAnsi="Arial" w:cs="Arial"/>
          <w:color w:val="000000" w:themeColor="text1"/>
          <w:szCs w:val="24"/>
        </w:rPr>
        <w:t xml:space="preserve"> (а), механическое крепление электрода к основанию (б), герметизация примыкания электрода к покрытию (в) и герметизация </w:t>
      </w:r>
      <w:proofErr w:type="spellStart"/>
      <w:r w:rsidRPr="00AC560E">
        <w:rPr>
          <w:rFonts w:ascii="Arial" w:eastAsia="Calibri" w:hAnsi="Arial" w:cs="Arial"/>
          <w:color w:val="000000" w:themeColor="text1"/>
          <w:szCs w:val="24"/>
        </w:rPr>
        <w:t>термоусадочн</w:t>
      </w:r>
      <w:r w:rsidR="008A2C65" w:rsidRPr="00AC560E">
        <w:rPr>
          <w:rFonts w:ascii="Arial" w:eastAsia="Calibri" w:hAnsi="Arial" w:cs="Arial"/>
          <w:color w:val="000000" w:themeColor="text1"/>
          <w:szCs w:val="24"/>
        </w:rPr>
        <w:t>ого</w:t>
      </w:r>
      <w:proofErr w:type="spellEnd"/>
      <w:r w:rsidR="008A2C65" w:rsidRPr="00AC560E">
        <w:rPr>
          <w:rFonts w:ascii="Arial" w:eastAsia="Calibri" w:hAnsi="Arial" w:cs="Arial"/>
          <w:color w:val="000000" w:themeColor="text1"/>
          <w:szCs w:val="24"/>
        </w:rPr>
        <w:t xml:space="preserve"> фартука </w:t>
      </w:r>
      <w:r w:rsidRPr="00AC560E">
        <w:rPr>
          <w:rFonts w:ascii="Arial" w:eastAsia="Calibri" w:hAnsi="Arial" w:cs="Arial"/>
          <w:color w:val="000000" w:themeColor="text1"/>
          <w:szCs w:val="24"/>
        </w:rPr>
        <w:t>вокруг электрода (г)</w:t>
      </w:r>
    </w:p>
    <w:p w14:paraId="2E142F17" w14:textId="77777777" w:rsidR="003C504A" w:rsidRPr="003C504A" w:rsidRDefault="003C504A" w:rsidP="003C504A">
      <w:pPr>
        <w:pStyle w:val="a9"/>
        <w:ind w:left="567" w:firstLine="0"/>
        <w:rPr>
          <w:rFonts w:ascii="Arial" w:hAnsi="Arial" w:cs="Arial"/>
          <w:b/>
          <w:sz w:val="28"/>
        </w:rPr>
      </w:pPr>
    </w:p>
    <w:p w14:paraId="768ACDD4" w14:textId="272FB278" w:rsidR="00AC560E" w:rsidRPr="00AC560E" w:rsidRDefault="00AC560E" w:rsidP="00AC560E">
      <w:pPr>
        <w:pStyle w:val="a9"/>
        <w:numPr>
          <w:ilvl w:val="2"/>
          <w:numId w:val="19"/>
        </w:numPr>
        <w:ind w:left="0" w:firstLine="567"/>
        <w:rPr>
          <w:rFonts w:ascii="Arial" w:hAnsi="Arial" w:cs="Arial"/>
          <w:b/>
          <w:sz w:val="28"/>
        </w:rPr>
      </w:pPr>
      <w:r w:rsidRPr="00AC560E">
        <w:rPr>
          <w:rFonts w:ascii="Arial" w:eastAsia="Calibri" w:hAnsi="Arial" w:cs="Arial"/>
          <w:szCs w:val="24"/>
        </w:rPr>
        <w:t xml:space="preserve">Электроды должны иметь надежный электрический контакт со слоем с помощью металлических крепежных элементов. Для повышения надежности </w:t>
      </w:r>
      <w:r w:rsidRPr="00AC560E">
        <w:rPr>
          <w:rFonts w:ascii="Arial" w:eastAsia="Calibri" w:hAnsi="Arial" w:cs="Arial"/>
          <w:szCs w:val="24"/>
        </w:rPr>
        <w:lastRenderedPageBreak/>
        <w:t>электрического контакта между электропроводящим рулонным материалом и электродом следует руководствоваться типовой технологической картой для применяемого материала.</w:t>
      </w:r>
    </w:p>
    <w:p w14:paraId="7D5A5D0D" w14:textId="77777777" w:rsidR="00AC560E" w:rsidRPr="00AC560E" w:rsidRDefault="003C504A" w:rsidP="00AC560E">
      <w:pPr>
        <w:pStyle w:val="a9"/>
        <w:numPr>
          <w:ilvl w:val="2"/>
          <w:numId w:val="19"/>
        </w:numPr>
        <w:ind w:left="0" w:firstLine="567"/>
        <w:rPr>
          <w:rFonts w:ascii="Arial" w:hAnsi="Arial" w:cs="Arial"/>
          <w:b/>
          <w:sz w:val="28"/>
        </w:rPr>
      </w:pPr>
      <w:r w:rsidRPr="00AC560E">
        <w:rPr>
          <w:rFonts w:ascii="Arial" w:eastAsia="Calibri" w:hAnsi="Arial" w:cs="Arial"/>
          <w:szCs w:val="24"/>
        </w:rPr>
        <w:t>Электроды рекомендуется устанавливать на вертикальных поверхностях из бетона или камня.</w:t>
      </w:r>
    </w:p>
    <w:p w14:paraId="2E5F20E1" w14:textId="77777777" w:rsidR="00AC560E" w:rsidRPr="00AC560E" w:rsidRDefault="003C504A" w:rsidP="00AC560E">
      <w:pPr>
        <w:pStyle w:val="a9"/>
        <w:numPr>
          <w:ilvl w:val="2"/>
          <w:numId w:val="19"/>
        </w:numPr>
        <w:ind w:left="0" w:firstLine="567"/>
        <w:rPr>
          <w:rFonts w:ascii="Arial" w:hAnsi="Arial" w:cs="Arial"/>
          <w:b/>
          <w:sz w:val="28"/>
        </w:rPr>
      </w:pPr>
      <w:r w:rsidRPr="00AC560E">
        <w:rPr>
          <w:rFonts w:ascii="Arial" w:eastAsia="Calibri" w:hAnsi="Arial" w:cs="Arial"/>
          <w:szCs w:val="24"/>
        </w:rPr>
        <w:t>Э</w:t>
      </w:r>
      <w:r w:rsidR="00F26E1F" w:rsidRPr="00AC560E">
        <w:rPr>
          <w:rFonts w:ascii="Arial" w:eastAsia="Calibri" w:hAnsi="Arial" w:cs="Arial"/>
          <w:szCs w:val="24"/>
        </w:rPr>
        <w:t xml:space="preserve">лектроды, установленные на крыше, должны быть подключены к системе </w:t>
      </w:r>
      <w:proofErr w:type="spellStart"/>
      <w:r w:rsidR="00F26E1F" w:rsidRPr="00AC560E">
        <w:rPr>
          <w:rFonts w:ascii="Arial" w:eastAsia="Calibri" w:hAnsi="Arial" w:cs="Arial"/>
          <w:szCs w:val="24"/>
        </w:rPr>
        <w:t>молниезащиты</w:t>
      </w:r>
      <w:proofErr w:type="spellEnd"/>
      <w:r w:rsidR="00F26E1F" w:rsidRPr="00AC560E">
        <w:rPr>
          <w:rFonts w:ascii="Arial" w:eastAsia="Calibri" w:hAnsi="Arial" w:cs="Arial"/>
          <w:szCs w:val="24"/>
        </w:rPr>
        <w:t xml:space="preserve">. </w:t>
      </w:r>
    </w:p>
    <w:p w14:paraId="2D5D483B" w14:textId="093692E2" w:rsidR="00F6655B" w:rsidRDefault="00F6655B" w:rsidP="000E00AB">
      <w:pPr>
        <w:pStyle w:val="a9"/>
        <w:numPr>
          <w:ilvl w:val="0"/>
          <w:numId w:val="19"/>
        </w:numPr>
        <w:spacing w:before="240" w:after="240"/>
        <w:ind w:left="0" w:firstLine="567"/>
        <w:contextualSpacing w:val="0"/>
        <w:rPr>
          <w:rFonts w:ascii="Arial" w:hAnsi="Arial" w:cs="Arial"/>
          <w:b/>
          <w:sz w:val="28"/>
        </w:rPr>
      </w:pPr>
      <w:r w:rsidRPr="00F6655B">
        <w:rPr>
          <w:rFonts w:ascii="Arial" w:hAnsi="Arial" w:cs="Arial"/>
          <w:b/>
          <w:sz w:val="28"/>
        </w:rPr>
        <w:t>Допуски для оптимального проведения технологического процесса</w:t>
      </w:r>
    </w:p>
    <w:p w14:paraId="25E005EC" w14:textId="3243B259" w:rsidR="00F6655B" w:rsidRDefault="00F6655B" w:rsidP="003C504A">
      <w:pPr>
        <w:pStyle w:val="a9"/>
        <w:numPr>
          <w:ilvl w:val="1"/>
          <w:numId w:val="19"/>
        </w:numPr>
        <w:ind w:left="0" w:firstLine="567"/>
        <w:rPr>
          <w:rFonts w:ascii="Arial" w:hAnsi="Arial" w:cs="Arial"/>
          <w:szCs w:val="24"/>
        </w:rPr>
      </w:pPr>
      <w:r>
        <w:rPr>
          <w:rFonts w:ascii="Arial" w:hAnsi="Arial" w:cs="Arial"/>
          <w:szCs w:val="24"/>
        </w:rPr>
        <w:t xml:space="preserve">Ширина ленты из </w:t>
      </w:r>
      <w:r w:rsidR="00A1644B">
        <w:rPr>
          <w:rFonts w:ascii="Arial" w:eastAsia="Calibri" w:hAnsi="Arial" w:cs="Arial"/>
          <w:szCs w:val="24"/>
        </w:rPr>
        <w:t>электропроводящего рулонного материала</w:t>
      </w:r>
      <w:r w:rsidR="00A1644B" w:rsidRPr="002A49DE">
        <w:rPr>
          <w:rFonts w:ascii="Arial" w:hAnsi="Arial" w:cs="Arial"/>
          <w:szCs w:val="24"/>
        </w:rPr>
        <w:t xml:space="preserve"> </w:t>
      </w:r>
      <w:r w:rsidRPr="002A49DE">
        <w:rPr>
          <w:rFonts w:ascii="Arial" w:hAnsi="Arial" w:cs="Arial"/>
          <w:szCs w:val="24"/>
        </w:rPr>
        <w:t xml:space="preserve">вдоль сварных или клеевых швов </w:t>
      </w:r>
      <w:r w:rsidR="00184214">
        <w:rPr>
          <w:rFonts w:ascii="Arial" w:hAnsi="Arial" w:cs="Arial"/>
          <w:szCs w:val="24"/>
        </w:rPr>
        <w:t>покрытия</w:t>
      </w:r>
      <w:r>
        <w:rPr>
          <w:rFonts w:ascii="Arial" w:hAnsi="Arial" w:cs="Arial"/>
          <w:szCs w:val="24"/>
        </w:rPr>
        <w:t xml:space="preserve"> должна быть больше на 50 мм и более, чем расстояние от шва до края </w:t>
      </w:r>
      <w:r w:rsidR="00184214">
        <w:rPr>
          <w:rFonts w:ascii="Arial" w:hAnsi="Arial" w:cs="Arial"/>
          <w:szCs w:val="24"/>
        </w:rPr>
        <w:t>покрытия</w:t>
      </w:r>
      <w:r>
        <w:rPr>
          <w:rFonts w:ascii="Arial" w:hAnsi="Arial" w:cs="Arial"/>
          <w:szCs w:val="24"/>
        </w:rPr>
        <w:t xml:space="preserve"> и обеспечивать надежный электрический контакт между лентой и основным</w:t>
      </w:r>
      <w:r w:rsidR="00184214">
        <w:rPr>
          <w:rFonts w:ascii="Arial" w:hAnsi="Arial" w:cs="Arial"/>
          <w:szCs w:val="24"/>
        </w:rPr>
        <w:t xml:space="preserve"> контрольным разделительным</w:t>
      </w:r>
      <w:r>
        <w:rPr>
          <w:rFonts w:ascii="Arial" w:hAnsi="Arial" w:cs="Arial"/>
          <w:szCs w:val="24"/>
        </w:rPr>
        <w:t xml:space="preserve"> слоем.</w:t>
      </w:r>
    </w:p>
    <w:p w14:paraId="6B8B6258" w14:textId="0E074855" w:rsidR="007F52D2" w:rsidRPr="00D0592D" w:rsidRDefault="007F52D2" w:rsidP="003C504A">
      <w:pPr>
        <w:pStyle w:val="a9"/>
        <w:numPr>
          <w:ilvl w:val="1"/>
          <w:numId w:val="19"/>
        </w:numPr>
        <w:ind w:left="0" w:firstLine="567"/>
        <w:rPr>
          <w:rFonts w:ascii="Arial" w:hAnsi="Arial" w:cs="Arial"/>
          <w:szCs w:val="24"/>
        </w:rPr>
      </w:pPr>
      <w:r>
        <w:rPr>
          <w:rFonts w:ascii="Arial" w:hAnsi="Arial" w:cs="Arial"/>
          <w:szCs w:val="24"/>
        </w:rPr>
        <w:t xml:space="preserve">Для </w:t>
      </w:r>
      <w:r w:rsidR="00A1644B">
        <w:rPr>
          <w:rFonts w:ascii="Arial" w:eastAsia="Calibri" w:hAnsi="Arial" w:cs="Arial"/>
          <w:szCs w:val="24"/>
        </w:rPr>
        <w:t>электропроводящего рулонного материала</w:t>
      </w:r>
      <w:r w:rsidR="00A1644B">
        <w:rPr>
          <w:rFonts w:ascii="Arial" w:hAnsi="Arial" w:cs="Arial"/>
          <w:szCs w:val="24"/>
        </w:rPr>
        <w:t xml:space="preserve"> </w:t>
      </w:r>
      <w:r>
        <w:rPr>
          <w:rFonts w:ascii="Arial" w:hAnsi="Arial" w:cs="Arial"/>
          <w:szCs w:val="24"/>
        </w:rPr>
        <w:t>не требующ</w:t>
      </w:r>
      <w:r w:rsidR="00A1644B">
        <w:rPr>
          <w:rFonts w:ascii="Arial" w:hAnsi="Arial" w:cs="Arial"/>
          <w:szCs w:val="24"/>
        </w:rPr>
        <w:t xml:space="preserve">его </w:t>
      </w:r>
      <w:r>
        <w:rPr>
          <w:rFonts w:ascii="Arial" w:hAnsi="Arial" w:cs="Arial"/>
          <w:szCs w:val="24"/>
        </w:rPr>
        <w:t xml:space="preserve">спайки </w:t>
      </w:r>
      <w:r>
        <w:rPr>
          <w:rFonts w:ascii="Arial" w:eastAsia="Calibri" w:hAnsi="Arial" w:cs="Arial"/>
          <w:szCs w:val="24"/>
        </w:rPr>
        <w:t>н</w:t>
      </w:r>
      <w:r w:rsidR="00A1644B">
        <w:rPr>
          <w:rFonts w:ascii="Arial" w:eastAsia="Calibri" w:hAnsi="Arial" w:cs="Arial"/>
          <w:szCs w:val="24"/>
        </w:rPr>
        <w:t>еобходимо</w:t>
      </w:r>
      <w:r w:rsidRPr="002E6CDD">
        <w:rPr>
          <w:rFonts w:ascii="Arial" w:eastAsia="Calibri" w:hAnsi="Arial" w:cs="Arial"/>
          <w:szCs w:val="24"/>
        </w:rPr>
        <w:t xml:space="preserve"> </w:t>
      </w:r>
      <w:r>
        <w:rPr>
          <w:rFonts w:ascii="Arial" w:eastAsia="Calibri" w:hAnsi="Arial" w:cs="Arial"/>
          <w:szCs w:val="24"/>
        </w:rPr>
        <w:t xml:space="preserve">механическое скрепление </w:t>
      </w:r>
      <w:r w:rsidRPr="002E6CDD">
        <w:rPr>
          <w:rFonts w:ascii="Arial" w:eastAsia="Calibri" w:hAnsi="Arial" w:cs="Arial"/>
          <w:szCs w:val="24"/>
        </w:rPr>
        <w:t>в местах перехлестов,</w:t>
      </w:r>
      <w:r>
        <w:rPr>
          <w:rFonts w:ascii="Arial" w:eastAsia="Calibri" w:hAnsi="Arial" w:cs="Arial"/>
          <w:szCs w:val="24"/>
        </w:rPr>
        <w:t xml:space="preserve"> не менее чем </w:t>
      </w:r>
      <w:r w:rsidRPr="002E6CDD">
        <w:rPr>
          <w:rFonts w:ascii="Arial" w:eastAsia="Calibri" w:hAnsi="Arial" w:cs="Arial"/>
          <w:szCs w:val="24"/>
        </w:rPr>
        <w:t xml:space="preserve">1 точка фиксации на </w:t>
      </w:r>
      <w:r w:rsidR="00045574">
        <w:rPr>
          <w:rFonts w:ascii="Arial" w:eastAsia="Calibri" w:hAnsi="Arial" w:cs="Arial"/>
          <w:szCs w:val="24"/>
        </w:rPr>
        <w:t xml:space="preserve">каждые 20 </w:t>
      </w:r>
      <w:proofErr w:type="spellStart"/>
      <w:r w:rsidR="00045574">
        <w:rPr>
          <w:rFonts w:ascii="Arial" w:eastAsia="Calibri" w:hAnsi="Arial" w:cs="Arial"/>
          <w:szCs w:val="24"/>
        </w:rPr>
        <w:t>п.</w:t>
      </w:r>
      <w:r w:rsidRPr="002E6CDD">
        <w:rPr>
          <w:rFonts w:ascii="Arial" w:eastAsia="Calibri" w:hAnsi="Arial" w:cs="Arial"/>
          <w:szCs w:val="24"/>
        </w:rPr>
        <w:t>м</w:t>
      </w:r>
      <w:proofErr w:type="spellEnd"/>
      <w:r w:rsidR="00045574">
        <w:rPr>
          <w:rFonts w:ascii="Arial" w:eastAsia="Calibri" w:hAnsi="Arial" w:cs="Arial"/>
          <w:szCs w:val="24"/>
        </w:rPr>
        <w:t>.</w:t>
      </w:r>
      <w:r>
        <w:rPr>
          <w:rFonts w:ascii="Arial" w:eastAsia="Calibri" w:hAnsi="Arial" w:cs="Arial"/>
          <w:szCs w:val="24"/>
        </w:rPr>
        <w:t xml:space="preserve"> </w:t>
      </w:r>
      <w:r w:rsidRPr="002E6CDD">
        <w:rPr>
          <w:rFonts w:ascii="Arial" w:eastAsia="Calibri" w:hAnsi="Arial" w:cs="Arial"/>
          <w:szCs w:val="24"/>
        </w:rPr>
        <w:t>материала.</w:t>
      </w:r>
    </w:p>
    <w:p w14:paraId="391950EB" w14:textId="7573C326" w:rsidR="00D0592D" w:rsidRDefault="00D0592D" w:rsidP="003C504A">
      <w:pPr>
        <w:pStyle w:val="a9"/>
        <w:numPr>
          <w:ilvl w:val="1"/>
          <w:numId w:val="19"/>
        </w:numPr>
        <w:ind w:left="0" w:firstLine="567"/>
        <w:rPr>
          <w:rFonts w:ascii="Arial" w:hAnsi="Arial" w:cs="Arial"/>
          <w:szCs w:val="24"/>
        </w:rPr>
      </w:pPr>
      <w:r>
        <w:rPr>
          <w:rFonts w:ascii="Arial" w:hAnsi="Arial" w:cs="Arial"/>
          <w:szCs w:val="24"/>
        </w:rPr>
        <w:t xml:space="preserve">Для </w:t>
      </w:r>
      <w:r w:rsidR="00B40283">
        <w:rPr>
          <w:rFonts w:ascii="Arial" w:eastAsia="Calibri" w:hAnsi="Arial" w:cs="Arial"/>
          <w:szCs w:val="24"/>
        </w:rPr>
        <w:t>электропроводящего рулонного материала</w:t>
      </w:r>
      <w:r w:rsidR="00B40283">
        <w:rPr>
          <w:rFonts w:ascii="Arial" w:hAnsi="Arial" w:cs="Arial"/>
          <w:szCs w:val="24"/>
        </w:rPr>
        <w:t xml:space="preserve"> требующего</w:t>
      </w:r>
      <w:r>
        <w:rPr>
          <w:rFonts w:ascii="Arial" w:hAnsi="Arial" w:cs="Arial"/>
          <w:szCs w:val="24"/>
        </w:rPr>
        <w:t xml:space="preserve"> спайки необходимо соблюдать следующие условия:  </w:t>
      </w:r>
    </w:p>
    <w:p w14:paraId="425469D8" w14:textId="6AEC545E" w:rsidR="00D0592D" w:rsidRPr="00D0592D" w:rsidRDefault="00D0592D" w:rsidP="00184214">
      <w:pPr>
        <w:pStyle w:val="a9"/>
        <w:ind w:left="0" w:firstLine="567"/>
        <w:rPr>
          <w:rFonts w:ascii="Arial" w:hAnsi="Arial" w:cs="Arial"/>
          <w:szCs w:val="24"/>
        </w:rPr>
      </w:pPr>
      <w:r w:rsidRPr="00D0592D">
        <w:rPr>
          <w:rFonts w:ascii="Arial" w:hAnsi="Arial" w:cs="Arial"/>
          <w:szCs w:val="24"/>
        </w:rPr>
        <w:t xml:space="preserve">- </w:t>
      </w:r>
      <w:r>
        <w:rPr>
          <w:rFonts w:ascii="Arial" w:hAnsi="Arial" w:cs="Arial"/>
          <w:szCs w:val="24"/>
        </w:rPr>
        <w:t>т</w:t>
      </w:r>
      <w:r w:rsidRPr="00D0592D">
        <w:rPr>
          <w:rFonts w:ascii="Arial" w:hAnsi="Arial" w:cs="Arial"/>
          <w:szCs w:val="24"/>
        </w:rPr>
        <w:t>емпература фена для спайки 180</w:t>
      </w:r>
      <w:r w:rsidR="0061112E">
        <w:rPr>
          <w:rFonts w:ascii="Arial" w:hAnsi="Arial" w:cs="Arial"/>
          <w:szCs w:val="24"/>
        </w:rPr>
        <w:t>–</w:t>
      </w:r>
      <w:r w:rsidRPr="00D0592D">
        <w:rPr>
          <w:rFonts w:ascii="Arial" w:hAnsi="Arial" w:cs="Arial"/>
          <w:szCs w:val="24"/>
        </w:rPr>
        <w:t xml:space="preserve">200 </w:t>
      </w:r>
      <w:proofErr w:type="spellStart"/>
      <w:r w:rsidRPr="00D0592D">
        <w:rPr>
          <w:rFonts w:ascii="Arial" w:hAnsi="Arial" w:cs="Arial"/>
          <w:szCs w:val="24"/>
          <w:vertAlign w:val="superscript"/>
        </w:rPr>
        <w:t>о</w:t>
      </w:r>
      <w:r w:rsidRPr="00D0592D">
        <w:rPr>
          <w:rFonts w:ascii="Arial" w:hAnsi="Arial" w:cs="Arial"/>
          <w:szCs w:val="24"/>
        </w:rPr>
        <w:t>С</w:t>
      </w:r>
      <w:proofErr w:type="spellEnd"/>
      <w:r w:rsidR="00C100BA">
        <w:rPr>
          <w:rFonts w:ascii="Arial" w:hAnsi="Arial" w:cs="Arial"/>
          <w:szCs w:val="24"/>
        </w:rPr>
        <w:t>;</w:t>
      </w:r>
      <w:r w:rsidRPr="00D0592D">
        <w:rPr>
          <w:rFonts w:ascii="Arial" w:hAnsi="Arial" w:cs="Arial"/>
          <w:szCs w:val="24"/>
        </w:rPr>
        <w:t xml:space="preserve"> </w:t>
      </w:r>
    </w:p>
    <w:p w14:paraId="3B6D657A" w14:textId="1EA2DF67" w:rsidR="00D0592D" w:rsidRPr="00D0592D" w:rsidRDefault="00D0592D" w:rsidP="00184214">
      <w:pPr>
        <w:pStyle w:val="a9"/>
        <w:ind w:left="0" w:firstLine="567"/>
        <w:rPr>
          <w:rFonts w:ascii="Arial" w:hAnsi="Arial" w:cs="Arial"/>
          <w:szCs w:val="24"/>
        </w:rPr>
      </w:pPr>
      <w:r w:rsidRPr="00D0592D">
        <w:rPr>
          <w:rFonts w:ascii="Arial" w:hAnsi="Arial" w:cs="Arial"/>
          <w:szCs w:val="24"/>
        </w:rPr>
        <w:t xml:space="preserve">- </w:t>
      </w:r>
      <w:r>
        <w:rPr>
          <w:rFonts w:ascii="Arial" w:hAnsi="Arial" w:cs="Arial"/>
          <w:szCs w:val="24"/>
        </w:rPr>
        <w:t>р</w:t>
      </w:r>
      <w:r w:rsidRPr="00D0592D">
        <w:rPr>
          <w:rFonts w:ascii="Arial" w:hAnsi="Arial" w:cs="Arial"/>
          <w:szCs w:val="24"/>
        </w:rPr>
        <w:t>азме</w:t>
      </w:r>
      <w:r w:rsidR="00C100BA">
        <w:rPr>
          <w:rFonts w:ascii="Arial" w:hAnsi="Arial" w:cs="Arial"/>
          <w:szCs w:val="24"/>
        </w:rPr>
        <w:t>р точки спайки не менее 5</w:t>
      </w:r>
      <w:r w:rsidR="00AC560E">
        <w:rPr>
          <w:rFonts w:ascii="Arial" w:hAnsi="Arial" w:cs="Arial"/>
          <w:szCs w:val="24"/>
        </w:rPr>
        <w:t xml:space="preserve"> х </w:t>
      </w:r>
      <w:r w:rsidR="00C100BA">
        <w:rPr>
          <w:rFonts w:ascii="Arial" w:hAnsi="Arial" w:cs="Arial"/>
          <w:szCs w:val="24"/>
        </w:rPr>
        <w:t>5 см;</w:t>
      </w:r>
    </w:p>
    <w:p w14:paraId="6EDAC346" w14:textId="7F05BC75" w:rsidR="00D0592D" w:rsidRPr="00D0592D" w:rsidRDefault="00D0592D" w:rsidP="00184214">
      <w:pPr>
        <w:pStyle w:val="a9"/>
        <w:ind w:left="0" w:firstLine="567"/>
        <w:rPr>
          <w:rFonts w:ascii="Arial" w:hAnsi="Arial" w:cs="Arial"/>
          <w:szCs w:val="24"/>
        </w:rPr>
      </w:pPr>
      <w:r w:rsidRPr="00D0592D">
        <w:rPr>
          <w:rFonts w:ascii="Arial" w:hAnsi="Arial" w:cs="Arial"/>
          <w:szCs w:val="24"/>
        </w:rPr>
        <w:t xml:space="preserve">- </w:t>
      </w:r>
      <w:r>
        <w:rPr>
          <w:rFonts w:ascii="Arial" w:hAnsi="Arial" w:cs="Arial"/>
          <w:szCs w:val="24"/>
        </w:rPr>
        <w:t>к</w:t>
      </w:r>
      <w:r w:rsidRPr="00D0592D">
        <w:rPr>
          <w:rFonts w:ascii="Arial" w:hAnsi="Arial" w:cs="Arial"/>
          <w:szCs w:val="24"/>
        </w:rPr>
        <w:t xml:space="preserve">оличество спаек не менее </w:t>
      </w:r>
      <w:r w:rsidR="00C100BA">
        <w:rPr>
          <w:rFonts w:ascii="Arial" w:hAnsi="Arial" w:cs="Arial"/>
          <w:szCs w:val="24"/>
        </w:rPr>
        <w:t xml:space="preserve">1 спайки на 10 </w:t>
      </w:r>
      <w:proofErr w:type="spellStart"/>
      <w:r w:rsidR="00C100BA">
        <w:rPr>
          <w:rFonts w:ascii="Arial" w:hAnsi="Arial" w:cs="Arial"/>
          <w:szCs w:val="24"/>
        </w:rPr>
        <w:t>п.м</w:t>
      </w:r>
      <w:proofErr w:type="spellEnd"/>
      <w:r w:rsidR="00C100BA">
        <w:rPr>
          <w:rFonts w:ascii="Arial" w:hAnsi="Arial" w:cs="Arial"/>
          <w:szCs w:val="24"/>
        </w:rPr>
        <w:t>. перехлеста;</w:t>
      </w:r>
    </w:p>
    <w:p w14:paraId="598238FB" w14:textId="29FCEA4C" w:rsidR="00D0592D" w:rsidRPr="00D0592D" w:rsidRDefault="00D0592D" w:rsidP="00184214">
      <w:pPr>
        <w:pStyle w:val="a9"/>
        <w:ind w:left="0" w:firstLine="567"/>
        <w:rPr>
          <w:rFonts w:ascii="Arial" w:hAnsi="Arial" w:cs="Arial"/>
          <w:szCs w:val="24"/>
        </w:rPr>
      </w:pPr>
      <w:r w:rsidRPr="00D0592D">
        <w:rPr>
          <w:rFonts w:ascii="Arial" w:hAnsi="Arial" w:cs="Arial"/>
          <w:szCs w:val="24"/>
        </w:rPr>
        <w:t xml:space="preserve">- </w:t>
      </w:r>
      <w:r>
        <w:rPr>
          <w:rFonts w:ascii="Arial" w:hAnsi="Arial" w:cs="Arial"/>
          <w:szCs w:val="24"/>
        </w:rPr>
        <w:t>в</w:t>
      </w:r>
      <w:r w:rsidRPr="00D0592D">
        <w:rPr>
          <w:rFonts w:ascii="Arial" w:hAnsi="Arial" w:cs="Arial"/>
          <w:szCs w:val="24"/>
        </w:rPr>
        <w:t xml:space="preserve"> места спайки должен быть смонтирован кровельный крепеж, для исключения возможности разрыва спайки </w:t>
      </w:r>
      <w:r>
        <w:rPr>
          <w:rFonts w:ascii="Arial" w:hAnsi="Arial" w:cs="Arial"/>
          <w:szCs w:val="24"/>
        </w:rPr>
        <w:t>из-за</w:t>
      </w:r>
      <w:r w:rsidRPr="00D0592D">
        <w:rPr>
          <w:rFonts w:ascii="Arial" w:hAnsi="Arial" w:cs="Arial"/>
          <w:szCs w:val="24"/>
        </w:rPr>
        <w:t xml:space="preserve"> в</w:t>
      </w:r>
      <w:r w:rsidR="00C100BA">
        <w:rPr>
          <w:rFonts w:ascii="Arial" w:hAnsi="Arial" w:cs="Arial"/>
          <w:szCs w:val="24"/>
        </w:rPr>
        <w:t>етрового воздействия;</w:t>
      </w:r>
    </w:p>
    <w:p w14:paraId="45D0E631" w14:textId="36FF4684" w:rsidR="00F6655B" w:rsidRPr="00F6655B" w:rsidRDefault="00D0592D" w:rsidP="00184214">
      <w:pPr>
        <w:pStyle w:val="a9"/>
        <w:ind w:left="0" w:firstLine="567"/>
        <w:rPr>
          <w:rFonts w:ascii="Arial" w:hAnsi="Arial" w:cs="Arial"/>
          <w:b/>
          <w:sz w:val="28"/>
        </w:rPr>
      </w:pPr>
      <w:r w:rsidRPr="00D0592D">
        <w:rPr>
          <w:rFonts w:ascii="Arial" w:hAnsi="Arial" w:cs="Arial"/>
          <w:szCs w:val="24"/>
        </w:rPr>
        <w:t xml:space="preserve">- </w:t>
      </w:r>
      <w:r w:rsidR="003C504A">
        <w:rPr>
          <w:rFonts w:ascii="Arial" w:hAnsi="Arial" w:cs="Arial"/>
          <w:szCs w:val="24"/>
        </w:rPr>
        <w:t>повышение надежности</w:t>
      </w:r>
      <w:r w:rsidRPr="00D0592D">
        <w:rPr>
          <w:rFonts w:ascii="Arial" w:hAnsi="Arial" w:cs="Arial"/>
          <w:szCs w:val="24"/>
        </w:rPr>
        <w:t xml:space="preserve"> </w:t>
      </w:r>
      <w:r w:rsidR="003C504A">
        <w:rPr>
          <w:rFonts w:ascii="Arial" w:hAnsi="Arial" w:cs="Arial"/>
          <w:szCs w:val="24"/>
        </w:rPr>
        <w:t xml:space="preserve">электрического </w:t>
      </w:r>
      <w:r w:rsidRPr="00D0592D">
        <w:rPr>
          <w:rFonts w:ascii="Arial" w:hAnsi="Arial" w:cs="Arial"/>
          <w:szCs w:val="24"/>
        </w:rPr>
        <w:t>контакта пол</w:t>
      </w:r>
      <w:r>
        <w:rPr>
          <w:rFonts w:ascii="Arial" w:hAnsi="Arial" w:cs="Arial"/>
          <w:szCs w:val="24"/>
        </w:rPr>
        <w:t>отнищ в местах спаек осуществляют</w:t>
      </w:r>
      <w:r w:rsidRPr="00D0592D">
        <w:rPr>
          <w:rFonts w:ascii="Arial" w:hAnsi="Arial" w:cs="Arial"/>
          <w:szCs w:val="24"/>
        </w:rPr>
        <w:t xml:space="preserve"> с помощью использования жидкого электролита</w:t>
      </w:r>
      <w:r w:rsidR="003C504A">
        <w:rPr>
          <w:rFonts w:ascii="Arial" w:hAnsi="Arial" w:cs="Arial"/>
          <w:szCs w:val="24"/>
        </w:rPr>
        <w:t xml:space="preserve"> в соответствии с типовой технологической картой</w:t>
      </w:r>
      <w:r w:rsidRPr="00D0592D">
        <w:rPr>
          <w:rFonts w:ascii="Arial" w:hAnsi="Arial" w:cs="Arial"/>
          <w:szCs w:val="24"/>
        </w:rPr>
        <w:t>.</w:t>
      </w:r>
    </w:p>
    <w:p w14:paraId="58C41093" w14:textId="701E6C05" w:rsidR="00F6655B" w:rsidRDefault="00F6655B" w:rsidP="000E00AB">
      <w:pPr>
        <w:pStyle w:val="a9"/>
        <w:numPr>
          <w:ilvl w:val="0"/>
          <w:numId w:val="19"/>
        </w:numPr>
        <w:spacing w:before="240" w:after="240"/>
        <w:ind w:left="0" w:firstLine="567"/>
        <w:contextualSpacing w:val="0"/>
        <w:rPr>
          <w:rFonts w:ascii="Arial" w:hAnsi="Arial" w:cs="Arial"/>
          <w:b/>
          <w:sz w:val="28"/>
        </w:rPr>
      </w:pPr>
      <w:r w:rsidRPr="00F6655B">
        <w:rPr>
          <w:rFonts w:ascii="Arial" w:hAnsi="Arial" w:cs="Arial"/>
          <w:b/>
          <w:sz w:val="28"/>
        </w:rPr>
        <w:t>Методы контроля качества укладки контрольного разделительного слоя</w:t>
      </w:r>
    </w:p>
    <w:p w14:paraId="38E4B652" w14:textId="7E6ECEDD" w:rsidR="00E30E22" w:rsidRPr="00D0592D" w:rsidRDefault="00E30E22" w:rsidP="003C504A">
      <w:pPr>
        <w:pStyle w:val="a9"/>
        <w:numPr>
          <w:ilvl w:val="1"/>
          <w:numId w:val="19"/>
        </w:numPr>
        <w:ind w:left="0" w:firstLine="567"/>
        <w:rPr>
          <w:rFonts w:ascii="Arial" w:hAnsi="Arial" w:cs="Arial"/>
        </w:rPr>
      </w:pPr>
      <w:r w:rsidRPr="00D0592D">
        <w:rPr>
          <w:rFonts w:ascii="Arial" w:hAnsi="Arial" w:cs="Arial"/>
        </w:rPr>
        <w:t xml:space="preserve">Ширину </w:t>
      </w:r>
      <w:proofErr w:type="spellStart"/>
      <w:r w:rsidRPr="00D0592D">
        <w:rPr>
          <w:rFonts w:ascii="Arial" w:hAnsi="Arial" w:cs="Arial"/>
        </w:rPr>
        <w:t>нахлеста</w:t>
      </w:r>
      <w:proofErr w:type="spellEnd"/>
      <w:r w:rsidRPr="00D0592D">
        <w:rPr>
          <w:rFonts w:ascii="Arial" w:hAnsi="Arial" w:cs="Arial"/>
        </w:rPr>
        <w:t xml:space="preserve"> измеряют с помощью металлической линейки</w:t>
      </w:r>
      <w:r w:rsidR="00A4475B">
        <w:rPr>
          <w:rFonts w:ascii="Arial" w:hAnsi="Arial" w:cs="Arial"/>
        </w:rPr>
        <w:t xml:space="preserve"> или рулетки.</w:t>
      </w:r>
    </w:p>
    <w:p w14:paraId="3B6B1DD7" w14:textId="5FD2DAA0" w:rsidR="00D0592D" w:rsidRPr="00D0592D" w:rsidRDefault="00D0592D" w:rsidP="003C504A">
      <w:pPr>
        <w:pStyle w:val="a9"/>
        <w:numPr>
          <w:ilvl w:val="1"/>
          <w:numId w:val="19"/>
        </w:numPr>
        <w:ind w:left="0" w:firstLine="567"/>
        <w:rPr>
          <w:rFonts w:ascii="Arial" w:hAnsi="Arial" w:cs="Arial"/>
        </w:rPr>
      </w:pPr>
      <w:r>
        <w:rPr>
          <w:rFonts w:ascii="Arial" w:hAnsi="Arial" w:cs="Arial"/>
        </w:rPr>
        <w:t xml:space="preserve">Шаг спаек </w:t>
      </w:r>
      <w:r w:rsidRPr="00D0592D">
        <w:rPr>
          <w:rFonts w:ascii="Arial" w:hAnsi="Arial" w:cs="Arial"/>
        </w:rPr>
        <w:t>измеряют с</w:t>
      </w:r>
      <w:r w:rsidR="00A4475B">
        <w:rPr>
          <w:rFonts w:ascii="Arial" w:hAnsi="Arial" w:cs="Arial"/>
        </w:rPr>
        <w:t xml:space="preserve"> помощью металлической рулетки.</w:t>
      </w:r>
    </w:p>
    <w:p w14:paraId="5EFB70CE" w14:textId="4C1DE777" w:rsidR="00E30E22" w:rsidRPr="00D0592D" w:rsidRDefault="00E30E22" w:rsidP="003C504A">
      <w:pPr>
        <w:pStyle w:val="a9"/>
        <w:numPr>
          <w:ilvl w:val="1"/>
          <w:numId w:val="19"/>
        </w:numPr>
        <w:ind w:left="0" w:firstLine="567"/>
        <w:rPr>
          <w:rFonts w:ascii="Arial" w:hAnsi="Arial" w:cs="Arial"/>
        </w:rPr>
      </w:pPr>
      <w:r w:rsidRPr="00D0592D">
        <w:rPr>
          <w:rFonts w:ascii="Arial" w:hAnsi="Arial" w:cs="Arial"/>
        </w:rPr>
        <w:lastRenderedPageBreak/>
        <w:t xml:space="preserve">Равномерность укладки </w:t>
      </w:r>
      <w:r w:rsidR="00B40283">
        <w:rPr>
          <w:rFonts w:ascii="Arial" w:eastAsia="Calibri" w:hAnsi="Arial" w:cs="Arial"/>
          <w:szCs w:val="24"/>
        </w:rPr>
        <w:t>электропроводящего рулонного материала</w:t>
      </w:r>
      <w:r w:rsidR="00B40283" w:rsidRPr="00D0592D">
        <w:rPr>
          <w:rFonts w:ascii="Arial" w:hAnsi="Arial" w:cs="Arial"/>
        </w:rPr>
        <w:t xml:space="preserve"> </w:t>
      </w:r>
      <w:r w:rsidRPr="00D0592D">
        <w:rPr>
          <w:rFonts w:ascii="Arial" w:hAnsi="Arial" w:cs="Arial"/>
        </w:rPr>
        <w:t>для формирования слоя</w:t>
      </w:r>
      <w:r w:rsidR="00D0592D">
        <w:rPr>
          <w:rFonts w:ascii="Arial" w:hAnsi="Arial" w:cs="Arial"/>
        </w:rPr>
        <w:t>, качество спаек</w:t>
      </w:r>
      <w:r w:rsidR="00D0592D" w:rsidRPr="00D0592D">
        <w:rPr>
          <w:rFonts w:ascii="Arial" w:hAnsi="Arial" w:cs="Arial"/>
        </w:rPr>
        <w:t>,</w:t>
      </w:r>
      <w:r w:rsidR="00D0592D">
        <w:rPr>
          <w:rFonts w:ascii="Arial" w:hAnsi="Arial" w:cs="Arial"/>
        </w:rPr>
        <w:t xml:space="preserve"> </w:t>
      </w:r>
      <w:r w:rsidR="00D0592D" w:rsidRPr="002A49DE">
        <w:rPr>
          <w:rFonts w:ascii="Arial" w:hAnsi="Arial" w:cs="Arial"/>
          <w:szCs w:val="24"/>
        </w:rPr>
        <w:t>повсеместность прокладки ленты</w:t>
      </w:r>
      <w:r w:rsidR="00D0592D">
        <w:rPr>
          <w:rFonts w:ascii="Arial" w:hAnsi="Arial" w:cs="Arial"/>
          <w:szCs w:val="24"/>
        </w:rPr>
        <w:t xml:space="preserve"> </w:t>
      </w:r>
      <w:r w:rsidR="00B40283">
        <w:rPr>
          <w:rFonts w:ascii="Arial" w:hAnsi="Arial" w:cs="Arial"/>
          <w:szCs w:val="24"/>
        </w:rPr>
        <w:t xml:space="preserve">из </w:t>
      </w:r>
      <w:r w:rsidR="00B40283">
        <w:rPr>
          <w:rFonts w:ascii="Arial" w:eastAsia="Calibri" w:hAnsi="Arial" w:cs="Arial"/>
          <w:szCs w:val="24"/>
        </w:rPr>
        <w:t>электропроводящего рулонного материала</w:t>
      </w:r>
      <w:r w:rsidR="00B40283" w:rsidRPr="00D0592D">
        <w:rPr>
          <w:rFonts w:ascii="Arial" w:hAnsi="Arial" w:cs="Arial"/>
        </w:rPr>
        <w:t xml:space="preserve"> </w:t>
      </w:r>
      <w:r w:rsidRPr="00D0592D">
        <w:rPr>
          <w:rFonts w:ascii="Arial" w:hAnsi="Arial" w:cs="Arial"/>
        </w:rPr>
        <w:t xml:space="preserve">оценивают </w:t>
      </w:r>
      <w:r w:rsidR="003C504A">
        <w:rPr>
          <w:rFonts w:ascii="Arial" w:hAnsi="Arial" w:cs="Arial"/>
        </w:rPr>
        <w:t>при визуальном</w:t>
      </w:r>
      <w:r w:rsidRPr="00D0592D">
        <w:rPr>
          <w:rFonts w:ascii="Arial" w:hAnsi="Arial" w:cs="Arial"/>
        </w:rPr>
        <w:t xml:space="preserve"> осмотр</w:t>
      </w:r>
      <w:r w:rsidR="003C504A">
        <w:rPr>
          <w:rFonts w:ascii="Arial" w:hAnsi="Arial" w:cs="Arial"/>
        </w:rPr>
        <w:t>е</w:t>
      </w:r>
      <w:r w:rsidRPr="00D0592D">
        <w:rPr>
          <w:rFonts w:ascii="Arial" w:hAnsi="Arial" w:cs="Arial"/>
        </w:rPr>
        <w:t>.</w:t>
      </w:r>
    </w:p>
    <w:p w14:paraId="1F7F83B1" w14:textId="00AA6F14" w:rsidR="00747BA9" w:rsidRPr="00E30E22" w:rsidRDefault="00F6655B" w:rsidP="000E00AB">
      <w:pPr>
        <w:pStyle w:val="a9"/>
        <w:numPr>
          <w:ilvl w:val="0"/>
          <w:numId w:val="19"/>
        </w:numPr>
        <w:spacing w:before="240" w:after="240"/>
        <w:ind w:left="0" w:firstLine="567"/>
        <w:contextualSpacing w:val="0"/>
        <w:rPr>
          <w:rFonts w:ascii="Arial" w:hAnsi="Arial" w:cs="Arial"/>
          <w:b/>
          <w:sz w:val="28"/>
        </w:rPr>
      </w:pPr>
      <w:r w:rsidRPr="00F6655B">
        <w:rPr>
          <w:rFonts w:ascii="Arial" w:hAnsi="Arial" w:cs="Arial"/>
          <w:b/>
          <w:sz w:val="28"/>
        </w:rPr>
        <w:t>Требования безопасности и охраны окружающей среды</w:t>
      </w:r>
      <w:bookmarkStart w:id="11" w:name="_Toc14860857"/>
    </w:p>
    <w:p w14:paraId="79EBE8DD" w14:textId="209BD6DD" w:rsidR="00896485" w:rsidRPr="00A05FB0" w:rsidRDefault="00896485" w:rsidP="000A15E5">
      <w:pPr>
        <w:ind w:firstLine="709"/>
        <w:rPr>
          <w:rFonts w:ascii="Arial" w:hAnsi="Arial" w:cs="Arial"/>
          <w:szCs w:val="28"/>
        </w:rPr>
      </w:pPr>
      <w:r w:rsidRPr="00A05FB0">
        <w:rPr>
          <w:rFonts w:ascii="Arial" w:hAnsi="Arial" w:cs="Arial"/>
          <w:szCs w:val="28"/>
        </w:rPr>
        <w:t xml:space="preserve">12.1 </w:t>
      </w:r>
      <w:r w:rsidR="003C2069" w:rsidRPr="00A05FB0">
        <w:rPr>
          <w:rFonts w:ascii="Arial" w:hAnsi="Arial" w:cs="Arial"/>
          <w:szCs w:val="28"/>
        </w:rPr>
        <w:t xml:space="preserve">Во время </w:t>
      </w:r>
      <w:r w:rsidR="00E30E22">
        <w:rPr>
          <w:rFonts w:ascii="Arial" w:hAnsi="Arial" w:cs="Arial"/>
          <w:szCs w:val="28"/>
        </w:rPr>
        <w:t xml:space="preserve">укладки слоя </w:t>
      </w:r>
      <w:r w:rsidR="003C2069" w:rsidRPr="00A05FB0">
        <w:rPr>
          <w:rFonts w:ascii="Arial" w:hAnsi="Arial" w:cs="Arial"/>
          <w:szCs w:val="28"/>
        </w:rPr>
        <w:t>н</w:t>
      </w:r>
      <w:r w:rsidRPr="00A05FB0">
        <w:rPr>
          <w:rFonts w:ascii="Arial" w:hAnsi="Arial" w:cs="Arial"/>
          <w:szCs w:val="28"/>
        </w:rPr>
        <w:t>а поверхности</w:t>
      </w:r>
      <w:r w:rsidR="00E30E22">
        <w:rPr>
          <w:rFonts w:ascii="Arial" w:hAnsi="Arial" w:cs="Arial"/>
          <w:szCs w:val="28"/>
        </w:rPr>
        <w:t xml:space="preserve"> </w:t>
      </w:r>
      <w:r w:rsidR="003C504A">
        <w:rPr>
          <w:rFonts w:ascii="Arial" w:hAnsi="Arial" w:cs="Arial"/>
          <w:szCs w:val="28"/>
        </w:rPr>
        <w:t>крыши</w:t>
      </w:r>
      <w:r w:rsidR="00F26E1F">
        <w:rPr>
          <w:rFonts w:ascii="Arial" w:hAnsi="Arial" w:cs="Arial"/>
          <w:szCs w:val="28"/>
        </w:rPr>
        <w:t xml:space="preserve"> или </w:t>
      </w:r>
      <w:r w:rsidR="00045574">
        <w:rPr>
          <w:rFonts w:ascii="Arial" w:hAnsi="Arial" w:cs="Arial"/>
          <w:szCs w:val="28"/>
        </w:rPr>
        <w:t xml:space="preserve">подземного </w:t>
      </w:r>
      <w:r w:rsidR="00F26E1F">
        <w:rPr>
          <w:rFonts w:ascii="Arial" w:hAnsi="Arial" w:cs="Arial"/>
          <w:szCs w:val="28"/>
        </w:rPr>
        <w:t>здания/</w:t>
      </w:r>
      <w:r w:rsidR="00045574">
        <w:rPr>
          <w:rFonts w:ascii="Arial" w:hAnsi="Arial" w:cs="Arial"/>
          <w:szCs w:val="28"/>
        </w:rPr>
        <w:t>сооружения</w:t>
      </w:r>
      <w:r w:rsidRPr="00A05FB0">
        <w:rPr>
          <w:rFonts w:ascii="Arial" w:hAnsi="Arial" w:cs="Arial"/>
          <w:szCs w:val="28"/>
        </w:rPr>
        <w:t xml:space="preserve"> </w:t>
      </w:r>
      <w:r w:rsidR="003C2069" w:rsidRPr="00A05FB0">
        <w:rPr>
          <w:rFonts w:ascii="Arial" w:hAnsi="Arial" w:cs="Arial"/>
          <w:szCs w:val="28"/>
        </w:rPr>
        <w:t xml:space="preserve">и вблизи </w:t>
      </w:r>
      <w:r w:rsidRPr="00A05FB0">
        <w:rPr>
          <w:rFonts w:ascii="Arial" w:hAnsi="Arial" w:cs="Arial"/>
          <w:szCs w:val="28"/>
        </w:rPr>
        <w:t>должны отсутствовать легковоспламеняющиеся, взрывоопасные жидкости и газы</w:t>
      </w:r>
      <w:r w:rsidR="00E30E22">
        <w:rPr>
          <w:rFonts w:ascii="Arial" w:hAnsi="Arial" w:cs="Arial"/>
          <w:szCs w:val="28"/>
        </w:rPr>
        <w:t>, химически активные реагенты</w:t>
      </w:r>
      <w:r w:rsidRPr="00A05FB0">
        <w:rPr>
          <w:rFonts w:ascii="Arial" w:hAnsi="Arial" w:cs="Arial"/>
          <w:szCs w:val="28"/>
        </w:rPr>
        <w:t>.</w:t>
      </w:r>
      <w:r w:rsidR="00605532" w:rsidRPr="00A05FB0">
        <w:rPr>
          <w:rFonts w:ascii="Arial" w:hAnsi="Arial" w:cs="Arial"/>
          <w:szCs w:val="28"/>
        </w:rPr>
        <w:t xml:space="preserve"> </w:t>
      </w:r>
    </w:p>
    <w:p w14:paraId="6A515A62" w14:textId="43E15C09" w:rsidR="00605532" w:rsidRDefault="00896485" w:rsidP="000A15E5">
      <w:pPr>
        <w:ind w:firstLine="709"/>
        <w:rPr>
          <w:rFonts w:ascii="Arial" w:hAnsi="Arial" w:cs="Arial"/>
          <w:szCs w:val="28"/>
        </w:rPr>
      </w:pPr>
      <w:r w:rsidRPr="00A05FB0">
        <w:rPr>
          <w:rFonts w:ascii="Arial" w:hAnsi="Arial" w:cs="Arial"/>
          <w:szCs w:val="28"/>
        </w:rPr>
        <w:t xml:space="preserve">12.2 </w:t>
      </w:r>
      <w:r w:rsidR="00605532" w:rsidRPr="00A05FB0">
        <w:rPr>
          <w:rFonts w:ascii="Arial" w:hAnsi="Arial" w:cs="Arial"/>
          <w:szCs w:val="28"/>
        </w:rPr>
        <w:t xml:space="preserve">При выполнении </w:t>
      </w:r>
      <w:r w:rsidR="00E30E22">
        <w:rPr>
          <w:rFonts w:ascii="Arial" w:hAnsi="Arial" w:cs="Arial"/>
          <w:szCs w:val="28"/>
        </w:rPr>
        <w:t xml:space="preserve">работ по укладке </w:t>
      </w:r>
      <w:r w:rsidR="00B40283">
        <w:rPr>
          <w:rFonts w:ascii="Arial" w:eastAsia="Calibri" w:hAnsi="Arial" w:cs="Arial"/>
          <w:szCs w:val="24"/>
        </w:rPr>
        <w:t>электропроводящих рулонных материалов для формирования контрольного разделительного</w:t>
      </w:r>
      <w:r w:rsidR="00B40283">
        <w:rPr>
          <w:rFonts w:ascii="Arial" w:hAnsi="Arial" w:cs="Arial"/>
          <w:szCs w:val="28"/>
        </w:rPr>
        <w:t xml:space="preserve"> </w:t>
      </w:r>
      <w:r w:rsidR="00E30E22">
        <w:rPr>
          <w:rFonts w:ascii="Arial" w:hAnsi="Arial" w:cs="Arial"/>
          <w:szCs w:val="28"/>
        </w:rPr>
        <w:t>слоя персонал</w:t>
      </w:r>
      <w:r w:rsidR="00605532" w:rsidRPr="00A05FB0">
        <w:rPr>
          <w:rFonts w:ascii="Arial" w:hAnsi="Arial" w:cs="Arial"/>
          <w:szCs w:val="28"/>
        </w:rPr>
        <w:t xml:space="preserve"> должен выполнять общие требования по электробезопасности по ГОСТ Р 12.1.019, а также требования правил техники безопасности, технических регламен</w:t>
      </w:r>
      <w:r w:rsidR="003C504A">
        <w:rPr>
          <w:rFonts w:ascii="Arial" w:hAnsi="Arial" w:cs="Arial"/>
          <w:szCs w:val="28"/>
        </w:rPr>
        <w:t xml:space="preserve">тов, инструкций по охране труда, а также иных норм и правил техники безопасности. </w:t>
      </w:r>
      <w:r w:rsidR="00605532" w:rsidRPr="00A05FB0">
        <w:rPr>
          <w:rFonts w:ascii="Arial" w:hAnsi="Arial" w:cs="Arial"/>
          <w:szCs w:val="28"/>
        </w:rPr>
        <w:t xml:space="preserve"> </w:t>
      </w:r>
    </w:p>
    <w:p w14:paraId="7C716C56" w14:textId="5F161F09" w:rsidR="00E30E22" w:rsidRDefault="00E30E22" w:rsidP="000A15E5">
      <w:pPr>
        <w:ind w:firstLine="709"/>
        <w:rPr>
          <w:rFonts w:ascii="Arial" w:hAnsi="Arial" w:cs="Arial"/>
          <w:szCs w:val="28"/>
        </w:rPr>
      </w:pPr>
      <w:r>
        <w:rPr>
          <w:rFonts w:ascii="Arial" w:hAnsi="Arial" w:cs="Arial"/>
          <w:szCs w:val="28"/>
        </w:rPr>
        <w:t xml:space="preserve">12.3 Остатки </w:t>
      </w:r>
      <w:r w:rsidR="00B40283">
        <w:rPr>
          <w:rFonts w:ascii="Arial" w:eastAsia="Calibri" w:hAnsi="Arial" w:cs="Arial"/>
          <w:szCs w:val="24"/>
        </w:rPr>
        <w:t>электропроводящего рулонного материала</w:t>
      </w:r>
      <w:r w:rsidR="00B40283">
        <w:rPr>
          <w:rFonts w:ascii="Arial" w:hAnsi="Arial" w:cs="Arial"/>
          <w:szCs w:val="28"/>
        </w:rPr>
        <w:t xml:space="preserve"> </w:t>
      </w:r>
      <w:r w:rsidR="005D46EE">
        <w:rPr>
          <w:rFonts w:ascii="Arial" w:hAnsi="Arial" w:cs="Arial"/>
          <w:szCs w:val="28"/>
        </w:rPr>
        <w:t>должны быть отправлены на склад или утилизированы в соответствии с маркировкой на этикетке материала.</w:t>
      </w:r>
    </w:p>
    <w:p w14:paraId="7F043347" w14:textId="28B3B968" w:rsidR="00205B96" w:rsidRPr="00205B96" w:rsidRDefault="00205B96" w:rsidP="00205B96">
      <w:pPr>
        <w:ind w:firstLine="709"/>
        <w:rPr>
          <w:rFonts w:ascii="Arial" w:hAnsi="Arial" w:cs="Arial"/>
          <w:szCs w:val="28"/>
        </w:rPr>
      </w:pPr>
      <w:r>
        <w:rPr>
          <w:rFonts w:ascii="Arial" w:hAnsi="Arial" w:cs="Arial"/>
          <w:szCs w:val="28"/>
        </w:rPr>
        <w:t xml:space="preserve">12.4 При работе на подземных частях зданий и </w:t>
      </w:r>
      <w:r w:rsidR="0061112E">
        <w:rPr>
          <w:rFonts w:ascii="Arial" w:hAnsi="Arial" w:cs="Arial"/>
          <w:szCs w:val="28"/>
        </w:rPr>
        <w:t>сооружений необходимо соблюдать</w:t>
      </w:r>
      <w:r w:rsidR="00A4475B">
        <w:rPr>
          <w:rFonts w:ascii="Arial" w:hAnsi="Arial" w:cs="Arial"/>
          <w:szCs w:val="28"/>
        </w:rPr>
        <w:t xml:space="preserve"> требования</w:t>
      </w:r>
      <w:r>
        <w:rPr>
          <w:rFonts w:ascii="Arial" w:hAnsi="Arial" w:cs="Arial"/>
          <w:szCs w:val="28"/>
        </w:rPr>
        <w:t xml:space="preserve"> </w:t>
      </w:r>
      <w:r w:rsidRPr="00205B96">
        <w:rPr>
          <w:rFonts w:ascii="Arial" w:hAnsi="Arial" w:cs="Arial"/>
          <w:szCs w:val="28"/>
        </w:rPr>
        <w:t>[</w:t>
      </w:r>
      <w:r w:rsidR="00B40283">
        <w:rPr>
          <w:rFonts w:ascii="Arial" w:hAnsi="Arial" w:cs="Arial"/>
          <w:szCs w:val="28"/>
        </w:rPr>
        <w:t>3</w:t>
      </w:r>
      <w:r w:rsidRPr="00205B96">
        <w:rPr>
          <w:rFonts w:ascii="Arial" w:hAnsi="Arial" w:cs="Arial"/>
          <w:szCs w:val="28"/>
        </w:rPr>
        <w:t>].</w:t>
      </w:r>
    </w:p>
    <w:p w14:paraId="3F40F09D" w14:textId="14D00409" w:rsidR="004B2E1C" w:rsidRPr="001B4F05" w:rsidRDefault="00205B96" w:rsidP="00AC47DE">
      <w:pPr>
        <w:ind w:firstLine="0"/>
        <w:jc w:val="center"/>
        <w:rPr>
          <w:rFonts w:ascii="Arial" w:eastAsia="Times New Roman" w:hAnsi="Arial" w:cs="Arial"/>
          <w:b/>
          <w:bCs/>
          <w:szCs w:val="24"/>
        </w:rPr>
      </w:pPr>
      <w:r>
        <w:rPr>
          <w:rFonts w:ascii="Arial" w:hAnsi="Arial" w:cs="Arial"/>
          <w:b/>
          <w:szCs w:val="28"/>
        </w:rPr>
        <w:t xml:space="preserve"> </w:t>
      </w:r>
      <w:r w:rsidR="00BC3299" w:rsidRPr="00A05FB0">
        <w:rPr>
          <w:rFonts w:ascii="Arial" w:hAnsi="Arial" w:cs="Arial"/>
          <w:b/>
          <w:szCs w:val="28"/>
        </w:rPr>
        <w:br w:type="page"/>
      </w:r>
      <w:r w:rsidR="004B2E1C" w:rsidRPr="001B4F05">
        <w:rPr>
          <w:rFonts w:ascii="Arial" w:eastAsia="Times New Roman" w:hAnsi="Arial" w:cs="Arial"/>
          <w:b/>
          <w:bCs/>
          <w:szCs w:val="24"/>
        </w:rPr>
        <w:lastRenderedPageBreak/>
        <w:t xml:space="preserve">Приложение </w:t>
      </w:r>
      <w:r w:rsidR="00303072" w:rsidRPr="001B4F05">
        <w:rPr>
          <w:rFonts w:ascii="Arial" w:eastAsia="Times New Roman" w:hAnsi="Arial" w:cs="Arial"/>
          <w:b/>
          <w:bCs/>
          <w:szCs w:val="24"/>
        </w:rPr>
        <w:t>А</w:t>
      </w:r>
    </w:p>
    <w:p w14:paraId="395B803E" w14:textId="62E4BDA9" w:rsidR="00303072" w:rsidRPr="001B4F05" w:rsidRDefault="00303072" w:rsidP="00AB1DEC">
      <w:pPr>
        <w:ind w:firstLine="0"/>
        <w:jc w:val="center"/>
        <w:rPr>
          <w:rFonts w:ascii="Arial" w:hAnsi="Arial" w:cs="Arial"/>
          <w:b/>
          <w:szCs w:val="24"/>
        </w:rPr>
      </w:pPr>
      <w:r w:rsidRPr="001B4F05">
        <w:rPr>
          <w:rFonts w:ascii="Arial" w:hAnsi="Arial" w:cs="Arial"/>
          <w:b/>
          <w:szCs w:val="24"/>
        </w:rPr>
        <w:t>(</w:t>
      </w:r>
      <w:r w:rsidR="00D37BBD" w:rsidRPr="001B4F05">
        <w:rPr>
          <w:rFonts w:ascii="Arial" w:hAnsi="Arial" w:cs="Arial"/>
          <w:b/>
          <w:szCs w:val="24"/>
        </w:rPr>
        <w:t>справочное</w:t>
      </w:r>
      <w:r w:rsidRPr="001B4F05">
        <w:rPr>
          <w:rFonts w:ascii="Arial" w:hAnsi="Arial" w:cs="Arial"/>
          <w:b/>
          <w:szCs w:val="24"/>
        </w:rPr>
        <w:t>)</w:t>
      </w:r>
      <w:bookmarkEnd w:id="11"/>
    </w:p>
    <w:p w14:paraId="388AA499" w14:textId="3FE6FCA9" w:rsidR="00343447" w:rsidRPr="001B4F05" w:rsidRDefault="00E5359A" w:rsidP="00AB1DEC">
      <w:pPr>
        <w:ind w:firstLine="0"/>
        <w:jc w:val="center"/>
        <w:rPr>
          <w:rFonts w:ascii="Arial" w:hAnsi="Arial" w:cs="Arial"/>
          <w:b/>
          <w:szCs w:val="24"/>
        </w:rPr>
      </w:pPr>
      <w:r w:rsidRPr="001B4F05">
        <w:rPr>
          <w:rFonts w:ascii="Arial" w:hAnsi="Arial" w:cs="Arial"/>
          <w:b/>
          <w:szCs w:val="24"/>
        </w:rPr>
        <w:t>П</w:t>
      </w:r>
      <w:r w:rsidR="00343447" w:rsidRPr="001B4F05">
        <w:rPr>
          <w:rFonts w:ascii="Arial" w:hAnsi="Arial" w:cs="Arial"/>
          <w:b/>
          <w:szCs w:val="24"/>
        </w:rPr>
        <w:t xml:space="preserve">еречень оборудования и инструмента для монтажа </w:t>
      </w:r>
      <w:r w:rsidR="00B40283" w:rsidRPr="001B4F05">
        <w:rPr>
          <w:rFonts w:ascii="Arial" w:hAnsi="Arial" w:cs="Arial"/>
          <w:b/>
          <w:szCs w:val="24"/>
        </w:rPr>
        <w:t>контрольного разделительного с</w:t>
      </w:r>
      <w:r w:rsidR="00343447" w:rsidRPr="001B4F05">
        <w:rPr>
          <w:rFonts w:ascii="Arial" w:hAnsi="Arial" w:cs="Arial"/>
          <w:b/>
          <w:szCs w:val="24"/>
        </w:rPr>
        <w:t xml:space="preserve">лоя </w:t>
      </w:r>
    </w:p>
    <w:p w14:paraId="3F0375D2" w14:textId="47D6FF17" w:rsidR="00343447" w:rsidRDefault="00343447" w:rsidP="00AB1DEC">
      <w:pPr>
        <w:ind w:firstLine="0"/>
        <w:jc w:val="center"/>
        <w:rPr>
          <w:rFonts w:ascii="Arial" w:hAnsi="Arial" w:cs="Arial"/>
          <w:b/>
          <w:szCs w:val="24"/>
        </w:rPr>
      </w:pPr>
    </w:p>
    <w:p w14:paraId="27B5A3AF" w14:textId="49A0BE3F" w:rsidR="00343447" w:rsidRPr="00294273" w:rsidRDefault="00343447" w:rsidP="00CF0FBD">
      <w:pPr>
        <w:spacing w:before="1" w:after="160"/>
        <w:ind w:firstLine="0"/>
        <w:contextualSpacing/>
        <w:rPr>
          <w:rFonts w:ascii="Arial" w:hAnsi="Arial"/>
          <w:color w:val="363634"/>
          <w:szCs w:val="24"/>
        </w:rPr>
      </w:pPr>
      <w:r w:rsidRPr="00294273">
        <w:rPr>
          <w:rFonts w:ascii="Arial" w:eastAsia="Arial" w:hAnsi="Arial" w:cs="Arial"/>
          <w:sz w:val="25"/>
          <w:szCs w:val="25"/>
        </w:rPr>
        <w:t xml:space="preserve">Таблица </w:t>
      </w:r>
      <w:r>
        <w:rPr>
          <w:rFonts w:ascii="Arial" w:eastAsia="Arial" w:hAnsi="Arial" w:cs="Arial"/>
          <w:sz w:val="25"/>
          <w:szCs w:val="25"/>
        </w:rPr>
        <w:t>А.1</w:t>
      </w:r>
      <w:r w:rsidRPr="00294273">
        <w:rPr>
          <w:rFonts w:ascii="Arial" w:eastAsia="Arial" w:hAnsi="Arial" w:cs="Arial"/>
          <w:sz w:val="25"/>
          <w:szCs w:val="25"/>
        </w:rPr>
        <w:t xml:space="preserve">. </w:t>
      </w:r>
      <w:r w:rsidRPr="00294273">
        <w:rPr>
          <w:rFonts w:ascii="Arial" w:hAnsi="Arial"/>
          <w:color w:val="363634"/>
          <w:szCs w:val="24"/>
        </w:rPr>
        <w:t>Рекомендуемый перечень</w:t>
      </w:r>
      <w:r>
        <w:rPr>
          <w:rFonts w:ascii="Arial" w:hAnsi="Arial"/>
          <w:color w:val="363634"/>
          <w:szCs w:val="24"/>
        </w:rPr>
        <w:t xml:space="preserve"> оборудования и</w:t>
      </w:r>
      <w:r w:rsidRPr="00294273">
        <w:rPr>
          <w:rFonts w:ascii="Arial" w:hAnsi="Arial"/>
          <w:color w:val="363634"/>
          <w:szCs w:val="24"/>
        </w:rPr>
        <w:t xml:space="preserve"> инструмента для монтажа </w:t>
      </w:r>
      <w:r w:rsidR="00CF0FBD" w:rsidRPr="00CF0FBD">
        <w:rPr>
          <w:rFonts w:ascii="Arial" w:hAnsi="Arial" w:cs="Arial"/>
          <w:bCs/>
          <w:szCs w:val="24"/>
        </w:rPr>
        <w:t>контрольного разделительного слоя</w:t>
      </w:r>
      <w:r w:rsidR="00CF0FBD" w:rsidRPr="00343447">
        <w:rPr>
          <w:rFonts w:ascii="Arial" w:hAnsi="Arial" w:cs="Arial"/>
          <w:b/>
          <w:sz w:val="28"/>
          <w:szCs w:val="24"/>
        </w:rPr>
        <w:t xml:space="preserve"> </w:t>
      </w:r>
      <w:r w:rsidRPr="00294273">
        <w:rPr>
          <w:rFonts w:ascii="Arial" w:hAnsi="Arial"/>
          <w:color w:val="363634"/>
          <w:szCs w:val="24"/>
        </w:rPr>
        <w:t>одним звеном/бригадой</w:t>
      </w:r>
    </w:p>
    <w:tbl>
      <w:tblPr>
        <w:tblStyle w:val="22"/>
        <w:tblW w:w="0" w:type="auto"/>
        <w:tblLook w:val="04A0" w:firstRow="1" w:lastRow="0" w:firstColumn="1" w:lastColumn="0" w:noHBand="0" w:noVBand="1"/>
      </w:tblPr>
      <w:tblGrid>
        <w:gridCol w:w="494"/>
        <w:gridCol w:w="2238"/>
        <w:gridCol w:w="1676"/>
        <w:gridCol w:w="2141"/>
        <w:gridCol w:w="2006"/>
        <w:gridCol w:w="789"/>
      </w:tblGrid>
      <w:tr w:rsidR="00343447" w:rsidRPr="00294273" w14:paraId="532676B0" w14:textId="77777777" w:rsidTr="00CF0FBD">
        <w:tc>
          <w:tcPr>
            <w:tcW w:w="494" w:type="dxa"/>
            <w:tcBorders>
              <w:bottom w:val="double" w:sz="4" w:space="0" w:color="auto"/>
            </w:tcBorders>
          </w:tcPr>
          <w:p w14:paraId="7E552878"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w:t>
            </w:r>
          </w:p>
        </w:tc>
        <w:tc>
          <w:tcPr>
            <w:tcW w:w="2238" w:type="dxa"/>
            <w:tcBorders>
              <w:bottom w:val="double" w:sz="4" w:space="0" w:color="auto"/>
            </w:tcBorders>
          </w:tcPr>
          <w:p w14:paraId="23FE87C5"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Наименование инструмента</w:t>
            </w:r>
          </w:p>
        </w:tc>
        <w:tc>
          <w:tcPr>
            <w:tcW w:w="1676" w:type="dxa"/>
            <w:tcBorders>
              <w:bottom w:val="double" w:sz="4" w:space="0" w:color="auto"/>
            </w:tcBorders>
          </w:tcPr>
          <w:p w14:paraId="76AB53ED"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Тип, марка, нормативный документ</w:t>
            </w:r>
          </w:p>
        </w:tc>
        <w:tc>
          <w:tcPr>
            <w:tcW w:w="2141" w:type="dxa"/>
            <w:tcBorders>
              <w:bottom w:val="double" w:sz="4" w:space="0" w:color="auto"/>
            </w:tcBorders>
          </w:tcPr>
          <w:p w14:paraId="25BF9041"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Технические характеристики</w:t>
            </w:r>
          </w:p>
        </w:tc>
        <w:tc>
          <w:tcPr>
            <w:tcW w:w="2006" w:type="dxa"/>
            <w:tcBorders>
              <w:bottom w:val="double" w:sz="4" w:space="0" w:color="auto"/>
            </w:tcBorders>
          </w:tcPr>
          <w:p w14:paraId="410DC97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Назначение</w:t>
            </w:r>
          </w:p>
        </w:tc>
        <w:tc>
          <w:tcPr>
            <w:tcW w:w="789" w:type="dxa"/>
            <w:tcBorders>
              <w:bottom w:val="double" w:sz="4" w:space="0" w:color="auto"/>
            </w:tcBorders>
          </w:tcPr>
          <w:p w14:paraId="48F7528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 xml:space="preserve">Кол-во, </w:t>
            </w:r>
            <w:proofErr w:type="spellStart"/>
            <w:r w:rsidRPr="00294273">
              <w:rPr>
                <w:rFonts w:ascii="Arial" w:eastAsia="Arial" w:hAnsi="Arial" w:cs="Arial"/>
                <w:sz w:val="22"/>
              </w:rPr>
              <w:t>шт</w:t>
            </w:r>
            <w:proofErr w:type="spellEnd"/>
          </w:p>
        </w:tc>
      </w:tr>
      <w:tr w:rsidR="00343447" w:rsidRPr="00294273" w14:paraId="177A4C63" w14:textId="77777777" w:rsidTr="00CF0FBD">
        <w:tc>
          <w:tcPr>
            <w:tcW w:w="494" w:type="dxa"/>
            <w:tcBorders>
              <w:top w:val="double" w:sz="4" w:space="0" w:color="auto"/>
            </w:tcBorders>
          </w:tcPr>
          <w:p w14:paraId="4B337F0A"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c>
          <w:tcPr>
            <w:tcW w:w="2238" w:type="dxa"/>
            <w:tcBorders>
              <w:top w:val="double" w:sz="4" w:space="0" w:color="auto"/>
            </w:tcBorders>
          </w:tcPr>
          <w:p w14:paraId="119D8E9C"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Нож кровельный</w:t>
            </w:r>
          </w:p>
        </w:tc>
        <w:tc>
          <w:tcPr>
            <w:tcW w:w="1676" w:type="dxa"/>
            <w:tcBorders>
              <w:top w:val="double" w:sz="4" w:space="0" w:color="auto"/>
            </w:tcBorders>
          </w:tcPr>
          <w:p w14:paraId="6474A055"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w:t>
            </w:r>
          </w:p>
        </w:tc>
        <w:tc>
          <w:tcPr>
            <w:tcW w:w="2141" w:type="dxa"/>
            <w:tcBorders>
              <w:top w:val="double" w:sz="4" w:space="0" w:color="auto"/>
            </w:tcBorders>
          </w:tcPr>
          <w:p w14:paraId="6937B66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w:t>
            </w:r>
          </w:p>
        </w:tc>
        <w:tc>
          <w:tcPr>
            <w:tcW w:w="2006" w:type="dxa"/>
            <w:tcBorders>
              <w:top w:val="double" w:sz="4" w:space="0" w:color="auto"/>
            </w:tcBorders>
          </w:tcPr>
          <w:p w14:paraId="195E0309"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Резка материалов</w:t>
            </w:r>
          </w:p>
        </w:tc>
        <w:tc>
          <w:tcPr>
            <w:tcW w:w="789" w:type="dxa"/>
            <w:tcBorders>
              <w:top w:val="double" w:sz="4" w:space="0" w:color="auto"/>
            </w:tcBorders>
          </w:tcPr>
          <w:p w14:paraId="46A733C8"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2</w:t>
            </w:r>
          </w:p>
        </w:tc>
      </w:tr>
      <w:tr w:rsidR="00343447" w:rsidRPr="00294273" w14:paraId="4AC6F60B" w14:textId="77777777" w:rsidTr="00C6182D">
        <w:tc>
          <w:tcPr>
            <w:tcW w:w="494" w:type="dxa"/>
          </w:tcPr>
          <w:p w14:paraId="49D12571"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2</w:t>
            </w:r>
          </w:p>
        </w:tc>
        <w:tc>
          <w:tcPr>
            <w:tcW w:w="2238" w:type="dxa"/>
          </w:tcPr>
          <w:p w14:paraId="779631B8"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 xml:space="preserve">Кран </w:t>
            </w:r>
            <w:proofErr w:type="spellStart"/>
            <w:r w:rsidRPr="00294273">
              <w:rPr>
                <w:rFonts w:ascii="Arial" w:hAnsi="Arial" w:cs="Arial"/>
                <w:sz w:val="22"/>
              </w:rPr>
              <w:t>крышевой</w:t>
            </w:r>
            <w:proofErr w:type="spellEnd"/>
          </w:p>
        </w:tc>
        <w:tc>
          <w:tcPr>
            <w:tcW w:w="1676" w:type="dxa"/>
          </w:tcPr>
          <w:p w14:paraId="57FE5F98" w14:textId="59FDB0F4" w:rsidR="00343447" w:rsidRPr="00294273" w:rsidRDefault="00343447" w:rsidP="00FD5401">
            <w:pPr>
              <w:spacing w:after="160" w:line="276" w:lineRule="auto"/>
              <w:ind w:firstLine="0"/>
              <w:contextualSpacing/>
              <w:jc w:val="left"/>
              <w:rPr>
                <w:rFonts w:ascii="Arial" w:eastAsia="Arial" w:hAnsi="Arial" w:cs="Arial"/>
                <w:sz w:val="22"/>
              </w:rPr>
            </w:pPr>
            <w:commentRangeStart w:id="12"/>
            <w:r w:rsidRPr="00294273">
              <w:rPr>
                <w:rFonts w:ascii="Arial" w:hAnsi="Arial" w:cs="Arial"/>
                <w:sz w:val="22"/>
              </w:rPr>
              <w:t>ГОСТ 18975</w:t>
            </w:r>
            <w:commentRangeEnd w:id="12"/>
            <w:r w:rsidR="007A1153">
              <w:rPr>
                <w:rStyle w:val="af2"/>
              </w:rPr>
              <w:commentReference w:id="12"/>
            </w:r>
          </w:p>
        </w:tc>
        <w:tc>
          <w:tcPr>
            <w:tcW w:w="2141" w:type="dxa"/>
          </w:tcPr>
          <w:p w14:paraId="54A63EE2" w14:textId="77777777" w:rsidR="00343447" w:rsidRPr="00294273" w:rsidRDefault="00343447" w:rsidP="00363F85">
            <w:pPr>
              <w:spacing w:after="160" w:line="276" w:lineRule="auto"/>
              <w:ind w:firstLine="0"/>
              <w:contextualSpacing/>
              <w:jc w:val="left"/>
              <w:rPr>
                <w:rFonts w:ascii="Arial" w:hAnsi="Arial" w:cs="Arial"/>
                <w:sz w:val="22"/>
              </w:rPr>
            </w:pPr>
            <w:r w:rsidRPr="00294273">
              <w:rPr>
                <w:rFonts w:ascii="Arial" w:hAnsi="Arial" w:cs="Arial"/>
                <w:sz w:val="22"/>
              </w:rPr>
              <w:t>Грузоподъемность 320 кг</w:t>
            </w:r>
          </w:p>
          <w:p w14:paraId="08C736D3" w14:textId="77777777" w:rsidR="00343447" w:rsidRPr="00294273" w:rsidRDefault="00343447" w:rsidP="00363F85">
            <w:pPr>
              <w:spacing w:after="160" w:line="276" w:lineRule="auto"/>
              <w:ind w:firstLine="0"/>
              <w:contextualSpacing/>
              <w:jc w:val="left"/>
              <w:rPr>
                <w:rFonts w:ascii="Arial" w:eastAsia="Arial" w:hAnsi="Arial" w:cs="Arial"/>
                <w:sz w:val="22"/>
              </w:rPr>
            </w:pPr>
          </w:p>
        </w:tc>
        <w:tc>
          <w:tcPr>
            <w:tcW w:w="2006" w:type="dxa"/>
          </w:tcPr>
          <w:p w14:paraId="5D8F0482"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Подъем материалов</w:t>
            </w:r>
          </w:p>
        </w:tc>
        <w:tc>
          <w:tcPr>
            <w:tcW w:w="789" w:type="dxa"/>
          </w:tcPr>
          <w:p w14:paraId="52ACD07C"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r w:rsidR="00343447" w:rsidRPr="00294273" w14:paraId="3EA5FD3F" w14:textId="77777777" w:rsidTr="00C6182D">
        <w:tc>
          <w:tcPr>
            <w:tcW w:w="494" w:type="dxa"/>
          </w:tcPr>
          <w:p w14:paraId="4DD9EB66"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3</w:t>
            </w:r>
          </w:p>
        </w:tc>
        <w:tc>
          <w:tcPr>
            <w:tcW w:w="2238" w:type="dxa"/>
          </w:tcPr>
          <w:p w14:paraId="3C287502"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 xml:space="preserve">Строп 4-х </w:t>
            </w:r>
            <w:proofErr w:type="spellStart"/>
            <w:r w:rsidRPr="00294273">
              <w:rPr>
                <w:rFonts w:ascii="Arial" w:hAnsi="Arial" w:cs="Arial"/>
                <w:sz w:val="22"/>
              </w:rPr>
              <w:t>ветвевой</w:t>
            </w:r>
            <w:proofErr w:type="spellEnd"/>
          </w:p>
        </w:tc>
        <w:tc>
          <w:tcPr>
            <w:tcW w:w="1676" w:type="dxa"/>
          </w:tcPr>
          <w:p w14:paraId="771D961B" w14:textId="77777777" w:rsidR="00343447" w:rsidRPr="00294273" w:rsidRDefault="00343447" w:rsidP="00363F85">
            <w:pPr>
              <w:spacing w:after="160" w:line="276" w:lineRule="auto"/>
              <w:ind w:firstLine="0"/>
              <w:contextualSpacing/>
              <w:jc w:val="left"/>
              <w:rPr>
                <w:rFonts w:ascii="Arial" w:eastAsia="Arial" w:hAnsi="Arial" w:cs="Arial"/>
                <w:sz w:val="22"/>
              </w:rPr>
            </w:pPr>
            <w:proofErr w:type="spellStart"/>
            <w:r w:rsidRPr="00294273">
              <w:rPr>
                <w:rFonts w:ascii="Arial" w:hAnsi="Arial" w:cs="Arial"/>
                <w:sz w:val="22"/>
              </w:rPr>
              <w:t>пс</w:t>
            </w:r>
            <w:proofErr w:type="spellEnd"/>
            <w:r w:rsidRPr="00294273">
              <w:rPr>
                <w:rFonts w:ascii="Arial" w:hAnsi="Arial" w:cs="Arial"/>
                <w:sz w:val="22"/>
              </w:rPr>
              <w:t xml:space="preserve"> 320</w:t>
            </w:r>
          </w:p>
        </w:tc>
        <w:tc>
          <w:tcPr>
            <w:tcW w:w="2141" w:type="dxa"/>
          </w:tcPr>
          <w:p w14:paraId="4514757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Грузоподъемность 10 т</w:t>
            </w:r>
          </w:p>
        </w:tc>
        <w:tc>
          <w:tcPr>
            <w:tcW w:w="2006" w:type="dxa"/>
          </w:tcPr>
          <w:p w14:paraId="3CEBCA46" w14:textId="77777777" w:rsidR="00343447" w:rsidRPr="00294273" w:rsidRDefault="00343447" w:rsidP="00363F85">
            <w:pPr>
              <w:widowControl w:val="0"/>
              <w:spacing w:line="276" w:lineRule="auto"/>
              <w:ind w:firstLine="0"/>
              <w:jc w:val="left"/>
              <w:rPr>
                <w:rFonts w:ascii="Arial" w:eastAsia="Arial" w:hAnsi="Arial" w:cs="Arial"/>
                <w:sz w:val="22"/>
              </w:rPr>
            </w:pPr>
            <w:r w:rsidRPr="00294273">
              <w:rPr>
                <w:rFonts w:ascii="Arial" w:hAnsi="Arial" w:cs="Arial"/>
                <w:sz w:val="22"/>
              </w:rPr>
              <w:t>Подача кровельных</w:t>
            </w:r>
          </w:p>
          <w:p w14:paraId="3CBBAA0F"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материалов на крышу</w:t>
            </w:r>
          </w:p>
        </w:tc>
        <w:tc>
          <w:tcPr>
            <w:tcW w:w="789" w:type="dxa"/>
          </w:tcPr>
          <w:p w14:paraId="0677D7FF"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r w:rsidR="00343447" w:rsidRPr="00294273" w14:paraId="0A16F7ED" w14:textId="77777777" w:rsidTr="00C6182D">
        <w:tc>
          <w:tcPr>
            <w:tcW w:w="494" w:type="dxa"/>
          </w:tcPr>
          <w:p w14:paraId="00F128CA"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4</w:t>
            </w:r>
          </w:p>
        </w:tc>
        <w:tc>
          <w:tcPr>
            <w:tcW w:w="2238" w:type="dxa"/>
          </w:tcPr>
          <w:p w14:paraId="3EB68B20"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Тележка для подачи материала</w:t>
            </w:r>
          </w:p>
        </w:tc>
        <w:tc>
          <w:tcPr>
            <w:tcW w:w="1676" w:type="dxa"/>
          </w:tcPr>
          <w:p w14:paraId="7C0417E0" w14:textId="77777777" w:rsidR="00343447" w:rsidRPr="00294273" w:rsidRDefault="00343447" w:rsidP="00363F85">
            <w:pPr>
              <w:spacing w:after="160" w:line="276" w:lineRule="auto"/>
              <w:ind w:firstLine="0"/>
              <w:contextualSpacing/>
              <w:jc w:val="left"/>
              <w:rPr>
                <w:rFonts w:ascii="Arial" w:eastAsia="Arial" w:hAnsi="Arial" w:cs="Arial"/>
                <w:sz w:val="22"/>
              </w:rPr>
            </w:pPr>
            <w:proofErr w:type="spellStart"/>
            <w:r w:rsidRPr="00294273">
              <w:rPr>
                <w:rFonts w:ascii="Arial" w:hAnsi="Arial" w:cs="Arial"/>
                <w:sz w:val="22"/>
              </w:rPr>
              <w:t>Мосгорстрой</w:t>
            </w:r>
            <w:proofErr w:type="spellEnd"/>
          </w:p>
        </w:tc>
        <w:tc>
          <w:tcPr>
            <w:tcW w:w="2141" w:type="dxa"/>
          </w:tcPr>
          <w:p w14:paraId="4414DC18"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Масса 17 кг</w:t>
            </w:r>
          </w:p>
        </w:tc>
        <w:tc>
          <w:tcPr>
            <w:tcW w:w="2006" w:type="dxa"/>
          </w:tcPr>
          <w:p w14:paraId="6F4C57F6"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Подвоз материалов</w:t>
            </w:r>
          </w:p>
        </w:tc>
        <w:tc>
          <w:tcPr>
            <w:tcW w:w="789" w:type="dxa"/>
          </w:tcPr>
          <w:p w14:paraId="5ED77100"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r w:rsidR="00343447" w:rsidRPr="00294273" w14:paraId="7DE239F0" w14:textId="77777777" w:rsidTr="00C6182D">
        <w:tc>
          <w:tcPr>
            <w:tcW w:w="494" w:type="dxa"/>
          </w:tcPr>
          <w:p w14:paraId="2E31FA4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5</w:t>
            </w:r>
          </w:p>
        </w:tc>
        <w:tc>
          <w:tcPr>
            <w:tcW w:w="2238" w:type="dxa"/>
          </w:tcPr>
          <w:p w14:paraId="4E5BD5C1" w14:textId="77777777" w:rsidR="00343447" w:rsidRPr="00294273" w:rsidRDefault="00343447" w:rsidP="00363F85">
            <w:pPr>
              <w:widowControl w:val="0"/>
              <w:spacing w:line="276" w:lineRule="auto"/>
              <w:ind w:firstLine="0"/>
              <w:jc w:val="left"/>
              <w:rPr>
                <w:rFonts w:ascii="Arial" w:eastAsia="Arial" w:hAnsi="Arial" w:cs="Arial"/>
                <w:sz w:val="22"/>
              </w:rPr>
            </w:pPr>
            <w:r w:rsidRPr="00294273">
              <w:rPr>
                <w:rFonts w:ascii="Arial" w:hAnsi="Arial" w:cs="Arial"/>
                <w:sz w:val="22"/>
              </w:rPr>
              <w:t>Контейнер для</w:t>
            </w:r>
          </w:p>
          <w:p w14:paraId="34242408"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рулонных кровельных материалов</w:t>
            </w:r>
          </w:p>
        </w:tc>
        <w:tc>
          <w:tcPr>
            <w:tcW w:w="1676" w:type="dxa"/>
          </w:tcPr>
          <w:p w14:paraId="6987155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РЧ 1688.00.000</w:t>
            </w:r>
          </w:p>
        </w:tc>
        <w:tc>
          <w:tcPr>
            <w:tcW w:w="2141" w:type="dxa"/>
          </w:tcPr>
          <w:p w14:paraId="7E4B24B6"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Масса 76 кг</w:t>
            </w:r>
          </w:p>
        </w:tc>
        <w:tc>
          <w:tcPr>
            <w:tcW w:w="2006" w:type="dxa"/>
          </w:tcPr>
          <w:p w14:paraId="23CC6676" w14:textId="77777777" w:rsidR="00343447" w:rsidRPr="00294273" w:rsidRDefault="00343447" w:rsidP="00363F85">
            <w:pPr>
              <w:widowControl w:val="0"/>
              <w:spacing w:line="276" w:lineRule="auto"/>
              <w:ind w:firstLine="0"/>
              <w:jc w:val="left"/>
              <w:rPr>
                <w:rFonts w:ascii="Arial" w:eastAsia="Arial" w:hAnsi="Arial" w:cs="Arial"/>
                <w:sz w:val="22"/>
                <w:lang w:val="en-US"/>
              </w:rPr>
            </w:pPr>
            <w:proofErr w:type="spellStart"/>
            <w:r w:rsidRPr="00294273">
              <w:rPr>
                <w:rFonts w:ascii="Arial" w:hAnsi="Arial" w:cs="Arial"/>
                <w:sz w:val="22"/>
                <w:lang w:val="en-US"/>
              </w:rPr>
              <w:t>Подача</w:t>
            </w:r>
            <w:proofErr w:type="spellEnd"/>
            <w:r w:rsidRPr="00294273">
              <w:rPr>
                <w:rFonts w:ascii="Arial" w:hAnsi="Arial" w:cs="Arial"/>
                <w:sz w:val="22"/>
                <w:lang w:val="en-US"/>
              </w:rPr>
              <w:t xml:space="preserve"> </w:t>
            </w:r>
            <w:proofErr w:type="spellStart"/>
            <w:r w:rsidRPr="00294273">
              <w:rPr>
                <w:rFonts w:ascii="Arial" w:hAnsi="Arial" w:cs="Arial"/>
                <w:sz w:val="22"/>
                <w:lang w:val="en-US"/>
              </w:rPr>
              <w:t>рулонов</w:t>
            </w:r>
            <w:proofErr w:type="spellEnd"/>
          </w:p>
          <w:p w14:paraId="73837895"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на крышу</w:t>
            </w:r>
          </w:p>
        </w:tc>
        <w:tc>
          <w:tcPr>
            <w:tcW w:w="789" w:type="dxa"/>
          </w:tcPr>
          <w:p w14:paraId="15B5E36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r w:rsidR="00343447" w:rsidRPr="00294273" w14:paraId="225652B7" w14:textId="77777777" w:rsidTr="00C6182D">
        <w:tc>
          <w:tcPr>
            <w:tcW w:w="494" w:type="dxa"/>
          </w:tcPr>
          <w:p w14:paraId="6AD5A39F"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6</w:t>
            </w:r>
          </w:p>
        </w:tc>
        <w:tc>
          <w:tcPr>
            <w:tcW w:w="2238" w:type="dxa"/>
          </w:tcPr>
          <w:p w14:paraId="20F2F948" w14:textId="77777777" w:rsidR="00343447" w:rsidRPr="00294273" w:rsidRDefault="00343447" w:rsidP="00363F85">
            <w:pPr>
              <w:spacing w:after="160" w:line="276" w:lineRule="auto"/>
              <w:ind w:firstLine="0"/>
              <w:contextualSpacing/>
              <w:jc w:val="left"/>
              <w:rPr>
                <w:rFonts w:ascii="Arial" w:eastAsia="Arial" w:hAnsi="Arial" w:cs="Arial"/>
                <w:sz w:val="22"/>
              </w:rPr>
            </w:pPr>
            <w:proofErr w:type="spellStart"/>
            <w:r w:rsidRPr="00294273">
              <w:rPr>
                <w:rFonts w:ascii="Arial" w:hAnsi="Arial" w:cs="Arial"/>
                <w:sz w:val="22"/>
              </w:rPr>
              <w:t>Бокорезы</w:t>
            </w:r>
            <w:proofErr w:type="spellEnd"/>
            <w:r w:rsidRPr="00294273">
              <w:rPr>
                <w:rFonts w:ascii="Arial" w:hAnsi="Arial" w:cs="Arial"/>
                <w:sz w:val="22"/>
              </w:rPr>
              <w:t xml:space="preserve"> профессиональные</w:t>
            </w:r>
          </w:p>
        </w:tc>
        <w:tc>
          <w:tcPr>
            <w:tcW w:w="1676" w:type="dxa"/>
          </w:tcPr>
          <w:p w14:paraId="24521600"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ПС-О,5И</w:t>
            </w:r>
          </w:p>
        </w:tc>
        <w:tc>
          <w:tcPr>
            <w:tcW w:w="2141" w:type="dxa"/>
          </w:tcPr>
          <w:p w14:paraId="7C22C57A"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w:t>
            </w:r>
          </w:p>
        </w:tc>
        <w:tc>
          <w:tcPr>
            <w:tcW w:w="2006" w:type="dxa"/>
          </w:tcPr>
          <w:p w14:paraId="5CFEE476" w14:textId="77777777" w:rsidR="00343447" w:rsidRPr="00294273" w:rsidRDefault="00343447" w:rsidP="00363F85">
            <w:pPr>
              <w:widowControl w:val="0"/>
              <w:spacing w:line="276" w:lineRule="auto"/>
              <w:ind w:firstLine="0"/>
              <w:jc w:val="left"/>
              <w:rPr>
                <w:rFonts w:ascii="Arial" w:eastAsia="Arial" w:hAnsi="Arial" w:cs="Arial"/>
                <w:sz w:val="22"/>
                <w:lang w:val="en-US"/>
              </w:rPr>
            </w:pPr>
            <w:proofErr w:type="spellStart"/>
            <w:r w:rsidRPr="00294273">
              <w:rPr>
                <w:rFonts w:ascii="Arial" w:hAnsi="Arial" w:cs="Arial"/>
                <w:sz w:val="22"/>
                <w:lang w:val="en-US"/>
              </w:rPr>
              <w:t>Перекусывание</w:t>
            </w:r>
            <w:proofErr w:type="spellEnd"/>
          </w:p>
          <w:p w14:paraId="398F688C"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проволоки</w:t>
            </w:r>
          </w:p>
        </w:tc>
        <w:tc>
          <w:tcPr>
            <w:tcW w:w="789" w:type="dxa"/>
          </w:tcPr>
          <w:p w14:paraId="4DAA88FE"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r w:rsidR="00343447" w:rsidRPr="00294273" w14:paraId="5A59443E" w14:textId="77777777" w:rsidTr="00C6182D">
        <w:tc>
          <w:tcPr>
            <w:tcW w:w="494" w:type="dxa"/>
          </w:tcPr>
          <w:p w14:paraId="64AFF32C"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7</w:t>
            </w:r>
          </w:p>
        </w:tc>
        <w:tc>
          <w:tcPr>
            <w:tcW w:w="2238" w:type="dxa"/>
          </w:tcPr>
          <w:p w14:paraId="4D10BDC5" w14:textId="77777777" w:rsidR="00343447" w:rsidRPr="00294273" w:rsidRDefault="00343447" w:rsidP="00363F85">
            <w:pPr>
              <w:spacing w:after="160" w:line="276" w:lineRule="auto"/>
              <w:ind w:firstLine="0"/>
              <w:contextualSpacing/>
              <w:jc w:val="left"/>
              <w:rPr>
                <w:rFonts w:ascii="Arial" w:hAnsi="Arial" w:cs="Arial"/>
                <w:sz w:val="22"/>
              </w:rPr>
            </w:pPr>
            <w:r w:rsidRPr="00294273">
              <w:rPr>
                <w:rFonts w:ascii="Arial" w:hAnsi="Arial" w:cs="Arial"/>
                <w:sz w:val="22"/>
              </w:rPr>
              <w:t>Рулетка</w:t>
            </w:r>
          </w:p>
        </w:tc>
        <w:tc>
          <w:tcPr>
            <w:tcW w:w="1676" w:type="dxa"/>
          </w:tcPr>
          <w:p w14:paraId="164CFFCB" w14:textId="22B370F4" w:rsidR="00343447" w:rsidRPr="00294273" w:rsidRDefault="00343447" w:rsidP="00FD5401">
            <w:pPr>
              <w:spacing w:after="160" w:line="276" w:lineRule="auto"/>
              <w:ind w:firstLine="0"/>
              <w:contextualSpacing/>
              <w:jc w:val="left"/>
              <w:rPr>
                <w:rFonts w:ascii="Arial" w:eastAsia="Arial" w:hAnsi="Arial" w:cs="Arial"/>
                <w:sz w:val="22"/>
              </w:rPr>
            </w:pPr>
            <w:r w:rsidRPr="00294273">
              <w:rPr>
                <w:rFonts w:ascii="Arial" w:hAnsi="Arial" w:cs="Arial"/>
                <w:sz w:val="22"/>
              </w:rPr>
              <w:t>ГОСТ 7502</w:t>
            </w:r>
          </w:p>
        </w:tc>
        <w:tc>
          <w:tcPr>
            <w:tcW w:w="2141" w:type="dxa"/>
          </w:tcPr>
          <w:p w14:paraId="22FDBE54"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w:t>
            </w:r>
          </w:p>
        </w:tc>
        <w:tc>
          <w:tcPr>
            <w:tcW w:w="2006" w:type="dxa"/>
            <w:vMerge w:val="restart"/>
          </w:tcPr>
          <w:p w14:paraId="7B7B5D1A"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Раскрой материалов и измерение расстояний</w:t>
            </w:r>
          </w:p>
        </w:tc>
        <w:tc>
          <w:tcPr>
            <w:tcW w:w="789" w:type="dxa"/>
          </w:tcPr>
          <w:p w14:paraId="46AF9E50"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2</w:t>
            </w:r>
          </w:p>
        </w:tc>
      </w:tr>
      <w:tr w:rsidR="00343447" w:rsidRPr="00294273" w14:paraId="7B8DA7D1" w14:textId="77777777" w:rsidTr="00C6182D">
        <w:tc>
          <w:tcPr>
            <w:tcW w:w="494" w:type="dxa"/>
          </w:tcPr>
          <w:p w14:paraId="2D9BEEEB"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8</w:t>
            </w:r>
          </w:p>
        </w:tc>
        <w:tc>
          <w:tcPr>
            <w:tcW w:w="2238" w:type="dxa"/>
          </w:tcPr>
          <w:p w14:paraId="52297287" w14:textId="77777777" w:rsidR="00343447" w:rsidRPr="00294273" w:rsidRDefault="00343447" w:rsidP="00363F85">
            <w:pPr>
              <w:spacing w:after="160" w:line="276" w:lineRule="auto"/>
              <w:ind w:firstLine="0"/>
              <w:contextualSpacing/>
              <w:jc w:val="left"/>
              <w:rPr>
                <w:rFonts w:ascii="Arial" w:hAnsi="Arial" w:cs="Arial"/>
                <w:sz w:val="22"/>
              </w:rPr>
            </w:pPr>
            <w:r w:rsidRPr="00294273">
              <w:rPr>
                <w:rFonts w:ascii="Arial" w:hAnsi="Arial" w:cs="Arial"/>
                <w:sz w:val="22"/>
              </w:rPr>
              <w:t>Метр складной металлический</w:t>
            </w:r>
          </w:p>
        </w:tc>
        <w:tc>
          <w:tcPr>
            <w:tcW w:w="1676" w:type="dxa"/>
          </w:tcPr>
          <w:p w14:paraId="1B1B97FC" w14:textId="77777777" w:rsidR="00343447" w:rsidRPr="00294273" w:rsidRDefault="00343447" w:rsidP="00363F85">
            <w:pPr>
              <w:spacing w:after="160" w:line="276" w:lineRule="auto"/>
              <w:ind w:firstLine="0"/>
              <w:contextualSpacing/>
              <w:jc w:val="left"/>
              <w:rPr>
                <w:rFonts w:ascii="Arial" w:hAnsi="Arial" w:cs="Arial"/>
                <w:sz w:val="22"/>
              </w:rPr>
            </w:pPr>
            <w:r w:rsidRPr="00294273">
              <w:rPr>
                <w:rFonts w:ascii="Arial" w:eastAsia="Arial" w:hAnsi="Arial" w:cs="Arial"/>
                <w:sz w:val="22"/>
              </w:rPr>
              <w:t>-</w:t>
            </w:r>
          </w:p>
        </w:tc>
        <w:tc>
          <w:tcPr>
            <w:tcW w:w="2141" w:type="dxa"/>
          </w:tcPr>
          <w:p w14:paraId="0CA26A74"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Длина 1 м</w:t>
            </w:r>
          </w:p>
        </w:tc>
        <w:tc>
          <w:tcPr>
            <w:tcW w:w="2006" w:type="dxa"/>
            <w:vMerge/>
          </w:tcPr>
          <w:p w14:paraId="4DDA97B1" w14:textId="77777777" w:rsidR="00343447" w:rsidRPr="00294273" w:rsidRDefault="00343447" w:rsidP="00363F85">
            <w:pPr>
              <w:spacing w:after="160" w:line="276" w:lineRule="auto"/>
              <w:ind w:firstLine="0"/>
              <w:contextualSpacing/>
              <w:jc w:val="left"/>
              <w:rPr>
                <w:rFonts w:ascii="Arial" w:hAnsi="Arial" w:cs="Arial"/>
                <w:sz w:val="22"/>
              </w:rPr>
            </w:pPr>
          </w:p>
        </w:tc>
        <w:tc>
          <w:tcPr>
            <w:tcW w:w="789" w:type="dxa"/>
          </w:tcPr>
          <w:p w14:paraId="55FA39F1"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r w:rsidR="00343447" w:rsidRPr="00294273" w14:paraId="3EB585F8" w14:textId="77777777" w:rsidTr="00C6182D">
        <w:tc>
          <w:tcPr>
            <w:tcW w:w="494" w:type="dxa"/>
          </w:tcPr>
          <w:p w14:paraId="046BF1E5"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9</w:t>
            </w:r>
          </w:p>
        </w:tc>
        <w:tc>
          <w:tcPr>
            <w:tcW w:w="2238" w:type="dxa"/>
          </w:tcPr>
          <w:p w14:paraId="3C2B8022" w14:textId="77777777" w:rsidR="00343447" w:rsidRPr="00294273" w:rsidRDefault="00343447" w:rsidP="00363F85">
            <w:pPr>
              <w:spacing w:after="160" w:line="276" w:lineRule="auto"/>
              <w:ind w:firstLine="0"/>
              <w:contextualSpacing/>
              <w:jc w:val="left"/>
              <w:rPr>
                <w:rFonts w:ascii="Arial" w:hAnsi="Arial" w:cs="Arial"/>
                <w:sz w:val="22"/>
              </w:rPr>
            </w:pPr>
            <w:r w:rsidRPr="00294273">
              <w:rPr>
                <w:rFonts w:ascii="Arial" w:hAnsi="Arial" w:cs="Arial"/>
                <w:sz w:val="22"/>
              </w:rPr>
              <w:t>Двухметровая рейка</w:t>
            </w:r>
          </w:p>
        </w:tc>
        <w:tc>
          <w:tcPr>
            <w:tcW w:w="1676" w:type="dxa"/>
          </w:tcPr>
          <w:p w14:paraId="6BDF7D0E"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w:t>
            </w:r>
          </w:p>
        </w:tc>
        <w:tc>
          <w:tcPr>
            <w:tcW w:w="2141" w:type="dxa"/>
          </w:tcPr>
          <w:p w14:paraId="77CD60B8"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Длина 2 м</w:t>
            </w:r>
          </w:p>
        </w:tc>
        <w:tc>
          <w:tcPr>
            <w:tcW w:w="2006" w:type="dxa"/>
          </w:tcPr>
          <w:p w14:paraId="1D045C92"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hAnsi="Arial" w:cs="Arial"/>
                <w:sz w:val="22"/>
              </w:rPr>
              <w:t>Контроль ровности поверхности</w:t>
            </w:r>
          </w:p>
        </w:tc>
        <w:tc>
          <w:tcPr>
            <w:tcW w:w="789" w:type="dxa"/>
          </w:tcPr>
          <w:p w14:paraId="4B600BE7" w14:textId="77777777" w:rsidR="00343447" w:rsidRPr="00294273" w:rsidRDefault="00343447" w:rsidP="00363F85">
            <w:pPr>
              <w:spacing w:after="160" w:line="276" w:lineRule="auto"/>
              <w:ind w:firstLine="0"/>
              <w:contextualSpacing/>
              <w:jc w:val="left"/>
              <w:rPr>
                <w:rFonts w:ascii="Arial" w:eastAsia="Arial" w:hAnsi="Arial" w:cs="Arial"/>
                <w:sz w:val="22"/>
              </w:rPr>
            </w:pPr>
            <w:r w:rsidRPr="00294273">
              <w:rPr>
                <w:rFonts w:ascii="Arial" w:eastAsia="Arial" w:hAnsi="Arial" w:cs="Arial"/>
                <w:sz w:val="22"/>
              </w:rPr>
              <w:t>1</w:t>
            </w:r>
          </w:p>
        </w:tc>
      </w:tr>
    </w:tbl>
    <w:p w14:paraId="54E147E5" w14:textId="77777777" w:rsidR="00343447" w:rsidRPr="00294273" w:rsidRDefault="00343447" w:rsidP="00343447">
      <w:pPr>
        <w:spacing w:before="1" w:after="160"/>
        <w:ind w:firstLine="567"/>
        <w:contextualSpacing/>
        <w:rPr>
          <w:rFonts w:ascii="Arial" w:eastAsia="Arial" w:hAnsi="Arial" w:cs="Arial"/>
          <w:sz w:val="25"/>
          <w:szCs w:val="25"/>
        </w:rPr>
      </w:pPr>
    </w:p>
    <w:p w14:paraId="1E04F138" w14:textId="77777777" w:rsidR="00343447" w:rsidRPr="004C2C56" w:rsidRDefault="00343447" w:rsidP="00AB1DEC">
      <w:pPr>
        <w:ind w:firstLine="0"/>
        <w:jc w:val="center"/>
        <w:rPr>
          <w:rFonts w:ascii="Arial" w:hAnsi="Arial" w:cs="Arial"/>
          <w:b/>
          <w:szCs w:val="24"/>
        </w:rPr>
      </w:pPr>
    </w:p>
    <w:p w14:paraId="0B650EF9" w14:textId="77777777" w:rsidR="00343447" w:rsidRDefault="00343447">
      <w:pPr>
        <w:spacing w:after="160" w:line="259" w:lineRule="auto"/>
        <w:ind w:firstLine="0"/>
        <w:jc w:val="left"/>
        <w:rPr>
          <w:rFonts w:ascii="Arial" w:hAnsi="Arial" w:cs="Arial"/>
          <w:b/>
          <w:sz w:val="28"/>
        </w:rPr>
      </w:pPr>
      <w:bookmarkStart w:id="13" w:name="_Toc14860858"/>
      <w:r>
        <w:rPr>
          <w:rFonts w:ascii="Arial" w:hAnsi="Arial" w:cs="Arial"/>
          <w:b/>
          <w:sz w:val="28"/>
        </w:rPr>
        <w:br w:type="page"/>
      </w:r>
    </w:p>
    <w:p w14:paraId="5E1FB7E5" w14:textId="78DE836E" w:rsidR="00ED3718" w:rsidRPr="006204F9" w:rsidRDefault="00EC7F46" w:rsidP="0029618C">
      <w:pPr>
        <w:ind w:firstLine="0"/>
        <w:jc w:val="center"/>
        <w:rPr>
          <w:rFonts w:ascii="Arial" w:hAnsi="Arial" w:cs="Arial"/>
          <w:b/>
          <w:szCs w:val="24"/>
        </w:rPr>
      </w:pPr>
      <w:r w:rsidRPr="006204F9">
        <w:rPr>
          <w:rFonts w:ascii="Arial" w:hAnsi="Arial" w:cs="Arial"/>
          <w:b/>
          <w:szCs w:val="24"/>
        </w:rPr>
        <w:lastRenderedPageBreak/>
        <w:t xml:space="preserve">Приложение </w:t>
      </w:r>
      <w:r w:rsidR="00C97091" w:rsidRPr="006204F9">
        <w:rPr>
          <w:rFonts w:ascii="Arial" w:hAnsi="Arial" w:cs="Arial"/>
          <w:b/>
          <w:szCs w:val="24"/>
        </w:rPr>
        <w:t>Б</w:t>
      </w:r>
    </w:p>
    <w:p w14:paraId="01DEA369" w14:textId="30688E35" w:rsidR="00116FE2" w:rsidRPr="006204F9" w:rsidRDefault="00116FE2" w:rsidP="0029618C">
      <w:pPr>
        <w:ind w:firstLine="0"/>
        <w:jc w:val="center"/>
        <w:rPr>
          <w:rFonts w:ascii="Arial" w:hAnsi="Arial" w:cs="Arial"/>
          <w:b/>
          <w:szCs w:val="24"/>
        </w:rPr>
      </w:pPr>
      <w:r w:rsidRPr="006204F9">
        <w:rPr>
          <w:rFonts w:ascii="Arial" w:hAnsi="Arial" w:cs="Arial"/>
          <w:b/>
          <w:szCs w:val="24"/>
        </w:rPr>
        <w:t>(обязательное)</w:t>
      </w:r>
      <w:bookmarkEnd w:id="13"/>
    </w:p>
    <w:p w14:paraId="7E337ABD" w14:textId="6F6E0D7B" w:rsidR="00D0592D" w:rsidRPr="006204F9" w:rsidRDefault="00D0592D" w:rsidP="00D0592D">
      <w:pPr>
        <w:spacing w:after="160" w:line="259" w:lineRule="auto"/>
        <w:ind w:firstLine="0"/>
        <w:jc w:val="center"/>
        <w:rPr>
          <w:rFonts w:ascii="Arial" w:eastAsia="Times New Roman" w:hAnsi="Arial" w:cs="Arial"/>
          <w:b/>
          <w:bCs/>
          <w:szCs w:val="24"/>
        </w:rPr>
      </w:pPr>
      <w:r w:rsidRPr="006204F9">
        <w:rPr>
          <w:rFonts w:ascii="Arial" w:eastAsia="Times New Roman" w:hAnsi="Arial" w:cs="Arial"/>
          <w:b/>
          <w:bCs/>
          <w:szCs w:val="24"/>
        </w:rPr>
        <w:t xml:space="preserve">Схемы монтажа </w:t>
      </w:r>
      <w:r w:rsidR="006661C8" w:rsidRPr="006204F9">
        <w:rPr>
          <w:rFonts w:ascii="Arial" w:eastAsia="Times New Roman" w:hAnsi="Arial" w:cs="Arial"/>
          <w:b/>
          <w:bCs/>
          <w:szCs w:val="24"/>
        </w:rPr>
        <w:t xml:space="preserve">контрольного разделительного </w:t>
      </w:r>
      <w:r w:rsidRPr="006204F9">
        <w:rPr>
          <w:rFonts w:ascii="Arial" w:eastAsia="Times New Roman" w:hAnsi="Arial" w:cs="Arial"/>
          <w:b/>
          <w:bCs/>
          <w:szCs w:val="24"/>
        </w:rPr>
        <w:t xml:space="preserve">слоя на конструктивно-сложных участках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gridCol w:w="9"/>
      </w:tblGrid>
      <w:tr w:rsidR="001D2E85" w14:paraId="72D8A676" w14:textId="77777777" w:rsidTr="000265A8">
        <w:tc>
          <w:tcPr>
            <w:tcW w:w="9354" w:type="dxa"/>
            <w:gridSpan w:val="2"/>
          </w:tcPr>
          <w:p w14:paraId="5FC3BA8D" w14:textId="77777777" w:rsidR="001D2E85" w:rsidRDefault="001D2E85" w:rsidP="000265A8">
            <w:pPr>
              <w:pStyle w:val="a9"/>
              <w:tabs>
                <w:tab w:val="left" w:pos="426"/>
                <w:tab w:val="left" w:pos="1418"/>
              </w:tabs>
              <w:ind w:left="0"/>
              <w:jc w:val="center"/>
              <w:rPr>
                <w:rFonts w:ascii="Arial" w:eastAsia="Calibri" w:hAnsi="Arial" w:cs="Arial"/>
                <w:szCs w:val="24"/>
              </w:rPr>
            </w:pPr>
            <w:r w:rsidRPr="009B2988">
              <w:rPr>
                <w:rFonts w:ascii="Arial" w:eastAsia="Calibri" w:hAnsi="Arial" w:cs="Arial"/>
                <w:noProof/>
                <w:szCs w:val="24"/>
                <w:lang w:eastAsia="ru-RU"/>
              </w:rPr>
              <w:drawing>
                <wp:inline distT="0" distB="0" distL="0" distR="0" wp14:anchorId="54FD433E" wp14:editId="1309913F">
                  <wp:extent cx="3657600" cy="3468370"/>
                  <wp:effectExtent l="0" t="0" r="0" b="0"/>
                  <wp:docPr id="44" name="Рисунок 44" descr="I:\!ГОСТ Молчанова\Кровля чертежи с цифрами\Без сборной стяжки с водоизоляц слоем из полимерного материала\6-Аэратор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ГОСТ Молчанова\Кровля чертежи с цифрами\Без сборной стяжки с водоизоляц слоем из полимерного материала\6-Аэратор_Ч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3468370"/>
                          </a:xfrm>
                          <a:prstGeom prst="rect">
                            <a:avLst/>
                          </a:prstGeom>
                          <a:noFill/>
                          <a:ln>
                            <a:noFill/>
                          </a:ln>
                        </pic:spPr>
                      </pic:pic>
                    </a:graphicData>
                  </a:graphic>
                </wp:inline>
              </w:drawing>
            </w:r>
          </w:p>
        </w:tc>
      </w:tr>
      <w:tr w:rsidR="001D2E85" w:rsidRPr="001D2E85" w14:paraId="5EE96BEE" w14:textId="77777777" w:rsidTr="000265A8">
        <w:tc>
          <w:tcPr>
            <w:tcW w:w="9354" w:type="dxa"/>
            <w:gridSpan w:val="2"/>
          </w:tcPr>
          <w:p w14:paraId="79E48165" w14:textId="4E450058" w:rsidR="009E6273" w:rsidRDefault="007A1153" w:rsidP="007A1153">
            <w:pPr>
              <w:pStyle w:val="a9"/>
              <w:tabs>
                <w:tab w:val="left" w:pos="426"/>
                <w:tab w:val="left" w:pos="1418"/>
              </w:tabs>
              <w:ind w:left="0" w:firstLine="0"/>
              <w:jc w:val="center"/>
              <w:rPr>
                <w:rFonts w:ascii="Arial" w:eastAsia="Calibri" w:hAnsi="Arial" w:cs="Arial"/>
                <w:color w:val="000000" w:themeColor="text1"/>
                <w:spacing w:val="-4"/>
                <w:sz w:val="22"/>
              </w:rPr>
            </w:pPr>
            <w:r w:rsidRPr="007A1153">
              <w:rPr>
                <w:rFonts w:ascii="Arial" w:eastAsia="Calibri" w:hAnsi="Arial" w:cs="Arial"/>
                <w:bCs/>
                <w:i/>
                <w:color w:val="000000" w:themeColor="text1"/>
                <w:sz w:val="22"/>
              </w:rPr>
              <w:t>1</w:t>
            </w:r>
            <w:r w:rsidRPr="007A1153">
              <w:rPr>
                <w:rFonts w:ascii="Arial" w:eastAsia="Calibri" w:hAnsi="Arial" w:cs="Arial"/>
                <w:bCs/>
                <w:color w:val="000000" w:themeColor="text1"/>
                <w:sz w:val="22"/>
              </w:rPr>
              <w:t xml:space="preserve"> </w:t>
            </w:r>
            <w:r w:rsidRPr="007A1153">
              <w:rPr>
                <w:rFonts w:ascii="Arial" w:eastAsia="Calibri" w:hAnsi="Arial" w:cs="Arial"/>
                <w:color w:val="000000" w:themeColor="text1"/>
                <w:spacing w:val="-4"/>
                <w:sz w:val="22"/>
              </w:rPr>
              <w:t xml:space="preserve">– сварной шов 40мм; </w:t>
            </w:r>
            <w:r w:rsidRPr="007A1153">
              <w:rPr>
                <w:rFonts w:ascii="Arial" w:eastAsia="Calibri" w:hAnsi="Arial" w:cs="Arial"/>
                <w:i/>
                <w:color w:val="000000" w:themeColor="text1"/>
                <w:spacing w:val="-4"/>
                <w:sz w:val="22"/>
              </w:rPr>
              <w:t>2</w:t>
            </w:r>
            <w:r w:rsidRPr="007A1153">
              <w:rPr>
                <w:rFonts w:ascii="Arial" w:eastAsia="Calibri" w:hAnsi="Arial" w:cs="Arial"/>
                <w:color w:val="000000" w:themeColor="text1"/>
                <w:spacing w:val="-4"/>
                <w:sz w:val="22"/>
              </w:rPr>
              <w:t xml:space="preserve"> – флюгарка; </w:t>
            </w:r>
            <w:r w:rsidRPr="007A1153">
              <w:rPr>
                <w:rFonts w:ascii="Arial" w:eastAsia="Calibri" w:hAnsi="Arial" w:cs="Arial"/>
                <w:i/>
                <w:color w:val="000000" w:themeColor="text1"/>
                <w:spacing w:val="-4"/>
                <w:sz w:val="22"/>
              </w:rPr>
              <w:t>3</w:t>
            </w:r>
            <w:r w:rsidRPr="007A1153">
              <w:rPr>
                <w:rFonts w:ascii="Arial" w:eastAsia="Calibri" w:hAnsi="Arial" w:cs="Arial"/>
                <w:color w:val="000000" w:themeColor="text1"/>
                <w:spacing w:val="-4"/>
                <w:sz w:val="22"/>
              </w:rPr>
              <w:t xml:space="preserve"> – совместимый с материалом покрытия герметик; </w:t>
            </w:r>
            <w:r w:rsidRPr="007A1153">
              <w:rPr>
                <w:rFonts w:ascii="Arial" w:eastAsia="Calibri" w:hAnsi="Arial" w:cs="Arial"/>
                <w:i/>
                <w:color w:val="000000" w:themeColor="text1"/>
                <w:spacing w:val="-4"/>
                <w:sz w:val="22"/>
              </w:rPr>
              <w:t>4</w:t>
            </w:r>
            <w:r w:rsidRPr="007A1153">
              <w:rPr>
                <w:rFonts w:ascii="Arial" w:eastAsia="Calibri" w:hAnsi="Arial" w:cs="Arial"/>
                <w:color w:val="000000" w:themeColor="text1"/>
                <w:spacing w:val="-4"/>
                <w:sz w:val="22"/>
              </w:rPr>
              <w:t xml:space="preserve"> – зажимной хомут; </w:t>
            </w:r>
            <w:r w:rsidRPr="007A1153">
              <w:rPr>
                <w:rFonts w:ascii="Arial" w:eastAsia="Calibri" w:hAnsi="Arial" w:cs="Arial"/>
                <w:i/>
                <w:color w:val="000000" w:themeColor="text1"/>
                <w:spacing w:val="-4"/>
                <w:sz w:val="22"/>
              </w:rPr>
              <w:t>5</w:t>
            </w:r>
            <w:r w:rsidRPr="007A1153">
              <w:rPr>
                <w:rFonts w:ascii="Arial" w:eastAsia="Calibri" w:hAnsi="Arial" w:cs="Arial"/>
                <w:color w:val="000000" w:themeColor="text1"/>
                <w:spacing w:val="-4"/>
                <w:sz w:val="22"/>
              </w:rPr>
              <w:t xml:space="preserve">, </w:t>
            </w:r>
            <w:r w:rsidRPr="007A1153">
              <w:rPr>
                <w:rFonts w:ascii="Arial" w:eastAsia="Calibri" w:hAnsi="Arial" w:cs="Arial"/>
                <w:i/>
                <w:color w:val="000000" w:themeColor="text1"/>
                <w:spacing w:val="-4"/>
                <w:sz w:val="22"/>
              </w:rPr>
              <w:t>12</w:t>
            </w:r>
            <w:r w:rsidRPr="007A1153">
              <w:rPr>
                <w:rFonts w:ascii="Arial" w:eastAsia="Calibri" w:hAnsi="Arial" w:cs="Arial"/>
                <w:color w:val="000000" w:themeColor="text1"/>
                <w:spacing w:val="-4"/>
                <w:sz w:val="22"/>
              </w:rPr>
              <w:t xml:space="preserve">, </w:t>
            </w:r>
            <w:r w:rsidRPr="007A1153">
              <w:rPr>
                <w:rFonts w:ascii="Arial" w:eastAsia="Calibri" w:hAnsi="Arial" w:cs="Arial"/>
                <w:i/>
                <w:color w:val="000000" w:themeColor="text1"/>
                <w:spacing w:val="-4"/>
                <w:sz w:val="22"/>
              </w:rPr>
              <w:t>15</w:t>
            </w:r>
            <w:r w:rsidRPr="007A1153">
              <w:rPr>
                <w:rFonts w:ascii="Arial" w:eastAsia="Calibri" w:hAnsi="Arial" w:cs="Arial"/>
                <w:color w:val="000000" w:themeColor="text1"/>
                <w:spacing w:val="-4"/>
                <w:sz w:val="22"/>
              </w:rPr>
              <w:t xml:space="preserve"> – покрытие; </w:t>
            </w:r>
            <w:r w:rsidRPr="007A1153">
              <w:rPr>
                <w:rFonts w:ascii="Arial" w:eastAsia="Calibri" w:hAnsi="Arial" w:cs="Arial"/>
                <w:i/>
                <w:color w:val="000000" w:themeColor="text1"/>
                <w:spacing w:val="-4"/>
                <w:sz w:val="22"/>
              </w:rPr>
              <w:t>6</w:t>
            </w:r>
            <w:r w:rsidRPr="007A1153">
              <w:rPr>
                <w:rFonts w:ascii="Arial" w:eastAsia="Calibri" w:hAnsi="Arial" w:cs="Arial"/>
                <w:color w:val="000000" w:themeColor="text1"/>
                <w:spacing w:val="-4"/>
                <w:sz w:val="22"/>
              </w:rPr>
              <w:t xml:space="preserve"> – гравий; </w:t>
            </w:r>
            <w:r w:rsidRPr="007A1153">
              <w:rPr>
                <w:rFonts w:ascii="Arial" w:eastAsia="Calibri" w:hAnsi="Arial" w:cs="Arial"/>
                <w:i/>
                <w:color w:val="000000" w:themeColor="text1"/>
                <w:spacing w:val="-4"/>
                <w:sz w:val="22"/>
              </w:rPr>
              <w:t>7</w:t>
            </w:r>
            <w:r w:rsidR="009E6273">
              <w:rPr>
                <w:rFonts w:ascii="Arial" w:eastAsia="Calibri" w:hAnsi="Arial" w:cs="Arial"/>
                <w:color w:val="000000" w:themeColor="text1"/>
                <w:spacing w:val="-4"/>
                <w:sz w:val="22"/>
              </w:rPr>
              <w:t xml:space="preserve"> – сварной шов 20 мм;</w:t>
            </w:r>
          </w:p>
          <w:p w14:paraId="72396D9E" w14:textId="5D900A35" w:rsidR="007A1153" w:rsidRPr="007A1153" w:rsidRDefault="007A1153" w:rsidP="007A1153">
            <w:pPr>
              <w:pStyle w:val="a9"/>
              <w:tabs>
                <w:tab w:val="left" w:pos="426"/>
                <w:tab w:val="left" w:pos="1418"/>
              </w:tabs>
              <w:ind w:left="0" w:firstLine="0"/>
              <w:jc w:val="center"/>
              <w:rPr>
                <w:rFonts w:ascii="Arial" w:eastAsia="Calibri" w:hAnsi="Arial" w:cs="Arial"/>
                <w:color w:val="000000" w:themeColor="text1"/>
                <w:spacing w:val="-4"/>
                <w:sz w:val="22"/>
              </w:rPr>
            </w:pPr>
            <w:r w:rsidRPr="007A1153">
              <w:rPr>
                <w:rFonts w:ascii="Arial" w:eastAsia="Calibri" w:hAnsi="Arial" w:cs="Arial"/>
                <w:i/>
                <w:color w:val="000000" w:themeColor="text1"/>
                <w:spacing w:val="-4"/>
                <w:sz w:val="22"/>
              </w:rPr>
              <w:t>8</w:t>
            </w:r>
            <w:r w:rsidRPr="007A1153">
              <w:rPr>
                <w:rFonts w:ascii="Arial" w:eastAsia="Calibri" w:hAnsi="Arial" w:cs="Arial"/>
                <w:color w:val="000000" w:themeColor="text1"/>
                <w:spacing w:val="-4"/>
                <w:sz w:val="22"/>
              </w:rPr>
              <w:t xml:space="preserve"> – телескопический крепеж; </w:t>
            </w:r>
            <w:r w:rsidRPr="007A1153">
              <w:rPr>
                <w:rFonts w:ascii="Arial" w:eastAsia="Calibri" w:hAnsi="Arial" w:cs="Arial"/>
                <w:i/>
                <w:color w:val="000000" w:themeColor="text1"/>
                <w:spacing w:val="-4"/>
                <w:sz w:val="22"/>
              </w:rPr>
              <w:t>9</w:t>
            </w:r>
            <w:r w:rsidRPr="007A1153">
              <w:rPr>
                <w:rFonts w:ascii="Arial" w:eastAsia="Calibri" w:hAnsi="Arial" w:cs="Arial"/>
                <w:color w:val="000000" w:themeColor="text1"/>
                <w:spacing w:val="-4"/>
                <w:sz w:val="22"/>
              </w:rPr>
              <w:t xml:space="preserve">, </w:t>
            </w:r>
            <w:r w:rsidRPr="007A1153">
              <w:rPr>
                <w:rFonts w:ascii="Arial" w:eastAsia="Calibri" w:hAnsi="Arial" w:cs="Arial"/>
                <w:i/>
                <w:color w:val="000000" w:themeColor="text1"/>
                <w:spacing w:val="-4"/>
                <w:sz w:val="22"/>
              </w:rPr>
              <w:t>10</w:t>
            </w:r>
            <w:r w:rsidRPr="007A1153">
              <w:rPr>
                <w:rFonts w:ascii="Arial" w:eastAsia="Calibri" w:hAnsi="Arial" w:cs="Arial"/>
                <w:color w:val="000000" w:themeColor="text1"/>
                <w:spacing w:val="-4"/>
                <w:sz w:val="22"/>
              </w:rPr>
              <w:t xml:space="preserve">, </w:t>
            </w:r>
            <w:r w:rsidRPr="007A1153">
              <w:rPr>
                <w:rFonts w:ascii="Arial" w:eastAsia="Calibri" w:hAnsi="Arial" w:cs="Arial"/>
                <w:i/>
                <w:color w:val="000000" w:themeColor="text1"/>
                <w:spacing w:val="-4"/>
                <w:sz w:val="22"/>
              </w:rPr>
              <w:t>14</w:t>
            </w:r>
            <w:r w:rsidRPr="007A1153">
              <w:rPr>
                <w:rFonts w:ascii="Arial" w:eastAsia="Calibri" w:hAnsi="Arial" w:cs="Arial"/>
                <w:color w:val="000000" w:themeColor="text1"/>
                <w:spacing w:val="-4"/>
                <w:sz w:val="22"/>
              </w:rPr>
              <w:t xml:space="preserve"> – контрольный разделительный слой; </w:t>
            </w:r>
          </w:p>
          <w:p w14:paraId="354B76B1" w14:textId="7E6D7E29" w:rsidR="007A1153" w:rsidRPr="007A1153" w:rsidRDefault="007A1153" w:rsidP="007A1153">
            <w:pPr>
              <w:pStyle w:val="a9"/>
              <w:tabs>
                <w:tab w:val="left" w:pos="426"/>
                <w:tab w:val="left" w:pos="1418"/>
              </w:tabs>
              <w:ind w:left="0" w:firstLine="0"/>
              <w:jc w:val="center"/>
              <w:rPr>
                <w:rFonts w:ascii="Arial" w:eastAsia="Calibri" w:hAnsi="Arial" w:cs="Arial"/>
                <w:color w:val="000000" w:themeColor="text1"/>
                <w:spacing w:val="-4"/>
                <w:sz w:val="22"/>
              </w:rPr>
            </w:pPr>
            <w:r w:rsidRPr="007A1153">
              <w:rPr>
                <w:rFonts w:ascii="Arial" w:eastAsia="Calibri" w:hAnsi="Arial" w:cs="Arial"/>
                <w:i/>
                <w:color w:val="000000" w:themeColor="text1"/>
                <w:spacing w:val="-4"/>
                <w:sz w:val="22"/>
              </w:rPr>
              <w:t>11</w:t>
            </w:r>
            <w:r w:rsidRPr="007A1153">
              <w:rPr>
                <w:rFonts w:ascii="Arial" w:eastAsia="Calibri" w:hAnsi="Arial" w:cs="Arial"/>
                <w:color w:val="000000" w:themeColor="text1"/>
                <w:spacing w:val="-4"/>
                <w:sz w:val="22"/>
              </w:rPr>
              <w:t xml:space="preserve"> – несущая конструкция; </w:t>
            </w:r>
            <w:r w:rsidRPr="007A1153">
              <w:rPr>
                <w:rFonts w:ascii="Arial" w:eastAsia="Calibri" w:hAnsi="Arial" w:cs="Arial"/>
                <w:i/>
                <w:color w:val="000000" w:themeColor="text1"/>
                <w:spacing w:val="-4"/>
                <w:sz w:val="22"/>
              </w:rPr>
              <w:t>13</w:t>
            </w:r>
            <w:r w:rsidRPr="007A1153">
              <w:rPr>
                <w:rFonts w:ascii="Arial" w:eastAsia="Calibri" w:hAnsi="Arial" w:cs="Arial"/>
                <w:color w:val="000000" w:themeColor="text1"/>
                <w:spacing w:val="-4"/>
                <w:sz w:val="22"/>
              </w:rPr>
              <w:t xml:space="preserve"> – теплоизоляция</w:t>
            </w:r>
          </w:p>
          <w:p w14:paraId="782E5771" w14:textId="660D9DFB" w:rsidR="001D2E85" w:rsidRPr="001D2E85" w:rsidRDefault="001D2E85" w:rsidP="007A1153">
            <w:pPr>
              <w:pStyle w:val="a9"/>
              <w:tabs>
                <w:tab w:val="left" w:pos="426"/>
                <w:tab w:val="left" w:pos="1418"/>
              </w:tabs>
              <w:ind w:left="0" w:firstLine="0"/>
              <w:jc w:val="center"/>
              <w:rPr>
                <w:rFonts w:ascii="Arial" w:eastAsia="Calibri" w:hAnsi="Arial" w:cs="Arial"/>
                <w:color w:val="000000" w:themeColor="text1"/>
                <w:spacing w:val="-4"/>
                <w:szCs w:val="24"/>
              </w:rPr>
            </w:pPr>
            <w:r w:rsidRPr="001D2E85">
              <w:rPr>
                <w:rFonts w:ascii="Arial" w:eastAsia="Calibri" w:hAnsi="Arial" w:cs="Arial"/>
                <w:color w:val="000000" w:themeColor="text1"/>
                <w:szCs w:val="24"/>
              </w:rPr>
              <w:t>Рисунок Б1</w:t>
            </w:r>
            <w:r w:rsidR="007A1153">
              <w:rPr>
                <w:rFonts w:ascii="Arial" w:eastAsia="Calibri" w:hAnsi="Arial" w:cs="Arial"/>
                <w:color w:val="000000" w:themeColor="text1"/>
                <w:szCs w:val="24"/>
              </w:rPr>
              <w:t xml:space="preserve"> –</w:t>
            </w:r>
            <w:r w:rsidRPr="001D2E85">
              <w:rPr>
                <w:rFonts w:ascii="Arial" w:eastAsia="Calibri" w:hAnsi="Arial" w:cs="Arial"/>
                <w:color w:val="000000" w:themeColor="text1"/>
                <w:szCs w:val="24"/>
              </w:rPr>
              <w:t xml:space="preserve"> Схема монтажа </w:t>
            </w:r>
            <w:r w:rsidR="007A1153">
              <w:rPr>
                <w:rFonts w:ascii="Arial" w:eastAsia="Calibri" w:hAnsi="Arial" w:cs="Arial"/>
                <w:bCs/>
                <w:color w:val="000000" w:themeColor="text1"/>
                <w:szCs w:val="24"/>
              </w:rPr>
              <w:t>слоя вблизи аэратора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1D2E85" w:rsidRPr="001D2E85" w14:paraId="632764AF" w14:textId="77777777" w:rsidTr="000265A8">
              <w:tc>
                <w:tcPr>
                  <w:tcW w:w="9138" w:type="dxa"/>
                </w:tcPr>
                <w:p w14:paraId="24DD9199" w14:textId="77777777" w:rsidR="001D2E85" w:rsidRPr="001D2E85" w:rsidRDefault="001D2E85" w:rsidP="000265A8">
                  <w:pPr>
                    <w:pStyle w:val="a9"/>
                    <w:tabs>
                      <w:tab w:val="left" w:pos="426"/>
                      <w:tab w:val="left" w:pos="1418"/>
                    </w:tabs>
                    <w:ind w:left="0"/>
                    <w:rPr>
                      <w:rFonts w:ascii="Arial" w:eastAsia="Calibri" w:hAnsi="Arial" w:cs="Arial"/>
                      <w:color w:val="000000" w:themeColor="text1"/>
                      <w:szCs w:val="24"/>
                    </w:rPr>
                  </w:pPr>
                </w:p>
              </w:tc>
            </w:tr>
            <w:tr w:rsidR="001D2E85" w:rsidRPr="001D2E85" w14:paraId="5393D4A1" w14:textId="77777777" w:rsidTr="000265A8">
              <w:tc>
                <w:tcPr>
                  <w:tcW w:w="9138" w:type="dxa"/>
                </w:tcPr>
                <w:p w14:paraId="794E8010" w14:textId="77777777" w:rsidR="001D2E85" w:rsidRPr="001D2E85" w:rsidRDefault="001D2E85" w:rsidP="000265A8">
                  <w:pPr>
                    <w:ind w:firstLine="0"/>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lastRenderedPageBreak/>
                    <w:drawing>
                      <wp:inline distT="0" distB="0" distL="0" distR="0" wp14:anchorId="7115CAB1" wp14:editId="5D8E70C5">
                        <wp:extent cx="4333875" cy="2930426"/>
                        <wp:effectExtent l="0" t="0" r="0" b="3810"/>
                        <wp:docPr id="45" name="Рисунок 45" descr="I:\!ГОСТ Молчанова\Кровля чертежи с цифрами\Без сборной стяжки с водоизоляц слоем из полимерного материала\4-Деформационный шов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ГОСТ Молчанова\Кровля чертежи с цифрами\Без сборной стяжки с водоизоляц слоем из полимерного материала\4-Деформационный шов_ЧБ.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90"/>
                                <a:stretch/>
                              </pic:blipFill>
                              <pic:spPr bwMode="auto">
                                <a:xfrm>
                                  <a:off x="0" y="0"/>
                                  <a:ext cx="4339780" cy="2934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E85" w:rsidRPr="001D2E85" w14:paraId="66F40340" w14:textId="77777777" w:rsidTr="000265A8">
              <w:tc>
                <w:tcPr>
                  <w:tcW w:w="9138" w:type="dxa"/>
                </w:tcPr>
                <w:p w14:paraId="04F0D248" w14:textId="0A26FA63" w:rsidR="00140E73" w:rsidRPr="00140E73" w:rsidRDefault="00140E73" w:rsidP="000265A8">
                  <w:pPr>
                    <w:spacing w:line="276" w:lineRule="auto"/>
                    <w:ind w:firstLine="0"/>
                    <w:jc w:val="center"/>
                    <w:rPr>
                      <w:rFonts w:ascii="Arial" w:eastAsia="Calibri" w:hAnsi="Arial" w:cs="Arial"/>
                      <w:color w:val="000000" w:themeColor="text1"/>
                      <w:sz w:val="22"/>
                    </w:rPr>
                  </w:pPr>
                </w:p>
                <w:p w14:paraId="674CD8D3" w14:textId="77777777" w:rsidR="00140E73" w:rsidRDefault="00140E73" w:rsidP="001A6967">
                  <w:pPr>
                    <w:ind w:firstLine="0"/>
                    <w:jc w:val="center"/>
                    <w:rPr>
                      <w:rFonts w:ascii="Arial" w:eastAsia="Calibri" w:hAnsi="Arial" w:cs="Arial"/>
                      <w:color w:val="000000" w:themeColor="text1"/>
                      <w:spacing w:val="-4"/>
                      <w:sz w:val="22"/>
                    </w:rPr>
                  </w:pPr>
                  <w:r w:rsidRPr="00140E73">
                    <w:rPr>
                      <w:rFonts w:ascii="Arial" w:eastAsia="Calibri" w:hAnsi="Arial" w:cs="Arial"/>
                      <w:bCs/>
                      <w:i/>
                      <w:color w:val="000000" w:themeColor="text1"/>
                      <w:sz w:val="22"/>
                    </w:rPr>
                    <w:t>1</w:t>
                  </w:r>
                  <w:r w:rsidRPr="00140E73">
                    <w:rPr>
                      <w:rFonts w:ascii="Arial" w:eastAsia="Calibri" w:hAnsi="Arial" w:cs="Arial"/>
                      <w:bCs/>
                      <w:color w:val="000000" w:themeColor="text1"/>
                      <w:sz w:val="22"/>
                    </w:rPr>
                    <w:t xml:space="preserve"> </w:t>
                  </w:r>
                  <w:r w:rsidRPr="00140E73">
                    <w:rPr>
                      <w:rFonts w:ascii="Arial" w:eastAsia="Calibri" w:hAnsi="Arial" w:cs="Arial"/>
                      <w:color w:val="000000" w:themeColor="text1"/>
                      <w:spacing w:val="-4"/>
                      <w:sz w:val="22"/>
                    </w:rPr>
                    <w:t>– сварной шов 40 мм</w:t>
                  </w:r>
                  <w:r>
                    <w:rPr>
                      <w:rFonts w:ascii="Arial" w:eastAsia="Calibri" w:hAnsi="Arial" w:cs="Arial"/>
                      <w:color w:val="000000" w:themeColor="text1"/>
                      <w:spacing w:val="-4"/>
                      <w:sz w:val="22"/>
                    </w:rPr>
                    <w:t>;</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2</w:t>
                  </w:r>
                  <w:r>
                    <w:rPr>
                      <w:rFonts w:ascii="Arial" w:eastAsia="Calibri" w:hAnsi="Arial" w:cs="Arial"/>
                      <w:color w:val="000000" w:themeColor="text1"/>
                      <w:spacing w:val="-4"/>
                      <w:sz w:val="22"/>
                    </w:rPr>
                    <w:t xml:space="preserve"> – теплоизоляция;</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3</w:t>
                  </w:r>
                  <w:r w:rsidRPr="00140E73">
                    <w:rPr>
                      <w:rFonts w:ascii="Arial" w:eastAsia="Calibri" w:hAnsi="Arial" w:cs="Arial"/>
                      <w:color w:val="000000" w:themeColor="text1"/>
                      <w:spacing w:val="-4"/>
                      <w:sz w:val="22"/>
                    </w:rPr>
                    <w:t xml:space="preserve"> – де</w:t>
                  </w:r>
                  <w:r>
                    <w:rPr>
                      <w:rFonts w:ascii="Arial" w:eastAsia="Calibri" w:hAnsi="Arial" w:cs="Arial"/>
                      <w:color w:val="000000" w:themeColor="text1"/>
                      <w:spacing w:val="-4"/>
                      <w:sz w:val="22"/>
                    </w:rPr>
                    <w:t xml:space="preserve">ревянный </w:t>
                  </w:r>
                  <w:proofErr w:type="spellStart"/>
                  <w:r>
                    <w:rPr>
                      <w:rFonts w:ascii="Arial" w:eastAsia="Calibri" w:hAnsi="Arial" w:cs="Arial"/>
                      <w:color w:val="000000" w:themeColor="text1"/>
                      <w:spacing w:val="-4"/>
                      <w:sz w:val="22"/>
                    </w:rPr>
                    <w:t>антисептированный</w:t>
                  </w:r>
                  <w:proofErr w:type="spellEnd"/>
                  <w:r>
                    <w:rPr>
                      <w:rFonts w:ascii="Arial" w:eastAsia="Calibri" w:hAnsi="Arial" w:cs="Arial"/>
                      <w:color w:val="000000" w:themeColor="text1"/>
                      <w:spacing w:val="-4"/>
                      <w:sz w:val="22"/>
                    </w:rPr>
                    <w:t xml:space="preserve"> брус;</w:t>
                  </w:r>
                </w:p>
                <w:p w14:paraId="4852B9CB" w14:textId="77777777" w:rsidR="00140E73" w:rsidRDefault="00140E73" w:rsidP="001A6967">
                  <w:pPr>
                    <w:ind w:firstLine="0"/>
                    <w:jc w:val="center"/>
                    <w:rPr>
                      <w:rFonts w:ascii="Arial" w:eastAsia="Calibri" w:hAnsi="Arial" w:cs="Arial"/>
                      <w:color w:val="000000" w:themeColor="text1"/>
                      <w:spacing w:val="-4"/>
                      <w:sz w:val="22"/>
                    </w:rPr>
                  </w:pPr>
                  <w:r w:rsidRPr="00140E73">
                    <w:rPr>
                      <w:rFonts w:ascii="Arial" w:eastAsia="Calibri" w:hAnsi="Arial" w:cs="Arial"/>
                      <w:i/>
                      <w:color w:val="000000" w:themeColor="text1"/>
                      <w:spacing w:val="-4"/>
                      <w:sz w:val="22"/>
                    </w:rPr>
                    <w:t>4</w:t>
                  </w:r>
                  <w:r>
                    <w:rPr>
                      <w:rFonts w:ascii="Arial" w:eastAsia="Calibri" w:hAnsi="Arial" w:cs="Arial"/>
                      <w:color w:val="000000" w:themeColor="text1"/>
                      <w:spacing w:val="-4"/>
                      <w:sz w:val="22"/>
                    </w:rPr>
                    <w:t xml:space="preserve"> – пароизоляционная пленка;</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5</w:t>
                  </w:r>
                  <w:r>
                    <w:rPr>
                      <w:rFonts w:ascii="Arial" w:eastAsia="Calibri" w:hAnsi="Arial" w:cs="Arial"/>
                      <w:color w:val="000000" w:themeColor="text1"/>
                      <w:spacing w:val="-4"/>
                      <w:sz w:val="22"/>
                    </w:rPr>
                    <w:t xml:space="preserve"> – сжимаемый утеплитель;</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6</w:t>
                  </w:r>
                  <w:r w:rsidRPr="00140E73">
                    <w:rPr>
                      <w:rFonts w:ascii="Arial" w:eastAsia="Calibri" w:hAnsi="Arial" w:cs="Arial"/>
                      <w:color w:val="000000" w:themeColor="text1"/>
                      <w:spacing w:val="-4"/>
                      <w:sz w:val="22"/>
                    </w:rPr>
                    <w:t xml:space="preserve"> – компенсатор из оцинкованной стали</w:t>
                  </w:r>
                  <w:r>
                    <w:rPr>
                      <w:rFonts w:ascii="Arial" w:eastAsia="Calibri" w:hAnsi="Arial" w:cs="Arial"/>
                      <w:color w:val="000000" w:themeColor="text1"/>
                      <w:spacing w:val="-4"/>
                      <w:sz w:val="22"/>
                    </w:rPr>
                    <w:t>;</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7</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13</w:t>
                  </w:r>
                  <w:r w:rsidRPr="00140E73">
                    <w:rPr>
                      <w:rFonts w:ascii="Arial" w:eastAsia="Calibri" w:hAnsi="Arial" w:cs="Arial"/>
                      <w:color w:val="000000" w:themeColor="text1"/>
                      <w:spacing w:val="-4"/>
                      <w:sz w:val="22"/>
                    </w:rPr>
                    <w:t xml:space="preserve"> – покрытие</w:t>
                  </w:r>
                  <w:r>
                    <w:rPr>
                      <w:rFonts w:ascii="Arial" w:eastAsia="Calibri" w:hAnsi="Arial" w:cs="Arial"/>
                      <w:color w:val="000000" w:themeColor="text1"/>
                      <w:spacing w:val="-4"/>
                      <w:sz w:val="22"/>
                    </w:rPr>
                    <w:t>;</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8</w:t>
                  </w:r>
                  <w:r w:rsidRPr="00140E73">
                    <w:rPr>
                      <w:rFonts w:ascii="Arial" w:eastAsia="Calibri" w:hAnsi="Arial" w:cs="Arial"/>
                      <w:color w:val="000000" w:themeColor="text1"/>
                      <w:spacing w:val="-4"/>
                      <w:sz w:val="22"/>
                    </w:rPr>
                    <w:t>,</w:t>
                  </w:r>
                  <w:r w:rsidRPr="00140E73">
                    <w:rPr>
                      <w:rFonts w:ascii="Arial" w:eastAsia="Calibri" w:hAnsi="Arial" w:cs="Arial"/>
                      <w:i/>
                      <w:color w:val="000000" w:themeColor="text1"/>
                      <w:spacing w:val="-4"/>
                      <w:sz w:val="22"/>
                    </w:rPr>
                    <w:t>12</w:t>
                  </w:r>
                  <w:r w:rsidRPr="00140E73">
                    <w:rPr>
                      <w:rFonts w:ascii="Arial" w:eastAsia="Calibri" w:hAnsi="Arial" w:cs="Arial"/>
                      <w:color w:val="000000" w:themeColor="text1"/>
                      <w:spacing w:val="-4"/>
                      <w:sz w:val="22"/>
                    </w:rPr>
                    <w:t xml:space="preserve"> – контрольный разделительный слой</w:t>
                  </w:r>
                  <w:r>
                    <w:rPr>
                      <w:rFonts w:ascii="Arial" w:eastAsia="Calibri" w:hAnsi="Arial" w:cs="Arial"/>
                      <w:color w:val="000000" w:themeColor="text1"/>
                      <w:spacing w:val="-4"/>
                      <w:sz w:val="22"/>
                    </w:rPr>
                    <w:t>;</w:t>
                  </w:r>
                </w:p>
                <w:p w14:paraId="0E8C6855" w14:textId="6526D934" w:rsidR="00140E73" w:rsidRDefault="00140E73" w:rsidP="001A6967">
                  <w:pPr>
                    <w:ind w:firstLine="0"/>
                    <w:jc w:val="center"/>
                    <w:rPr>
                      <w:rFonts w:ascii="Arial" w:eastAsia="Calibri" w:hAnsi="Arial" w:cs="Arial"/>
                      <w:color w:val="000000" w:themeColor="text1"/>
                      <w:sz w:val="22"/>
                    </w:rPr>
                  </w:pPr>
                  <w:r w:rsidRPr="00140E73">
                    <w:rPr>
                      <w:rFonts w:ascii="Arial" w:eastAsia="Calibri" w:hAnsi="Arial" w:cs="Arial"/>
                      <w:i/>
                      <w:color w:val="000000" w:themeColor="text1"/>
                      <w:spacing w:val="-4"/>
                      <w:sz w:val="22"/>
                    </w:rPr>
                    <w:t>9</w:t>
                  </w:r>
                  <w:r w:rsidRPr="00140E73">
                    <w:rPr>
                      <w:rFonts w:ascii="Arial" w:eastAsia="Calibri" w:hAnsi="Arial" w:cs="Arial"/>
                      <w:color w:val="000000" w:themeColor="text1"/>
                      <w:spacing w:val="-4"/>
                      <w:sz w:val="22"/>
                    </w:rPr>
                    <w:t xml:space="preserve"> – несущая конструкция</w:t>
                  </w:r>
                  <w:r>
                    <w:rPr>
                      <w:rFonts w:ascii="Arial" w:eastAsia="Calibri" w:hAnsi="Arial" w:cs="Arial"/>
                      <w:color w:val="000000" w:themeColor="text1"/>
                      <w:spacing w:val="-4"/>
                      <w:sz w:val="22"/>
                    </w:rPr>
                    <w:t>;</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10</w:t>
                  </w:r>
                  <w:r>
                    <w:rPr>
                      <w:rFonts w:ascii="Arial" w:eastAsia="Calibri" w:hAnsi="Arial" w:cs="Arial"/>
                      <w:color w:val="000000" w:themeColor="text1"/>
                      <w:spacing w:val="-4"/>
                      <w:sz w:val="22"/>
                    </w:rPr>
                    <w:t xml:space="preserve"> – пароизоляционный слой;</w:t>
                  </w:r>
                  <w:r w:rsidRPr="00140E73">
                    <w:rPr>
                      <w:rFonts w:ascii="Arial" w:eastAsia="Calibri" w:hAnsi="Arial" w:cs="Arial"/>
                      <w:color w:val="000000" w:themeColor="text1"/>
                      <w:spacing w:val="-4"/>
                      <w:sz w:val="22"/>
                    </w:rPr>
                    <w:t xml:space="preserve"> </w:t>
                  </w:r>
                  <w:r w:rsidRPr="00140E73">
                    <w:rPr>
                      <w:rFonts w:ascii="Arial" w:eastAsia="Calibri" w:hAnsi="Arial" w:cs="Arial"/>
                      <w:i/>
                      <w:color w:val="000000" w:themeColor="text1"/>
                      <w:spacing w:val="-4"/>
                      <w:sz w:val="22"/>
                    </w:rPr>
                    <w:t>11</w:t>
                  </w:r>
                  <w:r w:rsidRPr="00140E73">
                    <w:rPr>
                      <w:rFonts w:ascii="Arial" w:eastAsia="Calibri" w:hAnsi="Arial" w:cs="Arial"/>
                      <w:color w:val="000000" w:themeColor="text1"/>
                      <w:spacing w:val="-4"/>
                      <w:sz w:val="22"/>
                    </w:rPr>
                    <w:t xml:space="preserve"> – утеплитель</w:t>
                  </w:r>
                </w:p>
                <w:p w14:paraId="69511734" w14:textId="2B1227D0" w:rsidR="001D2E85" w:rsidRPr="001D2E85" w:rsidRDefault="00140E73" w:rsidP="001A6967">
                  <w:pPr>
                    <w:ind w:firstLine="0"/>
                    <w:jc w:val="center"/>
                    <w:rPr>
                      <w:rFonts w:ascii="Arial" w:eastAsia="Calibri" w:hAnsi="Arial" w:cs="Arial"/>
                      <w:color w:val="000000" w:themeColor="text1"/>
                      <w:szCs w:val="24"/>
                    </w:rPr>
                  </w:pPr>
                  <w:r>
                    <w:rPr>
                      <w:rFonts w:ascii="Arial" w:eastAsia="Calibri" w:hAnsi="Arial" w:cs="Arial"/>
                      <w:color w:val="000000" w:themeColor="text1"/>
                      <w:szCs w:val="24"/>
                    </w:rPr>
                    <w:t>Рисунок Б2 –</w:t>
                  </w:r>
                  <w:r w:rsidR="001D2E85" w:rsidRPr="001D2E85">
                    <w:rPr>
                      <w:rFonts w:ascii="Arial" w:eastAsia="Calibri" w:hAnsi="Arial" w:cs="Arial"/>
                      <w:color w:val="000000" w:themeColor="text1"/>
                      <w:szCs w:val="24"/>
                    </w:rPr>
                    <w:t xml:space="preserve"> Схема монтажа </w:t>
                  </w:r>
                  <w:r w:rsidR="001D2E85" w:rsidRPr="001D2E85">
                    <w:rPr>
                      <w:rFonts w:ascii="Arial" w:eastAsia="Calibri" w:hAnsi="Arial" w:cs="Arial"/>
                      <w:bCs/>
                      <w:color w:val="000000" w:themeColor="text1"/>
                      <w:szCs w:val="24"/>
                    </w:rPr>
                    <w:t xml:space="preserve">слоя вблизи </w:t>
                  </w:r>
                  <w:proofErr w:type="spellStart"/>
                  <w:r w:rsidR="001D2E85" w:rsidRPr="001D2E85">
                    <w:rPr>
                      <w:rFonts w:ascii="Arial" w:eastAsia="Calibri" w:hAnsi="Arial" w:cs="Arial"/>
                      <w:bCs/>
                      <w:color w:val="000000" w:themeColor="text1"/>
                      <w:szCs w:val="24"/>
                    </w:rPr>
                    <w:t>поперченого</w:t>
                  </w:r>
                  <w:proofErr w:type="spellEnd"/>
                  <w:r w:rsidR="001D2E85" w:rsidRPr="001D2E85">
                    <w:rPr>
                      <w:rFonts w:ascii="Arial" w:eastAsia="Calibri" w:hAnsi="Arial" w:cs="Arial"/>
                      <w:bCs/>
                      <w:color w:val="000000" w:themeColor="text1"/>
                      <w:szCs w:val="24"/>
                    </w:rPr>
                    <w:t xml:space="preserve"> деформационного шва</w:t>
                  </w:r>
                </w:p>
              </w:tc>
            </w:tr>
            <w:tr w:rsidR="001D2E85" w:rsidRPr="001D2E85" w14:paraId="0169AA8A" w14:textId="77777777" w:rsidTr="000265A8">
              <w:tc>
                <w:tcPr>
                  <w:tcW w:w="9138" w:type="dxa"/>
                </w:tcPr>
                <w:p w14:paraId="3A2D9487" w14:textId="77777777" w:rsidR="001D2E85" w:rsidRPr="001D2E85" w:rsidRDefault="001D2E85" w:rsidP="000265A8">
                  <w:pPr>
                    <w:pStyle w:val="a9"/>
                    <w:tabs>
                      <w:tab w:val="left" w:pos="426"/>
                      <w:tab w:val="left" w:pos="5340"/>
                    </w:tabs>
                    <w:ind w:left="0"/>
                    <w:jc w:val="center"/>
                    <w:rPr>
                      <w:rFonts w:ascii="Arial" w:eastAsia="Calibri" w:hAnsi="Arial" w:cs="Arial"/>
                      <w:color w:val="000000" w:themeColor="text1"/>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tblGrid>
                  <w:tr w:rsidR="001D2E85" w:rsidRPr="001D2E85" w14:paraId="1EDF0BC9" w14:textId="77777777" w:rsidTr="000265A8">
                    <w:tc>
                      <w:tcPr>
                        <w:tcW w:w="9355" w:type="dxa"/>
                      </w:tcPr>
                      <w:p w14:paraId="01A7D690" w14:textId="77777777" w:rsidR="001D2E85" w:rsidRPr="001D2E85" w:rsidRDefault="001D2E85" w:rsidP="000265A8">
                        <w:pPr>
                          <w:pStyle w:val="a9"/>
                          <w:tabs>
                            <w:tab w:val="left" w:pos="426"/>
                            <w:tab w:val="left" w:pos="1418"/>
                          </w:tabs>
                          <w:ind w:left="0"/>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drawing>
                            <wp:inline distT="0" distB="0" distL="0" distR="0" wp14:anchorId="6A6FC7B2" wp14:editId="783C61A7">
                              <wp:extent cx="4105275" cy="2459450"/>
                              <wp:effectExtent l="0" t="0" r="0" b="0"/>
                              <wp:docPr id="46" name="Рисунок 46" descr="I:\!ГОСТ Молчанова\Кровля чертежи с цифрами\Без сборной стяжки с водоизоляц слоем из полимерного материала\7-Ендова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ГОСТ Молчанова\Кровля чертежи с цифрами\Без сборной стяжки с водоизоляц слоем из полимерного материала\7-Ендова_ЧБ.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64"/>
                                      <a:stretch/>
                                    </pic:blipFill>
                                    <pic:spPr bwMode="auto">
                                      <a:xfrm>
                                        <a:off x="0" y="0"/>
                                        <a:ext cx="4108876" cy="2461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E85" w:rsidRPr="001D2E85" w14:paraId="73ED5D3A" w14:textId="77777777" w:rsidTr="000265A8">
                    <w:tc>
                      <w:tcPr>
                        <w:tcW w:w="9355" w:type="dxa"/>
                      </w:tcPr>
                      <w:p w14:paraId="6DD3DDB5" w14:textId="77777777" w:rsidR="001D2E85" w:rsidRPr="001D2E85" w:rsidRDefault="001D2E85" w:rsidP="000265A8">
                        <w:pPr>
                          <w:ind w:firstLine="0"/>
                          <w:jc w:val="center"/>
                          <w:rPr>
                            <w:rFonts w:ascii="Arial" w:eastAsia="Calibri" w:hAnsi="Arial" w:cs="Arial"/>
                            <w:color w:val="000000" w:themeColor="text1"/>
                            <w:szCs w:val="24"/>
                          </w:rPr>
                        </w:pPr>
                      </w:p>
                    </w:tc>
                  </w:tr>
                  <w:tr w:rsidR="001D2E85" w:rsidRPr="001D2E85" w14:paraId="4F7C6A3B" w14:textId="77777777" w:rsidTr="000265A8">
                    <w:tc>
                      <w:tcPr>
                        <w:tcW w:w="9355" w:type="dxa"/>
                      </w:tcPr>
                      <w:p w14:paraId="1E153165" w14:textId="77777777" w:rsidR="00372836" w:rsidRDefault="00372836" w:rsidP="00372836">
                        <w:pPr>
                          <w:ind w:firstLine="0"/>
                          <w:jc w:val="center"/>
                          <w:rPr>
                            <w:rFonts w:ascii="Arial" w:eastAsia="Calibri" w:hAnsi="Arial" w:cs="Arial"/>
                            <w:color w:val="000000" w:themeColor="text1"/>
                            <w:spacing w:val="-4"/>
                            <w:sz w:val="22"/>
                          </w:rPr>
                        </w:pPr>
                        <w:r w:rsidRPr="00372836">
                          <w:rPr>
                            <w:rFonts w:ascii="Arial" w:eastAsia="Calibri" w:hAnsi="Arial" w:cs="Arial"/>
                            <w:bCs/>
                            <w:i/>
                            <w:color w:val="000000" w:themeColor="text1"/>
                            <w:sz w:val="22"/>
                          </w:rPr>
                          <w:t>1</w:t>
                        </w:r>
                        <w:r w:rsidRPr="00372836">
                          <w:rPr>
                            <w:rFonts w:ascii="Arial" w:eastAsia="Calibri" w:hAnsi="Arial" w:cs="Arial"/>
                            <w:bCs/>
                            <w:color w:val="000000" w:themeColor="text1"/>
                            <w:sz w:val="22"/>
                          </w:rPr>
                          <w:t xml:space="preserve"> </w:t>
                        </w:r>
                        <w:r>
                          <w:rPr>
                            <w:rFonts w:ascii="Arial" w:eastAsia="Calibri" w:hAnsi="Arial" w:cs="Arial"/>
                            <w:color w:val="000000" w:themeColor="text1"/>
                            <w:spacing w:val="-4"/>
                            <w:sz w:val="22"/>
                          </w:rPr>
                          <w:t>– сварной шов покрытия;</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2</w:t>
                        </w:r>
                        <w:r w:rsidRPr="00372836">
                          <w:rPr>
                            <w:rFonts w:ascii="Arial" w:eastAsia="Calibri" w:hAnsi="Arial" w:cs="Arial"/>
                            <w:color w:val="000000" w:themeColor="text1"/>
                            <w:spacing w:val="-4"/>
                            <w:sz w:val="22"/>
                          </w:rPr>
                          <w:t xml:space="preserve"> – телескопический крепеж</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3</w:t>
                        </w:r>
                        <w:r w:rsidRPr="00372836">
                          <w:rPr>
                            <w:rFonts w:ascii="Arial" w:eastAsia="Calibri" w:hAnsi="Arial" w:cs="Arial"/>
                            <w:color w:val="000000" w:themeColor="text1"/>
                            <w:spacing w:val="-4"/>
                            <w:sz w:val="22"/>
                          </w:rPr>
                          <w:t xml:space="preserve"> – уголок из оцинкованной стали</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4</w:t>
                        </w:r>
                        <w:r w:rsidRPr="00372836">
                          <w:rPr>
                            <w:rFonts w:ascii="Arial" w:eastAsia="Calibri" w:hAnsi="Arial" w:cs="Arial"/>
                            <w:color w:val="000000" w:themeColor="text1"/>
                            <w:spacing w:val="-4"/>
                            <w:sz w:val="22"/>
                          </w:rPr>
                          <w:t xml:space="preserve"> – негорючий утеплитель высотой 250 мм внутри гофры </w:t>
                        </w:r>
                        <w:proofErr w:type="spellStart"/>
                        <w:r w:rsidRPr="00372836">
                          <w:rPr>
                            <w:rFonts w:ascii="Arial" w:eastAsia="Calibri" w:hAnsi="Arial" w:cs="Arial"/>
                            <w:color w:val="000000" w:themeColor="text1"/>
                            <w:spacing w:val="-4"/>
                            <w:sz w:val="22"/>
                          </w:rPr>
                          <w:t>профлиста</w:t>
                        </w:r>
                        <w:proofErr w:type="spellEnd"/>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5</w:t>
                        </w:r>
                        <w:r w:rsidRPr="00372836">
                          <w:rPr>
                            <w:rFonts w:ascii="Arial" w:eastAsia="Calibri" w:hAnsi="Arial" w:cs="Arial"/>
                            <w:color w:val="000000" w:themeColor="text1"/>
                            <w:spacing w:val="-4"/>
                            <w:sz w:val="22"/>
                          </w:rPr>
                          <w:t xml:space="preserve"> – лента из материала контрольного разделительного слоя</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6</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11</w:t>
                        </w:r>
                        <w:r w:rsidRPr="00372836">
                          <w:rPr>
                            <w:rFonts w:ascii="Arial" w:eastAsia="Calibri" w:hAnsi="Arial" w:cs="Arial"/>
                            <w:color w:val="000000" w:themeColor="text1"/>
                            <w:spacing w:val="-4"/>
                            <w:sz w:val="22"/>
                          </w:rPr>
                          <w:t xml:space="preserve"> – контрольный разделительный слой</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7</w:t>
                        </w:r>
                        <w:r w:rsidRPr="00372836">
                          <w:rPr>
                            <w:rFonts w:ascii="Arial" w:eastAsia="Calibri" w:hAnsi="Arial" w:cs="Arial"/>
                            <w:color w:val="000000" w:themeColor="text1"/>
                            <w:spacing w:val="-4"/>
                            <w:sz w:val="22"/>
                          </w:rPr>
                          <w:t xml:space="preserve"> – совместимый с материалом покрытия герметик</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8</w:t>
                        </w:r>
                        <w:r w:rsidRPr="00372836">
                          <w:rPr>
                            <w:rFonts w:ascii="Arial" w:eastAsia="Calibri" w:hAnsi="Arial" w:cs="Arial"/>
                            <w:color w:val="000000" w:themeColor="text1"/>
                            <w:spacing w:val="-4"/>
                            <w:sz w:val="22"/>
                          </w:rPr>
                          <w:t xml:space="preserve"> – несущая конструкция</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9</w:t>
                        </w:r>
                        <w:r w:rsidRPr="00372836">
                          <w:rPr>
                            <w:rFonts w:ascii="Arial" w:eastAsia="Calibri" w:hAnsi="Arial" w:cs="Arial"/>
                            <w:color w:val="000000" w:themeColor="text1"/>
                            <w:spacing w:val="-4"/>
                            <w:sz w:val="22"/>
                          </w:rPr>
                          <w:t xml:space="preserve"> – </w:t>
                        </w:r>
                        <w:proofErr w:type="spellStart"/>
                        <w:r w:rsidRPr="00372836">
                          <w:rPr>
                            <w:rFonts w:ascii="Arial" w:eastAsia="Calibri" w:hAnsi="Arial" w:cs="Arial"/>
                            <w:color w:val="000000" w:themeColor="text1"/>
                            <w:spacing w:val="-4"/>
                            <w:sz w:val="22"/>
                          </w:rPr>
                          <w:t>пароизоляция</w:t>
                        </w:r>
                        <w:proofErr w:type="spellEnd"/>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10</w:t>
                        </w:r>
                        <w:r w:rsidRPr="00372836">
                          <w:rPr>
                            <w:rFonts w:ascii="Arial" w:eastAsia="Calibri" w:hAnsi="Arial" w:cs="Arial"/>
                            <w:color w:val="000000" w:themeColor="text1"/>
                            <w:spacing w:val="-4"/>
                            <w:sz w:val="22"/>
                          </w:rPr>
                          <w:t xml:space="preserve"> – утеплитель</w:t>
                        </w:r>
                        <w:r>
                          <w:rPr>
                            <w:rFonts w:ascii="Arial" w:eastAsia="Calibri" w:hAnsi="Arial" w:cs="Arial"/>
                            <w:color w:val="000000" w:themeColor="text1"/>
                            <w:spacing w:val="-4"/>
                            <w:sz w:val="22"/>
                          </w:rPr>
                          <w:t>;</w:t>
                        </w:r>
                        <w:r w:rsidRPr="00372836">
                          <w:rPr>
                            <w:rFonts w:ascii="Arial" w:eastAsia="Calibri" w:hAnsi="Arial" w:cs="Arial"/>
                            <w:color w:val="000000" w:themeColor="text1"/>
                            <w:spacing w:val="-4"/>
                            <w:sz w:val="22"/>
                          </w:rPr>
                          <w:t xml:space="preserve"> </w:t>
                        </w:r>
                        <w:r w:rsidRPr="00372836">
                          <w:rPr>
                            <w:rFonts w:ascii="Arial" w:eastAsia="Calibri" w:hAnsi="Arial" w:cs="Arial"/>
                            <w:i/>
                            <w:color w:val="000000" w:themeColor="text1"/>
                            <w:spacing w:val="-4"/>
                            <w:sz w:val="22"/>
                          </w:rPr>
                          <w:t>12</w:t>
                        </w:r>
                        <w:r w:rsidRPr="00372836">
                          <w:rPr>
                            <w:rFonts w:ascii="Arial" w:eastAsia="Calibri" w:hAnsi="Arial" w:cs="Arial"/>
                            <w:color w:val="000000" w:themeColor="text1"/>
                            <w:spacing w:val="-4"/>
                            <w:sz w:val="22"/>
                          </w:rPr>
                          <w:t xml:space="preserve"> – покрытие</w:t>
                        </w:r>
                      </w:p>
                      <w:p w14:paraId="741E7506" w14:textId="43404753" w:rsidR="001D2E85" w:rsidRPr="001D2E85" w:rsidRDefault="001D2E85" w:rsidP="00372836">
                        <w:pPr>
                          <w:ind w:firstLine="0"/>
                          <w:jc w:val="center"/>
                          <w:rPr>
                            <w:rFonts w:ascii="Arial" w:eastAsia="Calibri" w:hAnsi="Arial" w:cs="Arial"/>
                            <w:color w:val="000000" w:themeColor="text1"/>
                            <w:spacing w:val="-4"/>
                            <w:szCs w:val="24"/>
                          </w:rPr>
                        </w:pPr>
                        <w:r w:rsidRPr="001D2E85">
                          <w:rPr>
                            <w:rFonts w:ascii="Arial" w:eastAsia="Calibri" w:hAnsi="Arial" w:cs="Arial"/>
                            <w:color w:val="000000" w:themeColor="text1"/>
                            <w:szCs w:val="24"/>
                          </w:rPr>
                          <w:t>Рисунок Б3</w:t>
                        </w:r>
                        <w:r w:rsidR="00372836">
                          <w:rPr>
                            <w:rFonts w:ascii="Arial" w:eastAsia="Calibri" w:hAnsi="Arial" w:cs="Arial"/>
                            <w:color w:val="000000" w:themeColor="text1"/>
                            <w:szCs w:val="24"/>
                          </w:rPr>
                          <w:t xml:space="preserve"> –</w:t>
                        </w:r>
                        <w:r w:rsidRPr="001D2E85">
                          <w:rPr>
                            <w:rFonts w:ascii="Arial" w:eastAsia="Calibri" w:hAnsi="Arial" w:cs="Arial"/>
                            <w:color w:val="000000" w:themeColor="text1"/>
                            <w:szCs w:val="24"/>
                          </w:rPr>
                          <w:t xml:space="preserve"> Схема монтажа </w:t>
                        </w:r>
                        <w:r w:rsidR="00372836">
                          <w:rPr>
                            <w:rFonts w:ascii="Arial" w:eastAsia="Calibri" w:hAnsi="Arial" w:cs="Arial"/>
                            <w:bCs/>
                            <w:color w:val="000000" w:themeColor="text1"/>
                            <w:szCs w:val="24"/>
                          </w:rPr>
                          <w:t>слоя ендовы</w:t>
                        </w:r>
                      </w:p>
                    </w:tc>
                  </w:tr>
                </w:tbl>
                <w:p w14:paraId="7304276E" w14:textId="77777777" w:rsidR="001D2E85" w:rsidRPr="001D2E85" w:rsidRDefault="001D2E85" w:rsidP="000265A8">
                  <w:pPr>
                    <w:jc w:val="center"/>
                    <w:rPr>
                      <w:rFonts w:ascii="Arial" w:eastAsia="Calibri" w:hAnsi="Arial" w:cs="Arial"/>
                      <w:color w:val="000000" w:themeColor="text1"/>
                      <w:szCs w:val="24"/>
                    </w:rPr>
                  </w:pPr>
                </w:p>
              </w:tc>
            </w:tr>
          </w:tbl>
          <w:p w14:paraId="4DC0221C" w14:textId="77777777" w:rsidR="001D2E85" w:rsidRPr="001D2E85" w:rsidRDefault="001D2E85" w:rsidP="000265A8">
            <w:pPr>
              <w:pStyle w:val="a9"/>
              <w:tabs>
                <w:tab w:val="left" w:pos="426"/>
                <w:tab w:val="left" w:pos="1418"/>
              </w:tabs>
              <w:ind w:left="0"/>
              <w:jc w:val="center"/>
              <w:rPr>
                <w:rFonts w:ascii="Arial" w:eastAsia="Calibri" w:hAnsi="Arial" w:cs="Arial"/>
                <w:color w:val="000000" w:themeColor="text1"/>
                <w:szCs w:val="24"/>
              </w:rPr>
            </w:pPr>
          </w:p>
        </w:tc>
      </w:tr>
      <w:tr w:rsidR="001D2E85" w:rsidRPr="001D2E85" w14:paraId="601555CE" w14:textId="77777777" w:rsidTr="00026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4" w:type="dxa"/>
            <w:gridSpan w:val="2"/>
            <w:tcBorders>
              <w:top w:val="nil"/>
              <w:left w:val="nil"/>
              <w:bottom w:val="nil"/>
              <w:right w:val="nil"/>
            </w:tcBorders>
          </w:tcPr>
          <w:p w14:paraId="3BDE7402" w14:textId="77777777" w:rsidR="001D2E85" w:rsidRPr="001D2E85" w:rsidRDefault="001D2E85" w:rsidP="000265A8">
            <w:pPr>
              <w:pStyle w:val="a9"/>
              <w:tabs>
                <w:tab w:val="left" w:pos="426"/>
                <w:tab w:val="left" w:pos="1418"/>
              </w:tabs>
              <w:ind w:left="0" w:firstLine="0"/>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lastRenderedPageBreak/>
              <w:drawing>
                <wp:inline distT="0" distB="0" distL="0" distR="0" wp14:anchorId="6CDF108B" wp14:editId="448A8B86">
                  <wp:extent cx="4918710" cy="2985135"/>
                  <wp:effectExtent l="0" t="0" r="0" b="5715"/>
                  <wp:docPr id="47" name="Рисунок 47" descr="I:\!ГОСТ Молчанова\Кровля чертежи с цифрами\Без сборной стяжки с водоизоляц слоем из полимерного материала\8- Водосточная воронка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ГОСТ Молчанова\Кровля чертежи с цифрами\Без сборной стяжки с водоизоляц слоем из полимерного материала\8- Водосточная воронка_ЧБ.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858"/>
                          <a:stretch/>
                        </pic:blipFill>
                        <pic:spPr bwMode="auto">
                          <a:xfrm>
                            <a:off x="0" y="0"/>
                            <a:ext cx="4918710" cy="29851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E85" w:rsidRPr="001D2E85" w14:paraId="41FAB793" w14:textId="77777777" w:rsidTr="00026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4" w:type="dxa"/>
            <w:gridSpan w:val="2"/>
            <w:tcBorders>
              <w:top w:val="nil"/>
              <w:left w:val="nil"/>
              <w:bottom w:val="nil"/>
              <w:right w:val="nil"/>
            </w:tcBorders>
          </w:tcPr>
          <w:p w14:paraId="244DDCC4" w14:textId="43D82876" w:rsidR="00416EC6" w:rsidRPr="00C168D3" w:rsidRDefault="00416EC6" w:rsidP="00C168D3">
            <w:pPr>
              <w:tabs>
                <w:tab w:val="left" w:pos="426"/>
                <w:tab w:val="left" w:pos="1418"/>
              </w:tabs>
              <w:ind w:firstLine="0"/>
              <w:jc w:val="center"/>
              <w:rPr>
                <w:rFonts w:ascii="Arial" w:eastAsia="Calibri" w:hAnsi="Arial" w:cs="Arial"/>
                <w:color w:val="000000" w:themeColor="text1"/>
                <w:spacing w:val="-4"/>
                <w:sz w:val="22"/>
              </w:rPr>
            </w:pPr>
            <w:r w:rsidRPr="00C168D3">
              <w:rPr>
                <w:rFonts w:ascii="Arial" w:eastAsia="Calibri" w:hAnsi="Arial" w:cs="Arial"/>
                <w:bCs/>
                <w:i/>
                <w:color w:val="000000" w:themeColor="text1"/>
                <w:sz w:val="22"/>
              </w:rPr>
              <w:t>1</w:t>
            </w:r>
            <w:r w:rsidRPr="00C168D3">
              <w:rPr>
                <w:rFonts w:ascii="Arial" w:eastAsia="Calibri" w:hAnsi="Arial" w:cs="Arial"/>
                <w:bCs/>
                <w:color w:val="000000" w:themeColor="text1"/>
                <w:sz w:val="22"/>
              </w:rPr>
              <w:t xml:space="preserve"> </w:t>
            </w:r>
            <w:r w:rsidRPr="00C168D3">
              <w:rPr>
                <w:rFonts w:ascii="Arial" w:eastAsia="Calibri" w:hAnsi="Arial" w:cs="Arial"/>
                <w:color w:val="000000" w:themeColor="text1"/>
                <w:spacing w:val="-4"/>
                <w:sz w:val="22"/>
              </w:rPr>
              <w:t>– сва</w:t>
            </w:r>
            <w:r w:rsidR="00C168D3">
              <w:rPr>
                <w:rFonts w:ascii="Arial" w:eastAsia="Calibri" w:hAnsi="Arial" w:cs="Arial"/>
                <w:color w:val="000000" w:themeColor="text1"/>
                <w:spacing w:val="-4"/>
                <w:sz w:val="22"/>
              </w:rPr>
              <w:t>рное или клеевое соединение шва;</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2</w:t>
            </w:r>
            <w:r w:rsidR="00C168D3">
              <w:rPr>
                <w:rFonts w:ascii="Arial" w:eastAsia="Calibri" w:hAnsi="Arial" w:cs="Arial"/>
                <w:color w:val="000000" w:themeColor="text1"/>
                <w:spacing w:val="-4"/>
                <w:sz w:val="22"/>
              </w:rPr>
              <w:t xml:space="preserve"> – телескопический крепеж;</w:t>
            </w:r>
          </w:p>
          <w:p w14:paraId="5A1B1E26" w14:textId="1CCCD45B" w:rsidR="00416EC6" w:rsidRPr="00C168D3" w:rsidRDefault="00416EC6" w:rsidP="00C168D3">
            <w:pPr>
              <w:tabs>
                <w:tab w:val="left" w:pos="426"/>
                <w:tab w:val="left" w:pos="1418"/>
              </w:tabs>
              <w:ind w:firstLine="0"/>
              <w:jc w:val="center"/>
              <w:rPr>
                <w:rFonts w:ascii="Arial" w:eastAsia="Calibri" w:hAnsi="Arial" w:cs="Arial"/>
                <w:color w:val="000000" w:themeColor="text1"/>
                <w:spacing w:val="-4"/>
                <w:sz w:val="22"/>
              </w:rPr>
            </w:pPr>
            <w:r w:rsidRPr="00C168D3">
              <w:rPr>
                <w:rFonts w:ascii="Arial" w:eastAsia="Calibri" w:hAnsi="Arial" w:cs="Arial"/>
                <w:i/>
                <w:color w:val="000000" w:themeColor="text1"/>
                <w:spacing w:val="-4"/>
                <w:sz w:val="22"/>
              </w:rPr>
              <w:t>3</w:t>
            </w:r>
            <w:r w:rsidRPr="00C168D3">
              <w:rPr>
                <w:rFonts w:ascii="Arial" w:eastAsia="Calibri" w:hAnsi="Arial" w:cs="Arial"/>
                <w:color w:val="000000" w:themeColor="text1"/>
                <w:spacing w:val="-4"/>
                <w:sz w:val="22"/>
              </w:rPr>
              <w:t xml:space="preserve"> – подд</w:t>
            </w:r>
            <w:r w:rsidR="00C168D3">
              <w:rPr>
                <w:rFonts w:ascii="Arial" w:eastAsia="Calibri" w:hAnsi="Arial" w:cs="Arial"/>
                <w:color w:val="000000" w:themeColor="text1"/>
                <w:spacing w:val="-4"/>
                <w:sz w:val="22"/>
              </w:rPr>
              <w:t>он - лист из оцинкованной стали;</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4</w:t>
            </w:r>
            <w:r w:rsidRPr="00C168D3">
              <w:rPr>
                <w:rFonts w:ascii="Arial" w:eastAsia="Calibri" w:hAnsi="Arial" w:cs="Arial"/>
                <w:color w:val="000000" w:themeColor="text1"/>
                <w:spacing w:val="-4"/>
                <w:sz w:val="22"/>
              </w:rPr>
              <w:t xml:space="preserve"> – чаша водосточной</w:t>
            </w:r>
            <w:r w:rsidR="00C168D3">
              <w:rPr>
                <w:rFonts w:ascii="Arial" w:eastAsia="Calibri" w:hAnsi="Arial" w:cs="Arial"/>
                <w:color w:val="000000" w:themeColor="text1"/>
                <w:spacing w:val="-4"/>
                <w:sz w:val="22"/>
              </w:rPr>
              <w:t xml:space="preserve"> воронки;</w:t>
            </w:r>
          </w:p>
          <w:p w14:paraId="5D607490" w14:textId="247C535A" w:rsidR="00416EC6" w:rsidRPr="00C168D3" w:rsidRDefault="00416EC6" w:rsidP="00C168D3">
            <w:pPr>
              <w:pStyle w:val="a9"/>
              <w:tabs>
                <w:tab w:val="left" w:pos="426"/>
                <w:tab w:val="left" w:pos="1418"/>
              </w:tabs>
              <w:ind w:left="0" w:firstLine="0"/>
              <w:jc w:val="center"/>
              <w:rPr>
                <w:rFonts w:ascii="Arial" w:eastAsia="Calibri" w:hAnsi="Arial" w:cs="Arial"/>
                <w:color w:val="000000" w:themeColor="text1"/>
                <w:spacing w:val="-4"/>
                <w:sz w:val="22"/>
              </w:rPr>
            </w:pPr>
            <w:r w:rsidRPr="00C168D3">
              <w:rPr>
                <w:rFonts w:ascii="Arial" w:eastAsia="Calibri" w:hAnsi="Arial" w:cs="Arial"/>
                <w:i/>
                <w:color w:val="000000" w:themeColor="text1"/>
                <w:spacing w:val="-4"/>
                <w:sz w:val="22"/>
              </w:rPr>
              <w:t>5</w:t>
            </w:r>
            <w:r w:rsidR="00C168D3">
              <w:rPr>
                <w:rFonts w:ascii="Arial" w:eastAsia="Calibri" w:hAnsi="Arial" w:cs="Arial"/>
                <w:color w:val="000000" w:themeColor="text1"/>
                <w:spacing w:val="-4"/>
                <w:sz w:val="22"/>
              </w:rPr>
              <w:t xml:space="preserve"> – </w:t>
            </w:r>
            <w:proofErr w:type="spellStart"/>
            <w:r w:rsidR="00C168D3">
              <w:rPr>
                <w:rFonts w:ascii="Arial" w:eastAsia="Calibri" w:hAnsi="Arial" w:cs="Arial"/>
                <w:color w:val="000000" w:themeColor="text1"/>
                <w:spacing w:val="-4"/>
                <w:sz w:val="22"/>
              </w:rPr>
              <w:t>листоуловитель</w:t>
            </w:r>
            <w:proofErr w:type="spellEnd"/>
            <w:r w:rsidR="00C168D3">
              <w:rPr>
                <w:rFonts w:ascii="Arial" w:eastAsia="Calibri" w:hAnsi="Arial" w:cs="Arial"/>
                <w:color w:val="000000" w:themeColor="text1"/>
                <w:spacing w:val="-4"/>
                <w:sz w:val="22"/>
              </w:rPr>
              <w:t>;</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6</w:t>
            </w:r>
            <w:r w:rsidRPr="00C168D3">
              <w:rPr>
                <w:rFonts w:ascii="Arial" w:eastAsia="Calibri" w:hAnsi="Arial" w:cs="Arial"/>
                <w:color w:val="000000" w:themeColor="text1"/>
                <w:spacing w:val="-4"/>
                <w:sz w:val="22"/>
              </w:rPr>
              <w:t xml:space="preserve"> – </w:t>
            </w:r>
            <w:proofErr w:type="spellStart"/>
            <w:r w:rsidRPr="00C168D3">
              <w:rPr>
                <w:rFonts w:ascii="Arial" w:eastAsia="Calibri" w:hAnsi="Arial" w:cs="Arial"/>
                <w:color w:val="000000" w:themeColor="text1"/>
                <w:spacing w:val="-4"/>
                <w:sz w:val="22"/>
              </w:rPr>
              <w:t>электроконтактная</w:t>
            </w:r>
            <w:proofErr w:type="spellEnd"/>
            <w:r w:rsidRPr="00C168D3">
              <w:rPr>
                <w:rFonts w:ascii="Arial" w:eastAsia="Calibri" w:hAnsi="Arial" w:cs="Arial"/>
                <w:color w:val="000000" w:themeColor="text1"/>
                <w:spacing w:val="-4"/>
                <w:sz w:val="22"/>
              </w:rPr>
              <w:t xml:space="preserve"> лента</w:t>
            </w:r>
            <w:r w:rsidR="00C168D3">
              <w:rPr>
                <w:rFonts w:ascii="Arial" w:eastAsia="Calibri" w:hAnsi="Arial" w:cs="Arial"/>
                <w:color w:val="000000" w:themeColor="text1"/>
                <w:spacing w:val="-4"/>
                <w:sz w:val="22"/>
              </w:rPr>
              <w:t>;</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7</w:t>
            </w:r>
            <w:r w:rsidRPr="00C168D3">
              <w:rPr>
                <w:rFonts w:ascii="Arial" w:eastAsia="Calibri" w:hAnsi="Arial" w:cs="Arial"/>
                <w:color w:val="000000" w:themeColor="text1"/>
                <w:spacing w:val="-4"/>
                <w:sz w:val="22"/>
              </w:rPr>
              <w:t>,</w:t>
            </w:r>
            <w:r w:rsidRPr="00C168D3">
              <w:rPr>
                <w:rFonts w:ascii="Arial" w:eastAsia="Calibri" w:hAnsi="Arial" w:cs="Arial"/>
                <w:i/>
                <w:color w:val="000000" w:themeColor="text1"/>
                <w:spacing w:val="-4"/>
                <w:sz w:val="22"/>
              </w:rPr>
              <w:t>11</w:t>
            </w:r>
            <w:r w:rsidRPr="00C168D3">
              <w:rPr>
                <w:rFonts w:ascii="Arial" w:eastAsia="Calibri" w:hAnsi="Arial" w:cs="Arial"/>
                <w:color w:val="000000" w:themeColor="text1"/>
                <w:spacing w:val="-4"/>
                <w:sz w:val="22"/>
              </w:rPr>
              <w:t xml:space="preserve"> – </w:t>
            </w:r>
            <w:r w:rsidR="00C168D3">
              <w:rPr>
                <w:rFonts w:ascii="Arial" w:eastAsia="Calibri" w:hAnsi="Arial" w:cs="Arial"/>
                <w:color w:val="000000" w:themeColor="text1"/>
                <w:spacing w:val="-4"/>
                <w:sz w:val="22"/>
              </w:rPr>
              <w:t>контрольный разделительный слой;</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8</w:t>
            </w:r>
            <w:r w:rsidRPr="00C168D3">
              <w:rPr>
                <w:rFonts w:ascii="Arial" w:eastAsia="Calibri" w:hAnsi="Arial" w:cs="Arial"/>
                <w:color w:val="000000" w:themeColor="text1"/>
                <w:spacing w:val="-4"/>
                <w:sz w:val="22"/>
              </w:rPr>
              <w:t xml:space="preserve"> – несущая конструкция</w:t>
            </w:r>
            <w:r w:rsidR="00C168D3">
              <w:rPr>
                <w:rFonts w:ascii="Arial" w:eastAsia="Calibri" w:hAnsi="Arial" w:cs="Arial"/>
                <w:color w:val="000000" w:themeColor="text1"/>
                <w:spacing w:val="-4"/>
                <w:sz w:val="22"/>
              </w:rPr>
              <w:t>;</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9</w:t>
            </w:r>
            <w:r w:rsidR="00C168D3">
              <w:rPr>
                <w:rFonts w:ascii="Arial" w:eastAsia="Calibri" w:hAnsi="Arial" w:cs="Arial"/>
                <w:color w:val="000000" w:themeColor="text1"/>
                <w:spacing w:val="-4"/>
                <w:sz w:val="22"/>
              </w:rPr>
              <w:t xml:space="preserve"> – </w:t>
            </w:r>
            <w:proofErr w:type="spellStart"/>
            <w:r w:rsidR="00C168D3">
              <w:rPr>
                <w:rFonts w:ascii="Arial" w:eastAsia="Calibri" w:hAnsi="Arial" w:cs="Arial"/>
                <w:color w:val="000000" w:themeColor="text1"/>
                <w:spacing w:val="-4"/>
                <w:sz w:val="22"/>
              </w:rPr>
              <w:t>пароизоляция</w:t>
            </w:r>
            <w:proofErr w:type="spellEnd"/>
            <w:r w:rsidR="00C168D3">
              <w:rPr>
                <w:rFonts w:ascii="Arial" w:eastAsia="Calibri" w:hAnsi="Arial" w:cs="Arial"/>
                <w:color w:val="000000" w:themeColor="text1"/>
                <w:spacing w:val="-4"/>
                <w:sz w:val="22"/>
              </w:rPr>
              <w:t>;</w:t>
            </w:r>
          </w:p>
          <w:p w14:paraId="71A528AD" w14:textId="77777777" w:rsidR="00C168D3" w:rsidRDefault="00416EC6" w:rsidP="00C168D3">
            <w:pPr>
              <w:tabs>
                <w:tab w:val="left" w:pos="426"/>
                <w:tab w:val="left" w:pos="1418"/>
              </w:tabs>
              <w:ind w:firstLine="0"/>
              <w:jc w:val="center"/>
              <w:rPr>
                <w:rFonts w:ascii="Arial" w:eastAsia="Calibri" w:hAnsi="Arial" w:cs="Arial"/>
                <w:color w:val="000000" w:themeColor="text1"/>
                <w:spacing w:val="-4"/>
                <w:sz w:val="22"/>
              </w:rPr>
            </w:pPr>
            <w:r w:rsidRPr="00C168D3">
              <w:rPr>
                <w:rFonts w:ascii="Arial" w:eastAsia="Calibri" w:hAnsi="Arial" w:cs="Arial"/>
                <w:i/>
                <w:color w:val="000000" w:themeColor="text1"/>
                <w:spacing w:val="-4"/>
                <w:sz w:val="22"/>
              </w:rPr>
              <w:t>10</w:t>
            </w:r>
            <w:r w:rsidR="00C168D3">
              <w:rPr>
                <w:rFonts w:ascii="Arial" w:eastAsia="Calibri" w:hAnsi="Arial" w:cs="Arial"/>
                <w:color w:val="000000" w:themeColor="text1"/>
                <w:spacing w:val="-4"/>
                <w:sz w:val="22"/>
              </w:rPr>
              <w:t xml:space="preserve"> – утеплитель;</w:t>
            </w:r>
            <w:r w:rsidRPr="00C168D3">
              <w:rPr>
                <w:rFonts w:ascii="Arial" w:eastAsia="Calibri" w:hAnsi="Arial" w:cs="Arial"/>
                <w:color w:val="000000" w:themeColor="text1"/>
                <w:spacing w:val="-4"/>
                <w:sz w:val="22"/>
              </w:rPr>
              <w:t xml:space="preserve"> </w:t>
            </w:r>
            <w:r w:rsidRPr="00C168D3">
              <w:rPr>
                <w:rFonts w:ascii="Arial" w:eastAsia="Calibri" w:hAnsi="Arial" w:cs="Arial"/>
                <w:i/>
                <w:color w:val="000000" w:themeColor="text1"/>
                <w:spacing w:val="-4"/>
                <w:sz w:val="22"/>
              </w:rPr>
              <w:t>12</w:t>
            </w:r>
            <w:r w:rsidRPr="00C168D3">
              <w:rPr>
                <w:rFonts w:ascii="Arial" w:eastAsia="Calibri" w:hAnsi="Arial" w:cs="Arial"/>
                <w:color w:val="000000" w:themeColor="text1"/>
                <w:spacing w:val="-4"/>
                <w:sz w:val="22"/>
              </w:rPr>
              <w:t xml:space="preserve"> – покрытие</w:t>
            </w:r>
          </w:p>
          <w:p w14:paraId="2D899AF3" w14:textId="269E2DD9" w:rsidR="001D2E85" w:rsidRPr="001D2E85" w:rsidRDefault="001D2E85" w:rsidP="00C168D3">
            <w:pPr>
              <w:tabs>
                <w:tab w:val="left" w:pos="426"/>
                <w:tab w:val="left" w:pos="1418"/>
              </w:tabs>
              <w:ind w:firstLine="0"/>
              <w:jc w:val="center"/>
              <w:rPr>
                <w:rFonts w:ascii="Arial" w:eastAsia="Calibri" w:hAnsi="Arial" w:cs="Arial"/>
                <w:bCs/>
                <w:color w:val="000000" w:themeColor="text1"/>
                <w:szCs w:val="24"/>
              </w:rPr>
            </w:pPr>
            <w:r w:rsidRPr="001D2E85">
              <w:rPr>
                <w:rFonts w:ascii="Arial" w:eastAsia="Calibri" w:hAnsi="Arial" w:cs="Arial"/>
                <w:color w:val="000000" w:themeColor="text1"/>
                <w:szCs w:val="24"/>
              </w:rPr>
              <w:t>Р</w:t>
            </w:r>
            <w:r w:rsidR="00416EC6">
              <w:rPr>
                <w:rFonts w:ascii="Arial" w:eastAsia="Calibri" w:hAnsi="Arial" w:cs="Arial"/>
                <w:color w:val="000000" w:themeColor="text1"/>
                <w:szCs w:val="24"/>
              </w:rPr>
              <w:t>исун</w:t>
            </w:r>
            <w:r w:rsidR="009D44CB">
              <w:rPr>
                <w:rFonts w:ascii="Arial" w:eastAsia="Calibri" w:hAnsi="Arial" w:cs="Arial"/>
                <w:color w:val="000000" w:themeColor="text1"/>
                <w:szCs w:val="24"/>
              </w:rPr>
              <w:t>ок</w:t>
            </w:r>
            <w:r w:rsidR="00416EC6">
              <w:rPr>
                <w:rFonts w:ascii="Arial" w:eastAsia="Calibri" w:hAnsi="Arial" w:cs="Arial"/>
                <w:color w:val="000000" w:themeColor="text1"/>
                <w:szCs w:val="24"/>
              </w:rPr>
              <w:t xml:space="preserve"> Б4 –</w:t>
            </w:r>
            <w:r w:rsidRPr="001D2E85">
              <w:rPr>
                <w:rFonts w:ascii="Arial" w:eastAsia="Calibri" w:hAnsi="Arial" w:cs="Arial"/>
                <w:color w:val="000000" w:themeColor="text1"/>
                <w:szCs w:val="24"/>
              </w:rPr>
              <w:t xml:space="preserve"> Схема монтажа </w:t>
            </w:r>
            <w:r w:rsidR="00416EC6">
              <w:rPr>
                <w:rFonts w:ascii="Arial" w:eastAsia="Calibri" w:hAnsi="Arial" w:cs="Arial"/>
                <w:bCs/>
                <w:color w:val="000000" w:themeColor="text1"/>
                <w:szCs w:val="24"/>
              </w:rPr>
              <w:t>слоя вблизи водосточной воронки</w:t>
            </w:r>
          </w:p>
          <w:p w14:paraId="5F4DAD35" w14:textId="738083D1" w:rsidR="001D2E85" w:rsidRPr="001D2E85" w:rsidRDefault="001D2E85" w:rsidP="000265A8">
            <w:pPr>
              <w:pStyle w:val="a9"/>
              <w:tabs>
                <w:tab w:val="left" w:pos="426"/>
                <w:tab w:val="left" w:pos="1418"/>
              </w:tabs>
              <w:spacing w:line="276" w:lineRule="auto"/>
              <w:ind w:left="0" w:firstLine="0"/>
              <w:jc w:val="center"/>
              <w:rPr>
                <w:rFonts w:ascii="Arial" w:eastAsia="Calibri" w:hAnsi="Arial" w:cs="Arial"/>
                <w:color w:val="000000" w:themeColor="text1"/>
                <w:szCs w:val="24"/>
              </w:rPr>
            </w:pPr>
          </w:p>
        </w:tc>
      </w:tr>
      <w:tr w:rsidR="001D2E85" w:rsidRPr="001D2E85" w14:paraId="1430A74B" w14:textId="77777777" w:rsidTr="00026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4" w:type="dxa"/>
            <w:gridSpan w:val="2"/>
            <w:tcBorders>
              <w:top w:val="nil"/>
              <w:left w:val="nil"/>
              <w:bottom w:val="nil"/>
              <w:right w:val="nil"/>
            </w:tcBorders>
          </w:tcPr>
          <w:p w14:paraId="4A615CC4" w14:textId="77777777" w:rsidR="001D2E85" w:rsidRPr="001D2E85" w:rsidRDefault="001D2E85" w:rsidP="000265A8">
            <w:pPr>
              <w:pStyle w:val="a9"/>
              <w:tabs>
                <w:tab w:val="left" w:pos="426"/>
                <w:tab w:val="left" w:pos="1418"/>
              </w:tabs>
              <w:ind w:left="0"/>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drawing>
                <wp:inline distT="0" distB="0" distL="0" distR="0" wp14:anchorId="1217643B" wp14:editId="56EB2EAC">
                  <wp:extent cx="4106466" cy="2559050"/>
                  <wp:effectExtent l="0" t="0" r="8890" b="0"/>
                  <wp:docPr id="48" name="Рисунок 48" descr="I:\!ГОСТ Молчанова\Кровля чертежи с цифрами\Без сборной стяжки с водоизоляц слоем из полимерного материала\5-Конек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ГОСТ Молчанова\Кровля чертежи с цифрами\Без сборной стяжки с водоизоляц слоем из полимерного материала\5-Конек_ЧБ.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0567" cy="2561605"/>
                          </a:xfrm>
                          <a:prstGeom prst="rect">
                            <a:avLst/>
                          </a:prstGeom>
                          <a:noFill/>
                          <a:ln>
                            <a:noFill/>
                          </a:ln>
                        </pic:spPr>
                      </pic:pic>
                    </a:graphicData>
                  </a:graphic>
                </wp:inline>
              </w:drawing>
            </w:r>
          </w:p>
        </w:tc>
      </w:tr>
      <w:tr w:rsidR="001D2E85" w:rsidRPr="001D2E85" w14:paraId="2B1372E6" w14:textId="77777777" w:rsidTr="00026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4" w:type="dxa"/>
            <w:gridSpan w:val="2"/>
            <w:tcBorders>
              <w:top w:val="nil"/>
              <w:left w:val="nil"/>
              <w:bottom w:val="nil"/>
              <w:right w:val="nil"/>
            </w:tcBorders>
          </w:tcPr>
          <w:p w14:paraId="616505A6" w14:textId="0608BCAA" w:rsidR="009D44CB" w:rsidRDefault="009D44CB" w:rsidP="009D44CB">
            <w:pPr>
              <w:pStyle w:val="a9"/>
              <w:tabs>
                <w:tab w:val="left" w:pos="426"/>
                <w:tab w:val="left" w:pos="1418"/>
              </w:tabs>
              <w:ind w:left="0"/>
              <w:jc w:val="center"/>
              <w:rPr>
                <w:rFonts w:ascii="Arial" w:eastAsia="Calibri" w:hAnsi="Arial" w:cs="Arial"/>
                <w:color w:val="000000" w:themeColor="text1"/>
                <w:spacing w:val="-4"/>
                <w:sz w:val="22"/>
              </w:rPr>
            </w:pPr>
            <w:r w:rsidRPr="009D44CB">
              <w:rPr>
                <w:rFonts w:ascii="Arial" w:eastAsia="Calibri" w:hAnsi="Arial" w:cs="Arial"/>
                <w:bCs/>
                <w:i/>
                <w:color w:val="000000" w:themeColor="text1"/>
                <w:sz w:val="22"/>
              </w:rPr>
              <w:t>1</w:t>
            </w:r>
            <w:r w:rsidRPr="009D44CB">
              <w:rPr>
                <w:rFonts w:ascii="Arial" w:eastAsia="Calibri" w:hAnsi="Arial" w:cs="Arial"/>
                <w:bCs/>
                <w:color w:val="000000" w:themeColor="text1"/>
                <w:sz w:val="22"/>
              </w:rPr>
              <w:t xml:space="preserve"> </w:t>
            </w:r>
            <w:r w:rsidRPr="009D44CB">
              <w:rPr>
                <w:rFonts w:ascii="Arial" w:eastAsia="Calibri" w:hAnsi="Arial" w:cs="Arial"/>
                <w:color w:val="000000" w:themeColor="text1"/>
                <w:spacing w:val="-4"/>
                <w:sz w:val="22"/>
              </w:rPr>
              <w:t>– сварное или клеевое соединение шва</w:t>
            </w:r>
            <w:r>
              <w:rPr>
                <w:rFonts w:ascii="Arial" w:eastAsia="Calibri" w:hAnsi="Arial" w:cs="Arial"/>
                <w:color w:val="000000" w:themeColor="text1"/>
                <w:spacing w:val="-4"/>
                <w:sz w:val="22"/>
              </w:rPr>
              <w:t>;</w:t>
            </w:r>
            <w:r w:rsidRPr="009D44CB">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2</w:t>
            </w:r>
            <w:r>
              <w:rPr>
                <w:rFonts w:ascii="Arial" w:eastAsia="Calibri" w:hAnsi="Arial" w:cs="Arial"/>
                <w:color w:val="000000" w:themeColor="text1"/>
                <w:spacing w:val="-4"/>
                <w:sz w:val="22"/>
              </w:rPr>
              <w:t xml:space="preserve"> – телескопический крепеж;</w:t>
            </w:r>
            <w:r w:rsidRPr="009D44CB">
              <w:rPr>
                <w:rFonts w:ascii="Arial" w:eastAsia="Calibri" w:hAnsi="Arial" w:cs="Arial"/>
                <w:color w:val="000000" w:themeColor="text1"/>
                <w:spacing w:val="-4"/>
                <w:sz w:val="22"/>
              </w:rPr>
              <w:t xml:space="preserve"> 3 – уголок из оцинкованной стали, </w:t>
            </w:r>
            <w:r w:rsidRPr="009D44CB">
              <w:rPr>
                <w:rFonts w:ascii="Arial" w:eastAsia="Calibri" w:hAnsi="Arial" w:cs="Arial"/>
                <w:i/>
                <w:color w:val="000000" w:themeColor="text1"/>
                <w:spacing w:val="-4"/>
                <w:sz w:val="22"/>
              </w:rPr>
              <w:t>4</w:t>
            </w:r>
            <w:r w:rsidRPr="009D44CB">
              <w:rPr>
                <w:rFonts w:ascii="Arial" w:eastAsia="Calibri" w:hAnsi="Arial" w:cs="Arial"/>
                <w:color w:val="000000" w:themeColor="text1"/>
                <w:spacing w:val="-4"/>
                <w:sz w:val="22"/>
              </w:rPr>
              <w:t xml:space="preserve"> – заполнить гофры </w:t>
            </w:r>
            <w:proofErr w:type="spellStart"/>
            <w:r w:rsidRPr="009D44CB">
              <w:rPr>
                <w:rFonts w:ascii="Arial" w:eastAsia="Calibri" w:hAnsi="Arial" w:cs="Arial"/>
                <w:color w:val="000000" w:themeColor="text1"/>
                <w:spacing w:val="-4"/>
                <w:sz w:val="22"/>
              </w:rPr>
              <w:t>профлиста</w:t>
            </w:r>
            <w:proofErr w:type="spellEnd"/>
            <w:r w:rsidRPr="009D44CB">
              <w:rPr>
                <w:rFonts w:ascii="Arial" w:eastAsia="Calibri" w:hAnsi="Arial" w:cs="Arial"/>
                <w:color w:val="000000" w:themeColor="text1"/>
                <w:spacing w:val="-4"/>
                <w:sz w:val="22"/>
              </w:rPr>
              <w:t xml:space="preserve"> негорючим утеплителем на </w:t>
            </w:r>
            <w:r>
              <w:rPr>
                <w:rFonts w:ascii="Arial" w:eastAsia="Calibri" w:hAnsi="Arial" w:cs="Arial"/>
                <w:color w:val="000000" w:themeColor="text1"/>
                <w:spacing w:val="-4"/>
                <w:sz w:val="22"/>
              </w:rPr>
              <w:t xml:space="preserve">250 мм; </w:t>
            </w:r>
            <w:r w:rsidRPr="009D44CB">
              <w:rPr>
                <w:rFonts w:ascii="Arial" w:eastAsia="Calibri" w:hAnsi="Arial" w:cs="Arial"/>
                <w:i/>
                <w:color w:val="000000" w:themeColor="text1"/>
                <w:spacing w:val="-4"/>
                <w:sz w:val="22"/>
              </w:rPr>
              <w:t>5</w:t>
            </w:r>
            <w:r w:rsidRPr="009D44CB">
              <w:rPr>
                <w:rFonts w:ascii="Arial" w:eastAsia="Calibri" w:hAnsi="Arial" w:cs="Arial"/>
                <w:color w:val="000000" w:themeColor="text1"/>
                <w:spacing w:val="-4"/>
                <w:sz w:val="22"/>
              </w:rPr>
              <w:t xml:space="preserve"> –лента из материала ко</w:t>
            </w:r>
            <w:r>
              <w:rPr>
                <w:rFonts w:ascii="Arial" w:eastAsia="Calibri" w:hAnsi="Arial" w:cs="Arial"/>
                <w:color w:val="000000" w:themeColor="text1"/>
                <w:spacing w:val="-4"/>
                <w:sz w:val="22"/>
              </w:rPr>
              <w:t>нтрольного разделительного слоя;</w:t>
            </w:r>
            <w:r w:rsidRPr="009D44CB">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6</w:t>
            </w:r>
            <w:r w:rsidRPr="009D44CB">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11</w:t>
            </w:r>
            <w:r w:rsidRPr="009D44CB">
              <w:rPr>
                <w:rFonts w:ascii="Arial" w:eastAsia="Calibri" w:hAnsi="Arial" w:cs="Arial"/>
                <w:color w:val="000000" w:themeColor="text1"/>
                <w:spacing w:val="-4"/>
                <w:sz w:val="22"/>
              </w:rPr>
              <w:t xml:space="preserve"> – контрольный разделительный слой</w:t>
            </w:r>
            <w:r>
              <w:rPr>
                <w:rFonts w:ascii="Arial" w:eastAsia="Calibri" w:hAnsi="Arial" w:cs="Arial"/>
                <w:color w:val="000000" w:themeColor="text1"/>
                <w:spacing w:val="-4"/>
                <w:sz w:val="22"/>
              </w:rPr>
              <w:t>;</w:t>
            </w:r>
            <w:r w:rsidRPr="009D44CB">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7</w:t>
            </w:r>
            <w:r w:rsidRPr="009D44CB">
              <w:rPr>
                <w:rFonts w:ascii="Arial" w:eastAsia="Calibri" w:hAnsi="Arial" w:cs="Arial"/>
                <w:color w:val="000000" w:themeColor="text1"/>
                <w:spacing w:val="-4"/>
                <w:sz w:val="22"/>
              </w:rPr>
              <w:t xml:space="preserve"> – совместимый с материалом покрытия герметик</w:t>
            </w:r>
            <w:r>
              <w:rPr>
                <w:rFonts w:ascii="Arial" w:eastAsia="Calibri" w:hAnsi="Arial" w:cs="Arial"/>
                <w:color w:val="000000" w:themeColor="text1"/>
                <w:spacing w:val="-4"/>
                <w:sz w:val="22"/>
              </w:rPr>
              <w:t>;</w:t>
            </w:r>
            <w:r w:rsidRPr="009D44CB">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8</w:t>
            </w:r>
            <w:r w:rsidRPr="009D44CB">
              <w:rPr>
                <w:rFonts w:ascii="Arial" w:eastAsia="Calibri" w:hAnsi="Arial" w:cs="Arial"/>
                <w:color w:val="000000" w:themeColor="text1"/>
                <w:spacing w:val="-4"/>
                <w:sz w:val="22"/>
              </w:rPr>
              <w:t xml:space="preserve"> – несущая конструкция</w:t>
            </w:r>
            <w:r>
              <w:rPr>
                <w:rFonts w:ascii="Arial" w:eastAsia="Calibri" w:hAnsi="Arial" w:cs="Arial"/>
                <w:color w:val="000000" w:themeColor="text1"/>
                <w:spacing w:val="-4"/>
                <w:sz w:val="22"/>
              </w:rPr>
              <w:t>;</w:t>
            </w:r>
            <w:r w:rsidRPr="009D44CB">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9</w:t>
            </w:r>
            <w:r>
              <w:rPr>
                <w:rFonts w:ascii="Arial" w:eastAsia="Calibri" w:hAnsi="Arial" w:cs="Arial"/>
                <w:color w:val="000000" w:themeColor="text1"/>
                <w:spacing w:val="-4"/>
                <w:sz w:val="22"/>
              </w:rPr>
              <w:t xml:space="preserve"> – </w:t>
            </w:r>
            <w:proofErr w:type="spellStart"/>
            <w:r>
              <w:rPr>
                <w:rFonts w:ascii="Arial" w:eastAsia="Calibri" w:hAnsi="Arial" w:cs="Arial"/>
                <w:color w:val="000000" w:themeColor="text1"/>
                <w:spacing w:val="-4"/>
                <w:sz w:val="22"/>
              </w:rPr>
              <w:t>пароизоляция</w:t>
            </w:r>
            <w:proofErr w:type="spellEnd"/>
            <w:r>
              <w:rPr>
                <w:rFonts w:ascii="Arial" w:eastAsia="Calibri" w:hAnsi="Arial" w:cs="Arial"/>
                <w:color w:val="000000" w:themeColor="text1"/>
                <w:spacing w:val="-4"/>
                <w:sz w:val="22"/>
              </w:rPr>
              <w:t xml:space="preserve">; </w:t>
            </w:r>
            <w:r w:rsidRPr="009D44CB">
              <w:rPr>
                <w:rFonts w:ascii="Arial" w:eastAsia="Calibri" w:hAnsi="Arial" w:cs="Arial"/>
                <w:i/>
                <w:color w:val="000000" w:themeColor="text1"/>
                <w:spacing w:val="-4"/>
                <w:sz w:val="22"/>
              </w:rPr>
              <w:t>10</w:t>
            </w:r>
            <w:r>
              <w:rPr>
                <w:rFonts w:ascii="Arial" w:eastAsia="Calibri" w:hAnsi="Arial" w:cs="Arial"/>
                <w:color w:val="000000" w:themeColor="text1"/>
                <w:spacing w:val="-4"/>
                <w:sz w:val="22"/>
              </w:rPr>
              <w:t xml:space="preserve"> – утеплитель; </w:t>
            </w:r>
            <w:r w:rsidRPr="009D44CB">
              <w:rPr>
                <w:rFonts w:ascii="Arial" w:eastAsia="Calibri" w:hAnsi="Arial" w:cs="Arial"/>
                <w:i/>
                <w:color w:val="000000" w:themeColor="text1"/>
                <w:spacing w:val="-4"/>
                <w:sz w:val="22"/>
              </w:rPr>
              <w:t>12</w:t>
            </w:r>
            <w:r>
              <w:rPr>
                <w:rFonts w:ascii="Arial" w:eastAsia="Calibri" w:hAnsi="Arial" w:cs="Arial"/>
                <w:color w:val="000000" w:themeColor="text1"/>
                <w:spacing w:val="-4"/>
                <w:sz w:val="22"/>
              </w:rPr>
              <w:t xml:space="preserve"> – покрытие</w:t>
            </w:r>
          </w:p>
          <w:p w14:paraId="298EA4CA" w14:textId="2899286E" w:rsidR="009D44CB" w:rsidRPr="009D44CB" w:rsidRDefault="009D44CB" w:rsidP="009D44CB">
            <w:pPr>
              <w:pStyle w:val="a9"/>
              <w:tabs>
                <w:tab w:val="left" w:pos="426"/>
                <w:tab w:val="left" w:pos="1418"/>
              </w:tabs>
              <w:ind w:left="0"/>
              <w:jc w:val="center"/>
              <w:rPr>
                <w:rFonts w:ascii="Arial" w:eastAsia="Calibri" w:hAnsi="Arial" w:cs="Arial"/>
                <w:color w:val="000000" w:themeColor="text1"/>
                <w:szCs w:val="24"/>
              </w:rPr>
            </w:pPr>
            <w:r w:rsidRPr="009D44CB">
              <w:rPr>
                <w:rFonts w:ascii="Arial" w:eastAsia="Calibri" w:hAnsi="Arial" w:cs="Arial"/>
                <w:color w:val="000000" w:themeColor="text1"/>
                <w:szCs w:val="24"/>
              </w:rPr>
              <w:t>Рисунок</w:t>
            </w:r>
            <w:r w:rsidR="001D2E85" w:rsidRPr="009D44CB">
              <w:rPr>
                <w:rFonts w:ascii="Arial" w:eastAsia="Calibri" w:hAnsi="Arial" w:cs="Arial"/>
                <w:color w:val="000000" w:themeColor="text1"/>
                <w:szCs w:val="24"/>
              </w:rPr>
              <w:t xml:space="preserve"> Б5</w:t>
            </w:r>
            <w:r w:rsidRPr="009D44CB">
              <w:rPr>
                <w:rFonts w:ascii="Arial" w:eastAsia="Calibri" w:hAnsi="Arial" w:cs="Arial"/>
                <w:color w:val="000000" w:themeColor="text1"/>
                <w:szCs w:val="24"/>
              </w:rPr>
              <w:t xml:space="preserve"> –</w:t>
            </w:r>
            <w:r w:rsidR="001D2E85" w:rsidRPr="009D44CB">
              <w:rPr>
                <w:rFonts w:ascii="Arial" w:eastAsia="Calibri" w:hAnsi="Arial" w:cs="Arial"/>
                <w:color w:val="000000" w:themeColor="text1"/>
                <w:szCs w:val="24"/>
              </w:rPr>
              <w:t xml:space="preserve"> Схема монтажа </w:t>
            </w:r>
            <w:r w:rsidRPr="009D44CB">
              <w:rPr>
                <w:rFonts w:ascii="Arial" w:eastAsia="Calibri" w:hAnsi="Arial" w:cs="Arial"/>
                <w:bCs/>
                <w:color w:val="000000" w:themeColor="text1"/>
                <w:szCs w:val="24"/>
              </w:rPr>
              <w:t>слоя вблизи конька</w:t>
            </w:r>
          </w:p>
          <w:p w14:paraId="6054AA3B" w14:textId="18F23249" w:rsidR="001D2E85" w:rsidRPr="001D2E85" w:rsidRDefault="001D2E85" w:rsidP="009D44CB">
            <w:pPr>
              <w:pStyle w:val="a9"/>
              <w:tabs>
                <w:tab w:val="left" w:pos="426"/>
                <w:tab w:val="left" w:pos="1418"/>
              </w:tabs>
              <w:ind w:left="0"/>
              <w:jc w:val="center"/>
              <w:rPr>
                <w:rFonts w:ascii="Arial" w:eastAsia="Calibri" w:hAnsi="Arial" w:cs="Arial"/>
                <w:color w:val="000000" w:themeColor="text1"/>
                <w:szCs w:val="24"/>
              </w:rPr>
            </w:pPr>
          </w:p>
        </w:tc>
      </w:tr>
      <w:tr w:rsidR="001D2E85" w:rsidRPr="001D2E85" w14:paraId="19D19AF5" w14:textId="77777777" w:rsidTr="000265A8">
        <w:trPr>
          <w:gridAfter w:val="1"/>
          <w:wAfter w:w="9" w:type="dxa"/>
        </w:trPr>
        <w:tc>
          <w:tcPr>
            <w:tcW w:w="9345" w:type="dxa"/>
          </w:tcPr>
          <w:p w14:paraId="3C0EAB62" w14:textId="77777777" w:rsidR="001D2E85" w:rsidRPr="001D2E85" w:rsidRDefault="001D2E85" w:rsidP="000265A8">
            <w:pPr>
              <w:pStyle w:val="a9"/>
              <w:tabs>
                <w:tab w:val="left" w:pos="426"/>
                <w:tab w:val="left" w:pos="1418"/>
              </w:tabs>
              <w:ind w:left="0" w:firstLine="0"/>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lastRenderedPageBreak/>
              <w:drawing>
                <wp:inline distT="0" distB="0" distL="0" distR="0" wp14:anchorId="3B3470DC" wp14:editId="57980E4E">
                  <wp:extent cx="3458124" cy="2870835"/>
                  <wp:effectExtent l="0" t="0" r="9525" b="5715"/>
                  <wp:docPr id="51" name="Рисунок 51" descr="I:\!ГОСТ Молчанова\Кровля чертежи с цифрами\Без сборной стяжки с водоизоляц слоем из полимерного материала\3- Примыкание кровельного ковра к трубе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ГОСТ Молчанова\Кровля чертежи с цифрами\Без сборной стяжки с водоизоляц слоем из полимерного материала\3- Примыкание кровельного ковра к трубе_Ч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8492" cy="2879442"/>
                          </a:xfrm>
                          <a:prstGeom prst="rect">
                            <a:avLst/>
                          </a:prstGeom>
                          <a:noFill/>
                          <a:ln>
                            <a:noFill/>
                          </a:ln>
                        </pic:spPr>
                      </pic:pic>
                    </a:graphicData>
                  </a:graphic>
                </wp:inline>
              </w:drawing>
            </w:r>
          </w:p>
        </w:tc>
      </w:tr>
      <w:tr w:rsidR="001D2E85" w:rsidRPr="001D2E85" w14:paraId="7258694E" w14:textId="77777777" w:rsidTr="000265A8">
        <w:trPr>
          <w:gridAfter w:val="1"/>
          <w:wAfter w:w="9" w:type="dxa"/>
        </w:trPr>
        <w:tc>
          <w:tcPr>
            <w:tcW w:w="9345" w:type="dxa"/>
          </w:tcPr>
          <w:p w14:paraId="326523DC" w14:textId="7F638316" w:rsidR="00104CDB" w:rsidRDefault="00104CDB" w:rsidP="00CF6C01">
            <w:pPr>
              <w:pStyle w:val="a9"/>
              <w:tabs>
                <w:tab w:val="left" w:pos="426"/>
                <w:tab w:val="left" w:pos="1418"/>
              </w:tabs>
              <w:ind w:left="0"/>
              <w:jc w:val="center"/>
              <w:rPr>
                <w:rFonts w:ascii="Arial" w:eastAsia="Calibri" w:hAnsi="Arial" w:cs="Arial"/>
                <w:color w:val="000000" w:themeColor="text1"/>
                <w:spacing w:val="-4"/>
                <w:sz w:val="22"/>
              </w:rPr>
            </w:pPr>
            <w:r w:rsidRPr="00CF6C01">
              <w:rPr>
                <w:rFonts w:ascii="Arial" w:eastAsia="Calibri" w:hAnsi="Arial" w:cs="Arial"/>
                <w:bCs/>
                <w:i/>
                <w:color w:val="000000" w:themeColor="text1"/>
                <w:sz w:val="22"/>
              </w:rPr>
              <w:t>1</w:t>
            </w:r>
            <w:r w:rsidRPr="00104CDB">
              <w:rPr>
                <w:rFonts w:ascii="Arial" w:eastAsia="Calibri" w:hAnsi="Arial" w:cs="Arial"/>
                <w:bCs/>
                <w:color w:val="000000" w:themeColor="text1"/>
                <w:sz w:val="22"/>
              </w:rPr>
              <w:t xml:space="preserve"> </w:t>
            </w:r>
            <w:r w:rsidRPr="00104CDB">
              <w:rPr>
                <w:rFonts w:ascii="Arial" w:eastAsia="Calibri" w:hAnsi="Arial" w:cs="Arial"/>
                <w:color w:val="000000" w:themeColor="text1"/>
                <w:spacing w:val="-4"/>
                <w:sz w:val="22"/>
              </w:rPr>
              <w:t>– сва</w:t>
            </w:r>
            <w:r>
              <w:rPr>
                <w:rFonts w:ascii="Arial" w:eastAsia="Calibri" w:hAnsi="Arial" w:cs="Arial"/>
                <w:color w:val="000000" w:themeColor="text1"/>
                <w:spacing w:val="-4"/>
                <w:sz w:val="22"/>
              </w:rPr>
              <w:t>рное или клеевое соединение шва;</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2</w:t>
            </w:r>
            <w:r w:rsidRPr="00104CDB">
              <w:rPr>
                <w:rFonts w:ascii="Arial" w:eastAsia="Calibri" w:hAnsi="Arial" w:cs="Arial"/>
                <w:color w:val="000000" w:themeColor="text1"/>
                <w:spacing w:val="-4"/>
                <w:sz w:val="22"/>
              </w:rPr>
              <w:t xml:space="preserve"> – телескопический крепеж</w:t>
            </w:r>
            <w:r>
              <w:rPr>
                <w:rFonts w:ascii="Arial" w:eastAsia="Calibri" w:hAnsi="Arial" w:cs="Arial"/>
                <w:color w:val="000000" w:themeColor="text1"/>
                <w:spacing w:val="-4"/>
                <w:sz w:val="22"/>
              </w:rPr>
              <w:t>;</w:t>
            </w:r>
          </w:p>
          <w:p w14:paraId="080693DF" w14:textId="77777777" w:rsidR="00CF6C01" w:rsidRDefault="00104CDB" w:rsidP="00CF6C01">
            <w:pPr>
              <w:pStyle w:val="a9"/>
              <w:tabs>
                <w:tab w:val="left" w:pos="426"/>
                <w:tab w:val="left" w:pos="1418"/>
              </w:tabs>
              <w:ind w:left="0"/>
              <w:jc w:val="center"/>
              <w:rPr>
                <w:rFonts w:ascii="Arial" w:eastAsia="Calibri" w:hAnsi="Arial" w:cs="Arial"/>
                <w:color w:val="000000" w:themeColor="text1"/>
                <w:spacing w:val="-4"/>
                <w:sz w:val="22"/>
              </w:rPr>
            </w:pPr>
            <w:r w:rsidRPr="00CF6C01">
              <w:rPr>
                <w:rFonts w:ascii="Arial" w:eastAsia="Calibri" w:hAnsi="Arial" w:cs="Arial"/>
                <w:i/>
                <w:color w:val="000000" w:themeColor="text1"/>
                <w:spacing w:val="-4"/>
                <w:sz w:val="22"/>
              </w:rPr>
              <w:t>3</w:t>
            </w:r>
            <w:r w:rsidRPr="00104CDB">
              <w:rPr>
                <w:rFonts w:ascii="Arial" w:eastAsia="Calibri" w:hAnsi="Arial" w:cs="Arial"/>
                <w:color w:val="000000" w:themeColor="text1"/>
                <w:spacing w:val="-4"/>
                <w:sz w:val="22"/>
              </w:rPr>
              <w:t xml:space="preserve"> – двухсторонняя самоклеящаяся лента</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4</w:t>
            </w:r>
            <w:r w:rsidRPr="00104CDB">
              <w:rPr>
                <w:rFonts w:ascii="Arial" w:eastAsia="Calibri" w:hAnsi="Arial" w:cs="Arial"/>
                <w:color w:val="000000" w:themeColor="text1"/>
                <w:spacing w:val="-4"/>
                <w:sz w:val="22"/>
              </w:rPr>
              <w:t xml:space="preserve"> – труба</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5</w:t>
            </w:r>
            <w:r w:rsidRPr="00104CDB">
              <w:rPr>
                <w:rFonts w:ascii="Arial" w:eastAsia="Calibri" w:hAnsi="Arial" w:cs="Arial"/>
                <w:color w:val="000000" w:themeColor="text1"/>
                <w:spacing w:val="-4"/>
                <w:sz w:val="22"/>
              </w:rPr>
              <w:t>,1</w:t>
            </w:r>
            <w:r w:rsidRPr="00CF6C01">
              <w:rPr>
                <w:rFonts w:ascii="Arial" w:eastAsia="Calibri" w:hAnsi="Arial" w:cs="Arial"/>
                <w:i/>
                <w:color w:val="000000" w:themeColor="text1"/>
                <w:spacing w:val="-4"/>
                <w:sz w:val="22"/>
              </w:rPr>
              <w:t>6</w:t>
            </w:r>
            <w:r w:rsidR="00CF6C01">
              <w:rPr>
                <w:rFonts w:ascii="Arial" w:eastAsia="Calibri" w:hAnsi="Arial" w:cs="Arial"/>
                <w:color w:val="000000" w:themeColor="text1"/>
                <w:spacing w:val="-4"/>
                <w:sz w:val="22"/>
              </w:rPr>
              <w:t xml:space="preserve"> – покрытие;</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6</w:t>
            </w:r>
            <w:r w:rsidRPr="00104CDB">
              <w:rPr>
                <w:rFonts w:ascii="Arial" w:eastAsia="Calibri" w:hAnsi="Arial" w:cs="Arial"/>
                <w:color w:val="000000" w:themeColor="text1"/>
                <w:spacing w:val="-4"/>
                <w:sz w:val="22"/>
              </w:rPr>
              <w:t xml:space="preserve"> – сварной шов</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7</w:t>
            </w:r>
            <w:r w:rsidRPr="00104CDB">
              <w:rPr>
                <w:rFonts w:ascii="Arial" w:eastAsia="Calibri" w:hAnsi="Arial" w:cs="Arial"/>
                <w:color w:val="000000" w:themeColor="text1"/>
                <w:spacing w:val="-4"/>
                <w:sz w:val="22"/>
              </w:rPr>
              <w:t xml:space="preserve"> – совместимый с материалом покрытия герметик</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8 – зажимной хомут</w:t>
            </w:r>
            <w:r w:rsidR="00CF6C01">
              <w:rPr>
                <w:rFonts w:ascii="Arial" w:eastAsia="Calibri" w:hAnsi="Arial" w:cs="Arial"/>
                <w:color w:val="000000" w:themeColor="text1"/>
                <w:spacing w:val="-4"/>
                <w:sz w:val="22"/>
              </w:rPr>
              <w:t>;</w:t>
            </w:r>
          </w:p>
          <w:p w14:paraId="33CB63FA" w14:textId="77777777" w:rsidR="00CF6C01" w:rsidRDefault="00104CDB" w:rsidP="00CF6C01">
            <w:pPr>
              <w:pStyle w:val="a9"/>
              <w:tabs>
                <w:tab w:val="left" w:pos="426"/>
                <w:tab w:val="left" w:pos="1418"/>
              </w:tabs>
              <w:ind w:left="0"/>
              <w:jc w:val="center"/>
              <w:rPr>
                <w:rFonts w:ascii="Arial" w:eastAsia="Calibri" w:hAnsi="Arial" w:cs="Arial"/>
                <w:color w:val="000000" w:themeColor="text1"/>
                <w:spacing w:val="-4"/>
                <w:sz w:val="22"/>
              </w:rPr>
            </w:pPr>
            <w:r w:rsidRPr="00CF6C01">
              <w:rPr>
                <w:rFonts w:ascii="Arial" w:eastAsia="Calibri" w:hAnsi="Arial" w:cs="Arial"/>
                <w:i/>
                <w:color w:val="000000" w:themeColor="text1"/>
                <w:spacing w:val="-4"/>
                <w:sz w:val="22"/>
              </w:rPr>
              <w:t>9</w:t>
            </w:r>
            <w:r w:rsidRPr="00104CDB">
              <w:rPr>
                <w:rFonts w:ascii="Arial" w:eastAsia="Calibri" w:hAnsi="Arial" w:cs="Arial"/>
                <w:color w:val="000000" w:themeColor="text1"/>
                <w:spacing w:val="-4"/>
                <w:sz w:val="22"/>
              </w:rPr>
              <w:t xml:space="preserve"> – теплоизоляция негорючая</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10</w:t>
            </w:r>
            <w:r w:rsidRPr="00104CDB">
              <w:rPr>
                <w:rFonts w:ascii="Arial" w:eastAsia="Calibri" w:hAnsi="Arial" w:cs="Arial"/>
                <w:color w:val="000000" w:themeColor="text1"/>
                <w:spacing w:val="-4"/>
                <w:sz w:val="22"/>
              </w:rPr>
              <w:t xml:space="preserve"> – лента из материала контрольного разделительного слоя</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11</w:t>
            </w:r>
            <w:r w:rsidRPr="00104CDB">
              <w:rPr>
                <w:rFonts w:ascii="Arial" w:eastAsia="Calibri" w:hAnsi="Arial" w:cs="Arial"/>
                <w:color w:val="000000" w:themeColor="text1"/>
                <w:spacing w:val="-4"/>
                <w:sz w:val="22"/>
              </w:rPr>
              <w:t>,</w:t>
            </w:r>
            <w:r w:rsidRPr="00CF6C01">
              <w:rPr>
                <w:rFonts w:ascii="Arial" w:eastAsia="Calibri" w:hAnsi="Arial" w:cs="Arial"/>
                <w:i/>
                <w:color w:val="000000" w:themeColor="text1"/>
                <w:spacing w:val="-4"/>
                <w:sz w:val="22"/>
              </w:rPr>
              <w:t>15</w:t>
            </w:r>
            <w:r w:rsidRPr="00104CDB">
              <w:rPr>
                <w:rFonts w:ascii="Arial" w:eastAsia="Calibri" w:hAnsi="Arial" w:cs="Arial"/>
                <w:color w:val="000000" w:themeColor="text1"/>
                <w:spacing w:val="-4"/>
                <w:sz w:val="22"/>
              </w:rPr>
              <w:t xml:space="preserve"> – контрольный разделительный слой</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12</w:t>
            </w:r>
            <w:r w:rsidRPr="00104CDB">
              <w:rPr>
                <w:rFonts w:ascii="Arial" w:eastAsia="Calibri" w:hAnsi="Arial" w:cs="Arial"/>
                <w:color w:val="000000" w:themeColor="text1"/>
                <w:spacing w:val="-4"/>
                <w:sz w:val="22"/>
              </w:rPr>
              <w:t xml:space="preserve"> – несущая конструкция</w:t>
            </w:r>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13</w:t>
            </w:r>
            <w:r w:rsidRPr="00104CDB">
              <w:rPr>
                <w:rFonts w:ascii="Arial" w:eastAsia="Calibri" w:hAnsi="Arial" w:cs="Arial"/>
                <w:color w:val="000000" w:themeColor="text1"/>
                <w:spacing w:val="-4"/>
                <w:sz w:val="22"/>
              </w:rPr>
              <w:t xml:space="preserve"> – </w:t>
            </w:r>
            <w:proofErr w:type="spellStart"/>
            <w:r w:rsidRPr="00104CDB">
              <w:rPr>
                <w:rFonts w:ascii="Arial" w:eastAsia="Calibri" w:hAnsi="Arial" w:cs="Arial"/>
                <w:color w:val="000000" w:themeColor="text1"/>
                <w:spacing w:val="-4"/>
                <w:sz w:val="22"/>
              </w:rPr>
              <w:t>пароизоляция</w:t>
            </w:r>
            <w:proofErr w:type="spellEnd"/>
            <w:r w:rsidR="00CF6C01">
              <w:rPr>
                <w:rFonts w:ascii="Arial" w:eastAsia="Calibri" w:hAnsi="Arial" w:cs="Arial"/>
                <w:color w:val="000000" w:themeColor="text1"/>
                <w:spacing w:val="-4"/>
                <w:sz w:val="22"/>
              </w:rPr>
              <w:t>;</w:t>
            </w:r>
            <w:r w:rsidRPr="00104CDB">
              <w:rPr>
                <w:rFonts w:ascii="Arial" w:eastAsia="Calibri" w:hAnsi="Arial" w:cs="Arial"/>
                <w:color w:val="000000" w:themeColor="text1"/>
                <w:spacing w:val="-4"/>
                <w:sz w:val="22"/>
              </w:rPr>
              <w:t xml:space="preserve"> </w:t>
            </w:r>
            <w:r w:rsidRPr="00CF6C01">
              <w:rPr>
                <w:rFonts w:ascii="Arial" w:eastAsia="Calibri" w:hAnsi="Arial" w:cs="Arial"/>
                <w:i/>
                <w:color w:val="000000" w:themeColor="text1"/>
                <w:spacing w:val="-4"/>
                <w:sz w:val="22"/>
              </w:rPr>
              <w:t>14</w:t>
            </w:r>
            <w:r w:rsidRPr="00104CDB">
              <w:rPr>
                <w:rFonts w:ascii="Arial" w:eastAsia="Calibri" w:hAnsi="Arial" w:cs="Arial"/>
                <w:color w:val="000000" w:themeColor="text1"/>
                <w:spacing w:val="-4"/>
                <w:sz w:val="22"/>
              </w:rPr>
              <w:t xml:space="preserve"> – утеплитель</w:t>
            </w:r>
          </w:p>
          <w:p w14:paraId="19326001" w14:textId="13D65609" w:rsidR="001D2E85" w:rsidRPr="001D2E85" w:rsidRDefault="00FF2DBF" w:rsidP="00CF6C01">
            <w:pPr>
              <w:pStyle w:val="a9"/>
              <w:tabs>
                <w:tab w:val="left" w:pos="426"/>
                <w:tab w:val="left" w:pos="1418"/>
              </w:tabs>
              <w:ind w:left="0"/>
              <w:jc w:val="center"/>
              <w:rPr>
                <w:rFonts w:ascii="Arial" w:eastAsia="Calibri" w:hAnsi="Arial" w:cs="Arial"/>
                <w:color w:val="000000" w:themeColor="text1"/>
                <w:spacing w:val="-4"/>
                <w:szCs w:val="24"/>
              </w:rPr>
            </w:pPr>
            <w:r>
              <w:rPr>
                <w:rFonts w:ascii="Arial" w:eastAsia="Calibri" w:hAnsi="Arial" w:cs="Arial"/>
                <w:color w:val="000000" w:themeColor="text1"/>
                <w:szCs w:val="24"/>
              </w:rPr>
              <w:t>Рисунок</w:t>
            </w:r>
            <w:r w:rsidR="001D2E85" w:rsidRPr="001D2E85">
              <w:rPr>
                <w:rFonts w:ascii="Arial" w:eastAsia="Calibri" w:hAnsi="Arial" w:cs="Arial"/>
                <w:color w:val="000000" w:themeColor="text1"/>
                <w:szCs w:val="24"/>
              </w:rPr>
              <w:t xml:space="preserve"> Б6</w:t>
            </w:r>
            <w:r w:rsidR="00CF6C01">
              <w:rPr>
                <w:rFonts w:ascii="Arial" w:eastAsia="Calibri" w:hAnsi="Arial" w:cs="Arial"/>
                <w:color w:val="000000" w:themeColor="text1"/>
                <w:szCs w:val="24"/>
              </w:rPr>
              <w:t xml:space="preserve"> –</w:t>
            </w:r>
            <w:r w:rsidR="001D2E85" w:rsidRPr="001D2E85">
              <w:rPr>
                <w:rFonts w:ascii="Arial" w:eastAsia="Calibri" w:hAnsi="Arial" w:cs="Arial"/>
                <w:color w:val="000000" w:themeColor="text1"/>
                <w:szCs w:val="24"/>
              </w:rPr>
              <w:t xml:space="preserve"> Схема монтажа </w:t>
            </w:r>
            <w:r w:rsidR="00CF6C01">
              <w:rPr>
                <w:rFonts w:ascii="Arial" w:eastAsia="Calibri" w:hAnsi="Arial" w:cs="Arial"/>
                <w:bCs/>
                <w:color w:val="000000" w:themeColor="text1"/>
                <w:szCs w:val="24"/>
              </w:rPr>
              <w:t>слоя вблизи трубы</w:t>
            </w:r>
          </w:p>
          <w:p w14:paraId="3C99C647" w14:textId="77777777" w:rsidR="001D2E85" w:rsidRPr="001D2E85" w:rsidRDefault="001D2E85" w:rsidP="000265A8">
            <w:pPr>
              <w:pStyle w:val="a9"/>
              <w:tabs>
                <w:tab w:val="left" w:pos="426"/>
                <w:tab w:val="left" w:pos="1418"/>
              </w:tabs>
              <w:ind w:left="0"/>
              <w:jc w:val="center"/>
              <w:rPr>
                <w:rFonts w:ascii="Arial" w:eastAsia="Calibri" w:hAnsi="Arial" w:cs="Arial"/>
                <w:color w:val="000000" w:themeColor="text1"/>
                <w:szCs w:val="24"/>
              </w:rPr>
            </w:pPr>
          </w:p>
        </w:tc>
      </w:tr>
      <w:tr w:rsidR="001D2E85" w:rsidRPr="001D2E85" w14:paraId="020ED68A" w14:textId="77777777" w:rsidTr="000265A8">
        <w:trPr>
          <w:gridAfter w:val="1"/>
          <w:wAfter w:w="9" w:type="dxa"/>
        </w:trPr>
        <w:tc>
          <w:tcPr>
            <w:tcW w:w="9345" w:type="dxa"/>
          </w:tcPr>
          <w:p w14:paraId="44CCDB88" w14:textId="77777777" w:rsidR="001D2E85" w:rsidRPr="001D2E85" w:rsidRDefault="001D2E85" w:rsidP="000265A8">
            <w:pPr>
              <w:pStyle w:val="a9"/>
              <w:tabs>
                <w:tab w:val="left" w:pos="426"/>
                <w:tab w:val="left" w:pos="1418"/>
              </w:tabs>
              <w:ind w:left="0"/>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drawing>
                <wp:inline distT="0" distB="0" distL="0" distR="0" wp14:anchorId="07BCE987" wp14:editId="441D1D69">
                  <wp:extent cx="3164518" cy="2890520"/>
                  <wp:effectExtent l="0" t="0" r="0" b="5080"/>
                  <wp:docPr id="52" name="Рисунок 52" descr="I:\!ГОСТ Молчанова\Кровля чертежи с цифрами\Без сборной стяжки с водоизоляц слоем из полимерного материала\1-Слив через парапет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ГОСТ Молчанова\Кровля чертежи с цифрами\Без сборной стяжки с водоизоляц слоем из полимерного материала\1-Слив через парапет_ЧБ.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20" b="3091"/>
                          <a:stretch/>
                        </pic:blipFill>
                        <pic:spPr bwMode="auto">
                          <a:xfrm>
                            <a:off x="0" y="0"/>
                            <a:ext cx="3172824" cy="28981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77F04E" w14:textId="77777777" w:rsidR="0077379E" w:rsidRDefault="007A4B33" w:rsidP="007A4B33">
      <w:pPr>
        <w:ind w:firstLine="0"/>
        <w:jc w:val="center"/>
        <w:rPr>
          <w:rFonts w:ascii="Arial" w:eastAsia="Calibri" w:hAnsi="Arial" w:cs="Arial"/>
          <w:color w:val="000000" w:themeColor="text1"/>
          <w:spacing w:val="-4"/>
          <w:sz w:val="22"/>
        </w:rPr>
      </w:pPr>
      <w:r w:rsidRPr="00BC511F">
        <w:rPr>
          <w:rFonts w:ascii="Arial" w:eastAsia="Calibri" w:hAnsi="Arial" w:cs="Arial"/>
          <w:bCs/>
          <w:i/>
          <w:color w:val="000000" w:themeColor="text1"/>
          <w:sz w:val="22"/>
        </w:rPr>
        <w:t>1</w:t>
      </w:r>
      <w:r w:rsidRPr="00BC511F">
        <w:rPr>
          <w:rFonts w:ascii="Arial" w:eastAsia="Calibri" w:hAnsi="Arial" w:cs="Arial"/>
          <w:bCs/>
          <w:color w:val="000000" w:themeColor="text1"/>
          <w:sz w:val="22"/>
        </w:rPr>
        <w:t xml:space="preserve"> </w:t>
      </w:r>
      <w:r w:rsidRPr="00BC511F">
        <w:rPr>
          <w:rFonts w:ascii="Arial" w:eastAsia="Calibri" w:hAnsi="Arial" w:cs="Arial"/>
          <w:color w:val="000000" w:themeColor="text1"/>
          <w:spacing w:val="-4"/>
          <w:sz w:val="22"/>
        </w:rPr>
        <w:t xml:space="preserve">– сэндвич панель; </w:t>
      </w:r>
      <w:r w:rsidRPr="00BC511F">
        <w:rPr>
          <w:rFonts w:ascii="Arial" w:eastAsia="Calibri" w:hAnsi="Arial" w:cs="Arial"/>
          <w:i/>
          <w:color w:val="000000" w:themeColor="text1"/>
          <w:spacing w:val="-4"/>
          <w:sz w:val="22"/>
        </w:rPr>
        <w:t>2</w:t>
      </w:r>
      <w:r w:rsidR="00BC511F">
        <w:rPr>
          <w:rFonts w:ascii="Arial" w:eastAsia="Calibri" w:hAnsi="Arial" w:cs="Arial"/>
          <w:color w:val="000000" w:themeColor="text1"/>
          <w:spacing w:val="-4"/>
          <w:sz w:val="22"/>
        </w:rPr>
        <w:t xml:space="preserve"> – уголок из оцинкованной стали; </w:t>
      </w:r>
      <w:r w:rsidRPr="00BC511F">
        <w:rPr>
          <w:rFonts w:ascii="Arial" w:eastAsia="Calibri" w:hAnsi="Arial" w:cs="Arial"/>
          <w:i/>
          <w:color w:val="000000" w:themeColor="text1"/>
          <w:spacing w:val="-4"/>
          <w:sz w:val="22"/>
        </w:rPr>
        <w:t>3</w:t>
      </w:r>
      <w:r w:rsidRPr="00BC511F">
        <w:rPr>
          <w:rFonts w:ascii="Arial" w:eastAsia="Calibri" w:hAnsi="Arial" w:cs="Arial"/>
          <w:color w:val="000000" w:themeColor="text1"/>
          <w:spacing w:val="-4"/>
          <w:sz w:val="22"/>
        </w:rPr>
        <w:t xml:space="preserve"> – двухсторонняя самоклеящаяся лента</w:t>
      </w:r>
      <w:r w:rsidR="0077379E">
        <w:rPr>
          <w:rFonts w:ascii="Arial" w:eastAsia="Calibri" w:hAnsi="Arial" w:cs="Arial"/>
          <w:color w:val="000000" w:themeColor="text1"/>
          <w:spacing w:val="-4"/>
          <w:sz w:val="22"/>
        </w:rPr>
        <w:t>;</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4</w:t>
      </w:r>
      <w:r w:rsidRPr="00BC511F">
        <w:rPr>
          <w:rFonts w:ascii="Arial" w:eastAsia="Calibri" w:hAnsi="Arial" w:cs="Arial"/>
          <w:color w:val="000000" w:themeColor="text1"/>
          <w:spacing w:val="-4"/>
          <w:sz w:val="22"/>
        </w:rPr>
        <w:t xml:space="preserve"> – </w:t>
      </w:r>
      <w:proofErr w:type="spellStart"/>
      <w:r w:rsidRPr="00BC511F">
        <w:rPr>
          <w:rFonts w:ascii="Arial" w:eastAsia="Calibri" w:hAnsi="Arial" w:cs="Arial"/>
          <w:color w:val="000000" w:themeColor="text1"/>
          <w:spacing w:val="-4"/>
          <w:sz w:val="22"/>
        </w:rPr>
        <w:t>скоппер</w:t>
      </w:r>
      <w:proofErr w:type="spellEnd"/>
      <w:r w:rsidRPr="00BC511F">
        <w:rPr>
          <w:rFonts w:ascii="Arial" w:eastAsia="Calibri" w:hAnsi="Arial" w:cs="Arial"/>
          <w:color w:val="000000" w:themeColor="text1"/>
          <w:spacing w:val="-4"/>
          <w:sz w:val="22"/>
        </w:rPr>
        <w:t xml:space="preserve"> (угловой водосток)</w:t>
      </w:r>
      <w:r w:rsidR="0077379E">
        <w:rPr>
          <w:rFonts w:ascii="Arial" w:eastAsia="Calibri" w:hAnsi="Arial" w:cs="Arial"/>
          <w:color w:val="000000" w:themeColor="text1"/>
          <w:spacing w:val="-4"/>
          <w:sz w:val="22"/>
        </w:rPr>
        <w:t>;</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5</w:t>
      </w:r>
      <w:r w:rsidRPr="00BC511F">
        <w:rPr>
          <w:rFonts w:ascii="Arial" w:eastAsia="Calibri" w:hAnsi="Arial" w:cs="Arial"/>
          <w:color w:val="000000" w:themeColor="text1"/>
          <w:spacing w:val="-4"/>
          <w:sz w:val="22"/>
        </w:rPr>
        <w:t>,</w:t>
      </w:r>
      <w:r w:rsidRPr="0077379E">
        <w:rPr>
          <w:rFonts w:ascii="Arial" w:eastAsia="Calibri" w:hAnsi="Arial" w:cs="Arial"/>
          <w:i/>
          <w:color w:val="000000" w:themeColor="text1"/>
          <w:spacing w:val="-4"/>
          <w:sz w:val="22"/>
        </w:rPr>
        <w:t>13</w:t>
      </w:r>
      <w:r w:rsidRPr="00BC511F">
        <w:rPr>
          <w:rFonts w:ascii="Arial" w:eastAsia="Calibri" w:hAnsi="Arial" w:cs="Arial"/>
          <w:color w:val="000000" w:themeColor="text1"/>
          <w:spacing w:val="-4"/>
          <w:sz w:val="22"/>
        </w:rPr>
        <w:t xml:space="preserve"> – покрытие</w:t>
      </w:r>
      <w:r w:rsidR="0077379E">
        <w:rPr>
          <w:rFonts w:ascii="Arial" w:eastAsia="Calibri" w:hAnsi="Arial" w:cs="Arial"/>
          <w:color w:val="000000" w:themeColor="text1"/>
          <w:spacing w:val="-4"/>
          <w:sz w:val="22"/>
        </w:rPr>
        <w:t>;</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6</w:t>
      </w:r>
      <w:r w:rsidRPr="00BC511F">
        <w:rPr>
          <w:rFonts w:ascii="Arial" w:eastAsia="Calibri" w:hAnsi="Arial" w:cs="Arial"/>
          <w:color w:val="000000" w:themeColor="text1"/>
          <w:spacing w:val="-4"/>
          <w:sz w:val="22"/>
        </w:rPr>
        <w:t xml:space="preserve"> – сва</w:t>
      </w:r>
      <w:r w:rsidR="0077379E">
        <w:rPr>
          <w:rFonts w:ascii="Arial" w:eastAsia="Calibri" w:hAnsi="Arial" w:cs="Arial"/>
          <w:color w:val="000000" w:themeColor="text1"/>
          <w:spacing w:val="-4"/>
          <w:sz w:val="22"/>
        </w:rPr>
        <w:t xml:space="preserve">рное или клеевое соединение </w:t>
      </w:r>
      <w:r w:rsidR="0077379E">
        <w:rPr>
          <w:rFonts w:ascii="Arial" w:eastAsia="Calibri" w:hAnsi="Arial" w:cs="Arial"/>
          <w:color w:val="000000" w:themeColor="text1"/>
          <w:spacing w:val="-4"/>
          <w:sz w:val="22"/>
        </w:rPr>
        <w:lastRenderedPageBreak/>
        <w:t>шва;</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7</w:t>
      </w:r>
      <w:r w:rsidRPr="00BC511F">
        <w:rPr>
          <w:rFonts w:ascii="Arial" w:eastAsia="Calibri" w:hAnsi="Arial" w:cs="Arial"/>
          <w:color w:val="000000" w:themeColor="text1"/>
          <w:spacing w:val="-4"/>
          <w:sz w:val="22"/>
        </w:rPr>
        <w:t xml:space="preserve"> – клей контактный</w:t>
      </w:r>
      <w:r w:rsidR="0077379E">
        <w:rPr>
          <w:rFonts w:ascii="Arial" w:eastAsia="Calibri" w:hAnsi="Arial" w:cs="Arial"/>
          <w:color w:val="000000" w:themeColor="text1"/>
          <w:spacing w:val="-4"/>
          <w:sz w:val="22"/>
        </w:rPr>
        <w:t>;</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8</w:t>
      </w:r>
      <w:r w:rsidRPr="00BC511F">
        <w:rPr>
          <w:rFonts w:ascii="Arial" w:eastAsia="Calibri" w:hAnsi="Arial" w:cs="Arial"/>
          <w:color w:val="000000" w:themeColor="text1"/>
          <w:spacing w:val="-4"/>
          <w:sz w:val="22"/>
        </w:rPr>
        <w:t>,</w:t>
      </w:r>
      <w:r w:rsidRPr="0077379E">
        <w:rPr>
          <w:rFonts w:ascii="Arial" w:eastAsia="Calibri" w:hAnsi="Arial" w:cs="Arial"/>
          <w:i/>
          <w:color w:val="000000" w:themeColor="text1"/>
          <w:spacing w:val="-4"/>
          <w:sz w:val="22"/>
        </w:rPr>
        <w:t>12</w:t>
      </w:r>
      <w:r w:rsidRPr="00BC511F">
        <w:rPr>
          <w:rFonts w:ascii="Arial" w:eastAsia="Calibri" w:hAnsi="Arial" w:cs="Arial"/>
          <w:color w:val="000000" w:themeColor="text1"/>
          <w:spacing w:val="-4"/>
          <w:sz w:val="22"/>
        </w:rPr>
        <w:t xml:space="preserve"> – </w:t>
      </w:r>
      <w:r w:rsidR="0077379E">
        <w:rPr>
          <w:rFonts w:ascii="Arial" w:eastAsia="Calibri" w:hAnsi="Arial" w:cs="Arial"/>
          <w:color w:val="000000" w:themeColor="text1"/>
          <w:spacing w:val="-4"/>
          <w:sz w:val="22"/>
        </w:rPr>
        <w:t>контрольный разделительный слой;</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9</w:t>
      </w:r>
      <w:r w:rsidRPr="00BC511F">
        <w:rPr>
          <w:rFonts w:ascii="Arial" w:eastAsia="Calibri" w:hAnsi="Arial" w:cs="Arial"/>
          <w:color w:val="000000" w:themeColor="text1"/>
          <w:spacing w:val="-4"/>
          <w:sz w:val="22"/>
        </w:rPr>
        <w:t xml:space="preserve"> – несущая конструкция</w:t>
      </w:r>
      <w:r w:rsidR="0077379E">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10</w:t>
      </w:r>
      <w:r w:rsidR="0077379E">
        <w:rPr>
          <w:rFonts w:ascii="Arial" w:eastAsia="Calibri" w:hAnsi="Arial" w:cs="Arial"/>
          <w:color w:val="000000" w:themeColor="text1"/>
          <w:spacing w:val="-4"/>
          <w:sz w:val="22"/>
        </w:rPr>
        <w:t xml:space="preserve"> – </w:t>
      </w:r>
      <w:proofErr w:type="spellStart"/>
      <w:r w:rsidR="0077379E">
        <w:rPr>
          <w:rFonts w:ascii="Arial" w:eastAsia="Calibri" w:hAnsi="Arial" w:cs="Arial"/>
          <w:color w:val="000000" w:themeColor="text1"/>
          <w:spacing w:val="-4"/>
          <w:sz w:val="22"/>
        </w:rPr>
        <w:t>пароизоляция</w:t>
      </w:r>
      <w:proofErr w:type="spellEnd"/>
      <w:r w:rsidR="0077379E">
        <w:rPr>
          <w:rFonts w:ascii="Arial" w:eastAsia="Calibri" w:hAnsi="Arial" w:cs="Arial"/>
          <w:color w:val="000000" w:themeColor="text1"/>
          <w:spacing w:val="-4"/>
          <w:sz w:val="22"/>
        </w:rPr>
        <w:t>;</w:t>
      </w:r>
      <w:r w:rsidRPr="00BC511F">
        <w:rPr>
          <w:rFonts w:ascii="Arial" w:eastAsia="Calibri" w:hAnsi="Arial" w:cs="Arial"/>
          <w:color w:val="000000" w:themeColor="text1"/>
          <w:spacing w:val="-4"/>
          <w:sz w:val="22"/>
        </w:rPr>
        <w:t xml:space="preserve"> </w:t>
      </w:r>
      <w:r w:rsidRPr="0077379E">
        <w:rPr>
          <w:rFonts w:ascii="Arial" w:eastAsia="Calibri" w:hAnsi="Arial" w:cs="Arial"/>
          <w:i/>
          <w:color w:val="000000" w:themeColor="text1"/>
          <w:spacing w:val="-4"/>
          <w:sz w:val="22"/>
        </w:rPr>
        <w:t>11</w:t>
      </w:r>
      <w:r w:rsidR="0077379E">
        <w:rPr>
          <w:rFonts w:ascii="Arial" w:eastAsia="Calibri" w:hAnsi="Arial" w:cs="Arial"/>
          <w:color w:val="000000" w:themeColor="text1"/>
          <w:spacing w:val="-4"/>
          <w:sz w:val="22"/>
        </w:rPr>
        <w:t xml:space="preserve"> </w:t>
      </w:r>
      <w:r w:rsidRPr="00BC511F">
        <w:rPr>
          <w:rFonts w:ascii="Arial" w:eastAsia="Calibri" w:hAnsi="Arial" w:cs="Arial"/>
          <w:color w:val="000000" w:themeColor="text1"/>
          <w:spacing w:val="-4"/>
          <w:sz w:val="22"/>
        </w:rPr>
        <w:t>– утеплитель</w:t>
      </w:r>
    </w:p>
    <w:p w14:paraId="23DEB169" w14:textId="3EF3114C" w:rsidR="001D2E85" w:rsidRPr="001D2E85" w:rsidRDefault="007A4B33" w:rsidP="007A4B33">
      <w:pPr>
        <w:ind w:firstLine="0"/>
        <w:jc w:val="center"/>
        <w:rPr>
          <w:rFonts w:ascii="Arial" w:eastAsia="Calibri" w:hAnsi="Arial" w:cs="Arial"/>
          <w:color w:val="000000" w:themeColor="text1"/>
          <w:spacing w:val="-4"/>
          <w:szCs w:val="24"/>
        </w:rPr>
      </w:pPr>
      <w:r>
        <w:rPr>
          <w:rFonts w:ascii="Arial" w:eastAsia="Calibri" w:hAnsi="Arial" w:cs="Arial"/>
          <w:color w:val="000000" w:themeColor="text1"/>
          <w:szCs w:val="24"/>
        </w:rPr>
        <w:t>Рисунок</w:t>
      </w:r>
      <w:r w:rsidR="001D2E85" w:rsidRPr="001D2E85">
        <w:rPr>
          <w:rFonts w:ascii="Arial" w:eastAsia="Calibri" w:hAnsi="Arial" w:cs="Arial"/>
          <w:color w:val="000000" w:themeColor="text1"/>
          <w:szCs w:val="24"/>
        </w:rPr>
        <w:t xml:space="preserve"> Б7</w:t>
      </w:r>
      <w:r>
        <w:rPr>
          <w:rFonts w:ascii="Arial" w:eastAsia="Calibri" w:hAnsi="Arial" w:cs="Arial"/>
          <w:color w:val="000000" w:themeColor="text1"/>
          <w:szCs w:val="24"/>
        </w:rPr>
        <w:t xml:space="preserve"> –</w:t>
      </w:r>
      <w:r w:rsidR="001D2E85" w:rsidRPr="001D2E85">
        <w:rPr>
          <w:rFonts w:ascii="Arial" w:eastAsia="Calibri" w:hAnsi="Arial" w:cs="Arial"/>
          <w:color w:val="000000" w:themeColor="text1"/>
          <w:szCs w:val="24"/>
        </w:rPr>
        <w:t xml:space="preserve"> Схем</w:t>
      </w:r>
      <w:r>
        <w:rPr>
          <w:rFonts w:ascii="Arial" w:eastAsia="Calibri" w:hAnsi="Arial" w:cs="Arial"/>
          <w:color w:val="000000" w:themeColor="text1"/>
          <w:szCs w:val="24"/>
        </w:rPr>
        <w:t>а</w:t>
      </w:r>
      <w:r w:rsidR="001D2E85" w:rsidRPr="001D2E85">
        <w:rPr>
          <w:rFonts w:ascii="Arial" w:eastAsia="Calibri" w:hAnsi="Arial" w:cs="Arial"/>
          <w:color w:val="000000" w:themeColor="text1"/>
          <w:szCs w:val="24"/>
        </w:rPr>
        <w:t xml:space="preserve"> монтажа </w:t>
      </w:r>
      <w:r w:rsidR="001D2E85" w:rsidRPr="001D2E85">
        <w:rPr>
          <w:rFonts w:ascii="Arial" w:eastAsia="Calibri" w:hAnsi="Arial" w:cs="Arial"/>
          <w:bCs/>
          <w:color w:val="000000" w:themeColor="text1"/>
          <w:szCs w:val="24"/>
        </w:rPr>
        <w:t>с</w:t>
      </w:r>
      <w:r>
        <w:rPr>
          <w:rFonts w:ascii="Arial" w:eastAsia="Calibri" w:hAnsi="Arial" w:cs="Arial"/>
          <w:bCs/>
          <w:color w:val="000000" w:themeColor="text1"/>
          <w:szCs w:val="24"/>
        </w:rPr>
        <w:t>лоя вблизи слива через парапет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D2E85" w:rsidRPr="001D2E85" w14:paraId="53A335F1" w14:textId="77777777" w:rsidTr="000265A8">
        <w:tc>
          <w:tcPr>
            <w:tcW w:w="9345" w:type="dxa"/>
          </w:tcPr>
          <w:p w14:paraId="3148DF17" w14:textId="77777777" w:rsidR="001D2E85" w:rsidRPr="001D2E85" w:rsidRDefault="001D2E85" w:rsidP="000265A8">
            <w:pPr>
              <w:ind w:firstLine="37"/>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drawing>
                <wp:inline distT="0" distB="0" distL="0" distR="0" wp14:anchorId="3D24B715" wp14:editId="449071ED">
                  <wp:extent cx="4020185" cy="3878580"/>
                  <wp:effectExtent l="0" t="0" r="0" b="7620"/>
                  <wp:docPr id="49" name="Рисунок 49" descr="I:\!ГОСТ Молчанова\Кровля чертежи с цифрами\Без сборной стяжки с водоизоляц слоем из полимерного материала\2-Примыкание к кирпичному парапету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ГОСТ Молчанова\Кровля чертежи с цифрами\Без сборной стяжки с водоизоляц слоем из полимерного материала\2-Примыкание к кирпичному парапету_ЧБ.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0185" cy="3878580"/>
                          </a:xfrm>
                          <a:prstGeom prst="rect">
                            <a:avLst/>
                          </a:prstGeom>
                          <a:noFill/>
                          <a:ln>
                            <a:noFill/>
                          </a:ln>
                        </pic:spPr>
                      </pic:pic>
                    </a:graphicData>
                  </a:graphic>
                </wp:inline>
              </w:drawing>
            </w:r>
          </w:p>
        </w:tc>
      </w:tr>
      <w:tr w:rsidR="001D2E85" w:rsidRPr="001D2E85" w14:paraId="78223FFA" w14:textId="77777777" w:rsidTr="000265A8">
        <w:tc>
          <w:tcPr>
            <w:tcW w:w="9345" w:type="dxa"/>
          </w:tcPr>
          <w:p w14:paraId="4F65A5A6" w14:textId="77777777" w:rsidR="000954FC" w:rsidRDefault="0013367E" w:rsidP="000954FC">
            <w:pPr>
              <w:jc w:val="center"/>
              <w:rPr>
                <w:rFonts w:ascii="Arial" w:eastAsia="Calibri" w:hAnsi="Arial" w:cs="Arial"/>
                <w:color w:val="000000" w:themeColor="text1"/>
                <w:spacing w:val="-4"/>
                <w:sz w:val="22"/>
              </w:rPr>
            </w:pPr>
            <w:r w:rsidRPr="0013367E">
              <w:rPr>
                <w:rFonts w:ascii="Arial" w:eastAsia="Calibri" w:hAnsi="Arial" w:cs="Arial"/>
                <w:bCs/>
                <w:i/>
                <w:color w:val="000000" w:themeColor="text1"/>
                <w:sz w:val="22"/>
              </w:rPr>
              <w:t>1</w:t>
            </w:r>
            <w:r w:rsidRPr="0013367E">
              <w:rPr>
                <w:rFonts w:ascii="Arial" w:eastAsia="Calibri" w:hAnsi="Arial" w:cs="Arial"/>
                <w:bCs/>
                <w:color w:val="000000" w:themeColor="text1"/>
                <w:sz w:val="22"/>
              </w:rPr>
              <w:t xml:space="preserve"> </w:t>
            </w:r>
            <w:r w:rsidRPr="0013367E">
              <w:rPr>
                <w:rFonts w:ascii="Arial" w:eastAsia="Calibri" w:hAnsi="Arial" w:cs="Arial"/>
                <w:color w:val="000000" w:themeColor="text1"/>
                <w:spacing w:val="-4"/>
                <w:sz w:val="22"/>
              </w:rPr>
              <w:t>– сварное или клеевое соединение шва</w:t>
            </w:r>
            <w:r>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2</w:t>
            </w:r>
            <w:r w:rsidRPr="0013367E">
              <w:rPr>
                <w:rFonts w:ascii="Arial" w:eastAsia="Calibri" w:hAnsi="Arial" w:cs="Arial"/>
                <w:color w:val="000000" w:themeColor="text1"/>
                <w:spacing w:val="-4"/>
                <w:sz w:val="22"/>
              </w:rPr>
              <w:t xml:space="preserve"> – крепеж тарельчатый</w:t>
            </w:r>
            <w:r>
              <w:rPr>
                <w:rFonts w:ascii="Arial" w:eastAsia="Calibri" w:hAnsi="Arial" w:cs="Arial"/>
                <w:color w:val="000000" w:themeColor="text1"/>
                <w:spacing w:val="-4"/>
                <w:sz w:val="22"/>
              </w:rPr>
              <w:t>;</w:t>
            </w:r>
            <w:r w:rsidR="000954FC">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3</w:t>
            </w:r>
            <w:r w:rsidRPr="0013367E">
              <w:rPr>
                <w:rFonts w:ascii="Arial" w:eastAsia="Calibri" w:hAnsi="Arial" w:cs="Arial"/>
                <w:color w:val="000000" w:themeColor="text1"/>
                <w:spacing w:val="-4"/>
                <w:sz w:val="22"/>
              </w:rPr>
              <w:t xml:space="preserve"> – </w:t>
            </w:r>
            <w:proofErr w:type="spellStart"/>
            <w:r w:rsidRPr="0013367E">
              <w:rPr>
                <w:rFonts w:ascii="Arial" w:eastAsia="Calibri" w:hAnsi="Arial" w:cs="Arial"/>
                <w:color w:val="000000" w:themeColor="text1"/>
                <w:spacing w:val="-4"/>
                <w:sz w:val="22"/>
              </w:rPr>
              <w:t>двухстронняя</w:t>
            </w:r>
            <w:proofErr w:type="spellEnd"/>
            <w:r w:rsidRPr="0013367E">
              <w:rPr>
                <w:rFonts w:ascii="Arial" w:eastAsia="Calibri" w:hAnsi="Arial" w:cs="Arial"/>
                <w:color w:val="000000" w:themeColor="text1"/>
                <w:spacing w:val="-4"/>
                <w:sz w:val="22"/>
              </w:rPr>
              <w:t xml:space="preserve"> самоклеящаяся лента</w:t>
            </w:r>
            <w:r>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4</w:t>
            </w:r>
            <w:r w:rsidRPr="0013367E">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17</w:t>
            </w:r>
            <w:r w:rsidRPr="0013367E">
              <w:rPr>
                <w:rFonts w:ascii="Arial" w:eastAsia="Calibri" w:hAnsi="Arial" w:cs="Arial"/>
                <w:color w:val="000000" w:themeColor="text1"/>
                <w:spacing w:val="-4"/>
                <w:sz w:val="22"/>
              </w:rPr>
              <w:t xml:space="preserve"> – покрытие</w:t>
            </w:r>
            <w:r>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5</w:t>
            </w:r>
            <w:r w:rsidRPr="0013367E">
              <w:rPr>
                <w:rFonts w:ascii="Arial" w:eastAsia="Calibri" w:hAnsi="Arial" w:cs="Arial"/>
                <w:color w:val="000000" w:themeColor="text1"/>
                <w:spacing w:val="-4"/>
                <w:sz w:val="22"/>
              </w:rPr>
              <w:t xml:space="preserve"> – деревянный </w:t>
            </w:r>
            <w:proofErr w:type="spellStart"/>
            <w:r w:rsidRPr="0013367E">
              <w:rPr>
                <w:rFonts w:ascii="Arial" w:eastAsia="Calibri" w:hAnsi="Arial" w:cs="Arial"/>
                <w:color w:val="000000" w:themeColor="text1"/>
                <w:spacing w:val="-4"/>
                <w:sz w:val="22"/>
              </w:rPr>
              <w:t>антисептированны</w:t>
            </w:r>
            <w:r>
              <w:rPr>
                <w:rFonts w:ascii="Arial" w:eastAsia="Calibri" w:hAnsi="Arial" w:cs="Arial"/>
                <w:color w:val="000000" w:themeColor="text1"/>
                <w:spacing w:val="-4"/>
                <w:sz w:val="22"/>
              </w:rPr>
              <w:t>й</w:t>
            </w:r>
            <w:proofErr w:type="spellEnd"/>
            <w:r w:rsidRPr="0013367E">
              <w:rPr>
                <w:rFonts w:ascii="Arial" w:eastAsia="Calibri" w:hAnsi="Arial" w:cs="Arial"/>
                <w:color w:val="000000" w:themeColor="text1"/>
                <w:spacing w:val="-4"/>
                <w:sz w:val="22"/>
              </w:rPr>
              <w:t xml:space="preserve"> брус</w:t>
            </w:r>
            <w:r>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6</w:t>
            </w:r>
            <w:r w:rsidRPr="0013367E">
              <w:rPr>
                <w:rFonts w:ascii="Arial" w:eastAsia="Calibri" w:hAnsi="Arial" w:cs="Arial"/>
                <w:color w:val="000000" w:themeColor="text1"/>
                <w:spacing w:val="-4"/>
                <w:sz w:val="22"/>
              </w:rPr>
              <w:t xml:space="preserve"> – ко</w:t>
            </w:r>
            <w:r>
              <w:rPr>
                <w:rFonts w:ascii="Arial" w:eastAsia="Calibri" w:hAnsi="Arial" w:cs="Arial"/>
                <w:color w:val="000000" w:themeColor="text1"/>
                <w:spacing w:val="-4"/>
                <w:sz w:val="22"/>
              </w:rPr>
              <w:t>стыль из стальной полосы 4×40мм;</w:t>
            </w:r>
            <w:r w:rsidRPr="0013367E">
              <w:rPr>
                <w:rFonts w:ascii="Arial" w:eastAsia="Calibri" w:hAnsi="Arial" w:cs="Arial"/>
                <w:color w:val="000000" w:themeColor="text1"/>
                <w:spacing w:val="-4"/>
                <w:sz w:val="22"/>
              </w:rPr>
              <w:t xml:space="preserve"> </w:t>
            </w:r>
            <w:r w:rsidRPr="0013367E">
              <w:rPr>
                <w:rFonts w:ascii="Arial" w:eastAsia="Calibri" w:hAnsi="Arial" w:cs="Arial"/>
                <w:i/>
                <w:color w:val="000000" w:themeColor="text1"/>
                <w:spacing w:val="-4"/>
                <w:sz w:val="22"/>
              </w:rPr>
              <w:t>7</w:t>
            </w:r>
            <w:r w:rsidRPr="0013367E">
              <w:rPr>
                <w:rFonts w:ascii="Arial" w:eastAsia="Calibri" w:hAnsi="Arial" w:cs="Arial"/>
                <w:color w:val="000000" w:themeColor="text1"/>
                <w:spacing w:val="-4"/>
                <w:sz w:val="22"/>
              </w:rPr>
              <w:t xml:space="preserve"> – отлив из ламинированной жести</w:t>
            </w:r>
            <w:r>
              <w:rPr>
                <w:rFonts w:ascii="Arial" w:eastAsia="Calibri" w:hAnsi="Arial" w:cs="Arial"/>
                <w:color w:val="000000" w:themeColor="text1"/>
                <w:spacing w:val="-4"/>
                <w:sz w:val="22"/>
              </w:rPr>
              <w:t>;</w:t>
            </w:r>
          </w:p>
          <w:p w14:paraId="3ED08418" w14:textId="746BAC1F" w:rsidR="0013367E" w:rsidRPr="0013367E" w:rsidRDefault="0013367E" w:rsidP="000954FC">
            <w:pPr>
              <w:jc w:val="center"/>
              <w:rPr>
                <w:rFonts w:ascii="Arial" w:eastAsia="Calibri" w:hAnsi="Arial" w:cs="Arial"/>
                <w:color w:val="000000" w:themeColor="text1"/>
                <w:spacing w:val="-4"/>
                <w:sz w:val="22"/>
              </w:rPr>
            </w:pPr>
            <w:r w:rsidRPr="000954FC">
              <w:rPr>
                <w:rFonts w:ascii="Arial" w:eastAsia="Calibri" w:hAnsi="Arial" w:cs="Arial"/>
                <w:i/>
                <w:color w:val="000000" w:themeColor="text1"/>
                <w:spacing w:val="-4"/>
                <w:sz w:val="22"/>
              </w:rPr>
              <w:t>8</w:t>
            </w:r>
            <w:r w:rsidR="000954FC">
              <w:rPr>
                <w:rFonts w:ascii="Arial" w:eastAsia="Calibri" w:hAnsi="Arial" w:cs="Arial"/>
                <w:color w:val="000000" w:themeColor="text1"/>
                <w:spacing w:val="-4"/>
                <w:sz w:val="22"/>
              </w:rPr>
              <w:t xml:space="preserve"> – отделка фасада;</w:t>
            </w:r>
            <w:r w:rsidRPr="0013367E">
              <w:rPr>
                <w:rFonts w:ascii="Arial" w:eastAsia="Calibri" w:hAnsi="Arial" w:cs="Arial"/>
                <w:color w:val="000000" w:themeColor="text1"/>
                <w:spacing w:val="-4"/>
                <w:sz w:val="22"/>
              </w:rPr>
              <w:t xml:space="preserve"> 9 – кирпичный п</w:t>
            </w:r>
            <w:r w:rsidR="000954FC">
              <w:rPr>
                <w:rFonts w:ascii="Arial" w:eastAsia="Calibri" w:hAnsi="Arial" w:cs="Arial"/>
                <w:color w:val="000000" w:themeColor="text1"/>
                <w:spacing w:val="-4"/>
                <w:sz w:val="22"/>
              </w:rPr>
              <w:t>арапет;</w:t>
            </w:r>
            <w:r w:rsidRPr="0013367E">
              <w:rPr>
                <w:rFonts w:ascii="Arial" w:eastAsia="Calibri" w:hAnsi="Arial" w:cs="Arial"/>
                <w:color w:val="000000" w:themeColor="text1"/>
                <w:spacing w:val="-4"/>
                <w:sz w:val="22"/>
              </w:rPr>
              <w:t xml:space="preserve"> </w:t>
            </w:r>
            <w:r w:rsidRPr="000954FC">
              <w:rPr>
                <w:rFonts w:ascii="Arial" w:eastAsia="Calibri" w:hAnsi="Arial" w:cs="Arial"/>
                <w:i/>
                <w:color w:val="000000" w:themeColor="text1"/>
                <w:spacing w:val="-4"/>
                <w:sz w:val="22"/>
              </w:rPr>
              <w:t>10</w:t>
            </w:r>
            <w:r w:rsidRPr="0013367E">
              <w:rPr>
                <w:rFonts w:ascii="Arial" w:eastAsia="Calibri" w:hAnsi="Arial" w:cs="Arial"/>
                <w:color w:val="000000" w:themeColor="text1"/>
                <w:spacing w:val="-4"/>
                <w:sz w:val="22"/>
              </w:rPr>
              <w:t>,</w:t>
            </w:r>
            <w:r w:rsidRPr="000954FC">
              <w:rPr>
                <w:rFonts w:ascii="Arial" w:eastAsia="Calibri" w:hAnsi="Arial" w:cs="Arial"/>
                <w:i/>
                <w:color w:val="000000" w:themeColor="text1"/>
                <w:spacing w:val="-4"/>
                <w:sz w:val="22"/>
              </w:rPr>
              <w:t>16</w:t>
            </w:r>
            <w:r w:rsidRPr="0013367E">
              <w:rPr>
                <w:rFonts w:ascii="Arial" w:eastAsia="Calibri" w:hAnsi="Arial" w:cs="Arial"/>
                <w:color w:val="000000" w:themeColor="text1"/>
                <w:spacing w:val="-4"/>
                <w:sz w:val="22"/>
              </w:rPr>
              <w:t xml:space="preserve"> – контрольный разделительный слой</w:t>
            </w:r>
            <w:r w:rsidR="000954FC">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0954FC">
              <w:rPr>
                <w:rFonts w:ascii="Arial" w:eastAsia="Calibri" w:hAnsi="Arial" w:cs="Arial"/>
                <w:i/>
                <w:color w:val="000000" w:themeColor="text1"/>
                <w:spacing w:val="-4"/>
                <w:sz w:val="22"/>
              </w:rPr>
              <w:t>11</w:t>
            </w:r>
            <w:r w:rsidRPr="0013367E">
              <w:rPr>
                <w:rFonts w:ascii="Arial" w:eastAsia="Calibri" w:hAnsi="Arial" w:cs="Arial"/>
                <w:color w:val="000000" w:themeColor="text1"/>
                <w:spacing w:val="-4"/>
                <w:sz w:val="22"/>
              </w:rPr>
              <w:t xml:space="preserve"> – совместимый с материалом покрытия герметик</w:t>
            </w:r>
            <w:r w:rsidR="000954FC">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0954FC">
              <w:rPr>
                <w:rFonts w:ascii="Arial" w:eastAsia="Calibri" w:hAnsi="Arial" w:cs="Arial"/>
                <w:i/>
                <w:color w:val="000000" w:themeColor="text1"/>
                <w:spacing w:val="-4"/>
                <w:sz w:val="22"/>
              </w:rPr>
              <w:t>12</w:t>
            </w:r>
            <w:r w:rsidRPr="0013367E">
              <w:rPr>
                <w:rFonts w:ascii="Arial" w:eastAsia="Calibri" w:hAnsi="Arial" w:cs="Arial"/>
                <w:color w:val="000000" w:themeColor="text1"/>
                <w:spacing w:val="-4"/>
                <w:sz w:val="22"/>
              </w:rPr>
              <w:t xml:space="preserve"> – железобетонное основание</w:t>
            </w:r>
            <w:r w:rsidR="000954FC">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0954FC">
              <w:rPr>
                <w:rFonts w:ascii="Arial" w:eastAsia="Calibri" w:hAnsi="Arial" w:cs="Arial"/>
                <w:i/>
                <w:color w:val="000000" w:themeColor="text1"/>
                <w:spacing w:val="-4"/>
                <w:sz w:val="22"/>
              </w:rPr>
              <w:t>13</w:t>
            </w:r>
            <w:r w:rsidRPr="0013367E">
              <w:rPr>
                <w:rFonts w:ascii="Arial" w:eastAsia="Calibri" w:hAnsi="Arial" w:cs="Arial"/>
                <w:color w:val="000000" w:themeColor="text1"/>
                <w:spacing w:val="-4"/>
                <w:sz w:val="22"/>
              </w:rPr>
              <w:t xml:space="preserve"> – </w:t>
            </w:r>
            <w:proofErr w:type="spellStart"/>
            <w:r w:rsidRPr="0013367E">
              <w:rPr>
                <w:rFonts w:ascii="Arial" w:eastAsia="Calibri" w:hAnsi="Arial" w:cs="Arial"/>
                <w:color w:val="000000" w:themeColor="text1"/>
                <w:spacing w:val="-4"/>
                <w:sz w:val="22"/>
              </w:rPr>
              <w:t>разуклонка</w:t>
            </w:r>
            <w:proofErr w:type="spellEnd"/>
            <w:r w:rsidR="000954FC">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0954FC">
              <w:rPr>
                <w:rFonts w:ascii="Arial" w:eastAsia="Calibri" w:hAnsi="Arial" w:cs="Arial"/>
                <w:i/>
                <w:color w:val="000000" w:themeColor="text1"/>
                <w:spacing w:val="-4"/>
                <w:sz w:val="22"/>
              </w:rPr>
              <w:t>14</w:t>
            </w:r>
            <w:r w:rsidRPr="0013367E">
              <w:rPr>
                <w:rFonts w:ascii="Arial" w:eastAsia="Calibri" w:hAnsi="Arial" w:cs="Arial"/>
                <w:color w:val="000000" w:themeColor="text1"/>
                <w:spacing w:val="-4"/>
                <w:sz w:val="22"/>
              </w:rPr>
              <w:t xml:space="preserve"> – </w:t>
            </w:r>
            <w:proofErr w:type="spellStart"/>
            <w:r w:rsidRPr="0013367E">
              <w:rPr>
                <w:rFonts w:ascii="Arial" w:eastAsia="Calibri" w:hAnsi="Arial" w:cs="Arial"/>
                <w:color w:val="000000" w:themeColor="text1"/>
                <w:spacing w:val="-4"/>
                <w:sz w:val="22"/>
              </w:rPr>
              <w:t>пароизоляция</w:t>
            </w:r>
            <w:proofErr w:type="spellEnd"/>
            <w:r w:rsidR="000954FC">
              <w:rPr>
                <w:rFonts w:ascii="Arial" w:eastAsia="Calibri" w:hAnsi="Arial" w:cs="Arial"/>
                <w:color w:val="000000" w:themeColor="text1"/>
                <w:spacing w:val="-4"/>
                <w:sz w:val="22"/>
              </w:rPr>
              <w:t>;</w:t>
            </w:r>
            <w:r w:rsidRPr="0013367E">
              <w:rPr>
                <w:rFonts w:ascii="Arial" w:eastAsia="Calibri" w:hAnsi="Arial" w:cs="Arial"/>
                <w:color w:val="000000" w:themeColor="text1"/>
                <w:spacing w:val="-4"/>
                <w:sz w:val="22"/>
              </w:rPr>
              <w:t xml:space="preserve"> </w:t>
            </w:r>
            <w:r w:rsidRPr="000954FC">
              <w:rPr>
                <w:rFonts w:ascii="Arial" w:eastAsia="Calibri" w:hAnsi="Arial" w:cs="Arial"/>
                <w:i/>
                <w:color w:val="000000" w:themeColor="text1"/>
                <w:spacing w:val="-4"/>
                <w:sz w:val="22"/>
              </w:rPr>
              <w:t>15</w:t>
            </w:r>
            <w:r w:rsidRPr="0013367E">
              <w:rPr>
                <w:rFonts w:ascii="Arial" w:eastAsia="Calibri" w:hAnsi="Arial" w:cs="Arial"/>
                <w:color w:val="000000" w:themeColor="text1"/>
                <w:spacing w:val="-4"/>
                <w:sz w:val="22"/>
              </w:rPr>
              <w:t xml:space="preserve"> – утеплитель</w:t>
            </w:r>
          </w:p>
          <w:p w14:paraId="37594E6B" w14:textId="02557908" w:rsidR="001D2E85" w:rsidRPr="001D2E85" w:rsidRDefault="001D2E85" w:rsidP="000954FC">
            <w:pPr>
              <w:jc w:val="center"/>
              <w:rPr>
                <w:rFonts w:ascii="Arial" w:eastAsia="Calibri" w:hAnsi="Arial" w:cs="Arial"/>
                <w:color w:val="000000" w:themeColor="text1"/>
                <w:szCs w:val="24"/>
              </w:rPr>
            </w:pPr>
            <w:r w:rsidRPr="001D2E85">
              <w:rPr>
                <w:rFonts w:ascii="Arial" w:eastAsia="Calibri" w:hAnsi="Arial" w:cs="Arial"/>
                <w:color w:val="000000" w:themeColor="text1"/>
                <w:szCs w:val="24"/>
              </w:rPr>
              <w:t>Рисунок Б8</w:t>
            </w:r>
            <w:r w:rsidR="0013367E">
              <w:rPr>
                <w:rFonts w:ascii="Arial" w:eastAsia="Calibri" w:hAnsi="Arial" w:cs="Arial"/>
                <w:color w:val="000000" w:themeColor="text1"/>
                <w:szCs w:val="24"/>
              </w:rPr>
              <w:t xml:space="preserve"> –</w:t>
            </w:r>
            <w:r w:rsidRPr="001D2E85">
              <w:rPr>
                <w:rFonts w:ascii="Arial" w:eastAsia="Calibri" w:hAnsi="Arial" w:cs="Arial"/>
                <w:color w:val="000000" w:themeColor="text1"/>
                <w:szCs w:val="24"/>
              </w:rPr>
              <w:t xml:space="preserve"> Схема монтажа </w:t>
            </w:r>
            <w:r w:rsidRPr="001D2E85">
              <w:rPr>
                <w:rFonts w:ascii="Arial" w:eastAsia="Calibri" w:hAnsi="Arial" w:cs="Arial"/>
                <w:bCs/>
                <w:color w:val="000000" w:themeColor="text1"/>
                <w:szCs w:val="24"/>
              </w:rPr>
              <w:t>слоя вблизи парапета</w:t>
            </w:r>
          </w:p>
        </w:tc>
      </w:tr>
    </w:tbl>
    <w:p w14:paraId="3BDFBF0E" w14:textId="77777777" w:rsidR="00D0592D" w:rsidRDefault="00D0592D">
      <w:pPr>
        <w:spacing w:after="160" w:line="259" w:lineRule="auto"/>
        <w:ind w:firstLine="0"/>
        <w:jc w:val="left"/>
        <w:rPr>
          <w:rFonts w:ascii="Arial" w:eastAsia="Times New Roman" w:hAnsi="Arial" w:cs="Arial"/>
          <w:b/>
          <w:bCs/>
          <w:sz w:val="28"/>
          <w:szCs w:val="24"/>
        </w:rPr>
      </w:pPr>
    </w:p>
    <w:p w14:paraId="11128688" w14:textId="77777777" w:rsidR="00D0592D" w:rsidRDefault="00D0592D">
      <w:pPr>
        <w:spacing w:after="160" w:line="259" w:lineRule="auto"/>
        <w:ind w:firstLine="0"/>
        <w:jc w:val="left"/>
        <w:rPr>
          <w:rFonts w:ascii="Arial" w:eastAsia="Times New Roman" w:hAnsi="Arial" w:cs="Arial"/>
          <w:b/>
          <w:bCs/>
          <w:sz w:val="28"/>
          <w:szCs w:val="24"/>
        </w:rPr>
      </w:pPr>
      <w:r>
        <w:rPr>
          <w:rFonts w:ascii="Arial" w:eastAsia="Times New Roman" w:hAnsi="Arial" w:cs="Arial"/>
          <w:b/>
          <w:bCs/>
          <w:sz w:val="28"/>
          <w:szCs w:val="24"/>
        </w:rPr>
        <w:br w:type="page"/>
      </w:r>
    </w:p>
    <w:p w14:paraId="680E620B" w14:textId="7783A9B5" w:rsidR="00EC7F46" w:rsidRPr="00CD2535" w:rsidRDefault="00EC7F46" w:rsidP="00024A5D">
      <w:pPr>
        <w:tabs>
          <w:tab w:val="left" w:pos="1698"/>
        </w:tabs>
        <w:ind w:firstLine="0"/>
        <w:jc w:val="center"/>
        <w:rPr>
          <w:rFonts w:ascii="Arial" w:eastAsia="Times New Roman" w:hAnsi="Arial" w:cs="Arial"/>
          <w:b/>
          <w:bCs/>
          <w:szCs w:val="24"/>
        </w:rPr>
      </w:pPr>
      <w:r w:rsidRPr="00CD2535">
        <w:rPr>
          <w:rFonts w:ascii="Arial" w:eastAsia="Times New Roman" w:hAnsi="Arial" w:cs="Arial"/>
          <w:b/>
          <w:bCs/>
          <w:szCs w:val="24"/>
        </w:rPr>
        <w:lastRenderedPageBreak/>
        <w:t>Приложение В</w:t>
      </w:r>
    </w:p>
    <w:p w14:paraId="0AD43364" w14:textId="77777777" w:rsidR="00EC7F46" w:rsidRPr="00CD2535" w:rsidRDefault="00EC7F46" w:rsidP="00EC7F46">
      <w:pPr>
        <w:pStyle w:val="ac"/>
        <w:spacing w:before="0" w:line="360" w:lineRule="auto"/>
        <w:ind w:left="0" w:firstLine="0"/>
        <w:jc w:val="center"/>
        <w:rPr>
          <w:rFonts w:ascii="Arial" w:eastAsiaTheme="minorHAnsi" w:hAnsi="Arial" w:cs="Arial"/>
          <w:b/>
          <w:sz w:val="24"/>
          <w:szCs w:val="24"/>
        </w:rPr>
      </w:pPr>
      <w:r w:rsidRPr="00CD2535">
        <w:rPr>
          <w:rFonts w:ascii="Arial" w:eastAsiaTheme="minorHAnsi" w:hAnsi="Arial" w:cs="Arial"/>
          <w:b/>
          <w:sz w:val="24"/>
          <w:szCs w:val="24"/>
        </w:rPr>
        <w:t>(обязательное)</w:t>
      </w:r>
    </w:p>
    <w:p w14:paraId="5337BF50" w14:textId="3F31AE9C" w:rsidR="00D0592D" w:rsidRPr="00CD2535" w:rsidRDefault="00D0592D" w:rsidP="009B2988">
      <w:pPr>
        <w:spacing w:after="160" w:line="259" w:lineRule="auto"/>
        <w:ind w:firstLine="0"/>
        <w:jc w:val="center"/>
        <w:rPr>
          <w:rFonts w:ascii="Arial" w:eastAsia="Times New Roman" w:hAnsi="Arial" w:cs="Arial"/>
          <w:b/>
          <w:bCs/>
          <w:szCs w:val="24"/>
        </w:rPr>
      </w:pPr>
      <w:r w:rsidRPr="00CD2535">
        <w:rPr>
          <w:rFonts w:ascii="Arial" w:eastAsia="Times New Roman" w:hAnsi="Arial" w:cs="Arial"/>
          <w:b/>
          <w:bCs/>
          <w:szCs w:val="24"/>
        </w:rPr>
        <w:t xml:space="preserve">Схемы монтажа </w:t>
      </w:r>
      <w:r w:rsidR="00CF0FBD" w:rsidRPr="00CD2535">
        <w:rPr>
          <w:rFonts w:ascii="Arial" w:hAnsi="Arial" w:cs="Arial"/>
          <w:b/>
          <w:szCs w:val="24"/>
        </w:rPr>
        <w:t xml:space="preserve">контрольного разделительного слоя </w:t>
      </w:r>
      <w:r w:rsidRPr="00CD2535">
        <w:rPr>
          <w:rFonts w:ascii="Arial" w:eastAsia="Times New Roman" w:hAnsi="Arial" w:cs="Arial"/>
          <w:b/>
          <w:bCs/>
          <w:szCs w:val="24"/>
        </w:rPr>
        <w:t>на конструктивно-сложных участках кровли со сборной стяжк</w:t>
      </w:r>
      <w:r w:rsidR="009B2988" w:rsidRPr="00CD2535">
        <w:rPr>
          <w:rFonts w:ascii="Arial" w:eastAsia="Times New Roman" w:hAnsi="Arial" w:cs="Arial"/>
          <w:b/>
          <w:bCs/>
          <w:szCs w:val="24"/>
        </w:rPr>
        <w:t>ой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D2E85" w:rsidRPr="001D2E85" w14:paraId="220B44DA" w14:textId="77777777" w:rsidTr="000265A8">
        <w:tc>
          <w:tcPr>
            <w:tcW w:w="9345" w:type="dxa"/>
          </w:tcPr>
          <w:p w14:paraId="3926D6CD" w14:textId="77777777" w:rsidR="001D2E85" w:rsidRPr="001D2E85" w:rsidRDefault="001D2E85" w:rsidP="001D2E85">
            <w:pPr>
              <w:ind w:firstLine="37"/>
              <w:jc w:val="center"/>
              <w:rPr>
                <w:rFonts w:ascii="Arial" w:eastAsia="Calibri" w:hAnsi="Arial" w:cs="Arial"/>
                <w:color w:val="000000" w:themeColor="text1"/>
                <w:szCs w:val="24"/>
              </w:rPr>
            </w:pPr>
            <w:r w:rsidRPr="001D2E85">
              <w:rPr>
                <w:rFonts w:ascii="Arial" w:eastAsia="Calibri" w:hAnsi="Arial" w:cs="Arial"/>
                <w:noProof/>
                <w:color w:val="000000" w:themeColor="text1"/>
                <w:szCs w:val="24"/>
                <w:lang w:eastAsia="ru-RU"/>
              </w:rPr>
              <w:drawing>
                <wp:inline distT="0" distB="0" distL="0" distR="0" wp14:anchorId="65CD0865" wp14:editId="05C7F7B7">
                  <wp:extent cx="4130565" cy="3594017"/>
                  <wp:effectExtent l="0" t="0" r="3810" b="6985"/>
                  <wp:docPr id="39" name="Рисунок 39" descr="I:\!ГОСТ Молчанова\Кровля чертежи с цифрами\Сборная стяжка с водоизоляц слоем из полимерных материалов\2- Кровельный ковер к парапетам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ГОСТ Молчанова\Кровля чертежи с цифрами\Сборная стяжка с водоизоляц слоем из полимерных материалов\2- Кровельный ковер к парапетам_ЧБ.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0565" cy="3594017"/>
                          </a:xfrm>
                          <a:prstGeom prst="rect">
                            <a:avLst/>
                          </a:prstGeom>
                          <a:noFill/>
                          <a:ln>
                            <a:noFill/>
                          </a:ln>
                        </pic:spPr>
                      </pic:pic>
                    </a:graphicData>
                  </a:graphic>
                </wp:inline>
              </w:drawing>
            </w:r>
          </w:p>
        </w:tc>
      </w:tr>
      <w:tr w:rsidR="001D2E85" w:rsidRPr="001D2E85" w14:paraId="50785E24" w14:textId="77777777" w:rsidTr="000265A8">
        <w:tc>
          <w:tcPr>
            <w:tcW w:w="9345" w:type="dxa"/>
          </w:tcPr>
          <w:p w14:paraId="421E7EC0" w14:textId="77777777" w:rsidR="003F5BCF" w:rsidRDefault="007308FD" w:rsidP="00235E34">
            <w:pPr>
              <w:jc w:val="center"/>
              <w:rPr>
                <w:rFonts w:ascii="Arial" w:eastAsia="Calibri" w:hAnsi="Arial" w:cs="Arial"/>
                <w:color w:val="000000" w:themeColor="text1"/>
                <w:spacing w:val="-4"/>
                <w:sz w:val="22"/>
              </w:rPr>
            </w:pPr>
            <w:r w:rsidRPr="00235E34">
              <w:rPr>
                <w:rFonts w:ascii="Arial" w:eastAsia="Calibri" w:hAnsi="Arial" w:cs="Arial"/>
                <w:bCs/>
                <w:i/>
                <w:color w:val="000000" w:themeColor="text1"/>
                <w:sz w:val="22"/>
              </w:rPr>
              <w:t>1</w:t>
            </w:r>
            <w:r w:rsidRPr="00235E34">
              <w:rPr>
                <w:rFonts w:ascii="Arial" w:eastAsia="Calibri" w:hAnsi="Arial" w:cs="Arial"/>
                <w:bCs/>
                <w:color w:val="000000" w:themeColor="text1"/>
                <w:sz w:val="22"/>
              </w:rPr>
              <w:t xml:space="preserve"> </w:t>
            </w:r>
            <w:r w:rsidRPr="00235E34">
              <w:rPr>
                <w:rFonts w:ascii="Arial" w:eastAsia="Calibri" w:hAnsi="Arial" w:cs="Arial"/>
                <w:color w:val="000000" w:themeColor="text1"/>
                <w:spacing w:val="-4"/>
                <w:sz w:val="22"/>
              </w:rPr>
              <w:t>– основание для устройства кровли</w:t>
            </w:r>
            <w:r w:rsidR="00235E34">
              <w:rPr>
                <w:rFonts w:ascii="Arial" w:eastAsia="Calibri" w:hAnsi="Arial" w:cs="Arial"/>
                <w:color w:val="000000" w:themeColor="text1"/>
                <w:spacing w:val="-4"/>
                <w:sz w:val="22"/>
              </w:rPr>
              <w:t>;</w:t>
            </w:r>
            <w:r w:rsidRPr="00235E34">
              <w:rPr>
                <w:rFonts w:ascii="Arial" w:eastAsia="Calibri" w:hAnsi="Arial" w:cs="Arial"/>
                <w:color w:val="000000" w:themeColor="text1"/>
                <w:spacing w:val="-4"/>
                <w:sz w:val="22"/>
              </w:rPr>
              <w:t xml:space="preserve"> </w:t>
            </w:r>
            <w:r w:rsidRPr="00235E34">
              <w:rPr>
                <w:rFonts w:ascii="Arial" w:eastAsia="Calibri" w:hAnsi="Arial" w:cs="Arial"/>
                <w:i/>
                <w:color w:val="000000" w:themeColor="text1"/>
                <w:spacing w:val="-4"/>
                <w:sz w:val="22"/>
              </w:rPr>
              <w:t>2</w:t>
            </w:r>
            <w:r w:rsidRPr="00235E34">
              <w:rPr>
                <w:rFonts w:ascii="Arial" w:eastAsia="Calibri" w:hAnsi="Arial" w:cs="Arial"/>
                <w:color w:val="000000" w:themeColor="text1"/>
                <w:spacing w:val="-4"/>
                <w:sz w:val="22"/>
              </w:rPr>
              <w:t xml:space="preserve"> – </w:t>
            </w:r>
            <w:proofErr w:type="spellStart"/>
            <w:r w:rsidRPr="00235E34">
              <w:rPr>
                <w:rFonts w:ascii="Arial" w:eastAsia="Calibri" w:hAnsi="Arial" w:cs="Arial"/>
                <w:color w:val="000000" w:themeColor="text1"/>
                <w:spacing w:val="-4"/>
                <w:sz w:val="22"/>
              </w:rPr>
              <w:t>пароизоляция</w:t>
            </w:r>
            <w:proofErr w:type="spellEnd"/>
            <w:r w:rsidR="00235E34">
              <w:rPr>
                <w:rFonts w:ascii="Arial" w:eastAsia="Calibri" w:hAnsi="Arial" w:cs="Arial"/>
                <w:color w:val="000000" w:themeColor="text1"/>
                <w:spacing w:val="-4"/>
                <w:sz w:val="22"/>
              </w:rPr>
              <w:t xml:space="preserve">; </w:t>
            </w:r>
            <w:r w:rsidR="00235E34" w:rsidRPr="00235E34">
              <w:rPr>
                <w:rFonts w:ascii="Arial" w:eastAsia="Calibri" w:hAnsi="Arial" w:cs="Arial"/>
                <w:i/>
                <w:color w:val="000000" w:themeColor="text1"/>
                <w:spacing w:val="-4"/>
                <w:sz w:val="22"/>
              </w:rPr>
              <w:t>3</w:t>
            </w:r>
            <w:r w:rsidR="00235E34">
              <w:rPr>
                <w:rFonts w:ascii="Arial" w:eastAsia="Calibri" w:hAnsi="Arial" w:cs="Arial"/>
                <w:color w:val="000000" w:themeColor="text1"/>
                <w:spacing w:val="-4"/>
                <w:sz w:val="22"/>
              </w:rPr>
              <w:t>,</w:t>
            </w:r>
            <w:r w:rsidRPr="00235E34">
              <w:rPr>
                <w:rFonts w:ascii="Arial" w:eastAsia="Calibri" w:hAnsi="Arial" w:cs="Arial"/>
                <w:color w:val="000000" w:themeColor="text1"/>
                <w:spacing w:val="-4"/>
                <w:sz w:val="22"/>
              </w:rPr>
              <w:t xml:space="preserve"> </w:t>
            </w:r>
            <w:r w:rsidRPr="00235E34">
              <w:rPr>
                <w:rFonts w:ascii="Arial" w:eastAsia="Calibri" w:hAnsi="Arial" w:cs="Arial"/>
                <w:i/>
                <w:color w:val="000000" w:themeColor="text1"/>
                <w:spacing w:val="-4"/>
                <w:sz w:val="22"/>
              </w:rPr>
              <w:t>4</w:t>
            </w:r>
            <w:r w:rsidRPr="00235E34">
              <w:rPr>
                <w:rFonts w:ascii="Arial" w:eastAsia="Calibri" w:hAnsi="Arial" w:cs="Arial"/>
                <w:color w:val="000000" w:themeColor="text1"/>
                <w:spacing w:val="-4"/>
                <w:sz w:val="22"/>
              </w:rPr>
              <w:t xml:space="preserve"> – теплоизоляция</w:t>
            </w:r>
            <w:r w:rsidR="00235E34">
              <w:rPr>
                <w:rFonts w:ascii="Arial" w:eastAsia="Calibri" w:hAnsi="Arial" w:cs="Arial"/>
                <w:color w:val="000000" w:themeColor="text1"/>
                <w:spacing w:val="-4"/>
                <w:sz w:val="22"/>
              </w:rPr>
              <w:t>;</w:t>
            </w:r>
          </w:p>
          <w:p w14:paraId="795B992E" w14:textId="26F170FB" w:rsidR="003F5BCF" w:rsidRDefault="007308FD" w:rsidP="00235E34">
            <w:pPr>
              <w:jc w:val="center"/>
              <w:rPr>
                <w:rFonts w:ascii="Arial" w:eastAsia="Calibri" w:hAnsi="Arial" w:cs="Arial"/>
                <w:color w:val="000000" w:themeColor="text1"/>
                <w:spacing w:val="-4"/>
                <w:sz w:val="22"/>
              </w:rPr>
            </w:pPr>
            <w:r w:rsidRPr="00235E34">
              <w:rPr>
                <w:rFonts w:ascii="Arial" w:eastAsia="Calibri" w:hAnsi="Arial" w:cs="Arial"/>
                <w:i/>
                <w:color w:val="000000" w:themeColor="text1"/>
                <w:spacing w:val="-4"/>
                <w:sz w:val="22"/>
              </w:rPr>
              <w:t>5</w:t>
            </w:r>
            <w:r w:rsidRPr="00235E34">
              <w:rPr>
                <w:rFonts w:ascii="Arial" w:eastAsia="Calibri" w:hAnsi="Arial" w:cs="Arial"/>
                <w:color w:val="000000" w:themeColor="text1"/>
                <w:spacing w:val="-4"/>
                <w:sz w:val="22"/>
              </w:rPr>
              <w:t xml:space="preserve"> – листы сборной стяжки</w:t>
            </w:r>
            <w:r w:rsidR="00235E34">
              <w:rPr>
                <w:rFonts w:ascii="Arial" w:eastAsia="Calibri" w:hAnsi="Arial" w:cs="Arial"/>
                <w:color w:val="000000" w:themeColor="text1"/>
                <w:spacing w:val="-4"/>
                <w:sz w:val="22"/>
              </w:rPr>
              <w:t>;</w:t>
            </w:r>
            <w:r w:rsidRPr="00235E34">
              <w:rPr>
                <w:rFonts w:ascii="Arial" w:eastAsia="Calibri" w:hAnsi="Arial" w:cs="Arial"/>
                <w:color w:val="000000" w:themeColor="text1"/>
                <w:spacing w:val="-4"/>
                <w:sz w:val="22"/>
              </w:rPr>
              <w:t xml:space="preserve"> </w:t>
            </w:r>
            <w:r w:rsidRPr="00235E34">
              <w:rPr>
                <w:rFonts w:ascii="Arial" w:eastAsia="Calibri" w:hAnsi="Arial" w:cs="Arial"/>
                <w:i/>
                <w:color w:val="000000" w:themeColor="text1"/>
                <w:spacing w:val="-4"/>
                <w:sz w:val="22"/>
              </w:rPr>
              <w:t>6</w:t>
            </w:r>
            <w:r w:rsidRPr="00235E34">
              <w:rPr>
                <w:rFonts w:ascii="Arial" w:eastAsia="Calibri" w:hAnsi="Arial" w:cs="Arial"/>
                <w:color w:val="000000" w:themeColor="text1"/>
                <w:spacing w:val="-4"/>
                <w:sz w:val="22"/>
              </w:rPr>
              <w:t xml:space="preserve"> – контрольный разделительный слой</w:t>
            </w:r>
            <w:r w:rsidR="00235E34">
              <w:rPr>
                <w:rFonts w:ascii="Arial" w:eastAsia="Calibri" w:hAnsi="Arial" w:cs="Arial"/>
                <w:color w:val="000000" w:themeColor="text1"/>
                <w:spacing w:val="-4"/>
                <w:sz w:val="22"/>
              </w:rPr>
              <w:t>;</w:t>
            </w:r>
            <w:r w:rsidRPr="00235E34">
              <w:rPr>
                <w:rFonts w:ascii="Arial" w:eastAsia="Calibri" w:hAnsi="Arial" w:cs="Arial"/>
                <w:color w:val="000000" w:themeColor="text1"/>
                <w:spacing w:val="-4"/>
                <w:sz w:val="22"/>
              </w:rPr>
              <w:t xml:space="preserve"> </w:t>
            </w:r>
            <w:r w:rsidRPr="00235E34">
              <w:rPr>
                <w:rFonts w:ascii="Arial" w:eastAsia="Calibri" w:hAnsi="Arial" w:cs="Arial"/>
                <w:i/>
                <w:color w:val="000000" w:themeColor="text1"/>
                <w:spacing w:val="-4"/>
                <w:sz w:val="22"/>
              </w:rPr>
              <w:t>7</w:t>
            </w:r>
            <w:r w:rsidRPr="00235E34">
              <w:rPr>
                <w:rFonts w:ascii="Arial" w:eastAsia="Calibri" w:hAnsi="Arial" w:cs="Arial"/>
                <w:color w:val="000000" w:themeColor="text1"/>
                <w:spacing w:val="-4"/>
                <w:sz w:val="22"/>
              </w:rPr>
              <w:t xml:space="preserve"> – покрытие</w:t>
            </w:r>
            <w:r w:rsidR="00235E34">
              <w:rPr>
                <w:rFonts w:ascii="Arial" w:eastAsia="Calibri" w:hAnsi="Arial" w:cs="Arial"/>
                <w:color w:val="000000" w:themeColor="text1"/>
                <w:spacing w:val="-4"/>
                <w:sz w:val="22"/>
              </w:rPr>
              <w:t>;</w:t>
            </w:r>
          </w:p>
          <w:p w14:paraId="7D204B66" w14:textId="4A1077AA" w:rsidR="00235E34" w:rsidRDefault="007308FD" w:rsidP="00235E34">
            <w:pPr>
              <w:jc w:val="center"/>
              <w:rPr>
                <w:rFonts w:ascii="Arial" w:eastAsia="Calibri" w:hAnsi="Arial" w:cs="Arial"/>
                <w:color w:val="000000" w:themeColor="text1"/>
                <w:spacing w:val="-4"/>
                <w:sz w:val="22"/>
              </w:rPr>
            </w:pPr>
            <w:r w:rsidRPr="00235E34">
              <w:rPr>
                <w:rFonts w:ascii="Arial" w:eastAsia="Calibri" w:hAnsi="Arial" w:cs="Arial"/>
                <w:i/>
                <w:color w:val="000000" w:themeColor="text1"/>
                <w:spacing w:val="-4"/>
                <w:sz w:val="22"/>
              </w:rPr>
              <w:t>8</w:t>
            </w:r>
            <w:r w:rsidRPr="00235E34">
              <w:rPr>
                <w:rFonts w:ascii="Arial" w:eastAsia="Calibri" w:hAnsi="Arial" w:cs="Arial"/>
                <w:color w:val="000000" w:themeColor="text1"/>
                <w:spacing w:val="-4"/>
                <w:sz w:val="22"/>
              </w:rPr>
              <w:t xml:space="preserve"> – </w:t>
            </w:r>
            <w:proofErr w:type="spellStart"/>
            <w:r w:rsidRPr="00235E34">
              <w:rPr>
                <w:rFonts w:ascii="Arial" w:eastAsia="Calibri" w:hAnsi="Arial" w:cs="Arial"/>
                <w:color w:val="000000" w:themeColor="text1"/>
                <w:spacing w:val="-4"/>
                <w:sz w:val="22"/>
              </w:rPr>
              <w:t>дюбельный</w:t>
            </w:r>
            <w:proofErr w:type="spellEnd"/>
            <w:r w:rsidRPr="00235E34">
              <w:rPr>
                <w:rFonts w:ascii="Arial" w:eastAsia="Calibri" w:hAnsi="Arial" w:cs="Arial"/>
                <w:color w:val="000000" w:themeColor="text1"/>
                <w:spacing w:val="-4"/>
                <w:sz w:val="22"/>
              </w:rPr>
              <w:t xml:space="preserve"> гвоздь</w:t>
            </w:r>
            <w:r w:rsidR="00235E34">
              <w:rPr>
                <w:rFonts w:ascii="Arial" w:eastAsia="Calibri" w:hAnsi="Arial" w:cs="Arial"/>
                <w:color w:val="000000" w:themeColor="text1"/>
                <w:spacing w:val="-4"/>
                <w:sz w:val="22"/>
              </w:rPr>
              <w:t>;</w:t>
            </w:r>
            <w:r w:rsidRPr="00235E34">
              <w:rPr>
                <w:rFonts w:ascii="Arial" w:eastAsia="Calibri" w:hAnsi="Arial" w:cs="Arial"/>
                <w:color w:val="000000" w:themeColor="text1"/>
                <w:spacing w:val="-4"/>
                <w:sz w:val="22"/>
              </w:rPr>
              <w:t xml:space="preserve"> </w:t>
            </w:r>
            <w:r w:rsidRPr="00235E34">
              <w:rPr>
                <w:rFonts w:ascii="Arial" w:eastAsia="Calibri" w:hAnsi="Arial" w:cs="Arial"/>
                <w:i/>
                <w:color w:val="000000" w:themeColor="text1"/>
                <w:spacing w:val="-4"/>
                <w:sz w:val="22"/>
              </w:rPr>
              <w:t>9</w:t>
            </w:r>
            <w:r w:rsidRPr="00235E34">
              <w:rPr>
                <w:rFonts w:ascii="Arial" w:eastAsia="Calibri" w:hAnsi="Arial" w:cs="Arial"/>
                <w:color w:val="000000" w:themeColor="text1"/>
                <w:spacing w:val="-4"/>
                <w:sz w:val="22"/>
              </w:rPr>
              <w:t xml:space="preserve"> – покрытие парапета из оцинкованной стали</w:t>
            </w:r>
            <w:r w:rsidR="00235E34">
              <w:rPr>
                <w:rFonts w:ascii="Arial" w:eastAsia="Calibri" w:hAnsi="Arial" w:cs="Arial"/>
                <w:color w:val="000000" w:themeColor="text1"/>
                <w:spacing w:val="-4"/>
                <w:sz w:val="22"/>
              </w:rPr>
              <w:t>;</w:t>
            </w:r>
            <w:r w:rsidRPr="00235E34">
              <w:rPr>
                <w:rFonts w:ascii="Arial" w:eastAsia="Calibri" w:hAnsi="Arial" w:cs="Arial"/>
                <w:i/>
                <w:color w:val="000000" w:themeColor="text1"/>
                <w:spacing w:val="-4"/>
                <w:sz w:val="22"/>
              </w:rPr>
              <w:t>10</w:t>
            </w:r>
            <w:r w:rsidRPr="00235E34">
              <w:rPr>
                <w:rFonts w:ascii="Arial" w:eastAsia="Calibri" w:hAnsi="Arial" w:cs="Arial"/>
                <w:color w:val="000000" w:themeColor="text1"/>
                <w:spacing w:val="-4"/>
                <w:sz w:val="22"/>
              </w:rPr>
              <w:t xml:space="preserve"> – костыль из стальной полосы</w:t>
            </w:r>
          </w:p>
          <w:p w14:paraId="7E9C6269" w14:textId="5AF99332" w:rsidR="001D2E85" w:rsidRPr="001D2E85" w:rsidRDefault="001D2E85" w:rsidP="00235E34">
            <w:pPr>
              <w:jc w:val="center"/>
              <w:rPr>
                <w:rFonts w:ascii="Arial" w:eastAsia="Calibri" w:hAnsi="Arial" w:cs="Arial"/>
                <w:color w:val="000000" w:themeColor="text1"/>
                <w:szCs w:val="24"/>
              </w:rPr>
            </w:pPr>
            <w:r w:rsidRPr="001D2E85">
              <w:rPr>
                <w:rFonts w:ascii="Arial" w:eastAsia="Calibri" w:hAnsi="Arial" w:cs="Arial"/>
                <w:color w:val="000000" w:themeColor="text1"/>
                <w:szCs w:val="24"/>
              </w:rPr>
              <w:t>Рисунок В1</w:t>
            </w:r>
            <w:r w:rsidR="007308FD">
              <w:rPr>
                <w:rFonts w:ascii="Arial" w:eastAsia="Calibri" w:hAnsi="Arial" w:cs="Arial"/>
                <w:color w:val="000000" w:themeColor="text1"/>
                <w:szCs w:val="24"/>
              </w:rPr>
              <w:t xml:space="preserve"> –</w:t>
            </w:r>
            <w:r w:rsidRPr="001D2E85">
              <w:rPr>
                <w:rFonts w:ascii="Arial" w:eastAsia="Calibri" w:hAnsi="Arial" w:cs="Arial"/>
                <w:color w:val="000000" w:themeColor="text1"/>
                <w:szCs w:val="24"/>
              </w:rPr>
              <w:t xml:space="preserve"> Схема монтажа </w:t>
            </w:r>
            <w:r w:rsidRPr="001D2E85">
              <w:rPr>
                <w:rFonts w:ascii="Arial" w:eastAsia="Calibri" w:hAnsi="Arial" w:cs="Arial"/>
                <w:bCs/>
                <w:color w:val="000000" w:themeColor="text1"/>
                <w:szCs w:val="24"/>
              </w:rPr>
              <w:t>слоя вб</w:t>
            </w:r>
            <w:r w:rsidR="007308FD">
              <w:rPr>
                <w:rFonts w:ascii="Arial" w:eastAsia="Calibri" w:hAnsi="Arial" w:cs="Arial"/>
                <w:bCs/>
                <w:color w:val="000000" w:themeColor="text1"/>
                <w:szCs w:val="24"/>
              </w:rPr>
              <w:t>лизи парапета высотой до 600 мм</w:t>
            </w:r>
            <w:r w:rsidR="007308FD" w:rsidRPr="001D2E85">
              <w:rPr>
                <w:rFonts w:ascii="Arial" w:eastAsia="Calibri" w:hAnsi="Arial" w:cs="Arial"/>
                <w:color w:val="000000" w:themeColor="text1"/>
                <w:szCs w:val="24"/>
              </w:rPr>
              <w:t xml:space="preserve"> </w:t>
            </w:r>
          </w:p>
        </w:tc>
      </w:tr>
    </w:tbl>
    <w:p w14:paraId="089E7252" w14:textId="77777777" w:rsidR="001D2E85" w:rsidRPr="001D2E85" w:rsidRDefault="001D2E85" w:rsidP="001D2E85">
      <w:pPr>
        <w:spacing w:after="160" w:line="259" w:lineRule="auto"/>
        <w:ind w:firstLine="0"/>
        <w:jc w:val="center"/>
        <w:rPr>
          <w:rFonts w:ascii="Arial" w:eastAsia="Times New Roman" w:hAnsi="Arial" w:cs="Arial"/>
          <w:b/>
          <w:bCs/>
          <w:color w:val="000000" w:themeColor="text1"/>
          <w:szCs w:val="24"/>
        </w:rPr>
      </w:pPr>
      <w:r w:rsidRPr="001D2E85">
        <w:rPr>
          <w:rFonts w:ascii="Arial" w:eastAsia="Times New Roman" w:hAnsi="Arial" w:cs="Arial"/>
          <w:b/>
          <w:bCs/>
          <w:noProof/>
          <w:color w:val="000000" w:themeColor="text1"/>
          <w:szCs w:val="24"/>
          <w:lang w:eastAsia="ru-RU"/>
        </w:rPr>
        <w:lastRenderedPageBreak/>
        <w:drawing>
          <wp:inline distT="0" distB="0" distL="0" distR="0" wp14:anchorId="6376E5F8" wp14:editId="636147AA">
            <wp:extent cx="4950460" cy="4193540"/>
            <wp:effectExtent l="0" t="0" r="2540" b="0"/>
            <wp:docPr id="40" name="Рисунок 40" descr="I:\!ГОСТ Молчанова\Кровля чертежи с цифрами\Сборная стяжка с водоизоляц слоем из полимерных материалов\3-Пропуск трубы через покрытия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ГОСТ Молчанова\Кровля чертежи с цифрами\Сборная стяжка с водоизоляц слоем из полимерных материалов\3-Пропуск трубы через покрытия_ЧБ.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0460" cy="4193540"/>
                    </a:xfrm>
                    <a:prstGeom prst="rect">
                      <a:avLst/>
                    </a:prstGeom>
                    <a:noFill/>
                    <a:ln>
                      <a:noFill/>
                    </a:ln>
                  </pic:spPr>
                </pic:pic>
              </a:graphicData>
            </a:graphic>
          </wp:inline>
        </w:drawing>
      </w:r>
    </w:p>
    <w:p w14:paraId="21E26A3A" w14:textId="55F5D0CE" w:rsidR="00606C4B" w:rsidRDefault="00606C4B" w:rsidP="00EE3DAC">
      <w:pPr>
        <w:ind w:firstLine="0"/>
        <w:jc w:val="center"/>
        <w:rPr>
          <w:rFonts w:ascii="Arial" w:eastAsia="Calibri" w:hAnsi="Arial" w:cs="Arial"/>
          <w:color w:val="000000" w:themeColor="text1"/>
          <w:spacing w:val="-4"/>
          <w:sz w:val="22"/>
        </w:rPr>
      </w:pPr>
      <w:r w:rsidRPr="00606C4B">
        <w:rPr>
          <w:rFonts w:ascii="Arial" w:eastAsia="Calibri" w:hAnsi="Arial" w:cs="Arial"/>
          <w:bCs/>
          <w:i/>
          <w:color w:val="000000" w:themeColor="text1"/>
          <w:sz w:val="22"/>
        </w:rPr>
        <w:t>1</w:t>
      </w:r>
      <w:r w:rsidRPr="00606C4B">
        <w:rPr>
          <w:rFonts w:ascii="Arial" w:eastAsia="Calibri" w:hAnsi="Arial" w:cs="Arial"/>
          <w:bCs/>
          <w:color w:val="000000" w:themeColor="text1"/>
          <w:sz w:val="22"/>
        </w:rPr>
        <w:t xml:space="preserve"> </w:t>
      </w:r>
      <w:r w:rsidRPr="00606C4B">
        <w:rPr>
          <w:rFonts w:ascii="Arial" w:eastAsia="Calibri" w:hAnsi="Arial" w:cs="Arial"/>
          <w:color w:val="000000" w:themeColor="text1"/>
          <w:spacing w:val="-4"/>
          <w:sz w:val="22"/>
        </w:rPr>
        <w:t>– основание для устройства кровли</w:t>
      </w:r>
      <w:r>
        <w:rPr>
          <w:rFonts w:ascii="Arial" w:eastAsia="Calibri" w:hAnsi="Arial" w:cs="Arial"/>
          <w:color w:val="000000" w:themeColor="text1"/>
          <w:spacing w:val="-4"/>
          <w:sz w:val="22"/>
        </w:rPr>
        <w:t>;</w:t>
      </w:r>
      <w:r w:rsidRPr="00606C4B">
        <w:rPr>
          <w:rFonts w:ascii="Arial" w:eastAsia="Calibri" w:hAnsi="Arial" w:cs="Arial"/>
          <w:color w:val="000000" w:themeColor="text1"/>
          <w:spacing w:val="-4"/>
          <w:sz w:val="22"/>
        </w:rPr>
        <w:t xml:space="preserve"> </w:t>
      </w:r>
      <w:r w:rsidRPr="00606C4B">
        <w:rPr>
          <w:rFonts w:ascii="Arial" w:eastAsia="Calibri" w:hAnsi="Arial" w:cs="Arial"/>
          <w:i/>
          <w:color w:val="000000" w:themeColor="text1"/>
          <w:spacing w:val="-4"/>
          <w:sz w:val="22"/>
        </w:rPr>
        <w:t>2</w:t>
      </w:r>
      <w:r w:rsidRPr="00606C4B">
        <w:rPr>
          <w:rFonts w:ascii="Arial" w:eastAsia="Calibri" w:hAnsi="Arial" w:cs="Arial"/>
          <w:color w:val="000000" w:themeColor="text1"/>
          <w:spacing w:val="-4"/>
          <w:sz w:val="22"/>
        </w:rPr>
        <w:t xml:space="preserve"> – </w:t>
      </w:r>
      <w:proofErr w:type="spellStart"/>
      <w:r w:rsidRPr="00606C4B">
        <w:rPr>
          <w:rFonts w:ascii="Arial" w:eastAsia="Calibri" w:hAnsi="Arial" w:cs="Arial"/>
          <w:color w:val="000000" w:themeColor="text1"/>
          <w:spacing w:val="-4"/>
          <w:sz w:val="22"/>
        </w:rPr>
        <w:t>пароизоляция</w:t>
      </w:r>
      <w:proofErr w:type="spellEnd"/>
      <w:r>
        <w:rPr>
          <w:rFonts w:ascii="Arial" w:eastAsia="Calibri" w:hAnsi="Arial" w:cs="Arial"/>
          <w:color w:val="000000" w:themeColor="text1"/>
          <w:spacing w:val="-4"/>
          <w:sz w:val="22"/>
        </w:rPr>
        <w:t xml:space="preserve">; </w:t>
      </w:r>
      <w:r w:rsidRPr="00606C4B">
        <w:rPr>
          <w:rFonts w:ascii="Arial" w:eastAsia="Calibri" w:hAnsi="Arial" w:cs="Arial"/>
          <w:i/>
          <w:color w:val="000000" w:themeColor="text1"/>
          <w:spacing w:val="-4"/>
          <w:sz w:val="22"/>
        </w:rPr>
        <w:t>3</w:t>
      </w:r>
      <w:r>
        <w:rPr>
          <w:rFonts w:ascii="Arial" w:eastAsia="Calibri" w:hAnsi="Arial" w:cs="Arial"/>
          <w:color w:val="000000" w:themeColor="text1"/>
          <w:spacing w:val="-4"/>
          <w:sz w:val="22"/>
        </w:rPr>
        <w:t xml:space="preserve">, </w:t>
      </w:r>
      <w:r w:rsidRPr="00606C4B">
        <w:rPr>
          <w:rFonts w:ascii="Arial" w:eastAsia="Calibri" w:hAnsi="Arial" w:cs="Arial"/>
          <w:i/>
          <w:color w:val="000000" w:themeColor="text1"/>
          <w:spacing w:val="-4"/>
          <w:sz w:val="22"/>
        </w:rPr>
        <w:t>4</w:t>
      </w:r>
      <w:r w:rsidRPr="00606C4B">
        <w:rPr>
          <w:rFonts w:ascii="Arial" w:eastAsia="Calibri" w:hAnsi="Arial" w:cs="Arial"/>
          <w:color w:val="000000" w:themeColor="text1"/>
          <w:spacing w:val="-4"/>
          <w:sz w:val="22"/>
        </w:rPr>
        <w:t xml:space="preserve"> – теплоизоляция</w:t>
      </w:r>
      <w:r>
        <w:rPr>
          <w:rFonts w:ascii="Arial" w:eastAsia="Calibri" w:hAnsi="Arial" w:cs="Arial"/>
          <w:color w:val="000000" w:themeColor="text1"/>
          <w:spacing w:val="-4"/>
          <w:sz w:val="22"/>
        </w:rPr>
        <w:t>;</w:t>
      </w:r>
      <w:r w:rsidRPr="00606C4B">
        <w:rPr>
          <w:rFonts w:ascii="Arial" w:eastAsia="Calibri" w:hAnsi="Arial" w:cs="Arial"/>
          <w:color w:val="000000" w:themeColor="text1"/>
          <w:spacing w:val="-4"/>
          <w:sz w:val="22"/>
        </w:rPr>
        <w:t xml:space="preserve"> </w:t>
      </w:r>
      <w:r w:rsidRPr="00606C4B">
        <w:rPr>
          <w:rFonts w:ascii="Arial" w:eastAsia="Calibri" w:hAnsi="Arial" w:cs="Arial"/>
          <w:i/>
          <w:color w:val="000000" w:themeColor="text1"/>
          <w:spacing w:val="-4"/>
          <w:sz w:val="22"/>
        </w:rPr>
        <w:t>5</w:t>
      </w:r>
      <w:r>
        <w:rPr>
          <w:rFonts w:ascii="Arial" w:eastAsia="Calibri" w:hAnsi="Arial" w:cs="Arial"/>
          <w:color w:val="000000" w:themeColor="text1"/>
          <w:spacing w:val="-4"/>
          <w:sz w:val="22"/>
        </w:rPr>
        <w:t xml:space="preserve"> – листы сборной стяжки; </w:t>
      </w:r>
      <w:r w:rsidRPr="00606C4B">
        <w:rPr>
          <w:rFonts w:ascii="Arial" w:eastAsia="Calibri" w:hAnsi="Arial" w:cs="Arial"/>
          <w:i/>
          <w:color w:val="000000" w:themeColor="text1"/>
          <w:spacing w:val="-4"/>
          <w:sz w:val="22"/>
        </w:rPr>
        <w:t>6</w:t>
      </w:r>
      <w:r w:rsidRPr="00606C4B">
        <w:rPr>
          <w:rFonts w:ascii="Arial" w:eastAsia="Calibri" w:hAnsi="Arial" w:cs="Arial"/>
          <w:color w:val="000000" w:themeColor="text1"/>
          <w:spacing w:val="-4"/>
          <w:sz w:val="22"/>
        </w:rPr>
        <w:t xml:space="preserve"> – </w:t>
      </w:r>
      <w:r>
        <w:rPr>
          <w:rFonts w:ascii="Arial" w:eastAsia="Calibri" w:hAnsi="Arial" w:cs="Arial"/>
          <w:color w:val="000000" w:themeColor="text1"/>
          <w:spacing w:val="-4"/>
          <w:sz w:val="22"/>
        </w:rPr>
        <w:t xml:space="preserve">контрольный разделительный слой; </w:t>
      </w:r>
      <w:r w:rsidRPr="00606C4B">
        <w:rPr>
          <w:rFonts w:ascii="Arial" w:eastAsia="Calibri" w:hAnsi="Arial" w:cs="Arial"/>
          <w:i/>
          <w:color w:val="000000" w:themeColor="text1"/>
          <w:spacing w:val="-4"/>
          <w:sz w:val="22"/>
        </w:rPr>
        <w:t>7</w:t>
      </w:r>
      <w:r w:rsidRPr="00606C4B">
        <w:rPr>
          <w:rFonts w:ascii="Arial" w:eastAsia="Calibri" w:hAnsi="Arial" w:cs="Arial"/>
          <w:color w:val="000000" w:themeColor="text1"/>
          <w:spacing w:val="-4"/>
          <w:sz w:val="22"/>
        </w:rPr>
        <w:t xml:space="preserve"> – покрытие</w:t>
      </w:r>
      <w:r>
        <w:rPr>
          <w:rFonts w:ascii="Arial" w:eastAsia="Calibri" w:hAnsi="Arial" w:cs="Arial"/>
          <w:color w:val="000000" w:themeColor="text1"/>
          <w:spacing w:val="-4"/>
          <w:sz w:val="22"/>
        </w:rPr>
        <w:t>;</w:t>
      </w:r>
      <w:r w:rsidRPr="00606C4B">
        <w:rPr>
          <w:rFonts w:ascii="Arial" w:eastAsia="Calibri" w:hAnsi="Arial" w:cs="Arial"/>
          <w:color w:val="000000" w:themeColor="text1"/>
          <w:spacing w:val="-4"/>
          <w:sz w:val="22"/>
        </w:rPr>
        <w:t xml:space="preserve"> </w:t>
      </w:r>
      <w:r w:rsidRPr="00606C4B">
        <w:rPr>
          <w:rFonts w:ascii="Arial" w:eastAsia="Calibri" w:hAnsi="Arial" w:cs="Arial"/>
          <w:i/>
          <w:color w:val="000000" w:themeColor="text1"/>
          <w:spacing w:val="-4"/>
          <w:sz w:val="22"/>
        </w:rPr>
        <w:t>8</w:t>
      </w:r>
      <w:r w:rsidRPr="00606C4B">
        <w:rPr>
          <w:rFonts w:ascii="Arial" w:eastAsia="Calibri" w:hAnsi="Arial" w:cs="Arial"/>
          <w:color w:val="000000" w:themeColor="text1"/>
          <w:spacing w:val="-4"/>
          <w:sz w:val="22"/>
        </w:rPr>
        <w:t xml:space="preserve"> – хомут с</w:t>
      </w:r>
      <w:r>
        <w:rPr>
          <w:rFonts w:ascii="Arial" w:eastAsia="Calibri" w:hAnsi="Arial" w:cs="Arial"/>
          <w:color w:val="000000" w:themeColor="text1"/>
          <w:spacing w:val="-4"/>
          <w:sz w:val="22"/>
        </w:rPr>
        <w:t>тальной;</w:t>
      </w:r>
    </w:p>
    <w:p w14:paraId="278F5DD4" w14:textId="0611F9BB" w:rsidR="00606C4B" w:rsidRDefault="00606C4B" w:rsidP="00EE3DAC">
      <w:pPr>
        <w:ind w:firstLine="0"/>
        <w:jc w:val="center"/>
        <w:rPr>
          <w:rFonts w:ascii="Arial" w:eastAsia="Calibri" w:hAnsi="Arial" w:cs="Arial"/>
          <w:color w:val="000000" w:themeColor="text1"/>
          <w:spacing w:val="-4"/>
          <w:sz w:val="22"/>
        </w:rPr>
      </w:pPr>
      <w:r w:rsidRPr="00606C4B">
        <w:rPr>
          <w:rFonts w:ascii="Arial" w:eastAsia="Calibri" w:hAnsi="Arial" w:cs="Arial"/>
          <w:i/>
          <w:color w:val="000000" w:themeColor="text1"/>
          <w:spacing w:val="-4"/>
          <w:sz w:val="22"/>
        </w:rPr>
        <w:t xml:space="preserve">9 </w:t>
      </w:r>
      <w:r>
        <w:rPr>
          <w:rFonts w:ascii="Arial" w:eastAsia="Calibri" w:hAnsi="Arial" w:cs="Arial"/>
          <w:color w:val="000000" w:themeColor="text1"/>
          <w:spacing w:val="-4"/>
          <w:sz w:val="22"/>
        </w:rPr>
        <w:t>– пропускаемая труба</w:t>
      </w:r>
    </w:p>
    <w:p w14:paraId="75D74709" w14:textId="420F58B8" w:rsidR="001D2E85" w:rsidRPr="001D2E85" w:rsidRDefault="001D2E85" w:rsidP="00EE3DAC">
      <w:pPr>
        <w:ind w:firstLine="0"/>
        <w:jc w:val="center"/>
        <w:rPr>
          <w:rFonts w:ascii="Arial" w:eastAsia="Times New Roman" w:hAnsi="Arial" w:cs="Arial"/>
          <w:b/>
          <w:bCs/>
          <w:color w:val="000000" w:themeColor="text1"/>
          <w:szCs w:val="24"/>
        </w:rPr>
      </w:pPr>
      <w:r w:rsidRPr="001D2E85">
        <w:rPr>
          <w:rFonts w:ascii="Arial" w:eastAsia="Calibri" w:hAnsi="Arial" w:cs="Arial"/>
          <w:color w:val="000000" w:themeColor="text1"/>
          <w:szCs w:val="24"/>
        </w:rPr>
        <w:t>Рисунок В2</w:t>
      </w:r>
      <w:r w:rsidR="00606C4B">
        <w:rPr>
          <w:rFonts w:ascii="Arial" w:eastAsia="Calibri" w:hAnsi="Arial" w:cs="Arial"/>
          <w:color w:val="000000" w:themeColor="text1"/>
          <w:szCs w:val="24"/>
        </w:rPr>
        <w:t>–</w:t>
      </w:r>
      <w:r w:rsidRPr="001D2E85">
        <w:rPr>
          <w:rFonts w:ascii="Arial" w:eastAsia="Calibri" w:hAnsi="Arial" w:cs="Arial"/>
          <w:color w:val="000000" w:themeColor="text1"/>
          <w:szCs w:val="24"/>
        </w:rPr>
        <w:t xml:space="preserve"> Схема монтажа </w:t>
      </w:r>
      <w:r w:rsidRPr="001D2E85">
        <w:rPr>
          <w:rFonts w:ascii="Arial" w:eastAsia="Calibri" w:hAnsi="Arial" w:cs="Arial"/>
          <w:bCs/>
          <w:color w:val="000000" w:themeColor="text1"/>
          <w:szCs w:val="24"/>
        </w:rPr>
        <w:t xml:space="preserve">слоя вблизи трубы </w:t>
      </w:r>
    </w:p>
    <w:p w14:paraId="5ECD19E8" w14:textId="77777777" w:rsidR="001D2E85" w:rsidRPr="001D2E85" w:rsidRDefault="001D2E85" w:rsidP="001D2E85">
      <w:pPr>
        <w:spacing w:line="276" w:lineRule="auto"/>
        <w:ind w:firstLine="0"/>
        <w:jc w:val="center"/>
        <w:rPr>
          <w:rFonts w:ascii="Arial" w:eastAsia="Times New Roman" w:hAnsi="Arial" w:cs="Arial"/>
          <w:b/>
          <w:bCs/>
          <w:color w:val="000000" w:themeColor="text1"/>
          <w:szCs w:val="24"/>
        </w:rPr>
      </w:pPr>
      <w:r w:rsidRPr="001D2E85">
        <w:rPr>
          <w:rFonts w:ascii="Arial" w:eastAsia="Times New Roman" w:hAnsi="Arial" w:cs="Arial"/>
          <w:b/>
          <w:bCs/>
          <w:noProof/>
          <w:color w:val="000000" w:themeColor="text1"/>
          <w:szCs w:val="24"/>
          <w:lang w:eastAsia="ru-RU"/>
        </w:rPr>
        <w:drawing>
          <wp:inline distT="0" distB="0" distL="0" distR="0" wp14:anchorId="2607262B" wp14:editId="0F04F8DF">
            <wp:extent cx="4267200" cy="2874840"/>
            <wp:effectExtent l="0" t="0" r="0" b="1905"/>
            <wp:docPr id="41" name="Рисунок 41" descr="I:\!ГОСТ Молчанова\Кровля чертежи с цифрами\Сборная стяжка с водоизоляц слоем из полимерных материалов\4-Поперечный деформационный шов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ГОСТ Молчанова\Кровля чертежи с цифрами\Сборная стяжка с водоизоляц слоем из полимерных материалов\4-Поперечный деформационный шов_ЧБ.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2686" cy="2878536"/>
                    </a:xfrm>
                    <a:prstGeom prst="rect">
                      <a:avLst/>
                    </a:prstGeom>
                    <a:noFill/>
                    <a:ln>
                      <a:noFill/>
                    </a:ln>
                  </pic:spPr>
                </pic:pic>
              </a:graphicData>
            </a:graphic>
          </wp:inline>
        </w:drawing>
      </w:r>
    </w:p>
    <w:p w14:paraId="64C98889" w14:textId="12F8D9FF" w:rsidR="000265A8" w:rsidRPr="000265A8" w:rsidRDefault="000265A8" w:rsidP="000265A8">
      <w:pPr>
        <w:ind w:firstLine="0"/>
        <w:jc w:val="center"/>
        <w:rPr>
          <w:rFonts w:ascii="Arial" w:eastAsia="Calibri" w:hAnsi="Arial" w:cs="Arial"/>
          <w:color w:val="000000" w:themeColor="text1"/>
          <w:spacing w:val="-4"/>
          <w:sz w:val="22"/>
        </w:rPr>
      </w:pPr>
      <w:r w:rsidRPr="000265A8">
        <w:rPr>
          <w:rFonts w:ascii="Arial" w:eastAsia="Calibri" w:hAnsi="Arial" w:cs="Arial"/>
          <w:bCs/>
          <w:i/>
          <w:color w:val="000000" w:themeColor="text1"/>
          <w:sz w:val="22"/>
        </w:rPr>
        <w:t>1</w:t>
      </w:r>
      <w:r w:rsidRPr="000265A8">
        <w:rPr>
          <w:rFonts w:ascii="Arial" w:eastAsia="Calibri" w:hAnsi="Arial" w:cs="Arial"/>
          <w:bCs/>
          <w:color w:val="000000" w:themeColor="text1"/>
          <w:sz w:val="22"/>
        </w:rPr>
        <w:t xml:space="preserve"> </w:t>
      </w:r>
      <w:r w:rsidRPr="000265A8">
        <w:rPr>
          <w:rFonts w:ascii="Arial" w:eastAsia="Calibri" w:hAnsi="Arial" w:cs="Arial"/>
          <w:color w:val="000000" w:themeColor="text1"/>
          <w:spacing w:val="-4"/>
          <w:sz w:val="22"/>
        </w:rPr>
        <w:t>– основание для устройства кровли</w:t>
      </w:r>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2</w:t>
      </w:r>
      <w:r w:rsidRPr="000265A8">
        <w:rPr>
          <w:rFonts w:ascii="Arial" w:eastAsia="Calibri" w:hAnsi="Arial" w:cs="Arial"/>
          <w:color w:val="000000" w:themeColor="text1"/>
          <w:spacing w:val="-4"/>
          <w:sz w:val="22"/>
        </w:rPr>
        <w:t xml:space="preserve"> – </w:t>
      </w:r>
      <w:proofErr w:type="spellStart"/>
      <w:r w:rsidRPr="000265A8">
        <w:rPr>
          <w:rFonts w:ascii="Arial" w:eastAsia="Calibri" w:hAnsi="Arial" w:cs="Arial"/>
          <w:color w:val="000000" w:themeColor="text1"/>
          <w:spacing w:val="-4"/>
          <w:sz w:val="22"/>
        </w:rPr>
        <w:t>пароизоляция</w:t>
      </w:r>
      <w:proofErr w:type="spellEnd"/>
      <w:r>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3</w:t>
      </w:r>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4</w:t>
      </w:r>
      <w:r>
        <w:rPr>
          <w:rFonts w:ascii="Arial" w:eastAsia="Calibri" w:hAnsi="Arial" w:cs="Arial"/>
          <w:color w:val="000000" w:themeColor="text1"/>
          <w:spacing w:val="-4"/>
          <w:sz w:val="22"/>
        </w:rPr>
        <w:t xml:space="preserve"> – теплоизоляция;</w:t>
      </w:r>
    </w:p>
    <w:p w14:paraId="2287D9F2" w14:textId="000A4773" w:rsidR="000265A8" w:rsidRPr="000265A8" w:rsidRDefault="000265A8" w:rsidP="000265A8">
      <w:pPr>
        <w:ind w:firstLine="0"/>
        <w:jc w:val="center"/>
        <w:rPr>
          <w:rFonts w:ascii="Arial" w:eastAsia="Times New Roman" w:hAnsi="Arial" w:cs="Arial"/>
          <w:b/>
          <w:bCs/>
          <w:color w:val="000000" w:themeColor="text1"/>
          <w:sz w:val="22"/>
        </w:rPr>
      </w:pPr>
      <w:r w:rsidRPr="000265A8">
        <w:rPr>
          <w:rFonts w:ascii="Arial" w:eastAsia="Calibri" w:hAnsi="Arial" w:cs="Arial"/>
          <w:i/>
          <w:color w:val="000000" w:themeColor="text1"/>
          <w:spacing w:val="-4"/>
          <w:sz w:val="22"/>
        </w:rPr>
        <w:t>5</w:t>
      </w:r>
      <w:r>
        <w:rPr>
          <w:rFonts w:ascii="Arial" w:eastAsia="Calibri" w:hAnsi="Arial" w:cs="Arial"/>
          <w:color w:val="000000" w:themeColor="text1"/>
          <w:spacing w:val="-4"/>
          <w:sz w:val="22"/>
        </w:rPr>
        <w:t xml:space="preserve"> – листы сборной стяжки;</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6</w:t>
      </w:r>
      <w:r w:rsidRPr="000265A8">
        <w:rPr>
          <w:rFonts w:ascii="Arial" w:eastAsia="Calibri" w:hAnsi="Arial" w:cs="Arial"/>
          <w:color w:val="000000" w:themeColor="text1"/>
          <w:spacing w:val="-4"/>
          <w:sz w:val="22"/>
        </w:rPr>
        <w:t xml:space="preserve"> – контрольный ра</w:t>
      </w:r>
      <w:r>
        <w:rPr>
          <w:rFonts w:ascii="Arial" w:eastAsia="Calibri" w:hAnsi="Arial" w:cs="Arial"/>
          <w:color w:val="000000" w:themeColor="text1"/>
          <w:spacing w:val="-4"/>
          <w:sz w:val="22"/>
        </w:rPr>
        <w:t xml:space="preserve">зделительный слой; </w:t>
      </w:r>
      <w:r w:rsidRPr="000265A8">
        <w:rPr>
          <w:rFonts w:ascii="Arial" w:eastAsia="Calibri" w:hAnsi="Arial" w:cs="Arial"/>
          <w:i/>
          <w:color w:val="000000" w:themeColor="text1"/>
          <w:spacing w:val="-4"/>
          <w:sz w:val="22"/>
        </w:rPr>
        <w:t>7</w:t>
      </w:r>
      <w:r>
        <w:rPr>
          <w:rFonts w:ascii="Arial" w:eastAsia="Calibri" w:hAnsi="Arial" w:cs="Arial"/>
          <w:color w:val="000000" w:themeColor="text1"/>
          <w:spacing w:val="-4"/>
          <w:sz w:val="22"/>
        </w:rPr>
        <w:t xml:space="preserve"> – покрытие</w:t>
      </w:r>
    </w:p>
    <w:p w14:paraId="7D67BA03" w14:textId="1A5C0F4B" w:rsidR="001D2E85" w:rsidRPr="001D2E85" w:rsidRDefault="009E29D4" w:rsidP="000265A8">
      <w:pPr>
        <w:ind w:firstLine="0"/>
        <w:jc w:val="center"/>
        <w:rPr>
          <w:rFonts w:ascii="Arial" w:eastAsia="Calibri" w:hAnsi="Arial" w:cs="Arial"/>
          <w:bCs/>
          <w:color w:val="000000" w:themeColor="text1"/>
          <w:szCs w:val="24"/>
        </w:rPr>
      </w:pPr>
      <w:r>
        <w:rPr>
          <w:rFonts w:ascii="Arial" w:eastAsia="Calibri" w:hAnsi="Arial" w:cs="Arial"/>
          <w:color w:val="000000" w:themeColor="text1"/>
          <w:szCs w:val="24"/>
        </w:rPr>
        <w:t>Рисунок</w:t>
      </w:r>
      <w:r w:rsidR="001D2E85" w:rsidRPr="001D2E85">
        <w:rPr>
          <w:rFonts w:ascii="Arial" w:eastAsia="Calibri" w:hAnsi="Arial" w:cs="Arial"/>
          <w:color w:val="000000" w:themeColor="text1"/>
          <w:szCs w:val="24"/>
        </w:rPr>
        <w:t xml:space="preserve"> В3</w:t>
      </w:r>
      <w:r w:rsidR="000265A8">
        <w:rPr>
          <w:rFonts w:ascii="Arial" w:eastAsia="Calibri" w:hAnsi="Arial" w:cs="Arial"/>
          <w:color w:val="000000" w:themeColor="text1"/>
          <w:szCs w:val="24"/>
        </w:rPr>
        <w:t xml:space="preserve"> –</w:t>
      </w:r>
      <w:r w:rsidR="001D2E85" w:rsidRPr="001D2E85">
        <w:rPr>
          <w:rFonts w:ascii="Arial" w:eastAsia="Calibri" w:hAnsi="Arial" w:cs="Arial"/>
          <w:color w:val="000000" w:themeColor="text1"/>
          <w:szCs w:val="24"/>
        </w:rPr>
        <w:t xml:space="preserve"> Схема монтажа </w:t>
      </w:r>
      <w:r w:rsidR="001D2E85" w:rsidRPr="001D2E85">
        <w:rPr>
          <w:rFonts w:ascii="Arial" w:eastAsia="Calibri" w:hAnsi="Arial" w:cs="Arial"/>
          <w:bCs/>
          <w:color w:val="000000" w:themeColor="text1"/>
          <w:szCs w:val="24"/>
        </w:rPr>
        <w:t xml:space="preserve">слоя вблизи </w:t>
      </w:r>
      <w:proofErr w:type="spellStart"/>
      <w:r w:rsidR="001D2E85" w:rsidRPr="001D2E85">
        <w:rPr>
          <w:rFonts w:ascii="Arial" w:eastAsia="Calibri" w:hAnsi="Arial" w:cs="Arial"/>
          <w:bCs/>
          <w:color w:val="000000" w:themeColor="text1"/>
          <w:szCs w:val="24"/>
        </w:rPr>
        <w:t>поперченого</w:t>
      </w:r>
      <w:proofErr w:type="spellEnd"/>
      <w:r w:rsidR="001D2E85" w:rsidRPr="001D2E85">
        <w:rPr>
          <w:rFonts w:ascii="Arial" w:eastAsia="Calibri" w:hAnsi="Arial" w:cs="Arial"/>
          <w:bCs/>
          <w:color w:val="000000" w:themeColor="text1"/>
          <w:szCs w:val="24"/>
        </w:rPr>
        <w:t xml:space="preserve"> деформационного шва</w:t>
      </w:r>
    </w:p>
    <w:p w14:paraId="54C93DBC" w14:textId="77777777" w:rsidR="001D2E85" w:rsidRPr="001D2E85" w:rsidRDefault="001D2E85" w:rsidP="001D2E85">
      <w:pPr>
        <w:spacing w:after="160" w:line="259" w:lineRule="auto"/>
        <w:ind w:firstLine="0"/>
        <w:jc w:val="center"/>
        <w:rPr>
          <w:rFonts w:ascii="Arial" w:hAnsi="Arial" w:cs="Arial"/>
          <w:b/>
          <w:color w:val="000000" w:themeColor="text1"/>
        </w:rPr>
      </w:pPr>
      <w:r w:rsidRPr="001D2E85">
        <w:rPr>
          <w:rFonts w:ascii="Arial" w:hAnsi="Arial" w:cs="Arial"/>
          <w:b/>
          <w:noProof/>
          <w:color w:val="000000" w:themeColor="text1"/>
          <w:lang w:eastAsia="ru-RU"/>
        </w:rPr>
        <w:lastRenderedPageBreak/>
        <w:drawing>
          <wp:inline distT="0" distB="0" distL="0" distR="0" wp14:anchorId="45F14EF6" wp14:editId="7B5BFEF2">
            <wp:extent cx="3867150" cy="2942356"/>
            <wp:effectExtent l="0" t="0" r="0" b="0"/>
            <wp:docPr id="42" name="Рисунок 42" descr="I:\!ГОСТ Молчанова\Кровля чертежи с цифрами\Сборная стяжка с водоизоляц слоем из полимерных материалов\5-Конек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ГОСТ Молчанова\Кровля чертежи с цифрами\Сборная стяжка с водоизоляц слоем из полимерных материалов\5-Конек_ЧБ.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2504" cy="2946430"/>
                    </a:xfrm>
                    <a:prstGeom prst="rect">
                      <a:avLst/>
                    </a:prstGeom>
                    <a:noFill/>
                    <a:ln>
                      <a:noFill/>
                    </a:ln>
                  </pic:spPr>
                </pic:pic>
              </a:graphicData>
            </a:graphic>
          </wp:inline>
        </w:drawing>
      </w:r>
    </w:p>
    <w:p w14:paraId="4F8ED749" w14:textId="77777777" w:rsidR="000265A8" w:rsidRDefault="000265A8" w:rsidP="000265A8">
      <w:pPr>
        <w:ind w:firstLine="0"/>
        <w:jc w:val="center"/>
        <w:rPr>
          <w:rFonts w:ascii="Arial" w:eastAsia="Calibri" w:hAnsi="Arial" w:cs="Arial"/>
          <w:color w:val="000000" w:themeColor="text1"/>
          <w:spacing w:val="-4"/>
          <w:sz w:val="22"/>
        </w:rPr>
      </w:pPr>
      <w:r w:rsidRPr="000265A8">
        <w:rPr>
          <w:rFonts w:ascii="Arial" w:eastAsia="Calibri" w:hAnsi="Arial" w:cs="Arial"/>
          <w:bCs/>
          <w:i/>
          <w:color w:val="000000" w:themeColor="text1"/>
          <w:sz w:val="22"/>
        </w:rPr>
        <w:t>1</w:t>
      </w:r>
      <w:r w:rsidRPr="000265A8">
        <w:rPr>
          <w:rFonts w:ascii="Arial" w:eastAsia="Calibri" w:hAnsi="Arial" w:cs="Arial"/>
          <w:bCs/>
          <w:color w:val="000000" w:themeColor="text1"/>
          <w:sz w:val="22"/>
        </w:rPr>
        <w:t xml:space="preserve"> </w:t>
      </w:r>
      <w:r w:rsidRPr="000265A8">
        <w:rPr>
          <w:rFonts w:ascii="Arial" w:eastAsia="Calibri" w:hAnsi="Arial" w:cs="Arial"/>
          <w:color w:val="000000" w:themeColor="text1"/>
          <w:spacing w:val="-4"/>
          <w:sz w:val="22"/>
        </w:rPr>
        <w:t>– несущая конструкция</w:t>
      </w:r>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2</w:t>
      </w:r>
      <w:r w:rsidRPr="000265A8">
        <w:rPr>
          <w:rFonts w:ascii="Arial" w:eastAsia="Calibri" w:hAnsi="Arial" w:cs="Arial"/>
          <w:color w:val="000000" w:themeColor="text1"/>
          <w:spacing w:val="-4"/>
          <w:sz w:val="22"/>
        </w:rPr>
        <w:t xml:space="preserve"> – </w:t>
      </w:r>
      <w:proofErr w:type="spellStart"/>
      <w:r w:rsidRPr="000265A8">
        <w:rPr>
          <w:rFonts w:ascii="Arial" w:eastAsia="Calibri" w:hAnsi="Arial" w:cs="Arial"/>
          <w:color w:val="000000" w:themeColor="text1"/>
          <w:spacing w:val="-4"/>
          <w:sz w:val="22"/>
        </w:rPr>
        <w:t>пароизоляция</w:t>
      </w:r>
      <w:proofErr w:type="spellEnd"/>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3</w:t>
      </w:r>
      <w:r w:rsidRPr="000265A8">
        <w:rPr>
          <w:rFonts w:ascii="Arial" w:eastAsia="Calibri" w:hAnsi="Arial" w:cs="Arial"/>
          <w:color w:val="000000" w:themeColor="text1"/>
          <w:spacing w:val="-4"/>
          <w:sz w:val="22"/>
        </w:rPr>
        <w:t xml:space="preserve"> – теплоизоляция</w:t>
      </w:r>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4</w:t>
      </w:r>
      <w:r w:rsidRPr="000265A8">
        <w:rPr>
          <w:rFonts w:ascii="Arial" w:eastAsia="Calibri" w:hAnsi="Arial" w:cs="Arial"/>
          <w:color w:val="000000" w:themeColor="text1"/>
          <w:spacing w:val="-4"/>
          <w:sz w:val="22"/>
        </w:rPr>
        <w:t xml:space="preserve"> – листы сборной стяжки</w:t>
      </w:r>
      <w:r>
        <w:rPr>
          <w:rFonts w:ascii="Arial" w:eastAsia="Calibri" w:hAnsi="Arial" w:cs="Arial"/>
          <w:color w:val="000000" w:themeColor="text1"/>
          <w:spacing w:val="-4"/>
          <w:sz w:val="22"/>
        </w:rPr>
        <w:t>;</w:t>
      </w:r>
    </w:p>
    <w:p w14:paraId="5A22E225" w14:textId="77777777" w:rsidR="000265A8" w:rsidRDefault="000265A8" w:rsidP="000265A8">
      <w:pPr>
        <w:ind w:firstLine="0"/>
        <w:jc w:val="center"/>
        <w:rPr>
          <w:rFonts w:ascii="Arial" w:eastAsia="Calibri" w:hAnsi="Arial" w:cs="Arial"/>
          <w:color w:val="000000" w:themeColor="text1"/>
          <w:spacing w:val="-4"/>
          <w:sz w:val="22"/>
        </w:rPr>
      </w:pPr>
      <w:r w:rsidRPr="000265A8">
        <w:rPr>
          <w:rFonts w:ascii="Arial" w:eastAsia="Calibri" w:hAnsi="Arial" w:cs="Arial"/>
          <w:i/>
          <w:color w:val="000000" w:themeColor="text1"/>
          <w:spacing w:val="-4"/>
          <w:sz w:val="22"/>
        </w:rPr>
        <w:t>5</w:t>
      </w:r>
      <w:r w:rsidRPr="000265A8">
        <w:rPr>
          <w:rFonts w:ascii="Arial" w:eastAsia="Calibri" w:hAnsi="Arial" w:cs="Arial"/>
          <w:color w:val="000000" w:themeColor="text1"/>
          <w:spacing w:val="-4"/>
          <w:sz w:val="22"/>
        </w:rPr>
        <w:t xml:space="preserve"> – контрольный разделительный слой</w:t>
      </w:r>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6</w:t>
      </w:r>
      <w:r w:rsidRPr="000265A8">
        <w:rPr>
          <w:rFonts w:ascii="Arial" w:eastAsia="Calibri" w:hAnsi="Arial" w:cs="Arial"/>
          <w:color w:val="000000" w:themeColor="text1"/>
          <w:spacing w:val="-4"/>
          <w:sz w:val="22"/>
        </w:rPr>
        <w:t xml:space="preserve"> – покрытие</w:t>
      </w:r>
      <w:r>
        <w:rPr>
          <w:rFonts w:ascii="Arial" w:eastAsia="Calibri" w:hAnsi="Arial" w:cs="Arial"/>
          <w:color w:val="000000" w:themeColor="text1"/>
          <w:spacing w:val="-4"/>
          <w:sz w:val="22"/>
        </w:rPr>
        <w:t>;</w:t>
      </w:r>
      <w:r w:rsidRPr="000265A8">
        <w:rPr>
          <w:rFonts w:ascii="Arial" w:eastAsia="Calibri" w:hAnsi="Arial" w:cs="Arial"/>
          <w:color w:val="000000" w:themeColor="text1"/>
          <w:spacing w:val="-4"/>
          <w:sz w:val="22"/>
        </w:rPr>
        <w:t xml:space="preserve"> </w:t>
      </w:r>
      <w:r w:rsidRPr="000265A8">
        <w:rPr>
          <w:rFonts w:ascii="Arial" w:eastAsia="Calibri" w:hAnsi="Arial" w:cs="Arial"/>
          <w:i/>
          <w:color w:val="000000" w:themeColor="text1"/>
          <w:spacing w:val="-4"/>
          <w:sz w:val="22"/>
        </w:rPr>
        <w:t>7</w:t>
      </w:r>
      <w:r>
        <w:rPr>
          <w:rFonts w:ascii="Arial" w:eastAsia="Calibri" w:hAnsi="Arial" w:cs="Arial"/>
          <w:color w:val="000000" w:themeColor="text1"/>
          <w:spacing w:val="-4"/>
          <w:sz w:val="22"/>
        </w:rPr>
        <w:t xml:space="preserve"> – уголок из оцинкованной стали;</w:t>
      </w:r>
    </w:p>
    <w:p w14:paraId="67E1FD1B" w14:textId="72B8FDE2" w:rsidR="000265A8" w:rsidRDefault="000265A8" w:rsidP="000265A8">
      <w:pPr>
        <w:ind w:firstLine="0"/>
        <w:jc w:val="center"/>
        <w:rPr>
          <w:rFonts w:ascii="Arial" w:eastAsia="Calibri" w:hAnsi="Arial" w:cs="Arial"/>
          <w:color w:val="000000" w:themeColor="text1"/>
          <w:spacing w:val="-4"/>
          <w:sz w:val="22"/>
        </w:rPr>
      </w:pPr>
      <w:r w:rsidRPr="000265A8">
        <w:rPr>
          <w:rFonts w:ascii="Arial" w:eastAsia="Calibri" w:hAnsi="Arial" w:cs="Arial"/>
          <w:i/>
          <w:color w:val="000000" w:themeColor="text1"/>
          <w:spacing w:val="-4"/>
          <w:sz w:val="22"/>
        </w:rPr>
        <w:t>8</w:t>
      </w:r>
      <w:r w:rsidRPr="000265A8">
        <w:rPr>
          <w:rFonts w:ascii="Arial" w:eastAsia="Calibri" w:hAnsi="Arial" w:cs="Arial"/>
          <w:color w:val="000000" w:themeColor="text1"/>
          <w:spacing w:val="-4"/>
          <w:sz w:val="22"/>
        </w:rPr>
        <w:t xml:space="preserve"> – основание для устройства кровли</w:t>
      </w:r>
    </w:p>
    <w:p w14:paraId="47523880" w14:textId="63B7D5D7" w:rsidR="001D2E85" w:rsidRPr="001D2E85" w:rsidRDefault="001D2E85" w:rsidP="000265A8">
      <w:pPr>
        <w:ind w:firstLine="0"/>
        <w:jc w:val="center"/>
        <w:rPr>
          <w:rFonts w:ascii="Arial" w:hAnsi="Arial" w:cs="Arial"/>
          <w:b/>
          <w:color w:val="000000" w:themeColor="text1"/>
        </w:rPr>
      </w:pPr>
      <w:r w:rsidRPr="001D2E85">
        <w:rPr>
          <w:rFonts w:ascii="Arial" w:eastAsia="Calibri" w:hAnsi="Arial" w:cs="Arial"/>
          <w:color w:val="000000" w:themeColor="text1"/>
          <w:szCs w:val="24"/>
        </w:rPr>
        <w:t>Рисун</w:t>
      </w:r>
      <w:r w:rsidR="000265A8">
        <w:rPr>
          <w:rFonts w:ascii="Arial" w:eastAsia="Calibri" w:hAnsi="Arial" w:cs="Arial"/>
          <w:color w:val="000000" w:themeColor="text1"/>
          <w:szCs w:val="24"/>
        </w:rPr>
        <w:t>ок</w:t>
      </w:r>
      <w:r w:rsidRPr="001D2E85">
        <w:rPr>
          <w:rFonts w:ascii="Arial" w:eastAsia="Calibri" w:hAnsi="Arial" w:cs="Arial"/>
          <w:color w:val="000000" w:themeColor="text1"/>
          <w:szCs w:val="24"/>
        </w:rPr>
        <w:t xml:space="preserve"> В4</w:t>
      </w:r>
      <w:r w:rsidR="000265A8">
        <w:rPr>
          <w:rFonts w:ascii="Arial" w:eastAsia="Calibri" w:hAnsi="Arial" w:cs="Arial"/>
          <w:color w:val="000000" w:themeColor="text1"/>
          <w:szCs w:val="24"/>
        </w:rPr>
        <w:t xml:space="preserve"> –</w:t>
      </w:r>
      <w:r w:rsidRPr="001D2E85">
        <w:rPr>
          <w:rFonts w:ascii="Arial" w:eastAsia="Calibri" w:hAnsi="Arial" w:cs="Arial"/>
          <w:color w:val="000000" w:themeColor="text1"/>
          <w:szCs w:val="24"/>
        </w:rPr>
        <w:t xml:space="preserve"> Схема монтажа </w:t>
      </w:r>
      <w:r w:rsidRPr="001D2E85">
        <w:rPr>
          <w:rFonts w:ascii="Arial" w:eastAsia="Calibri" w:hAnsi="Arial" w:cs="Arial"/>
          <w:bCs/>
          <w:color w:val="000000" w:themeColor="text1"/>
          <w:szCs w:val="24"/>
        </w:rPr>
        <w:t xml:space="preserve">слоя вблизи конька </w:t>
      </w:r>
    </w:p>
    <w:p w14:paraId="384E7339" w14:textId="77777777" w:rsidR="001D2E85" w:rsidRPr="001D2E85" w:rsidRDefault="001D2E85" w:rsidP="001D2E85">
      <w:pPr>
        <w:spacing w:line="23" w:lineRule="atLeast"/>
        <w:ind w:firstLine="0"/>
        <w:jc w:val="center"/>
        <w:rPr>
          <w:rFonts w:ascii="Arial" w:hAnsi="Arial" w:cs="Arial"/>
          <w:b/>
          <w:color w:val="000000" w:themeColor="text1"/>
        </w:rPr>
      </w:pPr>
      <w:r w:rsidRPr="001D2E85">
        <w:rPr>
          <w:rFonts w:ascii="Arial" w:hAnsi="Arial" w:cs="Arial"/>
          <w:b/>
          <w:noProof/>
          <w:color w:val="000000" w:themeColor="text1"/>
          <w:lang w:eastAsia="ru-RU"/>
        </w:rPr>
        <w:drawing>
          <wp:inline distT="0" distB="0" distL="0" distR="0" wp14:anchorId="1E8E909F" wp14:editId="56FABBA4">
            <wp:extent cx="3508797" cy="3703260"/>
            <wp:effectExtent l="0" t="0" r="0" b="0"/>
            <wp:docPr id="43" name="Рисунок 43" descr="I:\!ГОСТ Молчанова\Кровля чертежи с цифрами\Сборная стяжка с водоизоляц слоем из полимерных материалов\6-Аэратор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ГОСТ Молчанова\Кровля чертежи с цифрами\Сборная стяжка с водоизоляц слоем из полимерных материалов\6-Аэратор_Ч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4282" cy="3709049"/>
                    </a:xfrm>
                    <a:prstGeom prst="rect">
                      <a:avLst/>
                    </a:prstGeom>
                    <a:noFill/>
                    <a:ln>
                      <a:noFill/>
                    </a:ln>
                  </pic:spPr>
                </pic:pic>
              </a:graphicData>
            </a:graphic>
          </wp:inline>
        </w:drawing>
      </w:r>
    </w:p>
    <w:p w14:paraId="21D9CF20" w14:textId="77777777" w:rsidR="005A22FE" w:rsidRDefault="005A22FE" w:rsidP="005A22FE">
      <w:pPr>
        <w:ind w:firstLine="0"/>
        <w:jc w:val="center"/>
        <w:rPr>
          <w:rFonts w:ascii="Arial" w:eastAsia="Calibri" w:hAnsi="Arial" w:cs="Arial"/>
          <w:color w:val="000000" w:themeColor="text1"/>
          <w:spacing w:val="-4"/>
          <w:sz w:val="22"/>
        </w:rPr>
      </w:pPr>
      <w:r w:rsidRPr="005A22FE">
        <w:rPr>
          <w:rFonts w:ascii="Arial" w:eastAsia="Calibri" w:hAnsi="Arial" w:cs="Arial"/>
          <w:bCs/>
          <w:i/>
          <w:color w:val="000000" w:themeColor="text1"/>
          <w:sz w:val="22"/>
        </w:rPr>
        <w:t>1</w:t>
      </w:r>
      <w:r w:rsidRPr="005A22FE">
        <w:rPr>
          <w:rFonts w:ascii="Arial" w:eastAsia="Calibri" w:hAnsi="Arial" w:cs="Arial"/>
          <w:bCs/>
          <w:color w:val="000000" w:themeColor="text1"/>
          <w:sz w:val="22"/>
        </w:rPr>
        <w:t xml:space="preserve"> </w:t>
      </w:r>
      <w:r>
        <w:rPr>
          <w:rFonts w:ascii="Arial" w:eastAsia="Calibri" w:hAnsi="Arial" w:cs="Arial"/>
          <w:color w:val="000000" w:themeColor="text1"/>
          <w:spacing w:val="-4"/>
          <w:sz w:val="22"/>
        </w:rPr>
        <w:t>– несущая конструкция;</w:t>
      </w:r>
      <w:r w:rsidRPr="005A22FE">
        <w:rPr>
          <w:rFonts w:ascii="Arial" w:eastAsia="Calibri" w:hAnsi="Arial" w:cs="Arial"/>
          <w:color w:val="000000" w:themeColor="text1"/>
          <w:spacing w:val="-4"/>
          <w:sz w:val="22"/>
        </w:rPr>
        <w:t xml:space="preserve"> </w:t>
      </w:r>
      <w:r w:rsidRPr="005A22FE">
        <w:rPr>
          <w:rFonts w:ascii="Arial" w:eastAsia="Calibri" w:hAnsi="Arial" w:cs="Arial"/>
          <w:i/>
          <w:color w:val="000000" w:themeColor="text1"/>
          <w:spacing w:val="-4"/>
          <w:sz w:val="22"/>
        </w:rPr>
        <w:t>2</w:t>
      </w:r>
      <w:r w:rsidRPr="005A22FE">
        <w:rPr>
          <w:rFonts w:ascii="Arial" w:eastAsia="Calibri" w:hAnsi="Arial" w:cs="Arial"/>
          <w:color w:val="000000" w:themeColor="text1"/>
          <w:spacing w:val="-4"/>
          <w:sz w:val="22"/>
        </w:rPr>
        <w:t xml:space="preserve"> – </w:t>
      </w:r>
      <w:proofErr w:type="spellStart"/>
      <w:r w:rsidRPr="005A22FE">
        <w:rPr>
          <w:rFonts w:ascii="Arial" w:eastAsia="Calibri" w:hAnsi="Arial" w:cs="Arial"/>
          <w:color w:val="000000" w:themeColor="text1"/>
          <w:spacing w:val="-4"/>
          <w:sz w:val="22"/>
        </w:rPr>
        <w:t>пароизоляция</w:t>
      </w:r>
      <w:proofErr w:type="spellEnd"/>
      <w:r>
        <w:rPr>
          <w:rFonts w:ascii="Arial" w:eastAsia="Calibri" w:hAnsi="Arial" w:cs="Arial"/>
          <w:color w:val="000000" w:themeColor="text1"/>
          <w:spacing w:val="-4"/>
          <w:sz w:val="22"/>
        </w:rPr>
        <w:t>;</w:t>
      </w:r>
      <w:r w:rsidRPr="005A22FE">
        <w:rPr>
          <w:rFonts w:ascii="Arial" w:eastAsia="Calibri" w:hAnsi="Arial" w:cs="Arial"/>
          <w:color w:val="000000" w:themeColor="text1"/>
          <w:spacing w:val="-4"/>
          <w:sz w:val="22"/>
        </w:rPr>
        <w:t xml:space="preserve"> </w:t>
      </w:r>
      <w:r w:rsidRPr="005A22FE">
        <w:rPr>
          <w:rFonts w:ascii="Arial" w:eastAsia="Calibri" w:hAnsi="Arial" w:cs="Arial"/>
          <w:i/>
          <w:color w:val="000000" w:themeColor="text1"/>
          <w:spacing w:val="-4"/>
          <w:sz w:val="22"/>
        </w:rPr>
        <w:t>3</w:t>
      </w:r>
      <w:r w:rsidRPr="005A22FE">
        <w:rPr>
          <w:rFonts w:ascii="Arial" w:eastAsia="Calibri" w:hAnsi="Arial" w:cs="Arial"/>
          <w:color w:val="000000" w:themeColor="text1"/>
          <w:spacing w:val="-4"/>
          <w:sz w:val="22"/>
        </w:rPr>
        <w:t xml:space="preserve"> – теплоизоляция</w:t>
      </w:r>
      <w:r>
        <w:rPr>
          <w:rFonts w:ascii="Arial" w:eastAsia="Calibri" w:hAnsi="Arial" w:cs="Arial"/>
          <w:color w:val="000000" w:themeColor="text1"/>
          <w:spacing w:val="-4"/>
          <w:sz w:val="22"/>
        </w:rPr>
        <w:t>;</w:t>
      </w:r>
      <w:r w:rsidRPr="005A22FE">
        <w:rPr>
          <w:rFonts w:ascii="Arial" w:eastAsia="Calibri" w:hAnsi="Arial" w:cs="Arial"/>
          <w:color w:val="000000" w:themeColor="text1"/>
          <w:spacing w:val="-4"/>
          <w:sz w:val="22"/>
        </w:rPr>
        <w:t xml:space="preserve"> </w:t>
      </w:r>
      <w:r w:rsidRPr="005A22FE">
        <w:rPr>
          <w:rFonts w:ascii="Arial" w:eastAsia="Calibri" w:hAnsi="Arial" w:cs="Arial"/>
          <w:i/>
          <w:color w:val="000000" w:themeColor="text1"/>
          <w:spacing w:val="-4"/>
          <w:sz w:val="22"/>
        </w:rPr>
        <w:t>4</w:t>
      </w:r>
      <w:r w:rsidRPr="005A22FE">
        <w:rPr>
          <w:rFonts w:ascii="Arial" w:eastAsia="Calibri" w:hAnsi="Arial" w:cs="Arial"/>
          <w:color w:val="000000" w:themeColor="text1"/>
          <w:spacing w:val="-4"/>
          <w:sz w:val="22"/>
        </w:rPr>
        <w:t xml:space="preserve"> – листы сборной стяжки</w:t>
      </w:r>
      <w:r>
        <w:rPr>
          <w:rFonts w:ascii="Arial" w:eastAsia="Calibri" w:hAnsi="Arial" w:cs="Arial"/>
          <w:color w:val="000000" w:themeColor="text1"/>
          <w:spacing w:val="-4"/>
          <w:sz w:val="22"/>
        </w:rPr>
        <w:t>;</w:t>
      </w:r>
    </w:p>
    <w:p w14:paraId="22EEDDEA" w14:textId="3BEBC4FC" w:rsidR="005A22FE" w:rsidRDefault="005A22FE" w:rsidP="005A22FE">
      <w:pPr>
        <w:ind w:firstLine="0"/>
        <w:jc w:val="center"/>
        <w:rPr>
          <w:rFonts w:ascii="Arial" w:eastAsia="Calibri" w:hAnsi="Arial" w:cs="Arial"/>
          <w:color w:val="000000" w:themeColor="text1"/>
          <w:spacing w:val="-4"/>
          <w:sz w:val="22"/>
        </w:rPr>
      </w:pPr>
      <w:r w:rsidRPr="005A22FE">
        <w:rPr>
          <w:rFonts w:ascii="Arial" w:eastAsia="Calibri" w:hAnsi="Arial" w:cs="Arial"/>
          <w:i/>
          <w:color w:val="000000" w:themeColor="text1"/>
          <w:spacing w:val="-4"/>
          <w:sz w:val="22"/>
        </w:rPr>
        <w:t>5</w:t>
      </w:r>
      <w:r w:rsidRPr="005A22FE">
        <w:rPr>
          <w:rFonts w:ascii="Arial" w:eastAsia="Calibri" w:hAnsi="Arial" w:cs="Arial"/>
          <w:color w:val="000000" w:themeColor="text1"/>
          <w:spacing w:val="-4"/>
          <w:sz w:val="22"/>
        </w:rPr>
        <w:t xml:space="preserve"> – электропроводящий разделительный слой</w:t>
      </w:r>
      <w:r>
        <w:rPr>
          <w:rFonts w:ascii="Arial" w:eastAsia="Calibri" w:hAnsi="Arial" w:cs="Arial"/>
          <w:color w:val="000000" w:themeColor="text1"/>
          <w:spacing w:val="-4"/>
          <w:sz w:val="22"/>
        </w:rPr>
        <w:t>;</w:t>
      </w:r>
      <w:r w:rsidRPr="005A22FE">
        <w:rPr>
          <w:rFonts w:ascii="Arial" w:eastAsia="Calibri" w:hAnsi="Arial" w:cs="Arial"/>
          <w:color w:val="000000" w:themeColor="text1"/>
          <w:spacing w:val="-4"/>
          <w:sz w:val="22"/>
        </w:rPr>
        <w:t xml:space="preserve"> </w:t>
      </w:r>
      <w:r w:rsidRPr="005A22FE">
        <w:rPr>
          <w:rFonts w:ascii="Arial" w:eastAsia="Calibri" w:hAnsi="Arial" w:cs="Arial"/>
          <w:i/>
          <w:color w:val="000000" w:themeColor="text1"/>
          <w:spacing w:val="-4"/>
          <w:sz w:val="22"/>
        </w:rPr>
        <w:t>6</w:t>
      </w:r>
      <w:r w:rsidRPr="005A22FE">
        <w:rPr>
          <w:rFonts w:ascii="Arial" w:eastAsia="Calibri" w:hAnsi="Arial" w:cs="Arial"/>
          <w:color w:val="000000" w:themeColor="text1"/>
          <w:spacing w:val="-4"/>
          <w:sz w:val="22"/>
        </w:rPr>
        <w:t xml:space="preserve"> – полимерная м</w:t>
      </w:r>
      <w:r>
        <w:rPr>
          <w:rFonts w:ascii="Arial" w:eastAsia="Calibri" w:hAnsi="Arial" w:cs="Arial"/>
          <w:color w:val="000000" w:themeColor="text1"/>
          <w:spacing w:val="-4"/>
          <w:sz w:val="22"/>
        </w:rPr>
        <w:t>ембрана (водоизоляционный слой);</w:t>
      </w:r>
      <w:r w:rsidRPr="005A22FE">
        <w:rPr>
          <w:rFonts w:ascii="Arial" w:eastAsia="Calibri" w:hAnsi="Arial" w:cs="Arial"/>
          <w:color w:val="000000" w:themeColor="text1"/>
          <w:spacing w:val="-4"/>
          <w:sz w:val="22"/>
        </w:rPr>
        <w:t xml:space="preserve"> </w:t>
      </w:r>
      <w:r w:rsidRPr="005A22FE">
        <w:rPr>
          <w:rFonts w:ascii="Arial" w:eastAsia="Calibri" w:hAnsi="Arial" w:cs="Arial"/>
          <w:i/>
          <w:color w:val="000000" w:themeColor="text1"/>
          <w:spacing w:val="-4"/>
          <w:sz w:val="22"/>
        </w:rPr>
        <w:t>7</w:t>
      </w:r>
      <w:r w:rsidRPr="005A22FE">
        <w:rPr>
          <w:rFonts w:ascii="Arial" w:eastAsia="Calibri" w:hAnsi="Arial" w:cs="Arial"/>
          <w:color w:val="000000" w:themeColor="text1"/>
          <w:spacing w:val="-4"/>
          <w:sz w:val="22"/>
        </w:rPr>
        <w:t xml:space="preserve"> – основание для устройства кровли</w:t>
      </w:r>
    </w:p>
    <w:p w14:paraId="2905FBDB" w14:textId="6BFD5FF0" w:rsidR="005A22FE" w:rsidRDefault="001D2E85" w:rsidP="005A22FE">
      <w:pPr>
        <w:ind w:firstLine="0"/>
        <w:jc w:val="center"/>
        <w:rPr>
          <w:rFonts w:ascii="Arial" w:eastAsia="Times New Roman" w:hAnsi="Arial" w:cs="Arial"/>
          <w:b/>
          <w:bCs/>
          <w:color w:val="000000" w:themeColor="text1"/>
          <w:szCs w:val="24"/>
        </w:rPr>
      </w:pPr>
      <w:r w:rsidRPr="001D2E85">
        <w:rPr>
          <w:rFonts w:ascii="Arial" w:eastAsia="Calibri" w:hAnsi="Arial" w:cs="Arial"/>
          <w:color w:val="000000" w:themeColor="text1"/>
          <w:szCs w:val="24"/>
        </w:rPr>
        <w:t>Рисун</w:t>
      </w:r>
      <w:r w:rsidR="005A22FE">
        <w:rPr>
          <w:rFonts w:ascii="Arial" w:eastAsia="Calibri" w:hAnsi="Arial" w:cs="Arial"/>
          <w:color w:val="000000" w:themeColor="text1"/>
          <w:szCs w:val="24"/>
        </w:rPr>
        <w:t>ок</w:t>
      </w:r>
      <w:r w:rsidRPr="001D2E85">
        <w:rPr>
          <w:rFonts w:ascii="Arial" w:eastAsia="Calibri" w:hAnsi="Arial" w:cs="Arial"/>
          <w:color w:val="000000" w:themeColor="text1"/>
          <w:szCs w:val="24"/>
        </w:rPr>
        <w:t xml:space="preserve"> В5</w:t>
      </w:r>
      <w:r w:rsidR="005A22FE">
        <w:rPr>
          <w:rFonts w:ascii="Arial" w:eastAsia="Calibri" w:hAnsi="Arial" w:cs="Arial"/>
          <w:color w:val="000000" w:themeColor="text1"/>
          <w:szCs w:val="24"/>
        </w:rPr>
        <w:t xml:space="preserve"> –</w:t>
      </w:r>
      <w:r w:rsidRPr="001D2E85">
        <w:rPr>
          <w:rFonts w:ascii="Arial" w:eastAsia="Calibri" w:hAnsi="Arial" w:cs="Arial"/>
          <w:color w:val="000000" w:themeColor="text1"/>
          <w:szCs w:val="24"/>
        </w:rPr>
        <w:t xml:space="preserve"> Схема монтажа </w:t>
      </w:r>
      <w:r w:rsidRPr="001D2E85">
        <w:rPr>
          <w:rFonts w:ascii="Arial" w:eastAsia="Calibri" w:hAnsi="Arial" w:cs="Arial"/>
          <w:bCs/>
          <w:color w:val="000000" w:themeColor="text1"/>
          <w:szCs w:val="24"/>
        </w:rPr>
        <w:t>слоя вблизи аэратора</w:t>
      </w:r>
      <w:r w:rsidR="005A22FE">
        <w:rPr>
          <w:rFonts w:ascii="Arial" w:eastAsia="Times New Roman" w:hAnsi="Arial" w:cs="Arial"/>
          <w:b/>
          <w:bCs/>
          <w:color w:val="000000" w:themeColor="text1"/>
          <w:szCs w:val="24"/>
        </w:rPr>
        <w:br w:type="page"/>
      </w:r>
    </w:p>
    <w:p w14:paraId="4288661D" w14:textId="65D1F388" w:rsidR="00B45244" w:rsidRDefault="00B45244" w:rsidP="00E4780A">
      <w:pPr>
        <w:ind w:firstLine="0"/>
        <w:jc w:val="center"/>
        <w:rPr>
          <w:rFonts w:ascii="Arial" w:hAnsi="Arial" w:cs="Arial"/>
          <w:b/>
        </w:rPr>
      </w:pPr>
      <w:r w:rsidRPr="00747BA9">
        <w:rPr>
          <w:rFonts w:ascii="Arial" w:hAnsi="Arial" w:cs="Arial"/>
          <w:b/>
        </w:rPr>
        <w:lastRenderedPageBreak/>
        <w:t>Б</w:t>
      </w:r>
      <w:r w:rsidR="004A3E22">
        <w:rPr>
          <w:rFonts w:ascii="Arial" w:hAnsi="Arial" w:cs="Arial"/>
          <w:b/>
        </w:rPr>
        <w:t>иблиография</w:t>
      </w:r>
    </w:p>
    <w:p w14:paraId="59B0CB7F" w14:textId="77777777" w:rsidR="007826FC" w:rsidRPr="00747BA9" w:rsidRDefault="007826FC" w:rsidP="00994EBC">
      <w:pPr>
        <w:jc w:val="center"/>
        <w:rPr>
          <w:rFonts w:ascii="Arial" w:hAnsi="Arial" w:cs="Arial"/>
          <w:b/>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2559"/>
        <w:gridCol w:w="5805"/>
      </w:tblGrid>
      <w:tr w:rsidR="000C43CF" w:rsidRPr="004031D0" w14:paraId="321FFA33" w14:textId="77777777" w:rsidTr="000C43CF">
        <w:tc>
          <w:tcPr>
            <w:tcW w:w="529" w:type="pct"/>
          </w:tcPr>
          <w:p w14:paraId="56E5ADEE" w14:textId="2893EE3A" w:rsidR="000C43CF" w:rsidRPr="00747BA9" w:rsidRDefault="000C43CF" w:rsidP="000C43CF">
            <w:pPr>
              <w:ind w:firstLine="0"/>
              <w:rPr>
                <w:rFonts w:ascii="Arial" w:hAnsi="Arial" w:cs="Arial"/>
                <w:szCs w:val="28"/>
                <w:lang w:val="en-US" w:bidi="en-US"/>
              </w:rPr>
            </w:pPr>
            <w:r w:rsidRPr="00747BA9">
              <w:rPr>
                <w:rFonts w:ascii="Arial" w:hAnsi="Arial" w:cs="Arial"/>
                <w:szCs w:val="28"/>
                <w:lang w:val="en-US" w:bidi="en-US"/>
              </w:rPr>
              <w:t>[</w:t>
            </w:r>
            <w:r w:rsidR="00605DC6">
              <w:rPr>
                <w:rFonts w:ascii="Arial" w:hAnsi="Arial" w:cs="Arial"/>
                <w:szCs w:val="28"/>
                <w:lang w:bidi="en-US"/>
              </w:rPr>
              <w:t>1</w:t>
            </w:r>
            <w:r w:rsidRPr="00747BA9">
              <w:rPr>
                <w:rFonts w:ascii="Arial" w:hAnsi="Arial" w:cs="Arial"/>
                <w:szCs w:val="28"/>
                <w:lang w:val="en-US" w:bidi="en-US"/>
              </w:rPr>
              <w:t>]</w:t>
            </w:r>
          </w:p>
          <w:p w14:paraId="444E6AA3" w14:textId="77777777" w:rsidR="000C43CF" w:rsidRPr="00747BA9" w:rsidRDefault="000C43CF" w:rsidP="000C43CF">
            <w:pPr>
              <w:rPr>
                <w:rFonts w:ascii="Arial" w:hAnsi="Arial" w:cs="Arial"/>
                <w:szCs w:val="28"/>
                <w:lang w:val="en-US" w:bidi="en-US"/>
              </w:rPr>
            </w:pPr>
          </w:p>
        </w:tc>
        <w:tc>
          <w:tcPr>
            <w:tcW w:w="1368" w:type="pct"/>
          </w:tcPr>
          <w:p w14:paraId="0F5DCDA1" w14:textId="45886BD4" w:rsidR="000C43CF" w:rsidRPr="00747BA9" w:rsidRDefault="004031D0" w:rsidP="000C43CF">
            <w:pPr>
              <w:ind w:firstLine="0"/>
              <w:rPr>
                <w:rFonts w:ascii="Arial" w:hAnsi="Arial" w:cs="Arial"/>
                <w:szCs w:val="28"/>
                <w:lang w:val="en-US" w:bidi="en-US"/>
              </w:rPr>
            </w:pPr>
            <w:r w:rsidRPr="00A95982">
              <w:rPr>
                <w:rFonts w:ascii="Arial" w:hAnsi="Arial" w:cs="Arial"/>
                <w:shd w:val="clear" w:color="auto" w:fill="FFFFFF"/>
              </w:rPr>
              <w:t>РД-11-02-2006</w:t>
            </w:r>
          </w:p>
        </w:tc>
        <w:tc>
          <w:tcPr>
            <w:tcW w:w="3103" w:type="pct"/>
          </w:tcPr>
          <w:p w14:paraId="1CA647DF" w14:textId="5EE7C3F5" w:rsidR="000C43CF" w:rsidRPr="004031D0" w:rsidRDefault="004031D0" w:rsidP="000C43CF">
            <w:pPr>
              <w:ind w:firstLine="0"/>
              <w:rPr>
                <w:rFonts w:ascii="Arial" w:hAnsi="Arial" w:cs="Arial"/>
                <w:szCs w:val="28"/>
                <w:lang w:bidi="en-US"/>
              </w:rPr>
            </w:pPr>
            <w:r w:rsidRPr="00A95982">
              <w:rPr>
                <w:rFonts w:ascii="Arial" w:hAnsi="Arial" w:cs="Arial"/>
                <w:shd w:val="clear" w:color="auto" w:fill="FFFFFF"/>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r w:rsidR="004031D0" w:rsidRPr="004031D0" w14:paraId="0BC68887" w14:textId="77777777" w:rsidTr="000C43CF">
        <w:tc>
          <w:tcPr>
            <w:tcW w:w="529" w:type="pct"/>
          </w:tcPr>
          <w:p w14:paraId="53641EF4" w14:textId="2056C336" w:rsidR="004031D0" w:rsidRPr="00747BA9" w:rsidRDefault="004031D0" w:rsidP="004031D0">
            <w:pPr>
              <w:ind w:firstLine="0"/>
              <w:rPr>
                <w:rFonts w:ascii="Arial" w:hAnsi="Arial" w:cs="Arial"/>
                <w:szCs w:val="28"/>
                <w:lang w:val="en-US" w:bidi="en-US"/>
              </w:rPr>
            </w:pPr>
            <w:r w:rsidRPr="00747BA9">
              <w:rPr>
                <w:rFonts w:ascii="Arial" w:hAnsi="Arial" w:cs="Arial"/>
                <w:szCs w:val="28"/>
                <w:lang w:val="en-US" w:bidi="en-US"/>
              </w:rPr>
              <w:t>[</w:t>
            </w:r>
            <w:r w:rsidR="00605DC6">
              <w:rPr>
                <w:rFonts w:ascii="Arial" w:hAnsi="Arial" w:cs="Arial"/>
                <w:szCs w:val="28"/>
                <w:lang w:bidi="en-US"/>
              </w:rPr>
              <w:t>2</w:t>
            </w:r>
            <w:r w:rsidRPr="00747BA9">
              <w:rPr>
                <w:rFonts w:ascii="Arial" w:hAnsi="Arial" w:cs="Arial"/>
                <w:szCs w:val="28"/>
                <w:lang w:val="en-US" w:bidi="en-US"/>
              </w:rPr>
              <w:t>]</w:t>
            </w:r>
          </w:p>
          <w:p w14:paraId="6EF9E742" w14:textId="77777777" w:rsidR="004031D0" w:rsidRPr="004031D0" w:rsidRDefault="004031D0" w:rsidP="000C43CF">
            <w:pPr>
              <w:ind w:firstLine="0"/>
              <w:rPr>
                <w:rFonts w:ascii="Arial" w:hAnsi="Arial" w:cs="Arial"/>
                <w:szCs w:val="28"/>
                <w:lang w:bidi="en-US"/>
              </w:rPr>
            </w:pPr>
          </w:p>
        </w:tc>
        <w:tc>
          <w:tcPr>
            <w:tcW w:w="1368" w:type="pct"/>
          </w:tcPr>
          <w:p w14:paraId="0429C66B" w14:textId="4DF212D0" w:rsidR="004031D0" w:rsidRPr="004031D0" w:rsidRDefault="004031D0" w:rsidP="004031D0">
            <w:pPr>
              <w:ind w:firstLine="0"/>
              <w:rPr>
                <w:rFonts w:ascii="Arial" w:hAnsi="Arial" w:cs="Arial"/>
                <w:szCs w:val="28"/>
                <w:lang w:bidi="en-US"/>
              </w:rPr>
            </w:pPr>
            <w:r w:rsidRPr="00A95982">
              <w:rPr>
                <w:rFonts w:ascii="Arial" w:hAnsi="Arial" w:cs="Arial"/>
                <w:shd w:val="clear" w:color="auto" w:fill="FFFFFF"/>
              </w:rPr>
              <w:t>РД 11-05-2007</w:t>
            </w:r>
          </w:p>
        </w:tc>
        <w:tc>
          <w:tcPr>
            <w:tcW w:w="3103" w:type="pct"/>
          </w:tcPr>
          <w:p w14:paraId="51AD98AA" w14:textId="2EB61319" w:rsidR="004031D0" w:rsidRPr="004031D0" w:rsidRDefault="004031D0" w:rsidP="000C43CF">
            <w:pPr>
              <w:ind w:firstLine="0"/>
              <w:rPr>
                <w:rFonts w:ascii="Arial" w:hAnsi="Arial" w:cs="Arial"/>
                <w:bCs/>
                <w:szCs w:val="28"/>
              </w:rPr>
            </w:pPr>
            <w:r w:rsidRPr="00A95982">
              <w:rPr>
                <w:rFonts w:ascii="Arial" w:hAnsi="Arial" w:cs="Arial"/>
                <w:shd w:val="clear" w:color="auto" w:fill="FFFFFF"/>
              </w:rPr>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205B96" w:rsidRPr="004031D0" w14:paraId="267111BB" w14:textId="77777777" w:rsidTr="000C43CF">
        <w:tc>
          <w:tcPr>
            <w:tcW w:w="529" w:type="pct"/>
          </w:tcPr>
          <w:p w14:paraId="4C0B1EAE" w14:textId="7BB00C85" w:rsidR="00205B96" w:rsidRPr="00747BA9" w:rsidRDefault="00205B96" w:rsidP="00605DC6">
            <w:pPr>
              <w:ind w:firstLine="0"/>
              <w:rPr>
                <w:rFonts w:ascii="Arial" w:hAnsi="Arial" w:cs="Arial"/>
                <w:szCs w:val="28"/>
                <w:lang w:val="en-US" w:bidi="en-US"/>
              </w:rPr>
            </w:pPr>
            <w:r w:rsidRPr="00205B96">
              <w:rPr>
                <w:rFonts w:ascii="Arial" w:hAnsi="Arial" w:cs="Arial"/>
                <w:szCs w:val="28"/>
              </w:rPr>
              <w:t>[</w:t>
            </w:r>
            <w:r w:rsidR="00605DC6">
              <w:rPr>
                <w:rFonts w:ascii="Arial" w:hAnsi="Arial" w:cs="Arial"/>
                <w:szCs w:val="28"/>
              </w:rPr>
              <w:t>3</w:t>
            </w:r>
            <w:r w:rsidRPr="00205B96">
              <w:rPr>
                <w:rFonts w:ascii="Arial" w:hAnsi="Arial" w:cs="Arial"/>
                <w:szCs w:val="28"/>
              </w:rPr>
              <w:t>]</w:t>
            </w:r>
          </w:p>
        </w:tc>
        <w:tc>
          <w:tcPr>
            <w:tcW w:w="1368" w:type="pct"/>
          </w:tcPr>
          <w:p w14:paraId="61A4E04F" w14:textId="6FF9F4A5" w:rsidR="00205B96" w:rsidRPr="00A95982" w:rsidRDefault="00205B96" w:rsidP="004031D0">
            <w:pPr>
              <w:ind w:firstLine="0"/>
              <w:rPr>
                <w:rFonts w:ascii="Arial" w:hAnsi="Arial" w:cs="Arial"/>
                <w:shd w:val="clear" w:color="auto" w:fill="FFFFFF"/>
              </w:rPr>
            </w:pPr>
            <w:r w:rsidRPr="00205B96">
              <w:rPr>
                <w:rFonts w:ascii="Arial" w:hAnsi="Arial" w:cs="Arial"/>
                <w:szCs w:val="28"/>
              </w:rPr>
              <w:t>ПБ 03-428-02</w:t>
            </w:r>
          </w:p>
        </w:tc>
        <w:tc>
          <w:tcPr>
            <w:tcW w:w="3103" w:type="pct"/>
          </w:tcPr>
          <w:p w14:paraId="51D34B08" w14:textId="77777777" w:rsidR="00205B96" w:rsidRPr="00205B96" w:rsidRDefault="00205B96" w:rsidP="00205B96">
            <w:pPr>
              <w:ind w:firstLine="0"/>
              <w:rPr>
                <w:rFonts w:ascii="Arial" w:hAnsi="Arial" w:cs="Arial"/>
                <w:szCs w:val="28"/>
              </w:rPr>
            </w:pPr>
            <w:r w:rsidRPr="00205B96">
              <w:rPr>
                <w:rFonts w:ascii="Arial" w:hAnsi="Arial" w:cs="Arial"/>
                <w:szCs w:val="28"/>
              </w:rPr>
              <w:t>Правила безопасности при строительстве подземных сооружений</w:t>
            </w:r>
          </w:p>
          <w:p w14:paraId="0D3E3482" w14:textId="77777777" w:rsidR="00205B96" w:rsidRPr="00A95982" w:rsidRDefault="00205B96" w:rsidP="000C43CF">
            <w:pPr>
              <w:ind w:firstLine="0"/>
              <w:rPr>
                <w:rFonts w:ascii="Arial" w:hAnsi="Arial" w:cs="Arial"/>
                <w:shd w:val="clear" w:color="auto" w:fill="FFFFFF"/>
              </w:rPr>
            </w:pPr>
          </w:p>
        </w:tc>
      </w:tr>
    </w:tbl>
    <w:p w14:paraId="0FCE353F" w14:textId="77B936CB" w:rsidR="00892B0C" w:rsidRDefault="00892B0C">
      <w:pPr>
        <w:rPr>
          <w:rFonts w:ascii="Arial" w:eastAsia="Times New Roman" w:hAnsi="Arial" w:cs="Arial"/>
          <w:sz w:val="28"/>
          <w:szCs w:val="28"/>
        </w:rPr>
      </w:pPr>
      <w:r>
        <w:rPr>
          <w:rFonts w:ascii="Arial" w:eastAsia="Times New Roman" w:hAnsi="Arial" w:cs="Arial"/>
          <w:sz w:val="28"/>
          <w:szCs w:val="28"/>
        </w:rPr>
        <w:br w:type="page"/>
      </w:r>
    </w:p>
    <w:p w14:paraId="6CB75042" w14:textId="77777777" w:rsidR="00303072" w:rsidRPr="00560EFF" w:rsidRDefault="00303072" w:rsidP="007826FC">
      <w:pPr>
        <w:widowControl w:val="0"/>
        <w:tabs>
          <w:tab w:val="left" w:pos="9356"/>
        </w:tabs>
        <w:spacing w:line="20" w:lineRule="atLeast"/>
        <w:ind w:firstLine="0"/>
        <w:rPr>
          <w:rFonts w:ascii="Arial" w:eastAsia="Times New Roman" w:hAnsi="Arial" w:cs="Arial"/>
          <w:sz w:val="28"/>
          <w:szCs w:val="28"/>
        </w:rPr>
      </w:pPr>
      <w:r w:rsidRPr="00E4423B">
        <w:rPr>
          <w:rFonts w:ascii="Arial" w:eastAsia="Times New Roman" w:hAnsi="Arial" w:cs="Arial"/>
          <w:noProof/>
          <w:sz w:val="28"/>
          <w:szCs w:val="28"/>
          <w:lang w:eastAsia="ru-RU"/>
        </w:rPr>
        <w:lastRenderedPageBreak/>
        <mc:AlternateContent>
          <mc:Choice Requires="wpg">
            <w:drawing>
              <wp:inline distT="0" distB="0" distL="0" distR="0" wp14:anchorId="0F76D10C" wp14:editId="5C3E7B38">
                <wp:extent cx="5991860" cy="13970"/>
                <wp:effectExtent l="7620" t="5080" r="1270" b="0"/>
                <wp:docPr id="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13970"/>
                          <a:chOff x="0" y="0"/>
                          <a:chExt cx="9436" cy="22"/>
                        </a:xfrm>
                      </wpg:grpSpPr>
                      <wpg:grpSp>
                        <wpg:cNvPr id="33" name="Group 8"/>
                        <wpg:cNvGrpSpPr>
                          <a:grpSpLocks/>
                        </wpg:cNvGrpSpPr>
                        <wpg:grpSpPr bwMode="auto">
                          <a:xfrm>
                            <a:off x="11" y="11"/>
                            <a:ext cx="9415" cy="2"/>
                            <a:chOff x="11" y="11"/>
                            <a:chExt cx="9415" cy="2"/>
                          </a:xfrm>
                        </wpg:grpSpPr>
                        <wps:wsp>
                          <wps:cNvPr id="34" name="Freeform 9"/>
                          <wps:cNvSpPr>
                            <a:spLocks/>
                          </wps:cNvSpPr>
                          <wps:spPr bwMode="auto">
                            <a:xfrm>
                              <a:off x="11" y="11"/>
                              <a:ext cx="9415" cy="2"/>
                            </a:xfrm>
                            <a:custGeom>
                              <a:avLst/>
                              <a:gdLst>
                                <a:gd name="T0" fmla="+- 0 11 11"/>
                                <a:gd name="T1" fmla="*/ T0 w 9415"/>
                                <a:gd name="T2" fmla="+- 0 9425 11"/>
                                <a:gd name="T3" fmla="*/ T2 w 9415"/>
                              </a:gdLst>
                              <a:ahLst/>
                              <a:cxnLst>
                                <a:cxn ang="0">
                                  <a:pos x="T1" y="0"/>
                                </a:cxn>
                                <a:cxn ang="0">
                                  <a:pos x="T3" y="0"/>
                                </a:cxn>
                              </a:cxnLst>
                              <a:rect l="0" t="0" r="r" b="b"/>
                              <a:pathLst>
                                <a:path w="9415">
                                  <a:moveTo>
                                    <a:pt x="0" y="0"/>
                                  </a:moveTo>
                                  <a:lnTo>
                                    <a:pt x="9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5D6C3" id="Group 7" o:spid="_x0000_s1026" style="width:471.8pt;height:1.1pt;mso-position-horizontal-relative:char;mso-position-vertical-relative:line" coordsize="94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">
                <v:group id="Group 8" o:spid="_x0000_s1027" style="position:absolute;left:11;top:11;width:9415;height:2" coordorigin="11,11" coordsize="9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9" o:spid="_x0000_s1028" style="position:absolute;left:11;top:1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FsEA&#10;AADbAAAADwAAAGRycy9kb3ducmV2LnhtbESPQWsCMRSE74X+h/AKvRRN2kqRrVGkUCjYi1Y8PzbP&#10;zdLNe+sm1fTfG0HwOMzMN8xskUOnjjTEVtjC89iAIq7FtdxY2P58jqagYkJ22AmThX+KsJjf382w&#10;cnLiNR03qVEFwrFCCz6lvtI61p4CxrH0xMXbyxAwFTk02g14KvDQ6Rdj3nTAlsuCx54+PNW/m79g&#10;Yd2i6Do/ybbXB7Mzq4zf4q19fMjLd1CJcrqFr+0vZ+F1Apcv5Qfo+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6kRbBAAAA2wAAAA8AAAAAAAAAAAAAAAAAmAIAAGRycy9kb3du&#10;cmV2LnhtbFBLBQYAAAAABAAEAPUAAACGAwAAAAA=&#10;" path="m,l9414,e" filled="f" strokeweight="1.06pt">
                    <v:path arrowok="t" o:connecttype="custom" o:connectlocs="0,0;9414,0" o:connectangles="0,0"/>
                  </v:shape>
                </v:group>
                <w10:anchorlock/>
              </v:group>
            </w:pict>
          </mc:Fallback>
        </mc:AlternateContent>
      </w:r>
    </w:p>
    <w:p w14:paraId="4F8ED41C" w14:textId="77777777" w:rsidR="00303072" w:rsidRPr="00560EFF" w:rsidRDefault="00303072" w:rsidP="007826FC">
      <w:pPr>
        <w:widowControl w:val="0"/>
        <w:spacing w:before="9" w:line="240" w:lineRule="auto"/>
        <w:ind w:firstLine="0"/>
        <w:rPr>
          <w:rFonts w:ascii="Arial" w:eastAsia="Times New Roman" w:hAnsi="Arial" w:cs="Arial"/>
          <w:sz w:val="28"/>
          <w:szCs w:val="28"/>
        </w:rPr>
      </w:pPr>
    </w:p>
    <w:p w14:paraId="356C11CF" w14:textId="0DB3120E" w:rsidR="00303072" w:rsidRPr="00EC768F" w:rsidRDefault="00303072" w:rsidP="007826FC">
      <w:pPr>
        <w:widowControl w:val="0"/>
        <w:tabs>
          <w:tab w:val="left" w:pos="7432"/>
        </w:tabs>
        <w:spacing w:before="64" w:line="240" w:lineRule="auto"/>
        <w:ind w:firstLine="0"/>
        <w:rPr>
          <w:rFonts w:ascii="Arial" w:eastAsia="Times New Roman" w:hAnsi="Arial" w:cs="Arial"/>
          <w:szCs w:val="24"/>
        </w:rPr>
      </w:pPr>
      <w:r w:rsidRPr="00EC768F">
        <w:rPr>
          <w:rFonts w:ascii="Arial" w:eastAsia="Times New Roman" w:hAnsi="Arial" w:cs="Arial"/>
          <w:szCs w:val="24"/>
        </w:rPr>
        <w:t>УДК</w:t>
      </w:r>
      <w:r w:rsidRPr="00EC768F">
        <w:rPr>
          <w:rFonts w:ascii="Arial" w:eastAsia="Times New Roman" w:hAnsi="Arial" w:cs="Arial"/>
          <w:spacing w:val="-1"/>
          <w:szCs w:val="24"/>
        </w:rPr>
        <w:t xml:space="preserve"> </w:t>
      </w:r>
      <w:r w:rsidR="00F4481A" w:rsidRPr="00EC768F">
        <w:rPr>
          <w:rFonts w:ascii="Arial" w:eastAsia="Times New Roman" w:hAnsi="Arial" w:cs="Arial"/>
          <w:spacing w:val="-1"/>
          <w:szCs w:val="24"/>
        </w:rPr>
        <w:t>624.21</w:t>
      </w:r>
      <w:proofErr w:type="gramStart"/>
      <w:r w:rsidR="00F4481A" w:rsidRPr="00EC768F">
        <w:rPr>
          <w:rFonts w:ascii="Arial" w:eastAsia="Times New Roman" w:hAnsi="Arial" w:cs="Arial"/>
          <w:spacing w:val="-1"/>
          <w:szCs w:val="24"/>
        </w:rPr>
        <w:t>/.8:620</w:t>
      </w:r>
      <w:proofErr w:type="gramEnd"/>
      <w:r w:rsidR="00F4481A" w:rsidRPr="00EC768F">
        <w:rPr>
          <w:rFonts w:ascii="Arial" w:eastAsia="Times New Roman" w:hAnsi="Arial" w:cs="Arial"/>
          <w:spacing w:val="-1"/>
          <w:szCs w:val="24"/>
        </w:rPr>
        <w:t>.179.18</w:t>
      </w:r>
      <w:r w:rsidR="00BA7989" w:rsidRPr="00EC768F">
        <w:rPr>
          <w:rFonts w:ascii="Arial" w:eastAsia="Times New Roman" w:hAnsi="Arial" w:cs="Arial"/>
          <w:spacing w:val="-1"/>
          <w:szCs w:val="24"/>
        </w:rPr>
        <w:t>:006</w:t>
      </w:r>
      <w:bookmarkStart w:id="14" w:name="_GoBack"/>
      <w:bookmarkEnd w:id="14"/>
      <w:r w:rsidR="00BA7989" w:rsidRPr="00EC768F">
        <w:rPr>
          <w:rFonts w:ascii="Arial" w:eastAsia="Times New Roman" w:hAnsi="Arial" w:cs="Arial"/>
          <w:spacing w:val="-1"/>
          <w:szCs w:val="24"/>
        </w:rPr>
        <w:t>:354</w:t>
      </w:r>
      <w:r w:rsidRPr="00EC768F">
        <w:rPr>
          <w:rFonts w:ascii="Arial" w:eastAsia="Times New Roman" w:hAnsi="Arial" w:cs="Arial"/>
          <w:spacing w:val="-1"/>
          <w:szCs w:val="24"/>
        </w:rPr>
        <w:tab/>
        <w:t xml:space="preserve">ОКС </w:t>
      </w:r>
      <w:r w:rsidR="005E18FD" w:rsidRPr="00EC768F">
        <w:rPr>
          <w:rFonts w:ascii="Arial" w:hAnsi="Arial" w:cs="Arial"/>
          <w:szCs w:val="24"/>
        </w:rPr>
        <w:t>93.040</w:t>
      </w:r>
    </w:p>
    <w:p w14:paraId="0DF411A9" w14:textId="77777777" w:rsidR="00303072" w:rsidRPr="00EC768F" w:rsidRDefault="00303072" w:rsidP="007826FC">
      <w:pPr>
        <w:widowControl w:val="0"/>
        <w:spacing w:before="2" w:line="240" w:lineRule="auto"/>
        <w:ind w:firstLine="0"/>
        <w:rPr>
          <w:rFonts w:ascii="Arial" w:eastAsia="Times New Roman" w:hAnsi="Arial" w:cs="Arial"/>
          <w:szCs w:val="24"/>
        </w:rPr>
      </w:pPr>
    </w:p>
    <w:p w14:paraId="736C6886" w14:textId="6E7BB3B5" w:rsidR="00EC7F46" w:rsidRPr="00EC768F" w:rsidRDefault="008677B9" w:rsidP="007826FC">
      <w:pPr>
        <w:widowControl w:val="0"/>
        <w:ind w:firstLine="0"/>
        <w:rPr>
          <w:rFonts w:ascii="Arial" w:eastAsia="Times New Roman" w:hAnsi="Arial" w:cs="Arial"/>
          <w:szCs w:val="24"/>
        </w:rPr>
      </w:pPr>
      <w:r w:rsidRPr="00EC768F">
        <w:rPr>
          <w:rFonts w:ascii="Arial" w:eastAsia="Times New Roman" w:hAnsi="Arial" w:cs="Arial"/>
          <w:spacing w:val="-1"/>
          <w:szCs w:val="24"/>
        </w:rPr>
        <w:t xml:space="preserve">Ключевые </w:t>
      </w:r>
      <w:r w:rsidR="00E85C7A" w:rsidRPr="00EC768F">
        <w:rPr>
          <w:rFonts w:ascii="Arial" w:eastAsia="Times New Roman" w:hAnsi="Arial" w:cs="Arial"/>
          <w:spacing w:val="-1"/>
          <w:szCs w:val="24"/>
        </w:rPr>
        <w:t>слова:</w:t>
      </w:r>
      <w:r w:rsidR="00C100BA" w:rsidRPr="00EC768F">
        <w:rPr>
          <w:rFonts w:ascii="Arial" w:eastAsia="Times New Roman" w:hAnsi="Arial" w:cs="Arial"/>
          <w:spacing w:val="-1"/>
          <w:szCs w:val="24"/>
        </w:rPr>
        <w:t xml:space="preserve"> </w:t>
      </w:r>
      <w:r w:rsidR="00B40283" w:rsidRPr="00EC768F">
        <w:rPr>
          <w:rFonts w:ascii="Arial" w:eastAsia="Times New Roman" w:hAnsi="Arial" w:cs="Arial"/>
          <w:spacing w:val="-1"/>
          <w:szCs w:val="24"/>
        </w:rPr>
        <w:t>контрольный разделительный слой,</w:t>
      </w:r>
      <w:r w:rsidR="00DF5560" w:rsidRPr="00EC768F">
        <w:rPr>
          <w:rFonts w:ascii="Arial" w:eastAsia="Times New Roman" w:hAnsi="Arial" w:cs="Arial"/>
          <w:spacing w:val="-1"/>
          <w:szCs w:val="24"/>
        </w:rPr>
        <w:t xml:space="preserve"> электроискровой метод, </w:t>
      </w:r>
      <w:r w:rsidR="00B40283" w:rsidRPr="00EC768F">
        <w:rPr>
          <w:rFonts w:ascii="Arial" w:eastAsia="Times New Roman" w:hAnsi="Arial" w:cs="Arial"/>
          <w:spacing w:val="-1"/>
          <w:szCs w:val="24"/>
        </w:rPr>
        <w:t>крыша</w:t>
      </w:r>
      <w:r w:rsidR="00C100BA" w:rsidRPr="00EC768F">
        <w:rPr>
          <w:rFonts w:ascii="Arial" w:eastAsia="Times New Roman" w:hAnsi="Arial" w:cs="Arial"/>
          <w:spacing w:val="-1"/>
          <w:szCs w:val="24"/>
        </w:rPr>
        <w:t>,</w:t>
      </w:r>
      <w:r w:rsidR="00C6182D" w:rsidRPr="00EC768F">
        <w:rPr>
          <w:rFonts w:ascii="Arial" w:eastAsia="Times New Roman" w:hAnsi="Arial" w:cs="Arial"/>
          <w:spacing w:val="-1"/>
          <w:szCs w:val="24"/>
        </w:rPr>
        <w:t xml:space="preserve"> подземное сооружение,</w:t>
      </w:r>
      <w:r w:rsidR="00EE15D9" w:rsidRPr="00EC768F">
        <w:rPr>
          <w:rFonts w:ascii="Arial" w:eastAsia="Times New Roman" w:hAnsi="Arial" w:cs="Arial"/>
          <w:spacing w:val="-1"/>
          <w:szCs w:val="24"/>
        </w:rPr>
        <w:t xml:space="preserve"> </w:t>
      </w:r>
      <w:proofErr w:type="spellStart"/>
      <w:r w:rsidR="001D44EF" w:rsidRPr="00EC768F">
        <w:rPr>
          <w:rFonts w:ascii="Arial" w:eastAsia="Times New Roman" w:hAnsi="Arial" w:cs="Arial"/>
          <w:spacing w:val="-1"/>
          <w:szCs w:val="24"/>
        </w:rPr>
        <w:t>сплошность</w:t>
      </w:r>
      <w:proofErr w:type="spellEnd"/>
      <w:r w:rsidR="00793E82" w:rsidRPr="00EC768F">
        <w:rPr>
          <w:rFonts w:ascii="Arial" w:eastAsia="Times New Roman" w:hAnsi="Arial" w:cs="Arial"/>
          <w:spacing w:val="-1"/>
          <w:szCs w:val="24"/>
        </w:rPr>
        <w:t xml:space="preserve"> покрытия</w:t>
      </w:r>
      <w:r w:rsidR="00DF5560" w:rsidRPr="00EC768F">
        <w:rPr>
          <w:rFonts w:ascii="Arial" w:eastAsia="Times New Roman" w:hAnsi="Arial" w:cs="Arial"/>
          <w:spacing w:val="-1"/>
          <w:szCs w:val="24"/>
        </w:rPr>
        <w:t>, неразрушающий контроль</w:t>
      </w:r>
    </w:p>
    <w:p w14:paraId="20F2C701" w14:textId="77777777" w:rsidR="00303072" w:rsidRPr="00E4423B" w:rsidRDefault="00303072" w:rsidP="007826FC">
      <w:pPr>
        <w:widowControl w:val="0"/>
        <w:spacing w:line="20" w:lineRule="atLeast"/>
        <w:ind w:firstLine="0"/>
        <w:rPr>
          <w:rFonts w:ascii="Arial" w:eastAsia="Times New Roman" w:hAnsi="Arial" w:cs="Arial"/>
          <w:sz w:val="28"/>
          <w:szCs w:val="28"/>
          <w:lang w:val="en-US"/>
        </w:rPr>
      </w:pPr>
      <w:r w:rsidRPr="00E4423B">
        <w:rPr>
          <w:rFonts w:ascii="Arial" w:eastAsia="Times New Roman" w:hAnsi="Arial" w:cs="Arial"/>
          <w:noProof/>
          <w:sz w:val="28"/>
          <w:szCs w:val="28"/>
          <w:lang w:eastAsia="ru-RU"/>
        </w:rPr>
        <mc:AlternateContent>
          <mc:Choice Requires="wpg">
            <w:drawing>
              <wp:inline distT="0" distB="0" distL="0" distR="0" wp14:anchorId="640A0695" wp14:editId="6FAB69E7">
                <wp:extent cx="5991860" cy="13970"/>
                <wp:effectExtent l="7620" t="8890" r="1270" b="5715"/>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13970"/>
                          <a:chOff x="0" y="0"/>
                          <a:chExt cx="9436" cy="22"/>
                        </a:xfrm>
                      </wpg:grpSpPr>
                      <wpg:grpSp>
                        <wpg:cNvPr id="28" name="Group 3"/>
                        <wpg:cNvGrpSpPr>
                          <a:grpSpLocks/>
                        </wpg:cNvGrpSpPr>
                        <wpg:grpSpPr bwMode="auto">
                          <a:xfrm>
                            <a:off x="11" y="11"/>
                            <a:ext cx="9415" cy="2"/>
                            <a:chOff x="11" y="11"/>
                            <a:chExt cx="9415" cy="2"/>
                          </a:xfrm>
                        </wpg:grpSpPr>
                        <wps:wsp>
                          <wps:cNvPr id="29" name="Freeform 4"/>
                          <wps:cNvSpPr>
                            <a:spLocks/>
                          </wps:cNvSpPr>
                          <wps:spPr bwMode="auto">
                            <a:xfrm>
                              <a:off x="11" y="11"/>
                              <a:ext cx="9415" cy="2"/>
                            </a:xfrm>
                            <a:custGeom>
                              <a:avLst/>
                              <a:gdLst>
                                <a:gd name="T0" fmla="+- 0 11 11"/>
                                <a:gd name="T1" fmla="*/ T0 w 9415"/>
                                <a:gd name="T2" fmla="+- 0 9425 11"/>
                                <a:gd name="T3" fmla="*/ T2 w 9415"/>
                              </a:gdLst>
                              <a:ahLst/>
                              <a:cxnLst>
                                <a:cxn ang="0">
                                  <a:pos x="T1" y="0"/>
                                </a:cxn>
                                <a:cxn ang="0">
                                  <a:pos x="T3" y="0"/>
                                </a:cxn>
                              </a:cxnLst>
                              <a:rect l="0" t="0" r="r" b="b"/>
                              <a:pathLst>
                                <a:path w="9415">
                                  <a:moveTo>
                                    <a:pt x="0" y="0"/>
                                  </a:moveTo>
                                  <a:lnTo>
                                    <a:pt x="9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3A842" id="Group 2" o:spid="_x0000_s1026" style="width:471.8pt;height:1.1pt;mso-position-horizontal-relative:char;mso-position-vertical-relative:line" coordsize="94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">
                <v:group id="Group 3" o:spid="_x0000_s1027" style="position:absolute;left:11;top:11;width:9415;height:2" coordorigin="11,11" coordsize="9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 o:spid="_x0000_s1028" style="position:absolute;left:11;top:1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oVcEA&#10;AADbAAAADwAAAGRycy9kb3ducmV2LnhtbESPQWsCMRSE74X+h/AEL6UmepB2axQRhEJ70UrPj81z&#10;s7h5b7uJGv99IxR6HGbmG2axyqFTFxpiK2xhOjGgiGtxLTcWDl/b5xdQMSE77ITJwo0irJaPDwus&#10;nFx5R5d9alSBcKzQgk+pr7SOtaeAcSI9cfGOMgRMRQ6NdgNeCzx0embMXAdsuSx47GnjqT7tz8HC&#10;rkXRdX6SQ69/zLf5yPgp3trxKK/fQCXK6T/81353FmavcP9Sf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iqFXBAAAA2wAAAA8AAAAAAAAAAAAAAAAAmAIAAGRycy9kb3du&#10;cmV2LnhtbFBLBQYAAAAABAAEAPUAAACGAwAAAAA=&#10;" path="m,l9414,e" filled="f" strokeweight="1.06pt">
                    <v:path arrowok="t" o:connecttype="custom" o:connectlocs="0,0;9414,0" o:connectangles="0,0"/>
                  </v:shape>
                </v:group>
                <w10:anchorlock/>
              </v:group>
            </w:pict>
          </mc:Fallback>
        </mc:AlternateContent>
      </w:r>
    </w:p>
    <w:p w14:paraId="1CC9419D" w14:textId="77777777" w:rsidR="00303072" w:rsidRDefault="00303072" w:rsidP="007826FC">
      <w:pPr>
        <w:widowControl w:val="0"/>
        <w:spacing w:line="240" w:lineRule="auto"/>
        <w:ind w:firstLine="0"/>
        <w:rPr>
          <w:rFonts w:ascii="Arial" w:eastAsia="Times New Roman" w:hAnsi="Arial" w:cs="Arial"/>
          <w:sz w:val="28"/>
          <w:szCs w:val="28"/>
          <w:lang w:val="en-US"/>
        </w:rPr>
      </w:pPr>
    </w:p>
    <w:p w14:paraId="575E257C" w14:textId="77777777" w:rsidR="000E00AB" w:rsidRDefault="000E00AB" w:rsidP="00303072">
      <w:pPr>
        <w:widowControl w:val="0"/>
        <w:spacing w:line="240" w:lineRule="auto"/>
        <w:rPr>
          <w:rFonts w:ascii="Arial" w:eastAsia="Times New Roman" w:hAnsi="Arial" w:cs="Arial"/>
          <w:sz w:val="28"/>
          <w:szCs w:val="28"/>
          <w:lang w:val="en-US"/>
        </w:rPr>
      </w:pPr>
    </w:p>
    <w:p w14:paraId="591DAB9D" w14:textId="77777777" w:rsidR="000E00AB" w:rsidRDefault="000E00AB" w:rsidP="00303072">
      <w:pPr>
        <w:widowControl w:val="0"/>
        <w:spacing w:line="240" w:lineRule="auto"/>
        <w:rPr>
          <w:rFonts w:ascii="Arial" w:eastAsia="Times New Roman" w:hAnsi="Arial" w:cs="Arial"/>
          <w:sz w:val="28"/>
          <w:szCs w:val="28"/>
          <w:lang w:val="en-US"/>
        </w:rPr>
      </w:pPr>
    </w:p>
    <w:p w14:paraId="53323A68" w14:textId="77777777" w:rsidR="000E00AB" w:rsidRDefault="000E00AB" w:rsidP="00303072">
      <w:pPr>
        <w:widowControl w:val="0"/>
        <w:spacing w:line="240" w:lineRule="auto"/>
        <w:rPr>
          <w:rFonts w:ascii="Arial" w:eastAsia="Times New Roman" w:hAnsi="Arial" w:cs="Arial"/>
          <w:sz w:val="28"/>
          <w:szCs w:val="28"/>
          <w:lang w:val="en-US"/>
        </w:rPr>
      </w:pPr>
    </w:p>
    <w:p w14:paraId="5C0BED39" w14:textId="77777777" w:rsidR="000E00AB" w:rsidRDefault="000E00AB" w:rsidP="00303072">
      <w:pPr>
        <w:widowControl w:val="0"/>
        <w:spacing w:line="240" w:lineRule="auto"/>
        <w:rPr>
          <w:rFonts w:ascii="Arial" w:eastAsia="Times New Roman" w:hAnsi="Arial" w:cs="Arial"/>
          <w:sz w:val="28"/>
          <w:szCs w:val="28"/>
          <w:lang w:val="en-US"/>
        </w:rPr>
      </w:pPr>
    </w:p>
    <w:p w14:paraId="07375CF7" w14:textId="77777777" w:rsidR="000E00AB" w:rsidRDefault="000E00AB" w:rsidP="00303072">
      <w:pPr>
        <w:widowControl w:val="0"/>
        <w:spacing w:line="240" w:lineRule="auto"/>
        <w:rPr>
          <w:rFonts w:ascii="Arial" w:eastAsia="Times New Roman" w:hAnsi="Arial" w:cs="Arial"/>
          <w:sz w:val="28"/>
          <w:szCs w:val="28"/>
          <w:lang w:val="en-US"/>
        </w:rPr>
      </w:pPr>
    </w:p>
    <w:p w14:paraId="084495DD" w14:textId="77777777" w:rsidR="000E00AB" w:rsidRDefault="000E00AB" w:rsidP="00303072">
      <w:pPr>
        <w:widowControl w:val="0"/>
        <w:spacing w:line="240" w:lineRule="auto"/>
        <w:rPr>
          <w:rFonts w:ascii="Arial" w:eastAsia="Times New Roman" w:hAnsi="Arial" w:cs="Arial"/>
          <w:sz w:val="28"/>
          <w:szCs w:val="28"/>
          <w:lang w:val="en-US"/>
        </w:rPr>
      </w:pPr>
    </w:p>
    <w:p w14:paraId="7B110A3F" w14:textId="5D131EBF" w:rsidR="000E00AB" w:rsidRPr="007826FC" w:rsidRDefault="000E00AB" w:rsidP="000E00AB">
      <w:pPr>
        <w:widowControl w:val="0"/>
        <w:spacing w:line="240" w:lineRule="auto"/>
        <w:ind w:left="142" w:firstLine="0"/>
        <w:rPr>
          <w:rFonts w:ascii="Arial" w:eastAsia="Times New Roman" w:hAnsi="Arial" w:cs="Arial"/>
          <w:szCs w:val="24"/>
        </w:rPr>
      </w:pPr>
      <w:r w:rsidRPr="007826FC">
        <w:rPr>
          <w:rFonts w:ascii="Arial" w:eastAsia="Times New Roman" w:hAnsi="Arial" w:cs="Arial"/>
          <w:szCs w:val="24"/>
        </w:rPr>
        <w:t xml:space="preserve">Руководитель разработки </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2108"/>
        <w:gridCol w:w="2652"/>
      </w:tblGrid>
      <w:tr w:rsidR="00344DC1" w:rsidRPr="007826FC" w14:paraId="54489B51" w14:textId="77777777" w:rsidTr="00F95F20">
        <w:trPr>
          <w:trHeight w:val="1134"/>
        </w:trPr>
        <w:tc>
          <w:tcPr>
            <w:tcW w:w="4594" w:type="dxa"/>
          </w:tcPr>
          <w:p w14:paraId="0CF94A74" w14:textId="77777777" w:rsidR="00E17DCF" w:rsidRPr="007826FC" w:rsidRDefault="00E17DCF" w:rsidP="00E17DCF">
            <w:pPr>
              <w:ind w:firstLine="0"/>
              <w:rPr>
                <w:rFonts w:ascii="Arial" w:eastAsia="Calibri" w:hAnsi="Arial" w:cs="Arial"/>
                <w:spacing w:val="-1"/>
                <w:szCs w:val="24"/>
              </w:rPr>
            </w:pPr>
            <w:r w:rsidRPr="007826FC">
              <w:rPr>
                <w:rFonts w:ascii="Arial" w:eastAsia="Calibri" w:hAnsi="Arial" w:cs="Arial"/>
                <w:spacing w:val="-1"/>
                <w:szCs w:val="24"/>
              </w:rPr>
              <w:t>заместитель исполнительного</w:t>
            </w:r>
          </w:p>
          <w:p w14:paraId="3BBCB561" w14:textId="2CA46996" w:rsidR="00344DC1" w:rsidRPr="007826FC" w:rsidRDefault="00E17DCF" w:rsidP="00E17DCF">
            <w:pPr>
              <w:ind w:firstLine="0"/>
              <w:rPr>
                <w:rFonts w:ascii="Arial" w:eastAsia="Calibri" w:hAnsi="Arial" w:cs="Arial"/>
                <w:spacing w:val="-1"/>
                <w:szCs w:val="24"/>
              </w:rPr>
            </w:pPr>
            <w:r w:rsidRPr="007826FC">
              <w:rPr>
                <w:rFonts w:ascii="Arial" w:eastAsia="Calibri" w:hAnsi="Arial" w:cs="Arial"/>
                <w:spacing w:val="-1"/>
                <w:szCs w:val="24"/>
              </w:rPr>
              <w:t xml:space="preserve">директора </w:t>
            </w:r>
            <w:r w:rsidR="00344DC1" w:rsidRPr="007826FC">
              <w:rPr>
                <w:rFonts w:ascii="Arial" w:eastAsia="Calibri" w:hAnsi="Arial" w:cs="Arial"/>
                <w:spacing w:val="-1"/>
                <w:szCs w:val="24"/>
              </w:rPr>
              <w:t xml:space="preserve">НКС </w:t>
            </w:r>
            <w:r w:rsidR="00F95F20" w:rsidRPr="007826FC">
              <w:rPr>
                <w:rFonts w:ascii="Arial" w:eastAsia="Calibri" w:hAnsi="Arial" w:cs="Arial"/>
                <w:spacing w:val="-1"/>
                <w:szCs w:val="24"/>
              </w:rPr>
              <w:t xml:space="preserve">                                               </w:t>
            </w:r>
          </w:p>
        </w:tc>
        <w:tc>
          <w:tcPr>
            <w:tcW w:w="2108" w:type="dxa"/>
          </w:tcPr>
          <w:p w14:paraId="57C810D1" w14:textId="77777777" w:rsidR="00F95F20" w:rsidRPr="007826FC" w:rsidRDefault="00F95F20" w:rsidP="00F95F20">
            <w:pPr>
              <w:pBdr>
                <w:bottom w:val="single" w:sz="12" w:space="1" w:color="auto"/>
              </w:pBdr>
              <w:ind w:firstLine="0"/>
              <w:jc w:val="center"/>
              <w:rPr>
                <w:rFonts w:ascii="Arial" w:hAnsi="Arial" w:cs="Arial"/>
                <w:szCs w:val="24"/>
              </w:rPr>
            </w:pPr>
          </w:p>
          <w:p w14:paraId="27BB6B39" w14:textId="313A0F3F" w:rsidR="00344DC1" w:rsidRPr="007826FC" w:rsidRDefault="00F95F20" w:rsidP="00F95F20">
            <w:pPr>
              <w:rPr>
                <w:rFonts w:ascii="Arial" w:hAnsi="Arial" w:cs="Arial"/>
                <w:szCs w:val="24"/>
              </w:rPr>
            </w:pPr>
            <w:r w:rsidRPr="007826FC">
              <w:rPr>
                <w:rFonts w:ascii="Arial" w:hAnsi="Arial" w:cs="Arial"/>
                <w:szCs w:val="24"/>
              </w:rPr>
              <w:t>подпись</w:t>
            </w:r>
          </w:p>
        </w:tc>
        <w:tc>
          <w:tcPr>
            <w:tcW w:w="2652" w:type="dxa"/>
          </w:tcPr>
          <w:p w14:paraId="4629FFD6" w14:textId="3A2A3A99" w:rsidR="00344DC1" w:rsidRPr="007826FC" w:rsidRDefault="00AC560E" w:rsidP="00E17DCF">
            <w:pPr>
              <w:ind w:firstLine="0"/>
              <w:rPr>
                <w:rFonts w:ascii="Arial" w:eastAsia="Calibri" w:hAnsi="Arial" w:cs="Arial"/>
                <w:spacing w:val="-1"/>
                <w:szCs w:val="24"/>
              </w:rPr>
            </w:pPr>
            <w:r w:rsidRPr="007826FC">
              <w:rPr>
                <w:rFonts w:ascii="Arial" w:eastAsia="Calibri" w:hAnsi="Arial" w:cs="Arial"/>
                <w:spacing w:val="-1"/>
                <w:szCs w:val="24"/>
              </w:rPr>
              <w:t xml:space="preserve">А.В. </w:t>
            </w:r>
            <w:r w:rsidR="00344DC1" w:rsidRPr="007826FC">
              <w:rPr>
                <w:rFonts w:ascii="Arial" w:eastAsia="Calibri" w:hAnsi="Arial" w:cs="Arial"/>
                <w:spacing w:val="-1"/>
                <w:szCs w:val="24"/>
              </w:rPr>
              <w:t xml:space="preserve">Молчанова </w:t>
            </w:r>
          </w:p>
        </w:tc>
      </w:tr>
    </w:tbl>
    <w:p w14:paraId="299D8F65" w14:textId="77777777" w:rsidR="00646BDB" w:rsidRPr="00E4423B" w:rsidRDefault="00646BDB" w:rsidP="00BD32E7">
      <w:pPr>
        <w:pStyle w:val="ac"/>
        <w:kinsoku w:val="0"/>
        <w:overflowPunct w:val="0"/>
        <w:spacing w:before="155" w:line="360" w:lineRule="auto"/>
        <w:ind w:left="0" w:firstLine="0"/>
        <w:rPr>
          <w:rFonts w:ascii="Arial" w:hAnsi="Arial" w:cs="Arial"/>
          <w:b/>
        </w:rPr>
      </w:pPr>
    </w:p>
    <w:sectPr w:rsidR="00646BDB" w:rsidRPr="00E4423B" w:rsidSect="000B45A1">
      <w:headerReference w:type="even" r:id="rId40"/>
      <w:headerReference w:type="default" r:id="rId41"/>
      <w:footerReference w:type="default" r:id="rId42"/>
      <w:pgSz w:w="11906" w:h="16838" w:code="9"/>
      <w:pgMar w:top="1338" w:right="1134" w:bottom="1304" w:left="1418" w:header="737" w:footer="488" w:gutter="0"/>
      <w:pgNumType w:start="3"/>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Надежда" w:date="2023-05-30T14:12:00Z" w:initials="А">
    <w:p w14:paraId="1366C99C" w14:textId="52090A0D" w:rsidR="00EE0AB8" w:rsidRDefault="00EE0AB8">
      <w:pPr>
        <w:pStyle w:val="af3"/>
      </w:pPr>
      <w:r>
        <w:rPr>
          <w:rStyle w:val="af2"/>
        </w:rPr>
        <w:annotationRef/>
      </w:r>
      <w:r>
        <w:t>Это не нормативная ссылка, убрать</w:t>
      </w:r>
    </w:p>
  </w:comment>
  <w:comment w:id="3" w:author="Надежда" w:date="2023-05-30T14:12:00Z" w:initials="А">
    <w:p w14:paraId="1AA5375E" w14:textId="3D344DC0" w:rsidR="00EE0AB8" w:rsidRDefault="00EE0AB8">
      <w:pPr>
        <w:pStyle w:val="af3"/>
      </w:pPr>
      <w:r>
        <w:rPr>
          <w:rStyle w:val="af2"/>
        </w:rPr>
        <w:annotationRef/>
      </w:r>
      <w:r>
        <w:t>Это не нормативная ссылка, убрать</w:t>
      </w:r>
    </w:p>
  </w:comment>
  <w:comment w:id="4" w:author="Надежда" w:date="2023-05-30T14:11:00Z" w:initials="А">
    <w:p w14:paraId="0A373C68" w14:textId="30E49E45" w:rsidR="00EE0AB8" w:rsidRDefault="00EE0AB8">
      <w:pPr>
        <w:pStyle w:val="af3"/>
      </w:pPr>
      <w:r>
        <w:rPr>
          <w:rStyle w:val="af2"/>
        </w:rPr>
        <w:annotationRef/>
      </w:r>
      <w:r>
        <w:t>Нет по тексту ссылки</w:t>
      </w:r>
    </w:p>
  </w:comment>
  <w:comment w:id="8" w:author="Надежда" w:date="2023-05-30T12:05:00Z" w:initials="А">
    <w:p w14:paraId="26C2ACD0" w14:textId="517AA0AF" w:rsidR="000265A8" w:rsidRDefault="000265A8">
      <w:pPr>
        <w:pStyle w:val="af3"/>
      </w:pPr>
      <w:r>
        <w:rPr>
          <w:rStyle w:val="af2"/>
        </w:rPr>
        <w:annotationRef/>
      </w:r>
      <w:r>
        <w:t>Может рисунок 1?</w:t>
      </w:r>
    </w:p>
  </w:comment>
  <w:comment w:id="9" w:author="Надежда" w:date="2023-05-30T12:07:00Z" w:initials="А">
    <w:p w14:paraId="405AB6EA" w14:textId="21A86AFF" w:rsidR="000265A8" w:rsidRDefault="000265A8">
      <w:pPr>
        <w:pStyle w:val="af3"/>
      </w:pPr>
      <w:r>
        <w:rPr>
          <w:rStyle w:val="af2"/>
        </w:rPr>
        <w:annotationRef/>
      </w:r>
      <w:r>
        <w:t>Где ссылка на рисунок 2?</w:t>
      </w:r>
    </w:p>
  </w:comment>
  <w:comment w:id="10" w:author="Надежда" w:date="2023-06-02T15:39:00Z" w:initials="А">
    <w:p w14:paraId="79FFB162" w14:textId="0994C2DE" w:rsidR="00CC7A56" w:rsidRDefault="00CC7A56">
      <w:pPr>
        <w:pStyle w:val="af3"/>
      </w:pPr>
      <w:r>
        <w:rPr>
          <w:rStyle w:val="af2"/>
        </w:rPr>
        <w:annotationRef/>
      </w:r>
      <w:r>
        <w:t>Где приложение 1????</w:t>
      </w:r>
    </w:p>
  </w:comment>
  <w:comment w:id="12" w:author="Надежда" w:date="2023-05-30T12:34:00Z" w:initials="А">
    <w:p w14:paraId="7C2F332F" w14:textId="658C195F" w:rsidR="000265A8" w:rsidRDefault="000265A8">
      <w:pPr>
        <w:pStyle w:val="af3"/>
      </w:pPr>
      <w:r>
        <w:rPr>
          <w:rStyle w:val="af2"/>
        </w:rPr>
        <w:annotationRef/>
      </w:r>
      <w:r>
        <w:t>Проверить ГОСТ</w:t>
      </w:r>
      <w:r w:rsidR="009F2C62">
        <w:t xml:space="preserve"> 18975</w:t>
      </w:r>
      <w:r w:rsidR="00F50C61">
        <w:t xml:space="preserve"> –</w:t>
      </w:r>
      <w:r w:rsidR="009F5608">
        <w:t xml:space="preserve"> Н</w:t>
      </w:r>
      <w:r w:rsidR="00F50C61">
        <w:t xml:space="preserve">ожи для отделочных работ и этот ГОСТ </w:t>
      </w:r>
      <w:r w:rsidR="009F2C62">
        <w:t>отменен</w:t>
      </w:r>
      <w:r w:rsidR="009F5608">
        <w:t xml:space="preserve">, вписать правильный ГОСТ и его </w:t>
      </w:r>
      <w:r>
        <w:t>добавить в нормативные ссылки</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66C99C" w15:done="0"/>
  <w15:commentEx w15:paraId="1AA5375E" w15:done="0"/>
  <w15:commentEx w15:paraId="0A373C68" w15:done="0"/>
  <w15:commentEx w15:paraId="26C2ACD0" w15:done="0"/>
  <w15:commentEx w15:paraId="405AB6EA" w15:done="0"/>
  <w15:commentEx w15:paraId="79FFB162" w15:done="0"/>
  <w15:commentEx w15:paraId="7C2F33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E7F08" w14:textId="77777777" w:rsidR="000265A8" w:rsidRDefault="000265A8" w:rsidP="009174F4">
      <w:pPr>
        <w:spacing w:line="240" w:lineRule="auto"/>
      </w:pPr>
      <w:r>
        <w:separator/>
      </w:r>
    </w:p>
  </w:endnote>
  <w:endnote w:type="continuationSeparator" w:id="0">
    <w:p w14:paraId="5D8FBB10" w14:textId="77777777" w:rsidR="000265A8" w:rsidRDefault="000265A8" w:rsidP="00917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2807" w14:textId="77777777" w:rsidR="000265A8" w:rsidRPr="009503DC" w:rsidRDefault="000265A8">
    <w:pPr>
      <w:pStyle w:val="a5"/>
      <w:rPr>
        <w:rFonts w:cs="Times New Roman"/>
        <w:szCs w:val="24"/>
      </w:rPr>
    </w:pPr>
  </w:p>
  <w:sdt>
    <w:sdtPr>
      <w:rPr>
        <w:szCs w:val="24"/>
      </w:rPr>
      <w:id w:val="-687903555"/>
      <w:docPartObj>
        <w:docPartGallery w:val="Page Numbers (Bottom of Page)"/>
        <w:docPartUnique/>
      </w:docPartObj>
    </w:sdtPr>
    <w:sdtEndPr>
      <w:rPr>
        <w:rFonts w:ascii="Arial" w:hAnsi="Arial" w:cs="Arial"/>
      </w:rPr>
    </w:sdtEndPr>
    <w:sdtContent>
      <w:p w14:paraId="3B10878F" w14:textId="06251DFE" w:rsidR="000265A8" w:rsidRPr="00037F57" w:rsidRDefault="000265A8" w:rsidP="00782FC9">
        <w:pPr>
          <w:pStyle w:val="a5"/>
          <w:rPr>
            <w:rFonts w:ascii="Arial" w:hAnsi="Arial" w:cs="Arial"/>
            <w:szCs w:val="24"/>
          </w:rPr>
        </w:pPr>
        <w:r w:rsidRPr="00037F57">
          <w:rPr>
            <w:rFonts w:ascii="Arial" w:hAnsi="Arial" w:cs="Arial"/>
            <w:szCs w:val="24"/>
          </w:rPr>
          <w:fldChar w:fldCharType="begin"/>
        </w:r>
        <w:r w:rsidRPr="00037F57">
          <w:rPr>
            <w:rFonts w:ascii="Arial" w:hAnsi="Arial" w:cs="Arial"/>
            <w:szCs w:val="24"/>
          </w:rPr>
          <w:instrText>PAGE   \* MERGEFORMAT</w:instrText>
        </w:r>
        <w:r w:rsidRPr="00037F57">
          <w:rPr>
            <w:rFonts w:ascii="Arial" w:hAnsi="Arial" w:cs="Arial"/>
            <w:szCs w:val="24"/>
          </w:rPr>
          <w:fldChar w:fldCharType="separate"/>
        </w:r>
        <w:r w:rsidR="00115D43">
          <w:rPr>
            <w:rFonts w:ascii="Arial" w:hAnsi="Arial" w:cs="Arial"/>
            <w:noProof/>
            <w:szCs w:val="24"/>
          </w:rPr>
          <w:t>24</w:t>
        </w:r>
        <w:r w:rsidRPr="00037F57">
          <w:rPr>
            <w:rFonts w:ascii="Arial" w:hAnsi="Arial" w:cs="Arial"/>
            <w:szCs w:val="24"/>
          </w:rPr>
          <w:fldChar w:fldCharType="end"/>
        </w:r>
      </w:p>
    </w:sdtContent>
  </w:sdt>
  <w:p w14:paraId="042D4BD3" w14:textId="77777777" w:rsidR="000265A8" w:rsidRPr="009503DC" w:rsidRDefault="000265A8">
    <w:pPr>
      <w:spacing w:line="14" w:lineRule="auto"/>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4"/>
      </w:rPr>
      <w:id w:val="-416874876"/>
      <w:docPartObj>
        <w:docPartGallery w:val="Page Numbers (Bottom of Page)"/>
        <w:docPartUnique/>
      </w:docPartObj>
    </w:sdtPr>
    <w:sdtEndPr>
      <w:rPr>
        <w:rFonts w:ascii="Arial" w:hAnsi="Arial" w:cs="Arial"/>
      </w:rPr>
    </w:sdtEndPr>
    <w:sdtContent>
      <w:p w14:paraId="3AAB37A5" w14:textId="7797CEFA" w:rsidR="000265A8" w:rsidRPr="00037F57" w:rsidRDefault="000265A8">
        <w:pPr>
          <w:pStyle w:val="a5"/>
          <w:jc w:val="right"/>
          <w:rPr>
            <w:rFonts w:ascii="Arial" w:hAnsi="Arial" w:cs="Arial"/>
            <w:szCs w:val="24"/>
          </w:rPr>
        </w:pPr>
        <w:r w:rsidRPr="00037F57">
          <w:rPr>
            <w:rFonts w:ascii="Arial" w:hAnsi="Arial" w:cs="Arial"/>
            <w:szCs w:val="24"/>
          </w:rPr>
          <w:fldChar w:fldCharType="begin"/>
        </w:r>
        <w:r w:rsidRPr="00037F57">
          <w:rPr>
            <w:rFonts w:ascii="Arial" w:hAnsi="Arial" w:cs="Arial"/>
            <w:szCs w:val="24"/>
          </w:rPr>
          <w:instrText>PAGE   \* MERGEFORMAT</w:instrText>
        </w:r>
        <w:r w:rsidRPr="00037F57">
          <w:rPr>
            <w:rFonts w:ascii="Arial" w:hAnsi="Arial" w:cs="Arial"/>
            <w:szCs w:val="24"/>
          </w:rPr>
          <w:fldChar w:fldCharType="separate"/>
        </w:r>
        <w:r w:rsidR="00F50C61">
          <w:rPr>
            <w:rFonts w:ascii="Arial" w:hAnsi="Arial" w:cs="Arial"/>
            <w:noProof/>
            <w:szCs w:val="24"/>
          </w:rPr>
          <w:t>III</w:t>
        </w:r>
        <w:r w:rsidRPr="00037F57">
          <w:rPr>
            <w:rFonts w:ascii="Arial" w:hAnsi="Arial" w:cs="Arial"/>
            <w:szCs w:val="24"/>
          </w:rPr>
          <w:fldChar w:fldCharType="end"/>
        </w:r>
      </w:p>
    </w:sdtContent>
  </w:sdt>
  <w:p w14:paraId="558286B0" w14:textId="77777777" w:rsidR="000265A8" w:rsidRPr="006F6735" w:rsidRDefault="000265A8" w:rsidP="00C0537A">
    <w:pPr>
      <w:spacing w:line="14" w:lineRule="auto"/>
      <w:rPr>
        <w:rFonts w:cs="Times New Roman"/>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84465698"/>
      <w:docPartObj>
        <w:docPartGallery w:val="Page Numbers (Bottom of Page)"/>
        <w:docPartUnique/>
      </w:docPartObj>
    </w:sdtPr>
    <w:sdtEndPr/>
    <w:sdtContent>
      <w:p w14:paraId="3ABC6919" w14:textId="625590B4" w:rsidR="000265A8" w:rsidRPr="00345C13" w:rsidRDefault="000265A8">
        <w:pPr>
          <w:pStyle w:val="a5"/>
          <w:jc w:val="right"/>
          <w:rPr>
            <w:rFonts w:ascii="Arial" w:hAnsi="Arial" w:cs="Arial"/>
          </w:rPr>
        </w:pPr>
        <w:r w:rsidRPr="00345C13">
          <w:rPr>
            <w:rFonts w:ascii="Arial" w:hAnsi="Arial" w:cs="Arial"/>
          </w:rPr>
          <w:fldChar w:fldCharType="begin"/>
        </w:r>
        <w:r w:rsidRPr="00345C13">
          <w:rPr>
            <w:rFonts w:ascii="Arial" w:hAnsi="Arial" w:cs="Arial"/>
          </w:rPr>
          <w:instrText>PAGE   \* MERGEFORMAT</w:instrText>
        </w:r>
        <w:r w:rsidRPr="00345C13">
          <w:rPr>
            <w:rFonts w:ascii="Arial" w:hAnsi="Arial" w:cs="Arial"/>
          </w:rPr>
          <w:fldChar w:fldCharType="separate"/>
        </w:r>
        <w:r w:rsidR="00115D43">
          <w:rPr>
            <w:rFonts w:ascii="Arial" w:hAnsi="Arial" w:cs="Arial"/>
            <w:noProof/>
          </w:rPr>
          <w:t>23</w:t>
        </w:r>
        <w:r w:rsidRPr="00345C13">
          <w:rPr>
            <w:rFonts w:ascii="Arial" w:hAnsi="Arial" w:cs="Arial"/>
          </w:rPr>
          <w:fldChar w:fldCharType="end"/>
        </w:r>
      </w:p>
    </w:sdtContent>
  </w:sdt>
  <w:p w14:paraId="6918A81D" w14:textId="77777777" w:rsidR="000265A8" w:rsidRPr="00345C13" w:rsidRDefault="000265A8" w:rsidP="00303072">
    <w:pPr>
      <w:spacing w:line="14" w:lineRule="auto"/>
      <w:rPr>
        <w:rFonts w:ascii="Arial" w:hAnsi="Arial" w:cs="Arial"/>
        <w:sz w:val="32"/>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D44FE" w14:textId="77777777" w:rsidR="000265A8" w:rsidRDefault="000265A8" w:rsidP="009174F4">
      <w:pPr>
        <w:spacing w:line="240" w:lineRule="auto"/>
      </w:pPr>
      <w:r>
        <w:separator/>
      </w:r>
    </w:p>
  </w:footnote>
  <w:footnote w:type="continuationSeparator" w:id="0">
    <w:p w14:paraId="70E335F8" w14:textId="77777777" w:rsidR="000265A8" w:rsidRDefault="000265A8" w:rsidP="009174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3A31E" w14:textId="77777777" w:rsidR="000265A8" w:rsidRPr="003B1652" w:rsidRDefault="000265A8" w:rsidP="003B1652">
    <w:pPr>
      <w:pStyle w:val="a3"/>
      <w:ind w:firstLine="0"/>
      <w:rPr>
        <w:rFonts w:ascii="Arial" w:eastAsia="Times New Roman" w:hAnsi="Arial" w:cs="Arial"/>
        <w:i/>
        <w:spacing w:val="-1"/>
        <w:sz w:val="22"/>
        <w:lang w:eastAsia="ru-RU"/>
      </w:rPr>
    </w:pPr>
    <w:r w:rsidRPr="003B1652">
      <w:rPr>
        <w:rFonts w:ascii="Arial" w:eastAsia="Times New Roman" w:hAnsi="Arial" w:cs="Arial"/>
        <w:b/>
        <w:spacing w:val="-1"/>
        <w:sz w:val="22"/>
        <w:lang w:eastAsia="ru-RU"/>
      </w:rPr>
      <w:t>ГОСТ Р ______________</w:t>
    </w:r>
  </w:p>
  <w:p w14:paraId="26C00D33" w14:textId="7F558EE9" w:rsidR="000265A8" w:rsidRPr="003B1652" w:rsidRDefault="000265A8" w:rsidP="003B1652">
    <w:pPr>
      <w:pStyle w:val="a3"/>
      <w:ind w:firstLine="0"/>
      <w:rPr>
        <w:i/>
        <w:sz w:val="22"/>
      </w:rPr>
    </w:pPr>
    <w:r w:rsidRPr="003B1652">
      <w:rPr>
        <w:rFonts w:ascii="Arial" w:eastAsia="Times New Roman" w:hAnsi="Arial" w:cs="Arial"/>
        <w:i/>
        <w:spacing w:val="-1"/>
        <w:sz w:val="22"/>
        <w:lang w:eastAsia="ru-RU"/>
      </w:rPr>
      <w:t>(Проект, 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F513D" w14:textId="77777777" w:rsidR="000265A8" w:rsidRPr="003B1652" w:rsidRDefault="000265A8" w:rsidP="003B1652">
    <w:pPr>
      <w:tabs>
        <w:tab w:val="center" w:pos="4677"/>
        <w:tab w:val="right" w:pos="9355"/>
      </w:tabs>
      <w:spacing w:line="240" w:lineRule="auto"/>
      <w:ind w:firstLine="0"/>
      <w:jc w:val="right"/>
      <w:rPr>
        <w:rFonts w:ascii="Arial" w:eastAsia="Times New Roman" w:hAnsi="Arial" w:cs="Arial"/>
        <w:i/>
        <w:spacing w:val="-1"/>
        <w:sz w:val="22"/>
        <w:lang w:eastAsia="ru-RU"/>
      </w:rPr>
    </w:pPr>
    <w:r w:rsidRPr="003B1652">
      <w:rPr>
        <w:rFonts w:ascii="Arial" w:eastAsia="Times New Roman" w:hAnsi="Arial" w:cs="Arial"/>
        <w:b/>
        <w:spacing w:val="-1"/>
        <w:sz w:val="22"/>
        <w:lang w:eastAsia="ru-RU"/>
      </w:rPr>
      <w:t>ГОСТ Р ______________</w:t>
    </w:r>
  </w:p>
  <w:p w14:paraId="2BFC7DE2" w14:textId="77777777" w:rsidR="000265A8" w:rsidRPr="003B1652" w:rsidRDefault="000265A8" w:rsidP="003B1652">
    <w:pPr>
      <w:tabs>
        <w:tab w:val="center" w:pos="4677"/>
        <w:tab w:val="right" w:pos="9355"/>
      </w:tabs>
      <w:spacing w:line="240" w:lineRule="auto"/>
      <w:ind w:firstLine="0"/>
      <w:jc w:val="right"/>
      <w:rPr>
        <w:i/>
        <w:sz w:val="22"/>
      </w:rPr>
    </w:pPr>
    <w:r w:rsidRPr="003B1652">
      <w:rPr>
        <w:rFonts w:ascii="Arial" w:eastAsia="Times New Roman" w:hAnsi="Arial" w:cs="Arial"/>
        <w:i/>
        <w:spacing w:val="-1"/>
        <w:sz w:val="22"/>
        <w:lang w:eastAsia="ru-RU"/>
      </w:rPr>
      <w:t>(Проект, первая редакция)</w:t>
    </w:r>
  </w:p>
  <w:p w14:paraId="60BE9B34" w14:textId="680A139D" w:rsidR="000265A8" w:rsidRPr="003B1652" w:rsidRDefault="000265A8" w:rsidP="003B165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7A5E" w14:textId="77777777" w:rsidR="000265A8" w:rsidRPr="003B1652" w:rsidRDefault="000265A8" w:rsidP="003B1652">
    <w:pPr>
      <w:tabs>
        <w:tab w:val="center" w:pos="4677"/>
        <w:tab w:val="right" w:pos="9355"/>
      </w:tabs>
      <w:spacing w:line="240" w:lineRule="auto"/>
      <w:ind w:firstLine="0"/>
      <w:rPr>
        <w:rFonts w:ascii="Arial" w:eastAsia="Times New Roman" w:hAnsi="Arial" w:cs="Arial"/>
        <w:i/>
        <w:spacing w:val="-1"/>
        <w:sz w:val="22"/>
        <w:lang w:eastAsia="ru-RU"/>
      </w:rPr>
    </w:pPr>
    <w:r w:rsidRPr="003B1652">
      <w:rPr>
        <w:rFonts w:ascii="Arial" w:eastAsia="Times New Roman" w:hAnsi="Arial" w:cs="Arial"/>
        <w:b/>
        <w:spacing w:val="-1"/>
        <w:sz w:val="22"/>
        <w:lang w:eastAsia="ru-RU"/>
      </w:rPr>
      <w:t>ГОСТ Р ______________</w:t>
    </w:r>
  </w:p>
  <w:p w14:paraId="4643A3B7" w14:textId="27970BF7" w:rsidR="000265A8" w:rsidRPr="003B1652" w:rsidRDefault="000265A8" w:rsidP="003B1652">
    <w:pPr>
      <w:tabs>
        <w:tab w:val="center" w:pos="4677"/>
        <w:tab w:val="right" w:pos="9355"/>
      </w:tabs>
      <w:spacing w:line="240" w:lineRule="auto"/>
      <w:ind w:firstLine="0"/>
    </w:pPr>
    <w:r w:rsidRPr="003B1652">
      <w:rPr>
        <w:rFonts w:ascii="Arial" w:eastAsia="Times New Roman" w:hAnsi="Arial" w:cs="Arial"/>
        <w:i/>
        <w:spacing w:val="-1"/>
        <w:sz w:val="22"/>
        <w:lang w:eastAsia="ru-RU"/>
      </w:rPr>
      <w:t>(Проект, 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8AAAE" w14:textId="77777777" w:rsidR="000265A8" w:rsidRPr="003B1652" w:rsidRDefault="000265A8" w:rsidP="003B1652">
    <w:pPr>
      <w:tabs>
        <w:tab w:val="center" w:pos="4677"/>
        <w:tab w:val="right" w:pos="9355"/>
      </w:tabs>
      <w:spacing w:line="240" w:lineRule="auto"/>
      <w:ind w:firstLine="0"/>
      <w:jc w:val="right"/>
      <w:rPr>
        <w:rFonts w:ascii="Arial" w:eastAsia="Times New Roman" w:hAnsi="Arial" w:cs="Arial"/>
        <w:i/>
        <w:spacing w:val="-1"/>
        <w:sz w:val="22"/>
        <w:lang w:eastAsia="ru-RU"/>
      </w:rPr>
    </w:pPr>
    <w:r w:rsidRPr="003B1652">
      <w:rPr>
        <w:rFonts w:ascii="Arial" w:eastAsia="Times New Roman" w:hAnsi="Arial" w:cs="Arial"/>
        <w:b/>
        <w:spacing w:val="-1"/>
        <w:sz w:val="22"/>
        <w:lang w:eastAsia="ru-RU"/>
      </w:rPr>
      <w:t>ГОСТ Р ______________</w:t>
    </w:r>
  </w:p>
  <w:p w14:paraId="7348E06D" w14:textId="77777777" w:rsidR="000265A8" w:rsidRPr="003B1652" w:rsidRDefault="000265A8" w:rsidP="003B1652">
    <w:pPr>
      <w:tabs>
        <w:tab w:val="center" w:pos="4677"/>
        <w:tab w:val="right" w:pos="9355"/>
      </w:tabs>
      <w:spacing w:line="240" w:lineRule="auto"/>
      <w:ind w:firstLine="0"/>
      <w:jc w:val="right"/>
      <w:rPr>
        <w:i/>
        <w:sz w:val="22"/>
      </w:rPr>
    </w:pPr>
    <w:r w:rsidRPr="003B1652">
      <w:rPr>
        <w:rFonts w:ascii="Arial" w:eastAsia="Times New Roman" w:hAnsi="Arial" w:cs="Arial"/>
        <w:i/>
        <w:spacing w:val="-1"/>
        <w:sz w:val="22"/>
        <w:lang w:eastAsia="ru-RU"/>
      </w:rPr>
      <w:t>(Проект, первая редакция)</w:t>
    </w:r>
  </w:p>
  <w:p w14:paraId="28827C21" w14:textId="55D245B2" w:rsidR="000265A8" w:rsidRPr="003B1652" w:rsidRDefault="000265A8" w:rsidP="003B16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1"/>
    <w:multiLevelType w:val="multilevel"/>
    <w:tmpl w:val="00000894"/>
    <w:lvl w:ilvl="0">
      <w:numFmt w:val="bullet"/>
      <w:lvlText w:val="-"/>
      <w:lvlJc w:val="left"/>
      <w:pPr>
        <w:ind w:left="102" w:hanging="298"/>
      </w:pPr>
      <w:rPr>
        <w:rFonts w:ascii="Times New Roman" w:hAnsi="Times New Roman" w:cs="Times New Roman"/>
        <w:b w:val="0"/>
        <w:bCs w:val="0"/>
        <w:sz w:val="28"/>
        <w:szCs w:val="28"/>
      </w:rPr>
    </w:lvl>
    <w:lvl w:ilvl="1">
      <w:numFmt w:val="bullet"/>
      <w:lvlText w:val="•"/>
      <w:lvlJc w:val="left"/>
      <w:pPr>
        <w:ind w:left="1038" w:hanging="298"/>
      </w:pPr>
    </w:lvl>
    <w:lvl w:ilvl="2">
      <w:numFmt w:val="bullet"/>
      <w:lvlText w:val="•"/>
      <w:lvlJc w:val="left"/>
      <w:pPr>
        <w:ind w:left="1975" w:hanging="298"/>
      </w:pPr>
    </w:lvl>
    <w:lvl w:ilvl="3">
      <w:numFmt w:val="bullet"/>
      <w:lvlText w:val="•"/>
      <w:lvlJc w:val="left"/>
      <w:pPr>
        <w:ind w:left="2912" w:hanging="298"/>
      </w:pPr>
    </w:lvl>
    <w:lvl w:ilvl="4">
      <w:numFmt w:val="bullet"/>
      <w:lvlText w:val="•"/>
      <w:lvlJc w:val="left"/>
      <w:pPr>
        <w:ind w:left="3848" w:hanging="298"/>
      </w:pPr>
    </w:lvl>
    <w:lvl w:ilvl="5">
      <w:numFmt w:val="bullet"/>
      <w:lvlText w:val="•"/>
      <w:lvlJc w:val="left"/>
      <w:pPr>
        <w:ind w:left="4785" w:hanging="298"/>
      </w:pPr>
    </w:lvl>
    <w:lvl w:ilvl="6">
      <w:numFmt w:val="bullet"/>
      <w:lvlText w:val="•"/>
      <w:lvlJc w:val="left"/>
      <w:pPr>
        <w:ind w:left="5722" w:hanging="298"/>
      </w:pPr>
    </w:lvl>
    <w:lvl w:ilvl="7">
      <w:numFmt w:val="bullet"/>
      <w:lvlText w:val="•"/>
      <w:lvlJc w:val="left"/>
      <w:pPr>
        <w:ind w:left="6658" w:hanging="298"/>
      </w:pPr>
    </w:lvl>
    <w:lvl w:ilvl="8">
      <w:numFmt w:val="bullet"/>
      <w:lvlText w:val="•"/>
      <w:lvlJc w:val="left"/>
      <w:pPr>
        <w:ind w:left="7595" w:hanging="298"/>
      </w:pPr>
    </w:lvl>
  </w:abstractNum>
  <w:abstractNum w:abstractNumId="1" w15:restartNumberingAfterBreak="0">
    <w:nsid w:val="031A3C05"/>
    <w:multiLevelType w:val="multilevel"/>
    <w:tmpl w:val="168EA130"/>
    <w:lvl w:ilvl="0">
      <w:start w:val="7"/>
      <w:numFmt w:val="decimal"/>
      <w:lvlText w:val="%1"/>
      <w:lvlJc w:val="left"/>
      <w:pPr>
        <w:ind w:left="405" w:hanging="405"/>
      </w:pPr>
      <w:rPr>
        <w:rFonts w:hint="default"/>
      </w:rPr>
    </w:lvl>
    <w:lvl w:ilvl="1">
      <w:start w:val="1"/>
      <w:numFmt w:val="decimal"/>
      <w:lvlText w:val="%1.%2"/>
      <w:lvlJc w:val="left"/>
      <w:pPr>
        <w:ind w:left="1287" w:hanging="720"/>
      </w:pPr>
      <w:rPr>
        <w:rFonts w:hint="default"/>
        <w:b w:val="0"/>
        <w:sz w:val="24"/>
      </w:rPr>
    </w:lvl>
    <w:lvl w:ilvl="2">
      <w:start w:val="1"/>
      <w:numFmt w:val="decimal"/>
      <w:lvlText w:val="%1.%2.%3"/>
      <w:lvlJc w:val="left"/>
      <w:pPr>
        <w:ind w:left="1854" w:hanging="720"/>
      </w:pPr>
      <w:rPr>
        <w:rFonts w:hint="default"/>
        <w:b w:val="0"/>
        <w:sz w:val="24"/>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32E3455"/>
    <w:multiLevelType w:val="hybridMultilevel"/>
    <w:tmpl w:val="6B78545A"/>
    <w:lvl w:ilvl="0" w:tplc="C2B2B5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55C3A2A"/>
    <w:multiLevelType w:val="hybridMultilevel"/>
    <w:tmpl w:val="0C5EEA40"/>
    <w:lvl w:ilvl="0" w:tplc="72BE7620">
      <w:numFmt w:val="bullet"/>
      <w:lvlText w:val="-"/>
      <w:lvlJc w:val="left"/>
      <w:pPr>
        <w:ind w:left="1353" w:hanging="360"/>
      </w:pPr>
      <w:rPr>
        <w:rFonts w:ascii="Times New Roman" w:eastAsiaTheme="minorHAnsi"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08B07DDF"/>
    <w:multiLevelType w:val="multilevel"/>
    <w:tmpl w:val="34C27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0814CC"/>
    <w:multiLevelType w:val="hybridMultilevel"/>
    <w:tmpl w:val="7B8622AC"/>
    <w:lvl w:ilvl="0" w:tplc="8C0E988A">
      <w:start w:val="1"/>
      <w:numFmt w:val="decimal"/>
      <w:lvlText w:val="%1"/>
      <w:lvlJc w:val="left"/>
      <w:pPr>
        <w:ind w:left="935" w:hanging="367"/>
      </w:pPr>
      <w:rPr>
        <w:rFonts w:ascii="Arial" w:eastAsia="Times New Roman" w:hAnsi="Arial" w:cs="Arial" w:hint="default"/>
        <w:sz w:val="24"/>
        <w:szCs w:val="24"/>
      </w:rPr>
    </w:lvl>
    <w:lvl w:ilvl="1" w:tplc="3F98FC3E">
      <w:start w:val="1"/>
      <w:numFmt w:val="bullet"/>
      <w:lvlText w:val="•"/>
      <w:lvlJc w:val="left"/>
      <w:pPr>
        <w:ind w:left="1909" w:hanging="367"/>
      </w:pPr>
      <w:rPr>
        <w:rFonts w:hint="default"/>
      </w:rPr>
    </w:lvl>
    <w:lvl w:ilvl="2" w:tplc="8BBEA4B8">
      <w:start w:val="1"/>
      <w:numFmt w:val="bullet"/>
      <w:lvlText w:val="•"/>
      <w:lvlJc w:val="left"/>
      <w:pPr>
        <w:ind w:left="2884" w:hanging="367"/>
      </w:pPr>
      <w:rPr>
        <w:rFonts w:hint="default"/>
      </w:rPr>
    </w:lvl>
    <w:lvl w:ilvl="3" w:tplc="C866A0E0">
      <w:start w:val="1"/>
      <w:numFmt w:val="bullet"/>
      <w:lvlText w:val="•"/>
      <w:lvlJc w:val="left"/>
      <w:pPr>
        <w:ind w:left="3859" w:hanging="367"/>
      </w:pPr>
      <w:rPr>
        <w:rFonts w:hint="default"/>
      </w:rPr>
    </w:lvl>
    <w:lvl w:ilvl="4" w:tplc="407AD98C">
      <w:start w:val="1"/>
      <w:numFmt w:val="bullet"/>
      <w:lvlText w:val="•"/>
      <w:lvlJc w:val="left"/>
      <w:pPr>
        <w:ind w:left="4833" w:hanging="367"/>
      </w:pPr>
      <w:rPr>
        <w:rFonts w:hint="default"/>
      </w:rPr>
    </w:lvl>
    <w:lvl w:ilvl="5" w:tplc="9308327C">
      <w:start w:val="1"/>
      <w:numFmt w:val="bullet"/>
      <w:lvlText w:val="•"/>
      <w:lvlJc w:val="left"/>
      <w:pPr>
        <w:ind w:left="5808" w:hanging="367"/>
      </w:pPr>
      <w:rPr>
        <w:rFonts w:hint="default"/>
      </w:rPr>
    </w:lvl>
    <w:lvl w:ilvl="6" w:tplc="067863B4">
      <w:start w:val="1"/>
      <w:numFmt w:val="bullet"/>
      <w:lvlText w:val="•"/>
      <w:lvlJc w:val="left"/>
      <w:pPr>
        <w:ind w:left="6783" w:hanging="367"/>
      </w:pPr>
      <w:rPr>
        <w:rFonts w:hint="default"/>
      </w:rPr>
    </w:lvl>
    <w:lvl w:ilvl="7" w:tplc="55C01F24">
      <w:start w:val="1"/>
      <w:numFmt w:val="bullet"/>
      <w:lvlText w:val="•"/>
      <w:lvlJc w:val="left"/>
      <w:pPr>
        <w:ind w:left="7758" w:hanging="367"/>
      </w:pPr>
      <w:rPr>
        <w:rFonts w:hint="default"/>
      </w:rPr>
    </w:lvl>
    <w:lvl w:ilvl="8" w:tplc="2E061522">
      <w:start w:val="1"/>
      <w:numFmt w:val="bullet"/>
      <w:lvlText w:val="•"/>
      <w:lvlJc w:val="left"/>
      <w:pPr>
        <w:ind w:left="8732" w:hanging="367"/>
      </w:pPr>
      <w:rPr>
        <w:rFonts w:hint="default"/>
      </w:rPr>
    </w:lvl>
  </w:abstractNum>
  <w:abstractNum w:abstractNumId="6" w15:restartNumberingAfterBreak="0">
    <w:nsid w:val="18AD4AD5"/>
    <w:multiLevelType w:val="multilevel"/>
    <w:tmpl w:val="096E2942"/>
    <w:lvl w:ilvl="0">
      <w:start w:val="6"/>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F2B756B"/>
    <w:multiLevelType w:val="multilevel"/>
    <w:tmpl w:val="3BAA4BC0"/>
    <w:lvl w:ilvl="0">
      <w:start w:val="1"/>
      <w:numFmt w:val="decimal"/>
      <w:lvlText w:val="%1."/>
      <w:lvlJc w:val="left"/>
      <w:pPr>
        <w:ind w:left="644" w:hanging="360"/>
      </w:pPr>
      <w:rPr>
        <w:rFonts w:hint="default"/>
      </w:rPr>
    </w:lvl>
    <w:lvl w:ilvl="1">
      <w:start w:val="1"/>
      <w:numFmt w:val="decimal"/>
      <w:isLgl/>
      <w:lvlText w:val="%1.%2"/>
      <w:lvlJc w:val="left"/>
      <w:pPr>
        <w:ind w:left="692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26A82D68"/>
    <w:multiLevelType w:val="multilevel"/>
    <w:tmpl w:val="46BAB1D4"/>
    <w:lvl w:ilvl="0">
      <w:start w:val="3"/>
      <w:numFmt w:val="decimal"/>
      <w:lvlText w:val="%1."/>
      <w:lvlJc w:val="left"/>
      <w:pPr>
        <w:ind w:left="644" w:hanging="360"/>
      </w:pPr>
      <w:rPr>
        <w:rFonts w:hint="default"/>
      </w:rPr>
    </w:lvl>
    <w:lvl w:ilvl="1">
      <w:start w:val="2"/>
      <w:numFmt w:val="decimal"/>
      <w:isLgl/>
      <w:lvlText w:val="%1.%2"/>
      <w:lvlJc w:val="left"/>
      <w:pPr>
        <w:ind w:left="6924"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15:restartNumberingAfterBreak="0">
    <w:nsid w:val="278B2DF8"/>
    <w:multiLevelType w:val="multilevel"/>
    <w:tmpl w:val="81169238"/>
    <w:lvl w:ilvl="0">
      <w:start w:val="6"/>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34BD0323"/>
    <w:multiLevelType w:val="multilevel"/>
    <w:tmpl w:val="16868644"/>
    <w:lvl w:ilvl="0">
      <w:start w:val="4"/>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448" w:hanging="144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1" w15:restartNumberingAfterBreak="0">
    <w:nsid w:val="35B5303F"/>
    <w:multiLevelType w:val="multilevel"/>
    <w:tmpl w:val="81FE90A8"/>
    <w:lvl w:ilvl="0">
      <w:start w:val="7"/>
      <w:numFmt w:val="decimal"/>
      <w:lvlText w:val="%1"/>
      <w:lvlJc w:val="left"/>
      <w:pPr>
        <w:ind w:left="360" w:hanging="360"/>
      </w:pPr>
      <w:rPr>
        <w:rFonts w:eastAsia="Calibri" w:hint="default"/>
        <w:b/>
        <w:sz w:val="28"/>
      </w:rPr>
    </w:lvl>
    <w:lvl w:ilvl="1">
      <w:start w:val="1"/>
      <w:numFmt w:val="decimal"/>
      <w:lvlText w:val="%1.%2"/>
      <w:lvlJc w:val="left"/>
      <w:pPr>
        <w:ind w:left="1287" w:hanging="720"/>
      </w:pPr>
      <w:rPr>
        <w:rFonts w:eastAsia="Calibri" w:hint="default"/>
        <w:b w:val="0"/>
        <w:sz w:val="24"/>
      </w:rPr>
    </w:lvl>
    <w:lvl w:ilvl="2">
      <w:start w:val="1"/>
      <w:numFmt w:val="decimal"/>
      <w:lvlText w:val="%1.%2.%3"/>
      <w:lvlJc w:val="left"/>
      <w:pPr>
        <w:ind w:left="1854" w:hanging="720"/>
      </w:pPr>
      <w:rPr>
        <w:rFonts w:eastAsia="Calibri" w:hint="default"/>
        <w:b w:val="0"/>
        <w:sz w:val="24"/>
      </w:rPr>
    </w:lvl>
    <w:lvl w:ilvl="3">
      <w:start w:val="1"/>
      <w:numFmt w:val="decimal"/>
      <w:lvlText w:val="%1.%2.%3.%4"/>
      <w:lvlJc w:val="left"/>
      <w:pPr>
        <w:ind w:left="2781" w:hanging="1080"/>
      </w:pPr>
      <w:rPr>
        <w:rFonts w:eastAsia="Calibri" w:hint="default"/>
        <w:b w:val="0"/>
        <w:sz w:val="24"/>
      </w:rPr>
    </w:lvl>
    <w:lvl w:ilvl="4">
      <w:start w:val="1"/>
      <w:numFmt w:val="decimal"/>
      <w:lvlText w:val="%1.%2.%3.%4.%5"/>
      <w:lvlJc w:val="left"/>
      <w:pPr>
        <w:ind w:left="3708" w:hanging="1440"/>
      </w:pPr>
      <w:rPr>
        <w:rFonts w:eastAsia="Calibri" w:hint="default"/>
        <w:b w:val="0"/>
        <w:sz w:val="24"/>
      </w:rPr>
    </w:lvl>
    <w:lvl w:ilvl="5">
      <w:start w:val="1"/>
      <w:numFmt w:val="decimal"/>
      <w:lvlText w:val="%1.%2.%3.%4.%5.%6"/>
      <w:lvlJc w:val="left"/>
      <w:pPr>
        <w:ind w:left="4275" w:hanging="1440"/>
      </w:pPr>
      <w:rPr>
        <w:rFonts w:eastAsia="Calibri" w:hint="default"/>
        <w:b w:val="0"/>
        <w:sz w:val="24"/>
      </w:rPr>
    </w:lvl>
    <w:lvl w:ilvl="6">
      <w:start w:val="1"/>
      <w:numFmt w:val="decimal"/>
      <w:lvlText w:val="%1.%2.%3.%4.%5.%6.%7"/>
      <w:lvlJc w:val="left"/>
      <w:pPr>
        <w:ind w:left="5202" w:hanging="1800"/>
      </w:pPr>
      <w:rPr>
        <w:rFonts w:eastAsia="Calibri" w:hint="default"/>
        <w:b w:val="0"/>
        <w:sz w:val="24"/>
      </w:rPr>
    </w:lvl>
    <w:lvl w:ilvl="7">
      <w:start w:val="1"/>
      <w:numFmt w:val="decimal"/>
      <w:lvlText w:val="%1.%2.%3.%4.%5.%6.%7.%8"/>
      <w:lvlJc w:val="left"/>
      <w:pPr>
        <w:ind w:left="5769" w:hanging="1800"/>
      </w:pPr>
      <w:rPr>
        <w:rFonts w:eastAsia="Calibri" w:hint="default"/>
        <w:b w:val="0"/>
        <w:sz w:val="24"/>
      </w:rPr>
    </w:lvl>
    <w:lvl w:ilvl="8">
      <w:start w:val="1"/>
      <w:numFmt w:val="decimal"/>
      <w:lvlText w:val="%1.%2.%3.%4.%5.%6.%7.%8.%9"/>
      <w:lvlJc w:val="left"/>
      <w:pPr>
        <w:ind w:left="6696" w:hanging="2160"/>
      </w:pPr>
      <w:rPr>
        <w:rFonts w:eastAsia="Calibri" w:hint="default"/>
        <w:b w:val="0"/>
        <w:sz w:val="24"/>
      </w:rPr>
    </w:lvl>
  </w:abstractNum>
  <w:abstractNum w:abstractNumId="12" w15:restartNumberingAfterBreak="0">
    <w:nsid w:val="3CB34D39"/>
    <w:multiLevelType w:val="multilevel"/>
    <w:tmpl w:val="6CDC8C24"/>
    <w:lvl w:ilvl="0">
      <w:start w:val="7"/>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41983406"/>
    <w:multiLevelType w:val="multilevel"/>
    <w:tmpl w:val="1EB2D4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1C0220"/>
    <w:multiLevelType w:val="multilevel"/>
    <w:tmpl w:val="8BDE687E"/>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656C3C37"/>
    <w:multiLevelType w:val="multilevel"/>
    <w:tmpl w:val="03C025C2"/>
    <w:lvl w:ilvl="0">
      <w:start w:val="7"/>
      <w:numFmt w:val="decimal"/>
      <w:lvlText w:val="%1"/>
      <w:lvlJc w:val="left"/>
      <w:pPr>
        <w:ind w:left="405" w:hanging="405"/>
      </w:pPr>
      <w:rPr>
        <w:rFonts w:hint="default"/>
      </w:rPr>
    </w:lvl>
    <w:lvl w:ilvl="1">
      <w:start w:val="1"/>
      <w:numFmt w:val="decimal"/>
      <w:lvlText w:val="%1.%2"/>
      <w:lvlJc w:val="left"/>
      <w:pPr>
        <w:ind w:left="1287" w:hanging="720"/>
      </w:pPr>
      <w:rPr>
        <w:rFonts w:hint="default"/>
        <w:b w:val="0"/>
        <w:sz w:val="24"/>
      </w:rPr>
    </w:lvl>
    <w:lvl w:ilvl="2">
      <w:start w:val="1"/>
      <w:numFmt w:val="decimal"/>
      <w:lvlText w:val="%1.%2.%3"/>
      <w:lvlJc w:val="left"/>
      <w:pPr>
        <w:ind w:left="1854" w:hanging="720"/>
      </w:pPr>
      <w:rPr>
        <w:rFonts w:hint="default"/>
        <w:sz w:val="24"/>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68AF4B80"/>
    <w:multiLevelType w:val="multilevel"/>
    <w:tmpl w:val="96222AB8"/>
    <w:lvl w:ilvl="0">
      <w:start w:val="6"/>
      <w:numFmt w:val="decimal"/>
      <w:lvlText w:val="%1"/>
      <w:lvlJc w:val="left"/>
      <w:pPr>
        <w:ind w:left="701" w:hanging="533"/>
      </w:pPr>
      <w:rPr>
        <w:rFonts w:hint="default"/>
      </w:rPr>
    </w:lvl>
    <w:lvl w:ilvl="1">
      <w:start w:val="1"/>
      <w:numFmt w:val="decimal"/>
      <w:lvlText w:val="%1.%2"/>
      <w:lvlJc w:val="left"/>
      <w:pPr>
        <w:ind w:left="701" w:hanging="533"/>
      </w:pPr>
      <w:rPr>
        <w:rFonts w:hint="default"/>
      </w:rPr>
    </w:lvl>
    <w:lvl w:ilvl="2">
      <w:start w:val="7"/>
      <w:numFmt w:val="decimal"/>
      <w:lvlText w:val="%1.%2.%3"/>
      <w:lvlJc w:val="left"/>
      <w:pPr>
        <w:ind w:left="701" w:hanging="533"/>
      </w:pPr>
      <w:rPr>
        <w:rFonts w:ascii="Arial" w:eastAsia="Arial" w:hAnsi="Arial" w:hint="default"/>
        <w:color w:val="333331"/>
        <w:w w:val="91"/>
        <w:sz w:val="26"/>
        <w:szCs w:val="26"/>
      </w:rPr>
    </w:lvl>
    <w:lvl w:ilvl="3">
      <w:start w:val="1"/>
      <w:numFmt w:val="bullet"/>
      <w:lvlText w:val="•"/>
      <w:lvlJc w:val="left"/>
      <w:pPr>
        <w:ind w:left="3995" w:hanging="533"/>
      </w:pPr>
      <w:rPr>
        <w:rFonts w:hint="default"/>
      </w:rPr>
    </w:lvl>
    <w:lvl w:ilvl="4">
      <w:start w:val="1"/>
      <w:numFmt w:val="bullet"/>
      <w:lvlText w:val="•"/>
      <w:lvlJc w:val="left"/>
      <w:pPr>
        <w:ind w:left="5094" w:hanging="533"/>
      </w:pPr>
      <w:rPr>
        <w:rFonts w:hint="default"/>
      </w:rPr>
    </w:lvl>
    <w:lvl w:ilvl="5">
      <w:start w:val="1"/>
      <w:numFmt w:val="bullet"/>
      <w:lvlText w:val="•"/>
      <w:lvlJc w:val="left"/>
      <w:pPr>
        <w:ind w:left="6192" w:hanging="533"/>
      </w:pPr>
      <w:rPr>
        <w:rFonts w:hint="default"/>
      </w:rPr>
    </w:lvl>
    <w:lvl w:ilvl="6">
      <w:start w:val="1"/>
      <w:numFmt w:val="bullet"/>
      <w:lvlText w:val="•"/>
      <w:lvlJc w:val="left"/>
      <w:pPr>
        <w:ind w:left="7291" w:hanging="533"/>
      </w:pPr>
      <w:rPr>
        <w:rFonts w:hint="default"/>
      </w:rPr>
    </w:lvl>
    <w:lvl w:ilvl="7">
      <w:start w:val="1"/>
      <w:numFmt w:val="bullet"/>
      <w:lvlText w:val="•"/>
      <w:lvlJc w:val="left"/>
      <w:pPr>
        <w:ind w:left="8389" w:hanging="533"/>
      </w:pPr>
      <w:rPr>
        <w:rFonts w:hint="default"/>
      </w:rPr>
    </w:lvl>
    <w:lvl w:ilvl="8">
      <w:start w:val="1"/>
      <w:numFmt w:val="bullet"/>
      <w:lvlText w:val="•"/>
      <w:lvlJc w:val="left"/>
      <w:pPr>
        <w:ind w:left="9488" w:hanging="533"/>
      </w:pPr>
      <w:rPr>
        <w:rFonts w:hint="default"/>
      </w:rPr>
    </w:lvl>
  </w:abstractNum>
  <w:abstractNum w:abstractNumId="17" w15:restartNumberingAfterBreak="0">
    <w:nsid w:val="6D8E3720"/>
    <w:multiLevelType w:val="hybridMultilevel"/>
    <w:tmpl w:val="AF18E2A2"/>
    <w:lvl w:ilvl="0" w:tplc="0419000F">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72212C74"/>
    <w:multiLevelType w:val="hybridMultilevel"/>
    <w:tmpl w:val="E2F8C00A"/>
    <w:lvl w:ilvl="0" w:tplc="59881AD6">
      <w:numFmt w:val="bullet"/>
      <w:lvlText w:val="-"/>
      <w:lvlJc w:val="left"/>
      <w:pPr>
        <w:ind w:left="1353" w:hanging="360"/>
      </w:pPr>
      <w:rPr>
        <w:rFonts w:ascii="Times New Roman" w:eastAsiaTheme="minorHAnsi"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9" w15:restartNumberingAfterBreak="0">
    <w:nsid w:val="74757D8B"/>
    <w:multiLevelType w:val="multilevel"/>
    <w:tmpl w:val="1BC4831E"/>
    <w:lvl w:ilvl="0">
      <w:start w:val="7"/>
      <w:numFmt w:val="decimal"/>
      <w:lvlText w:val="%1"/>
      <w:lvlJc w:val="left"/>
      <w:pPr>
        <w:ind w:left="360" w:hanging="360"/>
      </w:pPr>
      <w:rPr>
        <w:rFonts w:eastAsia="Calibri" w:hint="default"/>
        <w:b/>
        <w:sz w:val="28"/>
      </w:rPr>
    </w:lvl>
    <w:lvl w:ilvl="1">
      <w:start w:val="1"/>
      <w:numFmt w:val="decimal"/>
      <w:lvlText w:val="%1.%2"/>
      <w:lvlJc w:val="left"/>
      <w:pPr>
        <w:ind w:left="1287" w:hanging="720"/>
      </w:pPr>
      <w:rPr>
        <w:rFonts w:eastAsia="Calibri" w:hint="default"/>
        <w:b w:val="0"/>
        <w:sz w:val="24"/>
      </w:rPr>
    </w:lvl>
    <w:lvl w:ilvl="2">
      <w:start w:val="1"/>
      <w:numFmt w:val="decimal"/>
      <w:lvlText w:val="%1.%2.%3"/>
      <w:lvlJc w:val="left"/>
      <w:pPr>
        <w:ind w:left="1854" w:hanging="720"/>
      </w:pPr>
      <w:rPr>
        <w:rFonts w:eastAsia="Calibri" w:hint="default"/>
        <w:b w:val="0"/>
        <w:sz w:val="24"/>
      </w:rPr>
    </w:lvl>
    <w:lvl w:ilvl="3">
      <w:start w:val="1"/>
      <w:numFmt w:val="decimal"/>
      <w:lvlText w:val="%1.%2.%3.%4"/>
      <w:lvlJc w:val="left"/>
      <w:pPr>
        <w:ind w:left="2781" w:hanging="1080"/>
      </w:pPr>
      <w:rPr>
        <w:rFonts w:eastAsia="Calibri" w:hint="default"/>
        <w:b w:val="0"/>
        <w:sz w:val="24"/>
      </w:rPr>
    </w:lvl>
    <w:lvl w:ilvl="4">
      <w:start w:val="1"/>
      <w:numFmt w:val="decimal"/>
      <w:lvlText w:val="%1.%2.%3.%4.%5"/>
      <w:lvlJc w:val="left"/>
      <w:pPr>
        <w:ind w:left="3708" w:hanging="1440"/>
      </w:pPr>
      <w:rPr>
        <w:rFonts w:eastAsia="Calibri" w:hint="default"/>
        <w:b w:val="0"/>
        <w:sz w:val="24"/>
      </w:rPr>
    </w:lvl>
    <w:lvl w:ilvl="5">
      <w:start w:val="1"/>
      <w:numFmt w:val="decimal"/>
      <w:lvlText w:val="%1.%2.%3.%4.%5.%6"/>
      <w:lvlJc w:val="left"/>
      <w:pPr>
        <w:ind w:left="4275" w:hanging="1440"/>
      </w:pPr>
      <w:rPr>
        <w:rFonts w:eastAsia="Calibri" w:hint="default"/>
        <w:b w:val="0"/>
        <w:sz w:val="24"/>
      </w:rPr>
    </w:lvl>
    <w:lvl w:ilvl="6">
      <w:start w:val="1"/>
      <w:numFmt w:val="decimal"/>
      <w:lvlText w:val="%1.%2.%3.%4.%5.%6.%7"/>
      <w:lvlJc w:val="left"/>
      <w:pPr>
        <w:ind w:left="5202" w:hanging="1800"/>
      </w:pPr>
      <w:rPr>
        <w:rFonts w:eastAsia="Calibri" w:hint="default"/>
        <w:b w:val="0"/>
        <w:sz w:val="24"/>
      </w:rPr>
    </w:lvl>
    <w:lvl w:ilvl="7">
      <w:start w:val="1"/>
      <w:numFmt w:val="decimal"/>
      <w:lvlText w:val="%1.%2.%3.%4.%5.%6.%7.%8"/>
      <w:lvlJc w:val="left"/>
      <w:pPr>
        <w:ind w:left="5769" w:hanging="1800"/>
      </w:pPr>
      <w:rPr>
        <w:rFonts w:eastAsia="Calibri" w:hint="default"/>
        <w:b w:val="0"/>
        <w:sz w:val="24"/>
      </w:rPr>
    </w:lvl>
    <w:lvl w:ilvl="8">
      <w:start w:val="1"/>
      <w:numFmt w:val="decimal"/>
      <w:lvlText w:val="%1.%2.%3.%4.%5.%6.%7.%8.%9"/>
      <w:lvlJc w:val="left"/>
      <w:pPr>
        <w:ind w:left="6696" w:hanging="2160"/>
      </w:pPr>
      <w:rPr>
        <w:rFonts w:eastAsia="Calibri" w:hint="default"/>
        <w:b w:val="0"/>
        <w:sz w:val="24"/>
      </w:rPr>
    </w:lvl>
  </w:abstractNum>
  <w:abstractNum w:abstractNumId="20" w15:restartNumberingAfterBreak="0">
    <w:nsid w:val="7E8F162D"/>
    <w:multiLevelType w:val="multilevel"/>
    <w:tmpl w:val="CDD2651C"/>
    <w:lvl w:ilvl="0">
      <w:start w:val="1"/>
      <w:numFmt w:val="decimal"/>
      <w:lvlText w:val="%1"/>
      <w:lvlJc w:val="left"/>
      <w:pPr>
        <w:ind w:left="570" w:hanging="570"/>
      </w:pPr>
      <w:rPr>
        <w:rFonts w:hint="default"/>
      </w:rPr>
    </w:lvl>
    <w:lvl w:ilvl="1">
      <w:start w:val="1"/>
      <w:numFmt w:val="decimal"/>
      <w:lvlText w:val="%1.%2"/>
      <w:lvlJc w:val="left"/>
      <w:pPr>
        <w:ind w:left="1279" w:hanging="57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8"/>
  </w:num>
  <w:num w:numId="2">
    <w:abstractNumId w:val="3"/>
  </w:num>
  <w:num w:numId="3">
    <w:abstractNumId w:val="0"/>
  </w:num>
  <w:num w:numId="4">
    <w:abstractNumId w:val="5"/>
  </w:num>
  <w:num w:numId="5">
    <w:abstractNumId w:val="4"/>
  </w:num>
  <w:num w:numId="6">
    <w:abstractNumId w:val="17"/>
  </w:num>
  <w:num w:numId="7">
    <w:abstractNumId w:val="2"/>
  </w:num>
  <w:num w:numId="8">
    <w:abstractNumId w:val="7"/>
  </w:num>
  <w:num w:numId="9">
    <w:abstractNumId w:val="8"/>
  </w:num>
  <w:num w:numId="10">
    <w:abstractNumId w:val="6"/>
  </w:num>
  <w:num w:numId="11">
    <w:abstractNumId w:val="13"/>
  </w:num>
  <w:num w:numId="12">
    <w:abstractNumId w:val="14"/>
  </w:num>
  <w:num w:numId="13">
    <w:abstractNumId w:val="9"/>
  </w:num>
  <w:num w:numId="14">
    <w:abstractNumId w:val="11"/>
  </w:num>
  <w:num w:numId="15">
    <w:abstractNumId w:val="16"/>
  </w:num>
  <w:num w:numId="16">
    <w:abstractNumId w:val="19"/>
  </w:num>
  <w:num w:numId="17">
    <w:abstractNumId w:val="20"/>
  </w:num>
  <w:num w:numId="18">
    <w:abstractNumId w:val="10"/>
  </w:num>
  <w:num w:numId="19">
    <w:abstractNumId w:val="1"/>
  </w:num>
  <w:num w:numId="20">
    <w:abstractNumId w:val="12"/>
  </w:num>
  <w:num w:numId="21">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адежда">
    <w15:presenceInfo w15:providerId="None" w15:userId="Надежд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62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4F4"/>
    <w:rsid w:val="00000B1D"/>
    <w:rsid w:val="0000209F"/>
    <w:rsid w:val="000137B0"/>
    <w:rsid w:val="0001742A"/>
    <w:rsid w:val="00017521"/>
    <w:rsid w:val="000237F2"/>
    <w:rsid w:val="00023C46"/>
    <w:rsid w:val="00024A5D"/>
    <w:rsid w:val="000263AB"/>
    <w:rsid w:val="000265A8"/>
    <w:rsid w:val="00026B4C"/>
    <w:rsid w:val="00027E43"/>
    <w:rsid w:val="0003273A"/>
    <w:rsid w:val="000353A0"/>
    <w:rsid w:val="00036FDC"/>
    <w:rsid w:val="00037F57"/>
    <w:rsid w:val="00042BC7"/>
    <w:rsid w:val="00043361"/>
    <w:rsid w:val="00043630"/>
    <w:rsid w:val="000451E8"/>
    <w:rsid w:val="00045574"/>
    <w:rsid w:val="000456A2"/>
    <w:rsid w:val="00046F85"/>
    <w:rsid w:val="00052235"/>
    <w:rsid w:val="00053EBE"/>
    <w:rsid w:val="00055C96"/>
    <w:rsid w:val="00055DFD"/>
    <w:rsid w:val="00056D82"/>
    <w:rsid w:val="00061B92"/>
    <w:rsid w:val="000640DB"/>
    <w:rsid w:val="00064476"/>
    <w:rsid w:val="00067258"/>
    <w:rsid w:val="000704C7"/>
    <w:rsid w:val="000728FA"/>
    <w:rsid w:val="00073059"/>
    <w:rsid w:val="00075953"/>
    <w:rsid w:val="00075A1B"/>
    <w:rsid w:val="0007666C"/>
    <w:rsid w:val="00076AFB"/>
    <w:rsid w:val="0008240C"/>
    <w:rsid w:val="0008510E"/>
    <w:rsid w:val="00091419"/>
    <w:rsid w:val="00091831"/>
    <w:rsid w:val="00092559"/>
    <w:rsid w:val="000932A3"/>
    <w:rsid w:val="00093497"/>
    <w:rsid w:val="00094961"/>
    <w:rsid w:val="00094D77"/>
    <w:rsid w:val="000954FC"/>
    <w:rsid w:val="000971C2"/>
    <w:rsid w:val="0009752F"/>
    <w:rsid w:val="000A15E5"/>
    <w:rsid w:val="000A180D"/>
    <w:rsid w:val="000A2051"/>
    <w:rsid w:val="000A3A7A"/>
    <w:rsid w:val="000A4674"/>
    <w:rsid w:val="000A5740"/>
    <w:rsid w:val="000A640F"/>
    <w:rsid w:val="000B025E"/>
    <w:rsid w:val="000B09A0"/>
    <w:rsid w:val="000B1511"/>
    <w:rsid w:val="000B1BAF"/>
    <w:rsid w:val="000B1ED2"/>
    <w:rsid w:val="000B312F"/>
    <w:rsid w:val="000B33EE"/>
    <w:rsid w:val="000B35AA"/>
    <w:rsid w:val="000B397C"/>
    <w:rsid w:val="000B45A1"/>
    <w:rsid w:val="000B5145"/>
    <w:rsid w:val="000B7C62"/>
    <w:rsid w:val="000C1E1A"/>
    <w:rsid w:val="000C43CF"/>
    <w:rsid w:val="000C4AE5"/>
    <w:rsid w:val="000C5B17"/>
    <w:rsid w:val="000D1A62"/>
    <w:rsid w:val="000D2FA4"/>
    <w:rsid w:val="000D3360"/>
    <w:rsid w:val="000D35FE"/>
    <w:rsid w:val="000D43C0"/>
    <w:rsid w:val="000D6148"/>
    <w:rsid w:val="000D73D8"/>
    <w:rsid w:val="000D79E3"/>
    <w:rsid w:val="000D7B2C"/>
    <w:rsid w:val="000E00AB"/>
    <w:rsid w:val="000E2514"/>
    <w:rsid w:val="000E5185"/>
    <w:rsid w:val="000E52C9"/>
    <w:rsid w:val="000E6894"/>
    <w:rsid w:val="000E7A96"/>
    <w:rsid w:val="000F52D2"/>
    <w:rsid w:val="000F6065"/>
    <w:rsid w:val="000F644C"/>
    <w:rsid w:val="000F6CA9"/>
    <w:rsid w:val="001002BE"/>
    <w:rsid w:val="00100C29"/>
    <w:rsid w:val="00100EA4"/>
    <w:rsid w:val="001016CF"/>
    <w:rsid w:val="00101BF0"/>
    <w:rsid w:val="00102746"/>
    <w:rsid w:val="00104CDB"/>
    <w:rsid w:val="00105989"/>
    <w:rsid w:val="00105ADA"/>
    <w:rsid w:val="00105C83"/>
    <w:rsid w:val="00105E56"/>
    <w:rsid w:val="0011034E"/>
    <w:rsid w:val="00111997"/>
    <w:rsid w:val="00111D91"/>
    <w:rsid w:val="0011385E"/>
    <w:rsid w:val="00115D43"/>
    <w:rsid w:val="00116FE2"/>
    <w:rsid w:val="00120B7D"/>
    <w:rsid w:val="00121189"/>
    <w:rsid w:val="00124DA8"/>
    <w:rsid w:val="00125456"/>
    <w:rsid w:val="0012552B"/>
    <w:rsid w:val="00127A31"/>
    <w:rsid w:val="001306C5"/>
    <w:rsid w:val="00132966"/>
    <w:rsid w:val="0013367E"/>
    <w:rsid w:val="001336D9"/>
    <w:rsid w:val="00133762"/>
    <w:rsid w:val="00136DD6"/>
    <w:rsid w:val="0013720E"/>
    <w:rsid w:val="00137A33"/>
    <w:rsid w:val="00140C03"/>
    <w:rsid w:val="00140E73"/>
    <w:rsid w:val="001413D5"/>
    <w:rsid w:val="0014309E"/>
    <w:rsid w:val="00144AD1"/>
    <w:rsid w:val="00145B92"/>
    <w:rsid w:val="0015079B"/>
    <w:rsid w:val="00150C13"/>
    <w:rsid w:val="00150EA5"/>
    <w:rsid w:val="001519E2"/>
    <w:rsid w:val="00152546"/>
    <w:rsid w:val="0015314F"/>
    <w:rsid w:val="00153AB7"/>
    <w:rsid w:val="00154ED2"/>
    <w:rsid w:val="00160D88"/>
    <w:rsid w:val="0016289C"/>
    <w:rsid w:val="00163929"/>
    <w:rsid w:val="001643AC"/>
    <w:rsid w:val="0016579D"/>
    <w:rsid w:val="00166D1A"/>
    <w:rsid w:val="00173C6B"/>
    <w:rsid w:val="001758E9"/>
    <w:rsid w:val="00175EB3"/>
    <w:rsid w:val="00180899"/>
    <w:rsid w:val="00181329"/>
    <w:rsid w:val="00182132"/>
    <w:rsid w:val="00182610"/>
    <w:rsid w:val="0018283C"/>
    <w:rsid w:val="001835BC"/>
    <w:rsid w:val="00184214"/>
    <w:rsid w:val="00184622"/>
    <w:rsid w:val="0018506E"/>
    <w:rsid w:val="00185200"/>
    <w:rsid w:val="00185271"/>
    <w:rsid w:val="00186280"/>
    <w:rsid w:val="00186D48"/>
    <w:rsid w:val="00190A30"/>
    <w:rsid w:val="00192216"/>
    <w:rsid w:val="00194ACA"/>
    <w:rsid w:val="00195B23"/>
    <w:rsid w:val="0019646E"/>
    <w:rsid w:val="00197E6A"/>
    <w:rsid w:val="001A4ECF"/>
    <w:rsid w:val="001A5FEC"/>
    <w:rsid w:val="001A6967"/>
    <w:rsid w:val="001A7445"/>
    <w:rsid w:val="001A769E"/>
    <w:rsid w:val="001A7C7D"/>
    <w:rsid w:val="001B2A1C"/>
    <w:rsid w:val="001B33D4"/>
    <w:rsid w:val="001B34DB"/>
    <w:rsid w:val="001B4F05"/>
    <w:rsid w:val="001B587A"/>
    <w:rsid w:val="001B7562"/>
    <w:rsid w:val="001C012F"/>
    <w:rsid w:val="001C3D2A"/>
    <w:rsid w:val="001C6580"/>
    <w:rsid w:val="001C6973"/>
    <w:rsid w:val="001D17CB"/>
    <w:rsid w:val="001D1C7A"/>
    <w:rsid w:val="001D2E85"/>
    <w:rsid w:val="001D3345"/>
    <w:rsid w:val="001D3F6C"/>
    <w:rsid w:val="001D44EF"/>
    <w:rsid w:val="001D4A29"/>
    <w:rsid w:val="001D4D51"/>
    <w:rsid w:val="001D56E5"/>
    <w:rsid w:val="001D58F4"/>
    <w:rsid w:val="001D5B80"/>
    <w:rsid w:val="001E0141"/>
    <w:rsid w:val="001E0F34"/>
    <w:rsid w:val="001E4295"/>
    <w:rsid w:val="001E5D17"/>
    <w:rsid w:val="001F186D"/>
    <w:rsid w:val="001F31B0"/>
    <w:rsid w:val="001F5540"/>
    <w:rsid w:val="001F611F"/>
    <w:rsid w:val="001F7199"/>
    <w:rsid w:val="0020238B"/>
    <w:rsid w:val="00204A2F"/>
    <w:rsid w:val="00205B96"/>
    <w:rsid w:val="00207DFB"/>
    <w:rsid w:val="002102B0"/>
    <w:rsid w:val="00210C5B"/>
    <w:rsid w:val="00210FDA"/>
    <w:rsid w:val="00213A32"/>
    <w:rsid w:val="0021517E"/>
    <w:rsid w:val="0022040E"/>
    <w:rsid w:val="00220788"/>
    <w:rsid w:val="0022493C"/>
    <w:rsid w:val="00227013"/>
    <w:rsid w:val="0022728B"/>
    <w:rsid w:val="002276BD"/>
    <w:rsid w:val="002277A9"/>
    <w:rsid w:val="00232C3C"/>
    <w:rsid w:val="00233671"/>
    <w:rsid w:val="0023544C"/>
    <w:rsid w:val="00235E34"/>
    <w:rsid w:val="00240147"/>
    <w:rsid w:val="002403BD"/>
    <w:rsid w:val="00242B6F"/>
    <w:rsid w:val="00247D8A"/>
    <w:rsid w:val="00251223"/>
    <w:rsid w:val="00251F16"/>
    <w:rsid w:val="00252F94"/>
    <w:rsid w:val="00254AFB"/>
    <w:rsid w:val="0026192C"/>
    <w:rsid w:val="002628B8"/>
    <w:rsid w:val="00262A3A"/>
    <w:rsid w:val="00263520"/>
    <w:rsid w:val="00263637"/>
    <w:rsid w:val="00265B07"/>
    <w:rsid w:val="00266B01"/>
    <w:rsid w:val="00267903"/>
    <w:rsid w:val="002679D9"/>
    <w:rsid w:val="00271130"/>
    <w:rsid w:val="00272D79"/>
    <w:rsid w:val="002742F9"/>
    <w:rsid w:val="0027484C"/>
    <w:rsid w:val="0027594C"/>
    <w:rsid w:val="00275EB7"/>
    <w:rsid w:val="00277F81"/>
    <w:rsid w:val="00281BF7"/>
    <w:rsid w:val="0029103C"/>
    <w:rsid w:val="0029372C"/>
    <w:rsid w:val="00294273"/>
    <w:rsid w:val="002946C8"/>
    <w:rsid w:val="00295CF5"/>
    <w:rsid w:val="0029618C"/>
    <w:rsid w:val="0029700A"/>
    <w:rsid w:val="002974B2"/>
    <w:rsid w:val="002A2038"/>
    <w:rsid w:val="002A25CA"/>
    <w:rsid w:val="002B006E"/>
    <w:rsid w:val="002B0B35"/>
    <w:rsid w:val="002B1A89"/>
    <w:rsid w:val="002B1E14"/>
    <w:rsid w:val="002B2C7C"/>
    <w:rsid w:val="002B4C63"/>
    <w:rsid w:val="002B7CD9"/>
    <w:rsid w:val="002C04DB"/>
    <w:rsid w:val="002C2F95"/>
    <w:rsid w:val="002C3BA2"/>
    <w:rsid w:val="002C7010"/>
    <w:rsid w:val="002C7ECC"/>
    <w:rsid w:val="002D00E3"/>
    <w:rsid w:val="002D01BF"/>
    <w:rsid w:val="002D155E"/>
    <w:rsid w:val="002D236F"/>
    <w:rsid w:val="002D5872"/>
    <w:rsid w:val="002D77D9"/>
    <w:rsid w:val="002E031C"/>
    <w:rsid w:val="002E25AA"/>
    <w:rsid w:val="002E2AA4"/>
    <w:rsid w:val="002E4776"/>
    <w:rsid w:val="002E6324"/>
    <w:rsid w:val="002F0AC6"/>
    <w:rsid w:val="002F114C"/>
    <w:rsid w:val="002F33B3"/>
    <w:rsid w:val="002F480B"/>
    <w:rsid w:val="002F5589"/>
    <w:rsid w:val="002F6DB7"/>
    <w:rsid w:val="002F79C7"/>
    <w:rsid w:val="003008E7"/>
    <w:rsid w:val="00300D91"/>
    <w:rsid w:val="00302166"/>
    <w:rsid w:val="00303072"/>
    <w:rsid w:val="0030476A"/>
    <w:rsid w:val="00304981"/>
    <w:rsid w:val="003051DD"/>
    <w:rsid w:val="00305F12"/>
    <w:rsid w:val="00307855"/>
    <w:rsid w:val="00315098"/>
    <w:rsid w:val="00315D88"/>
    <w:rsid w:val="00317AEE"/>
    <w:rsid w:val="0032091B"/>
    <w:rsid w:val="00327C4F"/>
    <w:rsid w:val="0033267A"/>
    <w:rsid w:val="00336631"/>
    <w:rsid w:val="00336C34"/>
    <w:rsid w:val="00337778"/>
    <w:rsid w:val="00340769"/>
    <w:rsid w:val="00340B1D"/>
    <w:rsid w:val="0034112B"/>
    <w:rsid w:val="003425B0"/>
    <w:rsid w:val="00343447"/>
    <w:rsid w:val="00344DC1"/>
    <w:rsid w:val="00345C13"/>
    <w:rsid w:val="003465DE"/>
    <w:rsid w:val="00346D45"/>
    <w:rsid w:val="00347D52"/>
    <w:rsid w:val="00350780"/>
    <w:rsid w:val="003540AB"/>
    <w:rsid w:val="00355448"/>
    <w:rsid w:val="00356C2A"/>
    <w:rsid w:val="00363F85"/>
    <w:rsid w:val="00366374"/>
    <w:rsid w:val="00367B44"/>
    <w:rsid w:val="00367D09"/>
    <w:rsid w:val="0037124F"/>
    <w:rsid w:val="00372836"/>
    <w:rsid w:val="00374C94"/>
    <w:rsid w:val="003753C4"/>
    <w:rsid w:val="0037573E"/>
    <w:rsid w:val="00376093"/>
    <w:rsid w:val="00377EC2"/>
    <w:rsid w:val="00380BE7"/>
    <w:rsid w:val="00382523"/>
    <w:rsid w:val="0038319F"/>
    <w:rsid w:val="0038323A"/>
    <w:rsid w:val="00383EB1"/>
    <w:rsid w:val="00385029"/>
    <w:rsid w:val="003853EF"/>
    <w:rsid w:val="003857E9"/>
    <w:rsid w:val="00386E36"/>
    <w:rsid w:val="0039051D"/>
    <w:rsid w:val="00390A59"/>
    <w:rsid w:val="003915FA"/>
    <w:rsid w:val="003917A3"/>
    <w:rsid w:val="00391D05"/>
    <w:rsid w:val="003922ED"/>
    <w:rsid w:val="00392782"/>
    <w:rsid w:val="0039606D"/>
    <w:rsid w:val="00396719"/>
    <w:rsid w:val="003A1B54"/>
    <w:rsid w:val="003B08E8"/>
    <w:rsid w:val="003B0E27"/>
    <w:rsid w:val="003B1652"/>
    <w:rsid w:val="003B1E31"/>
    <w:rsid w:val="003B225E"/>
    <w:rsid w:val="003B28EF"/>
    <w:rsid w:val="003B403E"/>
    <w:rsid w:val="003B5067"/>
    <w:rsid w:val="003B67CF"/>
    <w:rsid w:val="003C2069"/>
    <w:rsid w:val="003C504A"/>
    <w:rsid w:val="003C5592"/>
    <w:rsid w:val="003C6EE4"/>
    <w:rsid w:val="003C7500"/>
    <w:rsid w:val="003D3D2B"/>
    <w:rsid w:val="003D4025"/>
    <w:rsid w:val="003D4B6A"/>
    <w:rsid w:val="003E0C09"/>
    <w:rsid w:val="003E164F"/>
    <w:rsid w:val="003E1831"/>
    <w:rsid w:val="003E335E"/>
    <w:rsid w:val="003E360F"/>
    <w:rsid w:val="003E4F19"/>
    <w:rsid w:val="003E549D"/>
    <w:rsid w:val="003E78E1"/>
    <w:rsid w:val="003F271C"/>
    <w:rsid w:val="003F5BCF"/>
    <w:rsid w:val="003F6212"/>
    <w:rsid w:val="003F6F1F"/>
    <w:rsid w:val="0040006D"/>
    <w:rsid w:val="00401033"/>
    <w:rsid w:val="004031D0"/>
    <w:rsid w:val="00404A32"/>
    <w:rsid w:val="00404A90"/>
    <w:rsid w:val="00404EB6"/>
    <w:rsid w:val="0040665B"/>
    <w:rsid w:val="00407276"/>
    <w:rsid w:val="0040788B"/>
    <w:rsid w:val="00407924"/>
    <w:rsid w:val="004124C5"/>
    <w:rsid w:val="00414B46"/>
    <w:rsid w:val="00415C98"/>
    <w:rsid w:val="00416EC6"/>
    <w:rsid w:val="00416FAA"/>
    <w:rsid w:val="00416FD7"/>
    <w:rsid w:val="0041701A"/>
    <w:rsid w:val="00417C68"/>
    <w:rsid w:val="00417D10"/>
    <w:rsid w:val="00420EE7"/>
    <w:rsid w:val="00422501"/>
    <w:rsid w:val="00422CFD"/>
    <w:rsid w:val="00425E53"/>
    <w:rsid w:val="00426DB3"/>
    <w:rsid w:val="00430BCA"/>
    <w:rsid w:val="00430D05"/>
    <w:rsid w:val="00430D94"/>
    <w:rsid w:val="004405A6"/>
    <w:rsid w:val="00440A22"/>
    <w:rsid w:val="00444EBB"/>
    <w:rsid w:val="00445246"/>
    <w:rsid w:val="004469E3"/>
    <w:rsid w:val="00447539"/>
    <w:rsid w:val="00451B3B"/>
    <w:rsid w:val="00452502"/>
    <w:rsid w:val="004527CF"/>
    <w:rsid w:val="00455C56"/>
    <w:rsid w:val="00455CE2"/>
    <w:rsid w:val="00456D9A"/>
    <w:rsid w:val="0045744B"/>
    <w:rsid w:val="004611D9"/>
    <w:rsid w:val="004632A8"/>
    <w:rsid w:val="0046664B"/>
    <w:rsid w:val="004710A0"/>
    <w:rsid w:val="00471F38"/>
    <w:rsid w:val="00472B32"/>
    <w:rsid w:val="00473327"/>
    <w:rsid w:val="0047469A"/>
    <w:rsid w:val="00474862"/>
    <w:rsid w:val="00475072"/>
    <w:rsid w:val="0047742A"/>
    <w:rsid w:val="004814B3"/>
    <w:rsid w:val="004846DA"/>
    <w:rsid w:val="00486296"/>
    <w:rsid w:val="00486EDF"/>
    <w:rsid w:val="0048753A"/>
    <w:rsid w:val="00490143"/>
    <w:rsid w:val="0049042E"/>
    <w:rsid w:val="0049067E"/>
    <w:rsid w:val="00490AA1"/>
    <w:rsid w:val="00490C1E"/>
    <w:rsid w:val="00494030"/>
    <w:rsid w:val="00494095"/>
    <w:rsid w:val="00496AB9"/>
    <w:rsid w:val="004972BF"/>
    <w:rsid w:val="004A1475"/>
    <w:rsid w:val="004A1AD8"/>
    <w:rsid w:val="004A3E22"/>
    <w:rsid w:val="004A43FF"/>
    <w:rsid w:val="004A7C33"/>
    <w:rsid w:val="004B14D1"/>
    <w:rsid w:val="004B2581"/>
    <w:rsid w:val="004B2E1C"/>
    <w:rsid w:val="004B31C2"/>
    <w:rsid w:val="004B59D5"/>
    <w:rsid w:val="004B77CC"/>
    <w:rsid w:val="004C2944"/>
    <w:rsid w:val="004C2C56"/>
    <w:rsid w:val="004C5F84"/>
    <w:rsid w:val="004C7636"/>
    <w:rsid w:val="004C7F73"/>
    <w:rsid w:val="004D07F5"/>
    <w:rsid w:val="004D37E0"/>
    <w:rsid w:val="004D4A27"/>
    <w:rsid w:val="004D4DEA"/>
    <w:rsid w:val="004D5493"/>
    <w:rsid w:val="004D7CAA"/>
    <w:rsid w:val="004D7F2D"/>
    <w:rsid w:val="004E0A50"/>
    <w:rsid w:val="004E1AFB"/>
    <w:rsid w:val="004E1FB7"/>
    <w:rsid w:val="004E2B0F"/>
    <w:rsid w:val="004E2E3F"/>
    <w:rsid w:val="004E416E"/>
    <w:rsid w:val="004E4422"/>
    <w:rsid w:val="004E66A3"/>
    <w:rsid w:val="004E74B4"/>
    <w:rsid w:val="004E7AB2"/>
    <w:rsid w:val="004F2013"/>
    <w:rsid w:val="004F73A2"/>
    <w:rsid w:val="00500FB2"/>
    <w:rsid w:val="005010E1"/>
    <w:rsid w:val="00501443"/>
    <w:rsid w:val="005017C0"/>
    <w:rsid w:val="00503582"/>
    <w:rsid w:val="00504657"/>
    <w:rsid w:val="00510134"/>
    <w:rsid w:val="00511FB1"/>
    <w:rsid w:val="00512419"/>
    <w:rsid w:val="00512E4D"/>
    <w:rsid w:val="00512E99"/>
    <w:rsid w:val="00514E72"/>
    <w:rsid w:val="00515EA2"/>
    <w:rsid w:val="005168D0"/>
    <w:rsid w:val="005173C4"/>
    <w:rsid w:val="005206EA"/>
    <w:rsid w:val="00525224"/>
    <w:rsid w:val="005275C3"/>
    <w:rsid w:val="00527D35"/>
    <w:rsid w:val="00527F24"/>
    <w:rsid w:val="0053100D"/>
    <w:rsid w:val="00532792"/>
    <w:rsid w:val="005328E8"/>
    <w:rsid w:val="00533033"/>
    <w:rsid w:val="0053651B"/>
    <w:rsid w:val="00537CD8"/>
    <w:rsid w:val="0054111D"/>
    <w:rsid w:val="00541C6C"/>
    <w:rsid w:val="00542DBF"/>
    <w:rsid w:val="005437C0"/>
    <w:rsid w:val="00544221"/>
    <w:rsid w:val="0054592D"/>
    <w:rsid w:val="00545DDA"/>
    <w:rsid w:val="00551D4C"/>
    <w:rsid w:val="00552883"/>
    <w:rsid w:val="00552EBF"/>
    <w:rsid w:val="0055339D"/>
    <w:rsid w:val="0055378F"/>
    <w:rsid w:val="005546B9"/>
    <w:rsid w:val="00554717"/>
    <w:rsid w:val="0055679C"/>
    <w:rsid w:val="00560EFF"/>
    <w:rsid w:val="0056111C"/>
    <w:rsid w:val="00561D39"/>
    <w:rsid w:val="00562552"/>
    <w:rsid w:val="005628DD"/>
    <w:rsid w:val="00565305"/>
    <w:rsid w:val="0056562C"/>
    <w:rsid w:val="00565CFA"/>
    <w:rsid w:val="00567FDB"/>
    <w:rsid w:val="00570A42"/>
    <w:rsid w:val="005716E2"/>
    <w:rsid w:val="00576D3F"/>
    <w:rsid w:val="005773AB"/>
    <w:rsid w:val="005817E3"/>
    <w:rsid w:val="0058237E"/>
    <w:rsid w:val="00582F8F"/>
    <w:rsid w:val="00584359"/>
    <w:rsid w:val="005854FD"/>
    <w:rsid w:val="00586454"/>
    <w:rsid w:val="00590FC0"/>
    <w:rsid w:val="00591452"/>
    <w:rsid w:val="005952EF"/>
    <w:rsid w:val="00595E3E"/>
    <w:rsid w:val="00596DE0"/>
    <w:rsid w:val="005A0913"/>
    <w:rsid w:val="005A22FE"/>
    <w:rsid w:val="005A3330"/>
    <w:rsid w:val="005A3A4D"/>
    <w:rsid w:val="005A5866"/>
    <w:rsid w:val="005A715A"/>
    <w:rsid w:val="005A756E"/>
    <w:rsid w:val="005B0FB1"/>
    <w:rsid w:val="005B677F"/>
    <w:rsid w:val="005B7347"/>
    <w:rsid w:val="005B7C94"/>
    <w:rsid w:val="005C1DDF"/>
    <w:rsid w:val="005C2587"/>
    <w:rsid w:val="005C62E6"/>
    <w:rsid w:val="005C67E1"/>
    <w:rsid w:val="005C7D89"/>
    <w:rsid w:val="005D24E5"/>
    <w:rsid w:val="005D376B"/>
    <w:rsid w:val="005D46EE"/>
    <w:rsid w:val="005D4A9B"/>
    <w:rsid w:val="005D579D"/>
    <w:rsid w:val="005E0193"/>
    <w:rsid w:val="005E18FD"/>
    <w:rsid w:val="005E3535"/>
    <w:rsid w:val="005E3D83"/>
    <w:rsid w:val="005F06F4"/>
    <w:rsid w:val="005F0BE6"/>
    <w:rsid w:val="005F113F"/>
    <w:rsid w:val="005F1D60"/>
    <w:rsid w:val="005F21EE"/>
    <w:rsid w:val="005F277D"/>
    <w:rsid w:val="005F2C27"/>
    <w:rsid w:val="005F2CA2"/>
    <w:rsid w:val="005F362D"/>
    <w:rsid w:val="00600CBE"/>
    <w:rsid w:val="0060192E"/>
    <w:rsid w:val="00602925"/>
    <w:rsid w:val="00605035"/>
    <w:rsid w:val="00605532"/>
    <w:rsid w:val="00605DC6"/>
    <w:rsid w:val="006065E7"/>
    <w:rsid w:val="00606C4B"/>
    <w:rsid w:val="006109A1"/>
    <w:rsid w:val="0061112E"/>
    <w:rsid w:val="0061268F"/>
    <w:rsid w:val="0061305C"/>
    <w:rsid w:val="00613A10"/>
    <w:rsid w:val="00613B9F"/>
    <w:rsid w:val="0061475D"/>
    <w:rsid w:val="00614E0F"/>
    <w:rsid w:val="00617431"/>
    <w:rsid w:val="006204F9"/>
    <w:rsid w:val="00621BC7"/>
    <w:rsid w:val="00621C8B"/>
    <w:rsid w:val="00625B84"/>
    <w:rsid w:val="00626612"/>
    <w:rsid w:val="00627BD4"/>
    <w:rsid w:val="00627C5A"/>
    <w:rsid w:val="00627E2E"/>
    <w:rsid w:val="0063054E"/>
    <w:rsid w:val="00630D1C"/>
    <w:rsid w:val="00631933"/>
    <w:rsid w:val="0063679E"/>
    <w:rsid w:val="006373D7"/>
    <w:rsid w:val="00640EA9"/>
    <w:rsid w:val="00642F8B"/>
    <w:rsid w:val="00643EC2"/>
    <w:rsid w:val="00646BDB"/>
    <w:rsid w:val="0064746A"/>
    <w:rsid w:val="0065018E"/>
    <w:rsid w:val="006557B2"/>
    <w:rsid w:val="006560AE"/>
    <w:rsid w:val="0065663A"/>
    <w:rsid w:val="00656AB5"/>
    <w:rsid w:val="0066051C"/>
    <w:rsid w:val="0066149B"/>
    <w:rsid w:val="00661ECA"/>
    <w:rsid w:val="006661C8"/>
    <w:rsid w:val="00666DD2"/>
    <w:rsid w:val="00667F7F"/>
    <w:rsid w:val="00671863"/>
    <w:rsid w:val="00673156"/>
    <w:rsid w:val="00673FC9"/>
    <w:rsid w:val="00674926"/>
    <w:rsid w:val="00674EDE"/>
    <w:rsid w:val="00676536"/>
    <w:rsid w:val="00676708"/>
    <w:rsid w:val="006802CC"/>
    <w:rsid w:val="00680A08"/>
    <w:rsid w:val="0068196C"/>
    <w:rsid w:val="006839F2"/>
    <w:rsid w:val="00684517"/>
    <w:rsid w:val="00684A97"/>
    <w:rsid w:val="00685073"/>
    <w:rsid w:val="00685207"/>
    <w:rsid w:val="006876FC"/>
    <w:rsid w:val="006879B9"/>
    <w:rsid w:val="006903E0"/>
    <w:rsid w:val="00691382"/>
    <w:rsid w:val="006916E4"/>
    <w:rsid w:val="00692251"/>
    <w:rsid w:val="0069596D"/>
    <w:rsid w:val="00696EA0"/>
    <w:rsid w:val="006974F6"/>
    <w:rsid w:val="006A0955"/>
    <w:rsid w:val="006A0B8F"/>
    <w:rsid w:val="006A1534"/>
    <w:rsid w:val="006A19CB"/>
    <w:rsid w:val="006A206E"/>
    <w:rsid w:val="006A22EC"/>
    <w:rsid w:val="006A4B20"/>
    <w:rsid w:val="006B2F01"/>
    <w:rsid w:val="006B49B0"/>
    <w:rsid w:val="006B4D44"/>
    <w:rsid w:val="006B519C"/>
    <w:rsid w:val="006B6F88"/>
    <w:rsid w:val="006B78E1"/>
    <w:rsid w:val="006C039B"/>
    <w:rsid w:val="006C3731"/>
    <w:rsid w:val="006C4FE3"/>
    <w:rsid w:val="006C591E"/>
    <w:rsid w:val="006C7176"/>
    <w:rsid w:val="006D07C8"/>
    <w:rsid w:val="006D5650"/>
    <w:rsid w:val="006D6FD6"/>
    <w:rsid w:val="006E2A6E"/>
    <w:rsid w:val="006E304A"/>
    <w:rsid w:val="006E4A78"/>
    <w:rsid w:val="006E5367"/>
    <w:rsid w:val="006E7368"/>
    <w:rsid w:val="006E73FD"/>
    <w:rsid w:val="006F0C39"/>
    <w:rsid w:val="006F57EB"/>
    <w:rsid w:val="006F5D08"/>
    <w:rsid w:val="006F67AD"/>
    <w:rsid w:val="006F7E65"/>
    <w:rsid w:val="006F7F8F"/>
    <w:rsid w:val="007000E6"/>
    <w:rsid w:val="007003E3"/>
    <w:rsid w:val="00701509"/>
    <w:rsid w:val="00701F28"/>
    <w:rsid w:val="00705D97"/>
    <w:rsid w:val="007102F2"/>
    <w:rsid w:val="0071093E"/>
    <w:rsid w:val="00711F04"/>
    <w:rsid w:val="00713489"/>
    <w:rsid w:val="007139EB"/>
    <w:rsid w:val="00714AFB"/>
    <w:rsid w:val="00716DAE"/>
    <w:rsid w:val="0072272C"/>
    <w:rsid w:val="0072504D"/>
    <w:rsid w:val="00726F37"/>
    <w:rsid w:val="007308FD"/>
    <w:rsid w:val="00731BED"/>
    <w:rsid w:val="00734FD0"/>
    <w:rsid w:val="00735522"/>
    <w:rsid w:val="00736EB6"/>
    <w:rsid w:val="00740F70"/>
    <w:rsid w:val="00740F82"/>
    <w:rsid w:val="0074101C"/>
    <w:rsid w:val="00741B6F"/>
    <w:rsid w:val="0074433B"/>
    <w:rsid w:val="00744597"/>
    <w:rsid w:val="00744F0C"/>
    <w:rsid w:val="0074512D"/>
    <w:rsid w:val="007477E1"/>
    <w:rsid w:val="00747BA9"/>
    <w:rsid w:val="00750797"/>
    <w:rsid w:val="00750A34"/>
    <w:rsid w:val="00750A92"/>
    <w:rsid w:val="00752BC1"/>
    <w:rsid w:val="00757F33"/>
    <w:rsid w:val="00760CE3"/>
    <w:rsid w:val="00764B76"/>
    <w:rsid w:val="00765BEC"/>
    <w:rsid w:val="00766474"/>
    <w:rsid w:val="00766A0D"/>
    <w:rsid w:val="00770BDE"/>
    <w:rsid w:val="00770EA7"/>
    <w:rsid w:val="007732B8"/>
    <w:rsid w:val="0077379E"/>
    <w:rsid w:val="00775CA6"/>
    <w:rsid w:val="00776835"/>
    <w:rsid w:val="00777B6B"/>
    <w:rsid w:val="00781008"/>
    <w:rsid w:val="00782121"/>
    <w:rsid w:val="007826FC"/>
    <w:rsid w:val="00782FC9"/>
    <w:rsid w:val="00783520"/>
    <w:rsid w:val="00783760"/>
    <w:rsid w:val="00784797"/>
    <w:rsid w:val="00784CEC"/>
    <w:rsid w:val="007851B0"/>
    <w:rsid w:val="00786517"/>
    <w:rsid w:val="00786D52"/>
    <w:rsid w:val="00787251"/>
    <w:rsid w:val="0079121E"/>
    <w:rsid w:val="007916DA"/>
    <w:rsid w:val="007919E1"/>
    <w:rsid w:val="00792189"/>
    <w:rsid w:val="00792B9B"/>
    <w:rsid w:val="00793DB2"/>
    <w:rsid w:val="00793E82"/>
    <w:rsid w:val="00794436"/>
    <w:rsid w:val="00794FC1"/>
    <w:rsid w:val="00795633"/>
    <w:rsid w:val="007963CA"/>
    <w:rsid w:val="007A018C"/>
    <w:rsid w:val="007A1153"/>
    <w:rsid w:val="007A12DC"/>
    <w:rsid w:val="007A1B0B"/>
    <w:rsid w:val="007A2A37"/>
    <w:rsid w:val="007A4B33"/>
    <w:rsid w:val="007A6FD7"/>
    <w:rsid w:val="007A7CD9"/>
    <w:rsid w:val="007B02CE"/>
    <w:rsid w:val="007B0C5F"/>
    <w:rsid w:val="007B128A"/>
    <w:rsid w:val="007B1EF8"/>
    <w:rsid w:val="007B20B5"/>
    <w:rsid w:val="007B2901"/>
    <w:rsid w:val="007B6712"/>
    <w:rsid w:val="007B6C56"/>
    <w:rsid w:val="007C0D89"/>
    <w:rsid w:val="007C1C83"/>
    <w:rsid w:val="007C2AB6"/>
    <w:rsid w:val="007C6EB1"/>
    <w:rsid w:val="007C70BD"/>
    <w:rsid w:val="007C774E"/>
    <w:rsid w:val="007D07CA"/>
    <w:rsid w:val="007D08F2"/>
    <w:rsid w:val="007D2BC5"/>
    <w:rsid w:val="007D3C99"/>
    <w:rsid w:val="007D40E5"/>
    <w:rsid w:val="007D58AB"/>
    <w:rsid w:val="007E125D"/>
    <w:rsid w:val="007E43D7"/>
    <w:rsid w:val="007E4AC8"/>
    <w:rsid w:val="007E6690"/>
    <w:rsid w:val="007E6B67"/>
    <w:rsid w:val="007E763C"/>
    <w:rsid w:val="007F0BA3"/>
    <w:rsid w:val="007F23D5"/>
    <w:rsid w:val="007F25F6"/>
    <w:rsid w:val="007F52D2"/>
    <w:rsid w:val="007F5536"/>
    <w:rsid w:val="00804C69"/>
    <w:rsid w:val="00806275"/>
    <w:rsid w:val="008150D4"/>
    <w:rsid w:val="00815727"/>
    <w:rsid w:val="0081611A"/>
    <w:rsid w:val="008166AA"/>
    <w:rsid w:val="0081715F"/>
    <w:rsid w:val="00820595"/>
    <w:rsid w:val="0082664A"/>
    <w:rsid w:val="008302A5"/>
    <w:rsid w:val="00830A65"/>
    <w:rsid w:val="00830DE6"/>
    <w:rsid w:val="0083163B"/>
    <w:rsid w:val="00832CD6"/>
    <w:rsid w:val="0083535F"/>
    <w:rsid w:val="00835C2E"/>
    <w:rsid w:val="0083742C"/>
    <w:rsid w:val="0084371A"/>
    <w:rsid w:val="00845C74"/>
    <w:rsid w:val="00846492"/>
    <w:rsid w:val="008479DC"/>
    <w:rsid w:val="0085014F"/>
    <w:rsid w:val="0085104C"/>
    <w:rsid w:val="0085330E"/>
    <w:rsid w:val="00854E14"/>
    <w:rsid w:val="00855948"/>
    <w:rsid w:val="00855BC7"/>
    <w:rsid w:val="00856C2F"/>
    <w:rsid w:val="00857F17"/>
    <w:rsid w:val="00860A2D"/>
    <w:rsid w:val="00860DDE"/>
    <w:rsid w:val="00861BD1"/>
    <w:rsid w:val="00861E81"/>
    <w:rsid w:val="008638CF"/>
    <w:rsid w:val="0086496D"/>
    <w:rsid w:val="00865F44"/>
    <w:rsid w:val="008677B9"/>
    <w:rsid w:val="00872FF5"/>
    <w:rsid w:val="00875988"/>
    <w:rsid w:val="008760CB"/>
    <w:rsid w:val="008774FA"/>
    <w:rsid w:val="00877B1A"/>
    <w:rsid w:val="008806E5"/>
    <w:rsid w:val="008825D2"/>
    <w:rsid w:val="00883580"/>
    <w:rsid w:val="008856A7"/>
    <w:rsid w:val="00887970"/>
    <w:rsid w:val="0089074E"/>
    <w:rsid w:val="00892B0C"/>
    <w:rsid w:val="00892C50"/>
    <w:rsid w:val="00893C13"/>
    <w:rsid w:val="00894184"/>
    <w:rsid w:val="00894DE4"/>
    <w:rsid w:val="00896485"/>
    <w:rsid w:val="00896C7C"/>
    <w:rsid w:val="008A178F"/>
    <w:rsid w:val="008A2469"/>
    <w:rsid w:val="008A2632"/>
    <w:rsid w:val="008A276D"/>
    <w:rsid w:val="008A2C65"/>
    <w:rsid w:val="008A4E8F"/>
    <w:rsid w:val="008A5766"/>
    <w:rsid w:val="008B1D49"/>
    <w:rsid w:val="008B3819"/>
    <w:rsid w:val="008B40F7"/>
    <w:rsid w:val="008B6C57"/>
    <w:rsid w:val="008B74AC"/>
    <w:rsid w:val="008C1431"/>
    <w:rsid w:val="008C1616"/>
    <w:rsid w:val="008D24F7"/>
    <w:rsid w:val="008D2927"/>
    <w:rsid w:val="008D2F11"/>
    <w:rsid w:val="008D5106"/>
    <w:rsid w:val="008E1278"/>
    <w:rsid w:val="008E21AE"/>
    <w:rsid w:val="008E394C"/>
    <w:rsid w:val="008E3EB7"/>
    <w:rsid w:val="008E5BED"/>
    <w:rsid w:val="008F0811"/>
    <w:rsid w:val="008F08CD"/>
    <w:rsid w:val="008F1372"/>
    <w:rsid w:val="008F4786"/>
    <w:rsid w:val="008F48CD"/>
    <w:rsid w:val="008F5F21"/>
    <w:rsid w:val="008F65C0"/>
    <w:rsid w:val="008F6919"/>
    <w:rsid w:val="00900BC2"/>
    <w:rsid w:val="00900EE2"/>
    <w:rsid w:val="00902691"/>
    <w:rsid w:val="009051AB"/>
    <w:rsid w:val="00906015"/>
    <w:rsid w:val="00906A90"/>
    <w:rsid w:val="00906F58"/>
    <w:rsid w:val="00910131"/>
    <w:rsid w:val="009109F8"/>
    <w:rsid w:val="009141A5"/>
    <w:rsid w:val="00914240"/>
    <w:rsid w:val="00914F24"/>
    <w:rsid w:val="009174F4"/>
    <w:rsid w:val="00917C88"/>
    <w:rsid w:val="00927776"/>
    <w:rsid w:val="00930B08"/>
    <w:rsid w:val="00930F3A"/>
    <w:rsid w:val="00931BC7"/>
    <w:rsid w:val="009341C4"/>
    <w:rsid w:val="0093472C"/>
    <w:rsid w:val="00935AE5"/>
    <w:rsid w:val="00935F86"/>
    <w:rsid w:val="00935F9A"/>
    <w:rsid w:val="009361A6"/>
    <w:rsid w:val="00937208"/>
    <w:rsid w:val="00940163"/>
    <w:rsid w:val="00940F44"/>
    <w:rsid w:val="009435CA"/>
    <w:rsid w:val="00943694"/>
    <w:rsid w:val="009503DC"/>
    <w:rsid w:val="00952460"/>
    <w:rsid w:val="009525D0"/>
    <w:rsid w:val="00952EC9"/>
    <w:rsid w:val="00954156"/>
    <w:rsid w:val="00956537"/>
    <w:rsid w:val="00956F9D"/>
    <w:rsid w:val="00961C5D"/>
    <w:rsid w:val="00962D4D"/>
    <w:rsid w:val="009637E9"/>
    <w:rsid w:val="009643D0"/>
    <w:rsid w:val="00964EA6"/>
    <w:rsid w:val="00964EB5"/>
    <w:rsid w:val="00965694"/>
    <w:rsid w:val="009658C6"/>
    <w:rsid w:val="009659AE"/>
    <w:rsid w:val="0096727A"/>
    <w:rsid w:val="00967939"/>
    <w:rsid w:val="009679F9"/>
    <w:rsid w:val="00967A45"/>
    <w:rsid w:val="00967C33"/>
    <w:rsid w:val="009704E3"/>
    <w:rsid w:val="00970C7C"/>
    <w:rsid w:val="009717A6"/>
    <w:rsid w:val="00972D00"/>
    <w:rsid w:val="009735C1"/>
    <w:rsid w:val="009746DD"/>
    <w:rsid w:val="00975441"/>
    <w:rsid w:val="0097550D"/>
    <w:rsid w:val="009808D1"/>
    <w:rsid w:val="00981A82"/>
    <w:rsid w:val="00981ADC"/>
    <w:rsid w:val="009832B5"/>
    <w:rsid w:val="00983355"/>
    <w:rsid w:val="00983D59"/>
    <w:rsid w:val="00984477"/>
    <w:rsid w:val="00984FDE"/>
    <w:rsid w:val="0099126B"/>
    <w:rsid w:val="00991749"/>
    <w:rsid w:val="00991F28"/>
    <w:rsid w:val="00993FC3"/>
    <w:rsid w:val="009943B5"/>
    <w:rsid w:val="00994EBC"/>
    <w:rsid w:val="00995BBC"/>
    <w:rsid w:val="00996FA0"/>
    <w:rsid w:val="009979C6"/>
    <w:rsid w:val="00997DC4"/>
    <w:rsid w:val="009A0508"/>
    <w:rsid w:val="009A0C47"/>
    <w:rsid w:val="009A10D2"/>
    <w:rsid w:val="009A15CA"/>
    <w:rsid w:val="009A5788"/>
    <w:rsid w:val="009A6C72"/>
    <w:rsid w:val="009A6F76"/>
    <w:rsid w:val="009A7948"/>
    <w:rsid w:val="009B0FBD"/>
    <w:rsid w:val="009B2988"/>
    <w:rsid w:val="009B2F5A"/>
    <w:rsid w:val="009B3104"/>
    <w:rsid w:val="009B6171"/>
    <w:rsid w:val="009C0B4E"/>
    <w:rsid w:val="009C11A4"/>
    <w:rsid w:val="009C1799"/>
    <w:rsid w:val="009C273C"/>
    <w:rsid w:val="009C3320"/>
    <w:rsid w:val="009D0003"/>
    <w:rsid w:val="009D1602"/>
    <w:rsid w:val="009D44CB"/>
    <w:rsid w:val="009D5204"/>
    <w:rsid w:val="009D549F"/>
    <w:rsid w:val="009D5B81"/>
    <w:rsid w:val="009D5F38"/>
    <w:rsid w:val="009D6599"/>
    <w:rsid w:val="009D6BE4"/>
    <w:rsid w:val="009D6CD4"/>
    <w:rsid w:val="009D7A54"/>
    <w:rsid w:val="009D7A6B"/>
    <w:rsid w:val="009E1FBA"/>
    <w:rsid w:val="009E29D4"/>
    <w:rsid w:val="009E2B97"/>
    <w:rsid w:val="009E3004"/>
    <w:rsid w:val="009E3CB8"/>
    <w:rsid w:val="009E4034"/>
    <w:rsid w:val="009E511A"/>
    <w:rsid w:val="009E5532"/>
    <w:rsid w:val="009E5C79"/>
    <w:rsid w:val="009E5F26"/>
    <w:rsid w:val="009E6178"/>
    <w:rsid w:val="009E6273"/>
    <w:rsid w:val="009E68D6"/>
    <w:rsid w:val="009E7400"/>
    <w:rsid w:val="009E740C"/>
    <w:rsid w:val="009E759D"/>
    <w:rsid w:val="009F0175"/>
    <w:rsid w:val="009F2470"/>
    <w:rsid w:val="009F29C4"/>
    <w:rsid w:val="009F2C62"/>
    <w:rsid w:val="009F4337"/>
    <w:rsid w:val="009F4DF3"/>
    <w:rsid w:val="009F4DF5"/>
    <w:rsid w:val="009F4E25"/>
    <w:rsid w:val="009F4FB4"/>
    <w:rsid w:val="009F5608"/>
    <w:rsid w:val="009F66E4"/>
    <w:rsid w:val="00A0059A"/>
    <w:rsid w:val="00A01975"/>
    <w:rsid w:val="00A03FAB"/>
    <w:rsid w:val="00A05FB0"/>
    <w:rsid w:val="00A12909"/>
    <w:rsid w:val="00A12CD5"/>
    <w:rsid w:val="00A135EC"/>
    <w:rsid w:val="00A14308"/>
    <w:rsid w:val="00A1644B"/>
    <w:rsid w:val="00A16933"/>
    <w:rsid w:val="00A17039"/>
    <w:rsid w:val="00A203DA"/>
    <w:rsid w:val="00A25409"/>
    <w:rsid w:val="00A25F51"/>
    <w:rsid w:val="00A26676"/>
    <w:rsid w:val="00A305CF"/>
    <w:rsid w:val="00A30E6D"/>
    <w:rsid w:val="00A31C1C"/>
    <w:rsid w:val="00A3225C"/>
    <w:rsid w:val="00A354BD"/>
    <w:rsid w:val="00A366E1"/>
    <w:rsid w:val="00A36DF4"/>
    <w:rsid w:val="00A37927"/>
    <w:rsid w:val="00A37EF8"/>
    <w:rsid w:val="00A40CC4"/>
    <w:rsid w:val="00A41003"/>
    <w:rsid w:val="00A41DC5"/>
    <w:rsid w:val="00A42147"/>
    <w:rsid w:val="00A431B9"/>
    <w:rsid w:val="00A43AA0"/>
    <w:rsid w:val="00A4475B"/>
    <w:rsid w:val="00A45637"/>
    <w:rsid w:val="00A47E52"/>
    <w:rsid w:val="00A51461"/>
    <w:rsid w:val="00A520BB"/>
    <w:rsid w:val="00A5321B"/>
    <w:rsid w:val="00A53838"/>
    <w:rsid w:val="00A54650"/>
    <w:rsid w:val="00A5541D"/>
    <w:rsid w:val="00A560E2"/>
    <w:rsid w:val="00A605CE"/>
    <w:rsid w:val="00A609F4"/>
    <w:rsid w:val="00A61E25"/>
    <w:rsid w:val="00A62DC6"/>
    <w:rsid w:val="00A64D1F"/>
    <w:rsid w:val="00A660F4"/>
    <w:rsid w:val="00A66B75"/>
    <w:rsid w:val="00A67814"/>
    <w:rsid w:val="00A70377"/>
    <w:rsid w:val="00A80A02"/>
    <w:rsid w:val="00A83156"/>
    <w:rsid w:val="00A831C8"/>
    <w:rsid w:val="00A83382"/>
    <w:rsid w:val="00A839A4"/>
    <w:rsid w:val="00A8506F"/>
    <w:rsid w:val="00A86E3E"/>
    <w:rsid w:val="00A87B4D"/>
    <w:rsid w:val="00A9102E"/>
    <w:rsid w:val="00A91488"/>
    <w:rsid w:val="00A92001"/>
    <w:rsid w:val="00A9237E"/>
    <w:rsid w:val="00A92A89"/>
    <w:rsid w:val="00A9493A"/>
    <w:rsid w:val="00A95935"/>
    <w:rsid w:val="00A95982"/>
    <w:rsid w:val="00A95ABE"/>
    <w:rsid w:val="00A963AA"/>
    <w:rsid w:val="00A97112"/>
    <w:rsid w:val="00AA033A"/>
    <w:rsid w:val="00AA0697"/>
    <w:rsid w:val="00AA34F5"/>
    <w:rsid w:val="00AA42BF"/>
    <w:rsid w:val="00AA6567"/>
    <w:rsid w:val="00AA666B"/>
    <w:rsid w:val="00AB1DEC"/>
    <w:rsid w:val="00AB2539"/>
    <w:rsid w:val="00AB2D44"/>
    <w:rsid w:val="00AB4D77"/>
    <w:rsid w:val="00AB53F5"/>
    <w:rsid w:val="00AB5ECD"/>
    <w:rsid w:val="00AB6620"/>
    <w:rsid w:val="00AB662D"/>
    <w:rsid w:val="00AB78F9"/>
    <w:rsid w:val="00AB7987"/>
    <w:rsid w:val="00AB7A44"/>
    <w:rsid w:val="00AC1333"/>
    <w:rsid w:val="00AC1A31"/>
    <w:rsid w:val="00AC355C"/>
    <w:rsid w:val="00AC47DE"/>
    <w:rsid w:val="00AC560E"/>
    <w:rsid w:val="00AC5816"/>
    <w:rsid w:val="00AC617F"/>
    <w:rsid w:val="00AC6C86"/>
    <w:rsid w:val="00AD5EF1"/>
    <w:rsid w:val="00AD6063"/>
    <w:rsid w:val="00AD7757"/>
    <w:rsid w:val="00AD78CC"/>
    <w:rsid w:val="00AE4952"/>
    <w:rsid w:val="00AF0E2A"/>
    <w:rsid w:val="00AF1A5A"/>
    <w:rsid w:val="00AF4759"/>
    <w:rsid w:val="00AF4CF7"/>
    <w:rsid w:val="00AF6472"/>
    <w:rsid w:val="00B000D1"/>
    <w:rsid w:val="00B00355"/>
    <w:rsid w:val="00B00E29"/>
    <w:rsid w:val="00B011AB"/>
    <w:rsid w:val="00B01E54"/>
    <w:rsid w:val="00B02DF5"/>
    <w:rsid w:val="00B03303"/>
    <w:rsid w:val="00B0404E"/>
    <w:rsid w:val="00B04085"/>
    <w:rsid w:val="00B068E4"/>
    <w:rsid w:val="00B07A73"/>
    <w:rsid w:val="00B10090"/>
    <w:rsid w:val="00B13917"/>
    <w:rsid w:val="00B14F3E"/>
    <w:rsid w:val="00B21CFE"/>
    <w:rsid w:val="00B2244D"/>
    <w:rsid w:val="00B225CA"/>
    <w:rsid w:val="00B23856"/>
    <w:rsid w:val="00B23CC1"/>
    <w:rsid w:val="00B251DC"/>
    <w:rsid w:val="00B2552B"/>
    <w:rsid w:val="00B30096"/>
    <w:rsid w:val="00B30737"/>
    <w:rsid w:val="00B32391"/>
    <w:rsid w:val="00B34AD9"/>
    <w:rsid w:val="00B34E0D"/>
    <w:rsid w:val="00B36737"/>
    <w:rsid w:val="00B370E9"/>
    <w:rsid w:val="00B37B42"/>
    <w:rsid w:val="00B40283"/>
    <w:rsid w:val="00B40C67"/>
    <w:rsid w:val="00B430AE"/>
    <w:rsid w:val="00B44418"/>
    <w:rsid w:val="00B44895"/>
    <w:rsid w:val="00B45244"/>
    <w:rsid w:val="00B45A43"/>
    <w:rsid w:val="00B50745"/>
    <w:rsid w:val="00B50EDE"/>
    <w:rsid w:val="00B530E5"/>
    <w:rsid w:val="00B5332F"/>
    <w:rsid w:val="00B53DFA"/>
    <w:rsid w:val="00B53E75"/>
    <w:rsid w:val="00B55D5C"/>
    <w:rsid w:val="00B56855"/>
    <w:rsid w:val="00B617EF"/>
    <w:rsid w:val="00B634C5"/>
    <w:rsid w:val="00B70AA5"/>
    <w:rsid w:val="00B72294"/>
    <w:rsid w:val="00B73740"/>
    <w:rsid w:val="00B7464A"/>
    <w:rsid w:val="00B75FAA"/>
    <w:rsid w:val="00B76299"/>
    <w:rsid w:val="00B77BAA"/>
    <w:rsid w:val="00B77C57"/>
    <w:rsid w:val="00B81391"/>
    <w:rsid w:val="00B81FF9"/>
    <w:rsid w:val="00B824EB"/>
    <w:rsid w:val="00B82A8C"/>
    <w:rsid w:val="00B82C58"/>
    <w:rsid w:val="00B83648"/>
    <w:rsid w:val="00B83D40"/>
    <w:rsid w:val="00B854B8"/>
    <w:rsid w:val="00B869D4"/>
    <w:rsid w:val="00B8767A"/>
    <w:rsid w:val="00B902F1"/>
    <w:rsid w:val="00B923AC"/>
    <w:rsid w:val="00B96767"/>
    <w:rsid w:val="00BA04B7"/>
    <w:rsid w:val="00BA1544"/>
    <w:rsid w:val="00BA2636"/>
    <w:rsid w:val="00BA2A21"/>
    <w:rsid w:val="00BA2A54"/>
    <w:rsid w:val="00BA2F21"/>
    <w:rsid w:val="00BA6710"/>
    <w:rsid w:val="00BA7989"/>
    <w:rsid w:val="00BB224F"/>
    <w:rsid w:val="00BB284B"/>
    <w:rsid w:val="00BB3694"/>
    <w:rsid w:val="00BB42E6"/>
    <w:rsid w:val="00BB503A"/>
    <w:rsid w:val="00BB51D1"/>
    <w:rsid w:val="00BC2301"/>
    <w:rsid w:val="00BC2F6A"/>
    <w:rsid w:val="00BC3299"/>
    <w:rsid w:val="00BC36C5"/>
    <w:rsid w:val="00BC511F"/>
    <w:rsid w:val="00BD0168"/>
    <w:rsid w:val="00BD0445"/>
    <w:rsid w:val="00BD32E7"/>
    <w:rsid w:val="00BD5BF1"/>
    <w:rsid w:val="00BD5EE3"/>
    <w:rsid w:val="00BD78DB"/>
    <w:rsid w:val="00BD7D4C"/>
    <w:rsid w:val="00BE0A85"/>
    <w:rsid w:val="00BE2572"/>
    <w:rsid w:val="00BE4CBA"/>
    <w:rsid w:val="00BE5321"/>
    <w:rsid w:val="00BE5E12"/>
    <w:rsid w:val="00BE5E81"/>
    <w:rsid w:val="00BE66D6"/>
    <w:rsid w:val="00BE696F"/>
    <w:rsid w:val="00BE6F28"/>
    <w:rsid w:val="00BE75AA"/>
    <w:rsid w:val="00BE7E5D"/>
    <w:rsid w:val="00BF0669"/>
    <w:rsid w:val="00BF1A68"/>
    <w:rsid w:val="00BF5072"/>
    <w:rsid w:val="00BF5E94"/>
    <w:rsid w:val="00BF62C8"/>
    <w:rsid w:val="00BF7398"/>
    <w:rsid w:val="00C003C7"/>
    <w:rsid w:val="00C008C8"/>
    <w:rsid w:val="00C02322"/>
    <w:rsid w:val="00C02807"/>
    <w:rsid w:val="00C02A6C"/>
    <w:rsid w:val="00C03413"/>
    <w:rsid w:val="00C0537A"/>
    <w:rsid w:val="00C05B54"/>
    <w:rsid w:val="00C05FB4"/>
    <w:rsid w:val="00C100BA"/>
    <w:rsid w:val="00C1012F"/>
    <w:rsid w:val="00C12F2C"/>
    <w:rsid w:val="00C13174"/>
    <w:rsid w:val="00C147A7"/>
    <w:rsid w:val="00C15ED8"/>
    <w:rsid w:val="00C168D3"/>
    <w:rsid w:val="00C17A3F"/>
    <w:rsid w:val="00C22A96"/>
    <w:rsid w:val="00C22BE1"/>
    <w:rsid w:val="00C22FB6"/>
    <w:rsid w:val="00C2482C"/>
    <w:rsid w:val="00C24A61"/>
    <w:rsid w:val="00C269A0"/>
    <w:rsid w:val="00C26D20"/>
    <w:rsid w:val="00C26FDC"/>
    <w:rsid w:val="00C32C37"/>
    <w:rsid w:val="00C36214"/>
    <w:rsid w:val="00C4123D"/>
    <w:rsid w:val="00C44414"/>
    <w:rsid w:val="00C44B6E"/>
    <w:rsid w:val="00C44F0D"/>
    <w:rsid w:val="00C4572D"/>
    <w:rsid w:val="00C460D0"/>
    <w:rsid w:val="00C460EF"/>
    <w:rsid w:val="00C46A8F"/>
    <w:rsid w:val="00C50C53"/>
    <w:rsid w:val="00C52309"/>
    <w:rsid w:val="00C5289D"/>
    <w:rsid w:val="00C564F1"/>
    <w:rsid w:val="00C56F02"/>
    <w:rsid w:val="00C60A56"/>
    <w:rsid w:val="00C6182D"/>
    <w:rsid w:val="00C61CA2"/>
    <w:rsid w:val="00C61E57"/>
    <w:rsid w:val="00C66E1A"/>
    <w:rsid w:val="00C679DB"/>
    <w:rsid w:val="00C70ACF"/>
    <w:rsid w:val="00C716E0"/>
    <w:rsid w:val="00C74C9D"/>
    <w:rsid w:val="00C75064"/>
    <w:rsid w:val="00C76108"/>
    <w:rsid w:val="00C7678D"/>
    <w:rsid w:val="00C8257E"/>
    <w:rsid w:val="00C862AD"/>
    <w:rsid w:val="00C87232"/>
    <w:rsid w:val="00C90CA0"/>
    <w:rsid w:val="00C921CC"/>
    <w:rsid w:val="00C93AED"/>
    <w:rsid w:val="00C93CED"/>
    <w:rsid w:val="00C97091"/>
    <w:rsid w:val="00CA1825"/>
    <w:rsid w:val="00CA75A6"/>
    <w:rsid w:val="00CA7ADE"/>
    <w:rsid w:val="00CA7EBC"/>
    <w:rsid w:val="00CB262C"/>
    <w:rsid w:val="00CB43A9"/>
    <w:rsid w:val="00CB5BD5"/>
    <w:rsid w:val="00CB7CEE"/>
    <w:rsid w:val="00CC0844"/>
    <w:rsid w:val="00CC087C"/>
    <w:rsid w:val="00CC114B"/>
    <w:rsid w:val="00CC178B"/>
    <w:rsid w:val="00CC7A56"/>
    <w:rsid w:val="00CC7D09"/>
    <w:rsid w:val="00CD14AA"/>
    <w:rsid w:val="00CD2535"/>
    <w:rsid w:val="00CD263D"/>
    <w:rsid w:val="00CD2727"/>
    <w:rsid w:val="00CD2E0A"/>
    <w:rsid w:val="00CD3051"/>
    <w:rsid w:val="00CD43E2"/>
    <w:rsid w:val="00CD4621"/>
    <w:rsid w:val="00CD6312"/>
    <w:rsid w:val="00CE2C8F"/>
    <w:rsid w:val="00CE33B9"/>
    <w:rsid w:val="00CE498B"/>
    <w:rsid w:val="00CE51F9"/>
    <w:rsid w:val="00CE7F9C"/>
    <w:rsid w:val="00CF04A3"/>
    <w:rsid w:val="00CF0FBD"/>
    <w:rsid w:val="00CF186B"/>
    <w:rsid w:val="00CF42EC"/>
    <w:rsid w:val="00CF6660"/>
    <w:rsid w:val="00CF6C01"/>
    <w:rsid w:val="00CF77C6"/>
    <w:rsid w:val="00D00768"/>
    <w:rsid w:val="00D0137A"/>
    <w:rsid w:val="00D01FE6"/>
    <w:rsid w:val="00D02B4E"/>
    <w:rsid w:val="00D03B66"/>
    <w:rsid w:val="00D043C8"/>
    <w:rsid w:val="00D04577"/>
    <w:rsid w:val="00D0592D"/>
    <w:rsid w:val="00D07E1E"/>
    <w:rsid w:val="00D101F8"/>
    <w:rsid w:val="00D112B3"/>
    <w:rsid w:val="00D12C9D"/>
    <w:rsid w:val="00D157FC"/>
    <w:rsid w:val="00D169E5"/>
    <w:rsid w:val="00D222CF"/>
    <w:rsid w:val="00D249BC"/>
    <w:rsid w:val="00D24ABE"/>
    <w:rsid w:val="00D25E6A"/>
    <w:rsid w:val="00D26B95"/>
    <w:rsid w:val="00D27514"/>
    <w:rsid w:val="00D30612"/>
    <w:rsid w:val="00D31821"/>
    <w:rsid w:val="00D31853"/>
    <w:rsid w:val="00D32182"/>
    <w:rsid w:val="00D32C1B"/>
    <w:rsid w:val="00D331AE"/>
    <w:rsid w:val="00D332F6"/>
    <w:rsid w:val="00D347B9"/>
    <w:rsid w:val="00D360C1"/>
    <w:rsid w:val="00D37BBD"/>
    <w:rsid w:val="00D4040D"/>
    <w:rsid w:val="00D4367E"/>
    <w:rsid w:val="00D443F0"/>
    <w:rsid w:val="00D45A76"/>
    <w:rsid w:val="00D45ADC"/>
    <w:rsid w:val="00D46BDE"/>
    <w:rsid w:val="00D50A1A"/>
    <w:rsid w:val="00D51320"/>
    <w:rsid w:val="00D51631"/>
    <w:rsid w:val="00D51FE5"/>
    <w:rsid w:val="00D52B38"/>
    <w:rsid w:val="00D543DA"/>
    <w:rsid w:val="00D56E8C"/>
    <w:rsid w:val="00D63D87"/>
    <w:rsid w:val="00D65C04"/>
    <w:rsid w:val="00D66462"/>
    <w:rsid w:val="00D665BF"/>
    <w:rsid w:val="00D70F20"/>
    <w:rsid w:val="00D71491"/>
    <w:rsid w:val="00D71D58"/>
    <w:rsid w:val="00D72054"/>
    <w:rsid w:val="00D7393C"/>
    <w:rsid w:val="00D7610C"/>
    <w:rsid w:val="00D76896"/>
    <w:rsid w:val="00D80AE9"/>
    <w:rsid w:val="00D81BA5"/>
    <w:rsid w:val="00D83C8B"/>
    <w:rsid w:val="00D857F9"/>
    <w:rsid w:val="00D870F2"/>
    <w:rsid w:val="00D9211D"/>
    <w:rsid w:val="00DA0484"/>
    <w:rsid w:val="00DA079A"/>
    <w:rsid w:val="00DA0BF7"/>
    <w:rsid w:val="00DA195C"/>
    <w:rsid w:val="00DA59AD"/>
    <w:rsid w:val="00DA7B98"/>
    <w:rsid w:val="00DA7BBD"/>
    <w:rsid w:val="00DB04C3"/>
    <w:rsid w:val="00DB29A7"/>
    <w:rsid w:val="00DB2B1D"/>
    <w:rsid w:val="00DB2D83"/>
    <w:rsid w:val="00DB2DB2"/>
    <w:rsid w:val="00DB559F"/>
    <w:rsid w:val="00DB7D16"/>
    <w:rsid w:val="00DC04F6"/>
    <w:rsid w:val="00DC0DE9"/>
    <w:rsid w:val="00DC1BCC"/>
    <w:rsid w:val="00DC2907"/>
    <w:rsid w:val="00DC38D1"/>
    <w:rsid w:val="00DC484B"/>
    <w:rsid w:val="00DC5975"/>
    <w:rsid w:val="00DC656C"/>
    <w:rsid w:val="00DC7D43"/>
    <w:rsid w:val="00DD0404"/>
    <w:rsid w:val="00DD12C9"/>
    <w:rsid w:val="00DD1F1C"/>
    <w:rsid w:val="00DD597D"/>
    <w:rsid w:val="00DD74D8"/>
    <w:rsid w:val="00DD7516"/>
    <w:rsid w:val="00DD7577"/>
    <w:rsid w:val="00DD7F66"/>
    <w:rsid w:val="00DE055F"/>
    <w:rsid w:val="00DE0CD5"/>
    <w:rsid w:val="00DE2E9B"/>
    <w:rsid w:val="00DE32CC"/>
    <w:rsid w:val="00DE468B"/>
    <w:rsid w:val="00DE4F1A"/>
    <w:rsid w:val="00DE5FF8"/>
    <w:rsid w:val="00DE6643"/>
    <w:rsid w:val="00DE6AB0"/>
    <w:rsid w:val="00DE7FF5"/>
    <w:rsid w:val="00DF20D0"/>
    <w:rsid w:val="00DF2903"/>
    <w:rsid w:val="00DF5560"/>
    <w:rsid w:val="00DF6B5D"/>
    <w:rsid w:val="00DF74C0"/>
    <w:rsid w:val="00DF7768"/>
    <w:rsid w:val="00DF7D00"/>
    <w:rsid w:val="00DF7DAD"/>
    <w:rsid w:val="00DF7E02"/>
    <w:rsid w:val="00DF7E49"/>
    <w:rsid w:val="00DF7ED7"/>
    <w:rsid w:val="00E01FD2"/>
    <w:rsid w:val="00E02D65"/>
    <w:rsid w:val="00E02E80"/>
    <w:rsid w:val="00E032F4"/>
    <w:rsid w:val="00E04352"/>
    <w:rsid w:val="00E06717"/>
    <w:rsid w:val="00E06DA9"/>
    <w:rsid w:val="00E06F81"/>
    <w:rsid w:val="00E06FC4"/>
    <w:rsid w:val="00E113DD"/>
    <w:rsid w:val="00E11C59"/>
    <w:rsid w:val="00E134C7"/>
    <w:rsid w:val="00E13F04"/>
    <w:rsid w:val="00E14F8D"/>
    <w:rsid w:val="00E1678A"/>
    <w:rsid w:val="00E17DCF"/>
    <w:rsid w:val="00E211DC"/>
    <w:rsid w:val="00E21DCA"/>
    <w:rsid w:val="00E22715"/>
    <w:rsid w:val="00E2333D"/>
    <w:rsid w:val="00E23F05"/>
    <w:rsid w:val="00E245B8"/>
    <w:rsid w:val="00E27CD6"/>
    <w:rsid w:val="00E30E22"/>
    <w:rsid w:val="00E3365E"/>
    <w:rsid w:val="00E34EB0"/>
    <w:rsid w:val="00E35E11"/>
    <w:rsid w:val="00E36796"/>
    <w:rsid w:val="00E36D6D"/>
    <w:rsid w:val="00E37D6B"/>
    <w:rsid w:val="00E406F0"/>
    <w:rsid w:val="00E41A0B"/>
    <w:rsid w:val="00E41B13"/>
    <w:rsid w:val="00E42E55"/>
    <w:rsid w:val="00E4423B"/>
    <w:rsid w:val="00E453D3"/>
    <w:rsid w:val="00E45C87"/>
    <w:rsid w:val="00E4780A"/>
    <w:rsid w:val="00E47F04"/>
    <w:rsid w:val="00E505AC"/>
    <w:rsid w:val="00E526A4"/>
    <w:rsid w:val="00E5359A"/>
    <w:rsid w:val="00E54DDD"/>
    <w:rsid w:val="00E60733"/>
    <w:rsid w:val="00E6234F"/>
    <w:rsid w:val="00E629E3"/>
    <w:rsid w:val="00E638C4"/>
    <w:rsid w:val="00E66E26"/>
    <w:rsid w:val="00E70309"/>
    <w:rsid w:val="00E70941"/>
    <w:rsid w:val="00E72345"/>
    <w:rsid w:val="00E7372C"/>
    <w:rsid w:val="00E73FA9"/>
    <w:rsid w:val="00E75BBF"/>
    <w:rsid w:val="00E75F12"/>
    <w:rsid w:val="00E808C0"/>
    <w:rsid w:val="00E80FAA"/>
    <w:rsid w:val="00E82678"/>
    <w:rsid w:val="00E84A7E"/>
    <w:rsid w:val="00E85826"/>
    <w:rsid w:val="00E85C7A"/>
    <w:rsid w:val="00E869D1"/>
    <w:rsid w:val="00E92F86"/>
    <w:rsid w:val="00E9576B"/>
    <w:rsid w:val="00E970E2"/>
    <w:rsid w:val="00E974D2"/>
    <w:rsid w:val="00E97C7F"/>
    <w:rsid w:val="00EA19B6"/>
    <w:rsid w:val="00EA3DA4"/>
    <w:rsid w:val="00EA7222"/>
    <w:rsid w:val="00EB1373"/>
    <w:rsid w:val="00EB21BC"/>
    <w:rsid w:val="00EB21E9"/>
    <w:rsid w:val="00EB22DA"/>
    <w:rsid w:val="00EB2A22"/>
    <w:rsid w:val="00EB35F9"/>
    <w:rsid w:val="00EB3919"/>
    <w:rsid w:val="00EB3C70"/>
    <w:rsid w:val="00EB3F8A"/>
    <w:rsid w:val="00EB4A6F"/>
    <w:rsid w:val="00EB550C"/>
    <w:rsid w:val="00EB5B9B"/>
    <w:rsid w:val="00EB5FD0"/>
    <w:rsid w:val="00EB7BD2"/>
    <w:rsid w:val="00EC0025"/>
    <w:rsid w:val="00EC0F4B"/>
    <w:rsid w:val="00EC2031"/>
    <w:rsid w:val="00EC237A"/>
    <w:rsid w:val="00EC6FF1"/>
    <w:rsid w:val="00EC768F"/>
    <w:rsid w:val="00EC7F46"/>
    <w:rsid w:val="00ED0915"/>
    <w:rsid w:val="00ED2499"/>
    <w:rsid w:val="00ED3718"/>
    <w:rsid w:val="00ED691E"/>
    <w:rsid w:val="00ED770A"/>
    <w:rsid w:val="00EE051C"/>
    <w:rsid w:val="00EE0AB8"/>
    <w:rsid w:val="00EE0E6A"/>
    <w:rsid w:val="00EE15D9"/>
    <w:rsid w:val="00EE2CF1"/>
    <w:rsid w:val="00EE2E09"/>
    <w:rsid w:val="00EE3DAC"/>
    <w:rsid w:val="00EE42FF"/>
    <w:rsid w:val="00EE56C4"/>
    <w:rsid w:val="00EE6586"/>
    <w:rsid w:val="00EE6A23"/>
    <w:rsid w:val="00EE6C75"/>
    <w:rsid w:val="00EE7019"/>
    <w:rsid w:val="00EE715B"/>
    <w:rsid w:val="00EF219E"/>
    <w:rsid w:val="00EF2666"/>
    <w:rsid w:val="00EF408A"/>
    <w:rsid w:val="00EF40BA"/>
    <w:rsid w:val="00EF41E4"/>
    <w:rsid w:val="00EF5C98"/>
    <w:rsid w:val="00EF5D23"/>
    <w:rsid w:val="00EF5E99"/>
    <w:rsid w:val="00EF5F87"/>
    <w:rsid w:val="00EF5F88"/>
    <w:rsid w:val="00EF6B6C"/>
    <w:rsid w:val="00EF7F56"/>
    <w:rsid w:val="00F028DE"/>
    <w:rsid w:val="00F0335A"/>
    <w:rsid w:val="00F03C1F"/>
    <w:rsid w:val="00F05542"/>
    <w:rsid w:val="00F061DF"/>
    <w:rsid w:val="00F0748D"/>
    <w:rsid w:val="00F14C59"/>
    <w:rsid w:val="00F15ACC"/>
    <w:rsid w:val="00F15BA7"/>
    <w:rsid w:val="00F15D48"/>
    <w:rsid w:val="00F16F8D"/>
    <w:rsid w:val="00F20989"/>
    <w:rsid w:val="00F248F4"/>
    <w:rsid w:val="00F26E1F"/>
    <w:rsid w:val="00F30044"/>
    <w:rsid w:val="00F3040D"/>
    <w:rsid w:val="00F30788"/>
    <w:rsid w:val="00F318F3"/>
    <w:rsid w:val="00F32B78"/>
    <w:rsid w:val="00F33494"/>
    <w:rsid w:val="00F41AB3"/>
    <w:rsid w:val="00F41BF9"/>
    <w:rsid w:val="00F4241D"/>
    <w:rsid w:val="00F43D8A"/>
    <w:rsid w:val="00F4481A"/>
    <w:rsid w:val="00F47405"/>
    <w:rsid w:val="00F50C2C"/>
    <w:rsid w:val="00F50C61"/>
    <w:rsid w:val="00F50D60"/>
    <w:rsid w:val="00F518BA"/>
    <w:rsid w:val="00F52257"/>
    <w:rsid w:val="00F5697C"/>
    <w:rsid w:val="00F57284"/>
    <w:rsid w:val="00F574E2"/>
    <w:rsid w:val="00F61869"/>
    <w:rsid w:val="00F62CC2"/>
    <w:rsid w:val="00F63240"/>
    <w:rsid w:val="00F63FC9"/>
    <w:rsid w:val="00F64107"/>
    <w:rsid w:val="00F6655B"/>
    <w:rsid w:val="00F7326E"/>
    <w:rsid w:val="00F74400"/>
    <w:rsid w:val="00F751A1"/>
    <w:rsid w:val="00F7585F"/>
    <w:rsid w:val="00F75E45"/>
    <w:rsid w:val="00F75FE0"/>
    <w:rsid w:val="00F7683B"/>
    <w:rsid w:val="00F77178"/>
    <w:rsid w:val="00F8349E"/>
    <w:rsid w:val="00F85430"/>
    <w:rsid w:val="00F866FA"/>
    <w:rsid w:val="00F8685F"/>
    <w:rsid w:val="00F909D3"/>
    <w:rsid w:val="00F9352D"/>
    <w:rsid w:val="00F95390"/>
    <w:rsid w:val="00F95F20"/>
    <w:rsid w:val="00F96568"/>
    <w:rsid w:val="00F97E43"/>
    <w:rsid w:val="00FA119C"/>
    <w:rsid w:val="00FA12B8"/>
    <w:rsid w:val="00FA1F9A"/>
    <w:rsid w:val="00FA2A3E"/>
    <w:rsid w:val="00FA30FB"/>
    <w:rsid w:val="00FA3552"/>
    <w:rsid w:val="00FA4A55"/>
    <w:rsid w:val="00FA65C0"/>
    <w:rsid w:val="00FA683B"/>
    <w:rsid w:val="00FB22CA"/>
    <w:rsid w:val="00FB2A10"/>
    <w:rsid w:val="00FB3E42"/>
    <w:rsid w:val="00FB7020"/>
    <w:rsid w:val="00FB75CC"/>
    <w:rsid w:val="00FB77F1"/>
    <w:rsid w:val="00FC0B93"/>
    <w:rsid w:val="00FC2703"/>
    <w:rsid w:val="00FC76E4"/>
    <w:rsid w:val="00FC78F8"/>
    <w:rsid w:val="00FD13F3"/>
    <w:rsid w:val="00FD151A"/>
    <w:rsid w:val="00FD21AD"/>
    <w:rsid w:val="00FD2684"/>
    <w:rsid w:val="00FD4C61"/>
    <w:rsid w:val="00FD5401"/>
    <w:rsid w:val="00FD662D"/>
    <w:rsid w:val="00FD7034"/>
    <w:rsid w:val="00FD7BCF"/>
    <w:rsid w:val="00FE041F"/>
    <w:rsid w:val="00FE0E7F"/>
    <w:rsid w:val="00FE0E8A"/>
    <w:rsid w:val="00FE45CD"/>
    <w:rsid w:val="00FE60E3"/>
    <w:rsid w:val="00FE7928"/>
    <w:rsid w:val="00FF07DA"/>
    <w:rsid w:val="00FF1BDB"/>
    <w:rsid w:val="00FF24D3"/>
    <w:rsid w:val="00FF2DBF"/>
    <w:rsid w:val="00FF3025"/>
    <w:rsid w:val="00FF3CFD"/>
    <w:rsid w:val="00FF4268"/>
    <w:rsid w:val="00FF5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23FBC"/>
  <w15:docId w15:val="{922C9125-04EA-4B50-A24C-D10D04D7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652"/>
    <w:pPr>
      <w:spacing w:after="0" w:line="360" w:lineRule="auto"/>
      <w:ind w:firstLine="851"/>
      <w:jc w:val="both"/>
    </w:pPr>
    <w:rPr>
      <w:rFonts w:ascii="Times New Roman" w:hAnsi="Times New Roman"/>
      <w:sz w:val="24"/>
    </w:rPr>
  </w:style>
  <w:style w:type="paragraph" w:styleId="1">
    <w:name w:val="heading 1"/>
    <w:basedOn w:val="a"/>
    <w:next w:val="a"/>
    <w:link w:val="10"/>
    <w:uiPriority w:val="1"/>
    <w:qFormat/>
    <w:rsid w:val="0040727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984477"/>
    <w:pPr>
      <w:widowControl w:val="0"/>
      <w:outlineLvl w:val="1"/>
    </w:pPr>
    <w:rPr>
      <w:rFonts w:eastAsia="Times New Roman"/>
      <w:b/>
      <w:bCs/>
      <w:sz w:val="28"/>
      <w:szCs w:val="28"/>
      <w:lang w:val="en-US"/>
    </w:rPr>
  </w:style>
  <w:style w:type="paragraph" w:styleId="3">
    <w:name w:val="heading 3"/>
    <w:basedOn w:val="a"/>
    <w:next w:val="a"/>
    <w:link w:val="30"/>
    <w:uiPriority w:val="1"/>
    <w:qFormat/>
    <w:rsid w:val="000C1E1A"/>
    <w:pPr>
      <w:widowControl w:val="0"/>
      <w:autoSpaceDE w:val="0"/>
      <w:autoSpaceDN w:val="0"/>
      <w:adjustRightInd w:val="0"/>
      <w:spacing w:line="240" w:lineRule="auto"/>
      <w:ind w:left="810"/>
      <w:outlineLvl w:val="2"/>
    </w:pPr>
    <w:rPr>
      <w:rFonts w:eastAsia="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4F4"/>
    <w:pPr>
      <w:tabs>
        <w:tab w:val="center" w:pos="4677"/>
        <w:tab w:val="right" w:pos="9355"/>
      </w:tabs>
      <w:spacing w:line="240" w:lineRule="auto"/>
    </w:pPr>
  </w:style>
  <w:style w:type="character" w:customStyle="1" w:styleId="a4">
    <w:name w:val="Верхний колонтитул Знак"/>
    <w:basedOn w:val="a0"/>
    <w:link w:val="a3"/>
    <w:uiPriority w:val="99"/>
    <w:rsid w:val="009174F4"/>
  </w:style>
  <w:style w:type="paragraph" w:styleId="a5">
    <w:name w:val="footer"/>
    <w:basedOn w:val="a"/>
    <w:link w:val="a6"/>
    <w:uiPriority w:val="99"/>
    <w:unhideWhenUsed/>
    <w:rsid w:val="009174F4"/>
    <w:pPr>
      <w:tabs>
        <w:tab w:val="center" w:pos="4677"/>
        <w:tab w:val="right" w:pos="9355"/>
      </w:tabs>
      <w:spacing w:line="240" w:lineRule="auto"/>
    </w:pPr>
  </w:style>
  <w:style w:type="character" w:customStyle="1" w:styleId="a6">
    <w:name w:val="Нижний колонтитул Знак"/>
    <w:basedOn w:val="a0"/>
    <w:link w:val="a5"/>
    <w:uiPriority w:val="99"/>
    <w:rsid w:val="009174F4"/>
  </w:style>
  <w:style w:type="table" w:styleId="a7">
    <w:name w:val="Table Grid"/>
    <w:basedOn w:val="a1"/>
    <w:uiPriority w:val="39"/>
    <w:rsid w:val="00B21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D79E3"/>
    <w:rPr>
      <w:color w:val="808080"/>
    </w:rPr>
  </w:style>
  <w:style w:type="paragraph" w:styleId="a9">
    <w:name w:val="List Paragraph"/>
    <w:basedOn w:val="a"/>
    <w:uiPriority w:val="1"/>
    <w:qFormat/>
    <w:rsid w:val="002B006E"/>
    <w:pPr>
      <w:ind w:left="720"/>
      <w:contextualSpacing/>
    </w:pPr>
  </w:style>
  <w:style w:type="paragraph" w:styleId="aa">
    <w:name w:val="Balloon Text"/>
    <w:basedOn w:val="a"/>
    <w:link w:val="ab"/>
    <w:uiPriority w:val="99"/>
    <w:semiHidden/>
    <w:unhideWhenUsed/>
    <w:rsid w:val="00D51FE5"/>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51FE5"/>
    <w:rPr>
      <w:rFonts w:ascii="Segoe UI" w:hAnsi="Segoe UI" w:cs="Segoe UI"/>
      <w:sz w:val="18"/>
      <w:szCs w:val="18"/>
    </w:rPr>
  </w:style>
  <w:style w:type="character" w:customStyle="1" w:styleId="30">
    <w:name w:val="Заголовок 3 Знак"/>
    <w:basedOn w:val="a0"/>
    <w:link w:val="3"/>
    <w:uiPriority w:val="1"/>
    <w:rsid w:val="000C1E1A"/>
    <w:rPr>
      <w:rFonts w:ascii="Times New Roman" w:eastAsia="Times New Roman" w:hAnsi="Times New Roman" w:cs="Times New Roman"/>
      <w:b/>
      <w:bCs/>
      <w:sz w:val="28"/>
      <w:szCs w:val="28"/>
      <w:lang w:eastAsia="ru-RU"/>
    </w:rPr>
  </w:style>
  <w:style w:type="paragraph" w:styleId="ac">
    <w:name w:val="Body Text"/>
    <w:basedOn w:val="a"/>
    <w:link w:val="ad"/>
    <w:uiPriority w:val="1"/>
    <w:qFormat/>
    <w:rsid w:val="000C1E1A"/>
    <w:pPr>
      <w:widowControl w:val="0"/>
      <w:autoSpaceDE w:val="0"/>
      <w:autoSpaceDN w:val="0"/>
      <w:adjustRightInd w:val="0"/>
      <w:spacing w:before="5" w:line="240" w:lineRule="auto"/>
      <w:ind w:left="102" w:firstLine="852"/>
    </w:pPr>
    <w:rPr>
      <w:rFonts w:eastAsia="Times New Roman" w:cs="Times New Roman"/>
      <w:sz w:val="28"/>
      <w:szCs w:val="28"/>
      <w:lang w:eastAsia="ru-RU"/>
    </w:rPr>
  </w:style>
  <w:style w:type="character" w:customStyle="1" w:styleId="ad">
    <w:name w:val="Основной текст Знак"/>
    <w:basedOn w:val="a0"/>
    <w:link w:val="ac"/>
    <w:uiPriority w:val="1"/>
    <w:rsid w:val="000C1E1A"/>
    <w:rPr>
      <w:rFonts w:ascii="Times New Roman" w:eastAsia="Times New Roman" w:hAnsi="Times New Roman" w:cs="Times New Roman"/>
      <w:sz w:val="28"/>
      <w:szCs w:val="28"/>
      <w:lang w:eastAsia="ru-RU"/>
    </w:rPr>
  </w:style>
  <w:style w:type="paragraph" w:customStyle="1" w:styleId="TableParagraph">
    <w:name w:val="Table Paragraph"/>
    <w:basedOn w:val="a"/>
    <w:uiPriority w:val="1"/>
    <w:qFormat/>
    <w:rsid w:val="000C1E1A"/>
    <w:pPr>
      <w:widowControl w:val="0"/>
      <w:autoSpaceDE w:val="0"/>
      <w:autoSpaceDN w:val="0"/>
      <w:adjustRightInd w:val="0"/>
      <w:spacing w:line="240" w:lineRule="auto"/>
    </w:pPr>
    <w:rPr>
      <w:rFonts w:eastAsia="Times New Roman" w:cs="Times New Roman"/>
      <w:szCs w:val="24"/>
      <w:lang w:eastAsia="ru-RU"/>
    </w:rPr>
  </w:style>
  <w:style w:type="paragraph" w:customStyle="1" w:styleId="Default">
    <w:name w:val="Default"/>
    <w:rsid w:val="000C1E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407276"/>
    <w:rPr>
      <w:rFonts w:asciiTheme="majorHAnsi" w:eastAsiaTheme="majorEastAsia" w:hAnsiTheme="majorHAnsi" w:cstheme="majorBidi"/>
      <w:color w:val="2E74B5" w:themeColor="accent1" w:themeShade="BF"/>
      <w:sz w:val="32"/>
      <w:szCs w:val="32"/>
    </w:rPr>
  </w:style>
  <w:style w:type="character" w:styleId="ae">
    <w:name w:val="Hyperlink"/>
    <w:basedOn w:val="a0"/>
    <w:uiPriority w:val="99"/>
    <w:unhideWhenUsed/>
    <w:rsid w:val="00A520BB"/>
    <w:rPr>
      <w:color w:val="0563C1" w:themeColor="hyperlink"/>
      <w:u w:val="single"/>
    </w:rPr>
  </w:style>
  <w:style w:type="character" w:customStyle="1" w:styleId="20">
    <w:name w:val="Заголовок 2 Знак"/>
    <w:basedOn w:val="a0"/>
    <w:link w:val="2"/>
    <w:uiPriority w:val="1"/>
    <w:rsid w:val="00984477"/>
    <w:rPr>
      <w:rFonts w:ascii="Times New Roman" w:eastAsia="Times New Roman" w:hAnsi="Times New Roman"/>
      <w:b/>
      <w:bCs/>
      <w:sz w:val="28"/>
      <w:szCs w:val="28"/>
      <w:lang w:val="en-US"/>
    </w:rPr>
  </w:style>
  <w:style w:type="numbering" w:customStyle="1" w:styleId="11">
    <w:name w:val="Нет списка1"/>
    <w:next w:val="a2"/>
    <w:uiPriority w:val="99"/>
    <w:semiHidden/>
    <w:unhideWhenUsed/>
    <w:rsid w:val="00303072"/>
  </w:style>
  <w:style w:type="table" w:customStyle="1" w:styleId="TableNormal">
    <w:name w:val="Table Normal"/>
    <w:uiPriority w:val="2"/>
    <w:semiHidden/>
    <w:unhideWhenUsed/>
    <w:qFormat/>
    <w:rsid w:val="00303072"/>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303072"/>
    <w:pPr>
      <w:widowControl w:val="0"/>
      <w:spacing w:before="160" w:line="240" w:lineRule="auto"/>
      <w:ind w:left="385" w:hanging="283"/>
    </w:pPr>
    <w:rPr>
      <w:rFonts w:eastAsia="Times New Roman"/>
      <w:sz w:val="28"/>
      <w:szCs w:val="28"/>
      <w:lang w:val="en-US"/>
    </w:rPr>
  </w:style>
  <w:style w:type="paragraph" w:styleId="21">
    <w:name w:val="toc 2"/>
    <w:basedOn w:val="a"/>
    <w:uiPriority w:val="39"/>
    <w:qFormat/>
    <w:rsid w:val="00BA2A21"/>
    <w:pPr>
      <w:widowControl w:val="0"/>
      <w:ind w:left="851"/>
    </w:pPr>
    <w:rPr>
      <w:rFonts w:eastAsia="Times New Roman"/>
      <w:b/>
      <w:sz w:val="28"/>
      <w:szCs w:val="28"/>
      <w:lang w:val="en-US"/>
    </w:rPr>
  </w:style>
  <w:style w:type="table" w:customStyle="1" w:styleId="13">
    <w:name w:val="Сетка таблицы1"/>
    <w:basedOn w:val="a1"/>
    <w:next w:val="a7"/>
    <w:uiPriority w:val="39"/>
    <w:rsid w:val="00303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аголовок оглавления1"/>
    <w:basedOn w:val="1"/>
    <w:next w:val="a"/>
    <w:uiPriority w:val="39"/>
    <w:unhideWhenUsed/>
    <w:qFormat/>
    <w:rsid w:val="00303072"/>
    <w:pPr>
      <w:outlineLvl w:val="9"/>
    </w:pPr>
    <w:rPr>
      <w:lang w:eastAsia="ru-RU"/>
    </w:rPr>
  </w:style>
  <w:style w:type="paragraph" w:styleId="af">
    <w:name w:val="Body Text Indent"/>
    <w:basedOn w:val="a"/>
    <w:link w:val="af0"/>
    <w:uiPriority w:val="99"/>
    <w:semiHidden/>
    <w:unhideWhenUsed/>
    <w:rsid w:val="0063679E"/>
    <w:pPr>
      <w:spacing w:after="120"/>
      <w:ind w:left="283"/>
    </w:pPr>
  </w:style>
  <w:style w:type="character" w:customStyle="1" w:styleId="af0">
    <w:name w:val="Основной текст с отступом Знак"/>
    <w:basedOn w:val="a0"/>
    <w:link w:val="af"/>
    <w:uiPriority w:val="99"/>
    <w:semiHidden/>
    <w:rsid w:val="0063679E"/>
  </w:style>
  <w:style w:type="paragraph" w:customStyle="1" w:styleId="210">
    <w:name w:val="Основной текст 21"/>
    <w:basedOn w:val="a"/>
    <w:rsid w:val="0063679E"/>
    <w:pPr>
      <w:overflowPunct w:val="0"/>
      <w:autoSpaceDE w:val="0"/>
      <w:autoSpaceDN w:val="0"/>
      <w:adjustRightInd w:val="0"/>
      <w:spacing w:line="240" w:lineRule="auto"/>
      <w:textAlignment w:val="baseline"/>
    </w:pPr>
    <w:rPr>
      <w:rFonts w:eastAsia="Times New Roman" w:cs="Times New Roman"/>
      <w:szCs w:val="20"/>
      <w:lang w:eastAsia="ru-RU"/>
    </w:rPr>
  </w:style>
  <w:style w:type="paragraph" w:styleId="af1">
    <w:name w:val="TOC Heading"/>
    <w:basedOn w:val="1"/>
    <w:next w:val="a"/>
    <w:uiPriority w:val="39"/>
    <w:semiHidden/>
    <w:unhideWhenUsed/>
    <w:qFormat/>
    <w:rsid w:val="009503DC"/>
    <w:pPr>
      <w:spacing w:before="480"/>
      <w:outlineLvl w:val="9"/>
    </w:pPr>
    <w:rPr>
      <w:b/>
      <w:bCs/>
      <w:sz w:val="28"/>
      <w:szCs w:val="28"/>
    </w:rPr>
  </w:style>
  <w:style w:type="character" w:customStyle="1" w:styleId="Bodytext2">
    <w:name w:val="Body text (2)_"/>
    <w:basedOn w:val="a0"/>
    <w:link w:val="Bodytext20"/>
    <w:rsid w:val="005B677F"/>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5B677F"/>
    <w:pPr>
      <w:widowControl w:val="0"/>
      <w:shd w:val="clear" w:color="auto" w:fill="FFFFFF"/>
      <w:spacing w:after="360" w:line="384" w:lineRule="exact"/>
    </w:pPr>
    <w:rPr>
      <w:rFonts w:eastAsia="Times New Roman" w:cs="Times New Roman"/>
      <w:sz w:val="26"/>
      <w:szCs w:val="26"/>
    </w:rPr>
  </w:style>
  <w:style w:type="character" w:styleId="af2">
    <w:name w:val="annotation reference"/>
    <w:basedOn w:val="a0"/>
    <w:uiPriority w:val="99"/>
    <w:semiHidden/>
    <w:unhideWhenUsed/>
    <w:rsid w:val="003B67CF"/>
    <w:rPr>
      <w:sz w:val="16"/>
      <w:szCs w:val="16"/>
    </w:rPr>
  </w:style>
  <w:style w:type="paragraph" w:styleId="af3">
    <w:name w:val="annotation text"/>
    <w:basedOn w:val="a"/>
    <w:link w:val="af4"/>
    <w:uiPriority w:val="99"/>
    <w:semiHidden/>
    <w:unhideWhenUsed/>
    <w:rsid w:val="003B67CF"/>
    <w:pPr>
      <w:spacing w:line="240" w:lineRule="auto"/>
    </w:pPr>
    <w:rPr>
      <w:sz w:val="20"/>
      <w:szCs w:val="20"/>
    </w:rPr>
  </w:style>
  <w:style w:type="character" w:customStyle="1" w:styleId="af4">
    <w:name w:val="Текст примечания Знак"/>
    <w:basedOn w:val="a0"/>
    <w:link w:val="af3"/>
    <w:uiPriority w:val="99"/>
    <w:semiHidden/>
    <w:rsid w:val="003B67CF"/>
    <w:rPr>
      <w:sz w:val="20"/>
      <w:szCs w:val="20"/>
    </w:rPr>
  </w:style>
  <w:style w:type="paragraph" w:styleId="af5">
    <w:name w:val="annotation subject"/>
    <w:basedOn w:val="af3"/>
    <w:next w:val="af3"/>
    <w:link w:val="af6"/>
    <w:uiPriority w:val="99"/>
    <w:semiHidden/>
    <w:unhideWhenUsed/>
    <w:rsid w:val="003B67CF"/>
    <w:rPr>
      <w:b/>
      <w:bCs/>
    </w:rPr>
  </w:style>
  <w:style w:type="character" w:customStyle="1" w:styleId="af6">
    <w:name w:val="Тема примечания Знак"/>
    <w:basedOn w:val="af4"/>
    <w:link w:val="af5"/>
    <w:uiPriority w:val="99"/>
    <w:semiHidden/>
    <w:rsid w:val="003B67CF"/>
    <w:rPr>
      <w:b/>
      <w:bCs/>
      <w:sz w:val="20"/>
      <w:szCs w:val="20"/>
    </w:rPr>
  </w:style>
  <w:style w:type="character" w:styleId="af7">
    <w:name w:val="Strong"/>
    <w:basedOn w:val="a0"/>
    <w:uiPriority w:val="22"/>
    <w:qFormat/>
    <w:rsid w:val="001A4ECF"/>
    <w:rPr>
      <w:b/>
      <w:bCs/>
    </w:rPr>
  </w:style>
  <w:style w:type="character" w:customStyle="1" w:styleId="Bodytext2NotBold">
    <w:name w:val="Body text (2) + Not Bold"/>
    <w:basedOn w:val="a0"/>
    <w:rsid w:val="00EF41E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paragraph" w:customStyle="1" w:styleId="formattext">
    <w:name w:val="formattext"/>
    <w:basedOn w:val="a"/>
    <w:rsid w:val="007D07CA"/>
    <w:pPr>
      <w:spacing w:before="100" w:beforeAutospacing="1" w:after="100" w:afterAutospacing="1" w:line="240" w:lineRule="auto"/>
    </w:pPr>
    <w:rPr>
      <w:rFonts w:eastAsia="Times New Roman" w:cs="Times New Roman"/>
      <w:szCs w:val="24"/>
      <w:lang w:eastAsia="ru-RU"/>
    </w:rPr>
  </w:style>
  <w:style w:type="table" w:customStyle="1" w:styleId="22">
    <w:name w:val="Сетка таблицы2"/>
    <w:basedOn w:val="a1"/>
    <w:next w:val="a7"/>
    <w:uiPriority w:val="39"/>
    <w:rsid w:val="00294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C484B"/>
    <w:pPr>
      <w:widowControl w:val="0"/>
      <w:autoSpaceDE w:val="0"/>
      <w:autoSpaceDN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1526">
      <w:bodyDiv w:val="1"/>
      <w:marLeft w:val="0"/>
      <w:marRight w:val="0"/>
      <w:marTop w:val="0"/>
      <w:marBottom w:val="0"/>
      <w:divBdr>
        <w:top w:val="none" w:sz="0" w:space="0" w:color="auto"/>
        <w:left w:val="none" w:sz="0" w:space="0" w:color="auto"/>
        <w:bottom w:val="none" w:sz="0" w:space="0" w:color="auto"/>
        <w:right w:val="none" w:sz="0" w:space="0" w:color="auto"/>
      </w:divBdr>
    </w:div>
    <w:div w:id="74204947">
      <w:bodyDiv w:val="1"/>
      <w:marLeft w:val="0"/>
      <w:marRight w:val="0"/>
      <w:marTop w:val="0"/>
      <w:marBottom w:val="0"/>
      <w:divBdr>
        <w:top w:val="none" w:sz="0" w:space="0" w:color="auto"/>
        <w:left w:val="none" w:sz="0" w:space="0" w:color="auto"/>
        <w:bottom w:val="none" w:sz="0" w:space="0" w:color="auto"/>
        <w:right w:val="none" w:sz="0" w:space="0" w:color="auto"/>
      </w:divBdr>
    </w:div>
    <w:div w:id="115756051">
      <w:bodyDiv w:val="1"/>
      <w:marLeft w:val="0"/>
      <w:marRight w:val="0"/>
      <w:marTop w:val="0"/>
      <w:marBottom w:val="0"/>
      <w:divBdr>
        <w:top w:val="none" w:sz="0" w:space="0" w:color="auto"/>
        <w:left w:val="none" w:sz="0" w:space="0" w:color="auto"/>
        <w:bottom w:val="none" w:sz="0" w:space="0" w:color="auto"/>
        <w:right w:val="none" w:sz="0" w:space="0" w:color="auto"/>
      </w:divBdr>
    </w:div>
    <w:div w:id="237444005">
      <w:bodyDiv w:val="1"/>
      <w:marLeft w:val="0"/>
      <w:marRight w:val="0"/>
      <w:marTop w:val="0"/>
      <w:marBottom w:val="0"/>
      <w:divBdr>
        <w:top w:val="none" w:sz="0" w:space="0" w:color="auto"/>
        <w:left w:val="none" w:sz="0" w:space="0" w:color="auto"/>
        <w:bottom w:val="none" w:sz="0" w:space="0" w:color="auto"/>
        <w:right w:val="none" w:sz="0" w:space="0" w:color="auto"/>
      </w:divBdr>
    </w:div>
    <w:div w:id="388652531">
      <w:bodyDiv w:val="1"/>
      <w:marLeft w:val="0"/>
      <w:marRight w:val="0"/>
      <w:marTop w:val="0"/>
      <w:marBottom w:val="0"/>
      <w:divBdr>
        <w:top w:val="none" w:sz="0" w:space="0" w:color="auto"/>
        <w:left w:val="none" w:sz="0" w:space="0" w:color="auto"/>
        <w:bottom w:val="none" w:sz="0" w:space="0" w:color="auto"/>
        <w:right w:val="none" w:sz="0" w:space="0" w:color="auto"/>
      </w:divBdr>
    </w:div>
    <w:div w:id="417598705">
      <w:bodyDiv w:val="1"/>
      <w:marLeft w:val="0"/>
      <w:marRight w:val="0"/>
      <w:marTop w:val="0"/>
      <w:marBottom w:val="0"/>
      <w:divBdr>
        <w:top w:val="none" w:sz="0" w:space="0" w:color="auto"/>
        <w:left w:val="none" w:sz="0" w:space="0" w:color="auto"/>
        <w:bottom w:val="none" w:sz="0" w:space="0" w:color="auto"/>
        <w:right w:val="none" w:sz="0" w:space="0" w:color="auto"/>
      </w:divBdr>
    </w:div>
    <w:div w:id="425731240">
      <w:bodyDiv w:val="1"/>
      <w:marLeft w:val="0"/>
      <w:marRight w:val="0"/>
      <w:marTop w:val="0"/>
      <w:marBottom w:val="0"/>
      <w:divBdr>
        <w:top w:val="none" w:sz="0" w:space="0" w:color="auto"/>
        <w:left w:val="none" w:sz="0" w:space="0" w:color="auto"/>
        <w:bottom w:val="none" w:sz="0" w:space="0" w:color="auto"/>
        <w:right w:val="none" w:sz="0" w:space="0" w:color="auto"/>
      </w:divBdr>
    </w:div>
    <w:div w:id="459424403">
      <w:bodyDiv w:val="1"/>
      <w:marLeft w:val="0"/>
      <w:marRight w:val="0"/>
      <w:marTop w:val="0"/>
      <w:marBottom w:val="0"/>
      <w:divBdr>
        <w:top w:val="none" w:sz="0" w:space="0" w:color="auto"/>
        <w:left w:val="none" w:sz="0" w:space="0" w:color="auto"/>
        <w:bottom w:val="none" w:sz="0" w:space="0" w:color="auto"/>
        <w:right w:val="none" w:sz="0" w:space="0" w:color="auto"/>
      </w:divBdr>
    </w:div>
    <w:div w:id="519398276">
      <w:bodyDiv w:val="1"/>
      <w:marLeft w:val="0"/>
      <w:marRight w:val="0"/>
      <w:marTop w:val="0"/>
      <w:marBottom w:val="0"/>
      <w:divBdr>
        <w:top w:val="none" w:sz="0" w:space="0" w:color="auto"/>
        <w:left w:val="none" w:sz="0" w:space="0" w:color="auto"/>
        <w:bottom w:val="none" w:sz="0" w:space="0" w:color="auto"/>
        <w:right w:val="none" w:sz="0" w:space="0" w:color="auto"/>
      </w:divBdr>
    </w:div>
    <w:div w:id="542640394">
      <w:bodyDiv w:val="1"/>
      <w:marLeft w:val="0"/>
      <w:marRight w:val="0"/>
      <w:marTop w:val="0"/>
      <w:marBottom w:val="0"/>
      <w:divBdr>
        <w:top w:val="none" w:sz="0" w:space="0" w:color="auto"/>
        <w:left w:val="none" w:sz="0" w:space="0" w:color="auto"/>
        <w:bottom w:val="none" w:sz="0" w:space="0" w:color="auto"/>
        <w:right w:val="none" w:sz="0" w:space="0" w:color="auto"/>
      </w:divBdr>
      <w:divsChild>
        <w:div w:id="85465304">
          <w:marLeft w:val="0"/>
          <w:marRight w:val="0"/>
          <w:marTop w:val="0"/>
          <w:marBottom w:val="0"/>
          <w:divBdr>
            <w:top w:val="none" w:sz="0" w:space="0" w:color="auto"/>
            <w:left w:val="none" w:sz="0" w:space="0" w:color="auto"/>
            <w:bottom w:val="none" w:sz="0" w:space="0" w:color="auto"/>
            <w:right w:val="none" w:sz="0" w:space="0" w:color="auto"/>
          </w:divBdr>
        </w:div>
        <w:div w:id="954753456">
          <w:marLeft w:val="0"/>
          <w:marRight w:val="0"/>
          <w:marTop w:val="0"/>
          <w:marBottom w:val="0"/>
          <w:divBdr>
            <w:top w:val="none" w:sz="0" w:space="0" w:color="auto"/>
            <w:left w:val="none" w:sz="0" w:space="0" w:color="auto"/>
            <w:bottom w:val="none" w:sz="0" w:space="0" w:color="auto"/>
            <w:right w:val="none" w:sz="0" w:space="0" w:color="auto"/>
          </w:divBdr>
          <w:divsChild>
            <w:div w:id="403575360">
              <w:marLeft w:val="0"/>
              <w:marRight w:val="0"/>
              <w:marTop w:val="0"/>
              <w:marBottom w:val="0"/>
              <w:divBdr>
                <w:top w:val="none" w:sz="0" w:space="0" w:color="auto"/>
                <w:left w:val="none" w:sz="0" w:space="0" w:color="auto"/>
                <w:bottom w:val="none" w:sz="0" w:space="0" w:color="auto"/>
                <w:right w:val="none" w:sz="0" w:space="0" w:color="auto"/>
              </w:divBdr>
            </w:div>
          </w:divsChild>
        </w:div>
        <w:div w:id="824468400">
          <w:marLeft w:val="0"/>
          <w:marRight w:val="0"/>
          <w:marTop w:val="0"/>
          <w:marBottom w:val="0"/>
          <w:divBdr>
            <w:top w:val="none" w:sz="0" w:space="0" w:color="auto"/>
            <w:left w:val="none" w:sz="0" w:space="0" w:color="auto"/>
            <w:bottom w:val="none" w:sz="0" w:space="0" w:color="auto"/>
            <w:right w:val="none" w:sz="0" w:space="0" w:color="auto"/>
          </w:divBdr>
          <w:divsChild>
            <w:div w:id="1323584372">
              <w:marLeft w:val="0"/>
              <w:marRight w:val="0"/>
              <w:marTop w:val="0"/>
              <w:marBottom w:val="0"/>
              <w:divBdr>
                <w:top w:val="none" w:sz="0" w:space="0" w:color="auto"/>
                <w:left w:val="none" w:sz="0" w:space="0" w:color="auto"/>
                <w:bottom w:val="none" w:sz="0" w:space="0" w:color="auto"/>
                <w:right w:val="none" w:sz="0" w:space="0" w:color="auto"/>
              </w:divBdr>
            </w:div>
          </w:divsChild>
        </w:div>
        <w:div w:id="744189309">
          <w:marLeft w:val="0"/>
          <w:marRight w:val="0"/>
          <w:marTop w:val="0"/>
          <w:marBottom w:val="0"/>
          <w:divBdr>
            <w:top w:val="none" w:sz="0" w:space="0" w:color="auto"/>
            <w:left w:val="none" w:sz="0" w:space="0" w:color="auto"/>
            <w:bottom w:val="none" w:sz="0" w:space="0" w:color="auto"/>
            <w:right w:val="none" w:sz="0" w:space="0" w:color="auto"/>
          </w:divBdr>
          <w:divsChild>
            <w:div w:id="1872913339">
              <w:marLeft w:val="0"/>
              <w:marRight w:val="0"/>
              <w:marTop w:val="0"/>
              <w:marBottom w:val="0"/>
              <w:divBdr>
                <w:top w:val="none" w:sz="0" w:space="0" w:color="auto"/>
                <w:left w:val="none" w:sz="0" w:space="0" w:color="auto"/>
                <w:bottom w:val="none" w:sz="0" w:space="0" w:color="auto"/>
                <w:right w:val="none" w:sz="0" w:space="0" w:color="auto"/>
              </w:divBdr>
            </w:div>
          </w:divsChild>
        </w:div>
        <w:div w:id="2047364291">
          <w:marLeft w:val="0"/>
          <w:marRight w:val="0"/>
          <w:marTop w:val="0"/>
          <w:marBottom w:val="0"/>
          <w:divBdr>
            <w:top w:val="none" w:sz="0" w:space="0" w:color="auto"/>
            <w:left w:val="none" w:sz="0" w:space="0" w:color="auto"/>
            <w:bottom w:val="none" w:sz="0" w:space="0" w:color="auto"/>
            <w:right w:val="none" w:sz="0" w:space="0" w:color="auto"/>
          </w:divBdr>
          <w:divsChild>
            <w:div w:id="2021589198">
              <w:marLeft w:val="0"/>
              <w:marRight w:val="0"/>
              <w:marTop w:val="0"/>
              <w:marBottom w:val="0"/>
              <w:divBdr>
                <w:top w:val="none" w:sz="0" w:space="0" w:color="auto"/>
                <w:left w:val="none" w:sz="0" w:space="0" w:color="auto"/>
                <w:bottom w:val="none" w:sz="0" w:space="0" w:color="auto"/>
                <w:right w:val="none" w:sz="0" w:space="0" w:color="auto"/>
              </w:divBdr>
            </w:div>
          </w:divsChild>
        </w:div>
        <w:div w:id="610354711">
          <w:marLeft w:val="0"/>
          <w:marRight w:val="0"/>
          <w:marTop w:val="0"/>
          <w:marBottom w:val="0"/>
          <w:divBdr>
            <w:top w:val="none" w:sz="0" w:space="0" w:color="auto"/>
            <w:left w:val="none" w:sz="0" w:space="0" w:color="auto"/>
            <w:bottom w:val="none" w:sz="0" w:space="0" w:color="auto"/>
            <w:right w:val="none" w:sz="0" w:space="0" w:color="auto"/>
          </w:divBdr>
          <w:divsChild>
            <w:div w:id="42019594">
              <w:marLeft w:val="0"/>
              <w:marRight w:val="0"/>
              <w:marTop w:val="0"/>
              <w:marBottom w:val="0"/>
              <w:divBdr>
                <w:top w:val="none" w:sz="0" w:space="0" w:color="auto"/>
                <w:left w:val="none" w:sz="0" w:space="0" w:color="auto"/>
                <w:bottom w:val="none" w:sz="0" w:space="0" w:color="auto"/>
                <w:right w:val="none" w:sz="0" w:space="0" w:color="auto"/>
              </w:divBdr>
            </w:div>
          </w:divsChild>
        </w:div>
        <w:div w:id="58986838">
          <w:marLeft w:val="0"/>
          <w:marRight w:val="0"/>
          <w:marTop w:val="0"/>
          <w:marBottom w:val="0"/>
          <w:divBdr>
            <w:top w:val="none" w:sz="0" w:space="0" w:color="auto"/>
            <w:left w:val="none" w:sz="0" w:space="0" w:color="auto"/>
            <w:bottom w:val="none" w:sz="0" w:space="0" w:color="auto"/>
            <w:right w:val="none" w:sz="0" w:space="0" w:color="auto"/>
          </w:divBdr>
          <w:divsChild>
            <w:div w:id="1851721575">
              <w:marLeft w:val="0"/>
              <w:marRight w:val="0"/>
              <w:marTop w:val="0"/>
              <w:marBottom w:val="0"/>
              <w:divBdr>
                <w:top w:val="none" w:sz="0" w:space="0" w:color="auto"/>
                <w:left w:val="none" w:sz="0" w:space="0" w:color="auto"/>
                <w:bottom w:val="none" w:sz="0" w:space="0" w:color="auto"/>
                <w:right w:val="none" w:sz="0" w:space="0" w:color="auto"/>
              </w:divBdr>
            </w:div>
          </w:divsChild>
        </w:div>
        <w:div w:id="65492026">
          <w:marLeft w:val="0"/>
          <w:marRight w:val="0"/>
          <w:marTop w:val="0"/>
          <w:marBottom w:val="0"/>
          <w:divBdr>
            <w:top w:val="none" w:sz="0" w:space="0" w:color="auto"/>
            <w:left w:val="none" w:sz="0" w:space="0" w:color="auto"/>
            <w:bottom w:val="none" w:sz="0" w:space="0" w:color="auto"/>
            <w:right w:val="none" w:sz="0" w:space="0" w:color="auto"/>
          </w:divBdr>
          <w:divsChild>
            <w:div w:id="557475994">
              <w:marLeft w:val="0"/>
              <w:marRight w:val="0"/>
              <w:marTop w:val="0"/>
              <w:marBottom w:val="0"/>
              <w:divBdr>
                <w:top w:val="none" w:sz="0" w:space="0" w:color="auto"/>
                <w:left w:val="none" w:sz="0" w:space="0" w:color="auto"/>
                <w:bottom w:val="none" w:sz="0" w:space="0" w:color="auto"/>
                <w:right w:val="none" w:sz="0" w:space="0" w:color="auto"/>
              </w:divBdr>
            </w:div>
          </w:divsChild>
        </w:div>
        <w:div w:id="892816032">
          <w:marLeft w:val="0"/>
          <w:marRight w:val="0"/>
          <w:marTop w:val="0"/>
          <w:marBottom w:val="0"/>
          <w:divBdr>
            <w:top w:val="none" w:sz="0" w:space="0" w:color="auto"/>
            <w:left w:val="none" w:sz="0" w:space="0" w:color="auto"/>
            <w:bottom w:val="none" w:sz="0" w:space="0" w:color="auto"/>
            <w:right w:val="none" w:sz="0" w:space="0" w:color="auto"/>
          </w:divBdr>
          <w:divsChild>
            <w:div w:id="1172186376">
              <w:marLeft w:val="0"/>
              <w:marRight w:val="0"/>
              <w:marTop w:val="0"/>
              <w:marBottom w:val="0"/>
              <w:divBdr>
                <w:top w:val="none" w:sz="0" w:space="0" w:color="auto"/>
                <w:left w:val="none" w:sz="0" w:space="0" w:color="auto"/>
                <w:bottom w:val="none" w:sz="0" w:space="0" w:color="auto"/>
                <w:right w:val="none" w:sz="0" w:space="0" w:color="auto"/>
              </w:divBdr>
            </w:div>
          </w:divsChild>
        </w:div>
        <w:div w:id="55934926">
          <w:marLeft w:val="0"/>
          <w:marRight w:val="0"/>
          <w:marTop w:val="0"/>
          <w:marBottom w:val="0"/>
          <w:divBdr>
            <w:top w:val="none" w:sz="0" w:space="0" w:color="auto"/>
            <w:left w:val="none" w:sz="0" w:space="0" w:color="auto"/>
            <w:bottom w:val="none" w:sz="0" w:space="0" w:color="auto"/>
            <w:right w:val="none" w:sz="0" w:space="0" w:color="auto"/>
          </w:divBdr>
          <w:divsChild>
            <w:div w:id="2116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5143">
      <w:bodyDiv w:val="1"/>
      <w:marLeft w:val="0"/>
      <w:marRight w:val="0"/>
      <w:marTop w:val="0"/>
      <w:marBottom w:val="0"/>
      <w:divBdr>
        <w:top w:val="none" w:sz="0" w:space="0" w:color="auto"/>
        <w:left w:val="none" w:sz="0" w:space="0" w:color="auto"/>
        <w:bottom w:val="none" w:sz="0" w:space="0" w:color="auto"/>
        <w:right w:val="none" w:sz="0" w:space="0" w:color="auto"/>
      </w:divBdr>
      <w:divsChild>
        <w:div w:id="987632282">
          <w:marLeft w:val="0"/>
          <w:marRight w:val="0"/>
          <w:marTop w:val="0"/>
          <w:marBottom w:val="0"/>
          <w:divBdr>
            <w:top w:val="none" w:sz="0" w:space="0" w:color="auto"/>
            <w:left w:val="none" w:sz="0" w:space="0" w:color="auto"/>
            <w:bottom w:val="none" w:sz="0" w:space="0" w:color="auto"/>
            <w:right w:val="none" w:sz="0" w:space="0" w:color="auto"/>
          </w:divBdr>
        </w:div>
      </w:divsChild>
    </w:div>
    <w:div w:id="599798703">
      <w:bodyDiv w:val="1"/>
      <w:marLeft w:val="0"/>
      <w:marRight w:val="0"/>
      <w:marTop w:val="0"/>
      <w:marBottom w:val="0"/>
      <w:divBdr>
        <w:top w:val="none" w:sz="0" w:space="0" w:color="auto"/>
        <w:left w:val="none" w:sz="0" w:space="0" w:color="auto"/>
        <w:bottom w:val="none" w:sz="0" w:space="0" w:color="auto"/>
        <w:right w:val="none" w:sz="0" w:space="0" w:color="auto"/>
      </w:divBdr>
    </w:div>
    <w:div w:id="606157460">
      <w:bodyDiv w:val="1"/>
      <w:marLeft w:val="0"/>
      <w:marRight w:val="0"/>
      <w:marTop w:val="0"/>
      <w:marBottom w:val="0"/>
      <w:divBdr>
        <w:top w:val="none" w:sz="0" w:space="0" w:color="auto"/>
        <w:left w:val="none" w:sz="0" w:space="0" w:color="auto"/>
        <w:bottom w:val="none" w:sz="0" w:space="0" w:color="auto"/>
        <w:right w:val="none" w:sz="0" w:space="0" w:color="auto"/>
      </w:divBdr>
    </w:div>
    <w:div w:id="808089361">
      <w:bodyDiv w:val="1"/>
      <w:marLeft w:val="0"/>
      <w:marRight w:val="0"/>
      <w:marTop w:val="0"/>
      <w:marBottom w:val="0"/>
      <w:divBdr>
        <w:top w:val="none" w:sz="0" w:space="0" w:color="auto"/>
        <w:left w:val="none" w:sz="0" w:space="0" w:color="auto"/>
        <w:bottom w:val="none" w:sz="0" w:space="0" w:color="auto"/>
        <w:right w:val="none" w:sz="0" w:space="0" w:color="auto"/>
      </w:divBdr>
    </w:div>
    <w:div w:id="822628352">
      <w:bodyDiv w:val="1"/>
      <w:marLeft w:val="0"/>
      <w:marRight w:val="0"/>
      <w:marTop w:val="0"/>
      <w:marBottom w:val="0"/>
      <w:divBdr>
        <w:top w:val="none" w:sz="0" w:space="0" w:color="auto"/>
        <w:left w:val="none" w:sz="0" w:space="0" w:color="auto"/>
        <w:bottom w:val="none" w:sz="0" w:space="0" w:color="auto"/>
        <w:right w:val="none" w:sz="0" w:space="0" w:color="auto"/>
      </w:divBdr>
    </w:div>
    <w:div w:id="963542676">
      <w:bodyDiv w:val="1"/>
      <w:marLeft w:val="0"/>
      <w:marRight w:val="0"/>
      <w:marTop w:val="0"/>
      <w:marBottom w:val="0"/>
      <w:divBdr>
        <w:top w:val="none" w:sz="0" w:space="0" w:color="auto"/>
        <w:left w:val="none" w:sz="0" w:space="0" w:color="auto"/>
        <w:bottom w:val="none" w:sz="0" w:space="0" w:color="auto"/>
        <w:right w:val="none" w:sz="0" w:space="0" w:color="auto"/>
      </w:divBdr>
    </w:div>
    <w:div w:id="966930166">
      <w:bodyDiv w:val="1"/>
      <w:marLeft w:val="0"/>
      <w:marRight w:val="0"/>
      <w:marTop w:val="0"/>
      <w:marBottom w:val="0"/>
      <w:divBdr>
        <w:top w:val="none" w:sz="0" w:space="0" w:color="auto"/>
        <w:left w:val="none" w:sz="0" w:space="0" w:color="auto"/>
        <w:bottom w:val="none" w:sz="0" w:space="0" w:color="auto"/>
        <w:right w:val="none" w:sz="0" w:space="0" w:color="auto"/>
      </w:divBdr>
    </w:div>
    <w:div w:id="1054085486">
      <w:bodyDiv w:val="1"/>
      <w:marLeft w:val="0"/>
      <w:marRight w:val="0"/>
      <w:marTop w:val="0"/>
      <w:marBottom w:val="0"/>
      <w:divBdr>
        <w:top w:val="none" w:sz="0" w:space="0" w:color="auto"/>
        <w:left w:val="none" w:sz="0" w:space="0" w:color="auto"/>
        <w:bottom w:val="none" w:sz="0" w:space="0" w:color="auto"/>
        <w:right w:val="none" w:sz="0" w:space="0" w:color="auto"/>
      </w:divBdr>
    </w:div>
    <w:div w:id="1093360359">
      <w:bodyDiv w:val="1"/>
      <w:marLeft w:val="0"/>
      <w:marRight w:val="0"/>
      <w:marTop w:val="0"/>
      <w:marBottom w:val="0"/>
      <w:divBdr>
        <w:top w:val="none" w:sz="0" w:space="0" w:color="auto"/>
        <w:left w:val="none" w:sz="0" w:space="0" w:color="auto"/>
        <w:bottom w:val="none" w:sz="0" w:space="0" w:color="auto"/>
        <w:right w:val="none" w:sz="0" w:space="0" w:color="auto"/>
      </w:divBdr>
    </w:div>
    <w:div w:id="1165316697">
      <w:bodyDiv w:val="1"/>
      <w:marLeft w:val="0"/>
      <w:marRight w:val="0"/>
      <w:marTop w:val="0"/>
      <w:marBottom w:val="0"/>
      <w:divBdr>
        <w:top w:val="none" w:sz="0" w:space="0" w:color="auto"/>
        <w:left w:val="none" w:sz="0" w:space="0" w:color="auto"/>
        <w:bottom w:val="none" w:sz="0" w:space="0" w:color="auto"/>
        <w:right w:val="none" w:sz="0" w:space="0" w:color="auto"/>
      </w:divBdr>
    </w:div>
    <w:div w:id="1167984326">
      <w:bodyDiv w:val="1"/>
      <w:marLeft w:val="0"/>
      <w:marRight w:val="0"/>
      <w:marTop w:val="0"/>
      <w:marBottom w:val="0"/>
      <w:divBdr>
        <w:top w:val="none" w:sz="0" w:space="0" w:color="auto"/>
        <w:left w:val="none" w:sz="0" w:space="0" w:color="auto"/>
        <w:bottom w:val="none" w:sz="0" w:space="0" w:color="auto"/>
        <w:right w:val="none" w:sz="0" w:space="0" w:color="auto"/>
      </w:divBdr>
    </w:div>
    <w:div w:id="1185554364">
      <w:bodyDiv w:val="1"/>
      <w:marLeft w:val="0"/>
      <w:marRight w:val="0"/>
      <w:marTop w:val="0"/>
      <w:marBottom w:val="0"/>
      <w:divBdr>
        <w:top w:val="none" w:sz="0" w:space="0" w:color="auto"/>
        <w:left w:val="none" w:sz="0" w:space="0" w:color="auto"/>
        <w:bottom w:val="none" w:sz="0" w:space="0" w:color="auto"/>
        <w:right w:val="none" w:sz="0" w:space="0" w:color="auto"/>
      </w:divBdr>
    </w:div>
    <w:div w:id="1268464320">
      <w:bodyDiv w:val="1"/>
      <w:marLeft w:val="0"/>
      <w:marRight w:val="0"/>
      <w:marTop w:val="0"/>
      <w:marBottom w:val="0"/>
      <w:divBdr>
        <w:top w:val="none" w:sz="0" w:space="0" w:color="auto"/>
        <w:left w:val="none" w:sz="0" w:space="0" w:color="auto"/>
        <w:bottom w:val="none" w:sz="0" w:space="0" w:color="auto"/>
        <w:right w:val="none" w:sz="0" w:space="0" w:color="auto"/>
      </w:divBdr>
    </w:div>
    <w:div w:id="1389843290">
      <w:bodyDiv w:val="1"/>
      <w:marLeft w:val="0"/>
      <w:marRight w:val="0"/>
      <w:marTop w:val="0"/>
      <w:marBottom w:val="0"/>
      <w:divBdr>
        <w:top w:val="none" w:sz="0" w:space="0" w:color="auto"/>
        <w:left w:val="none" w:sz="0" w:space="0" w:color="auto"/>
        <w:bottom w:val="none" w:sz="0" w:space="0" w:color="auto"/>
        <w:right w:val="none" w:sz="0" w:space="0" w:color="auto"/>
      </w:divBdr>
    </w:div>
    <w:div w:id="1405226329">
      <w:bodyDiv w:val="1"/>
      <w:marLeft w:val="0"/>
      <w:marRight w:val="0"/>
      <w:marTop w:val="0"/>
      <w:marBottom w:val="0"/>
      <w:divBdr>
        <w:top w:val="none" w:sz="0" w:space="0" w:color="auto"/>
        <w:left w:val="none" w:sz="0" w:space="0" w:color="auto"/>
        <w:bottom w:val="none" w:sz="0" w:space="0" w:color="auto"/>
        <w:right w:val="none" w:sz="0" w:space="0" w:color="auto"/>
      </w:divBdr>
    </w:div>
    <w:div w:id="1447843577">
      <w:bodyDiv w:val="1"/>
      <w:marLeft w:val="0"/>
      <w:marRight w:val="0"/>
      <w:marTop w:val="0"/>
      <w:marBottom w:val="0"/>
      <w:divBdr>
        <w:top w:val="none" w:sz="0" w:space="0" w:color="auto"/>
        <w:left w:val="none" w:sz="0" w:space="0" w:color="auto"/>
        <w:bottom w:val="none" w:sz="0" w:space="0" w:color="auto"/>
        <w:right w:val="none" w:sz="0" w:space="0" w:color="auto"/>
      </w:divBdr>
    </w:div>
    <w:div w:id="1539656504">
      <w:bodyDiv w:val="1"/>
      <w:marLeft w:val="0"/>
      <w:marRight w:val="0"/>
      <w:marTop w:val="0"/>
      <w:marBottom w:val="0"/>
      <w:divBdr>
        <w:top w:val="none" w:sz="0" w:space="0" w:color="auto"/>
        <w:left w:val="none" w:sz="0" w:space="0" w:color="auto"/>
        <w:bottom w:val="none" w:sz="0" w:space="0" w:color="auto"/>
        <w:right w:val="none" w:sz="0" w:space="0" w:color="auto"/>
      </w:divBdr>
    </w:div>
    <w:div w:id="1544749463">
      <w:bodyDiv w:val="1"/>
      <w:marLeft w:val="0"/>
      <w:marRight w:val="0"/>
      <w:marTop w:val="0"/>
      <w:marBottom w:val="0"/>
      <w:divBdr>
        <w:top w:val="none" w:sz="0" w:space="0" w:color="auto"/>
        <w:left w:val="none" w:sz="0" w:space="0" w:color="auto"/>
        <w:bottom w:val="none" w:sz="0" w:space="0" w:color="auto"/>
        <w:right w:val="none" w:sz="0" w:space="0" w:color="auto"/>
      </w:divBdr>
    </w:div>
    <w:div w:id="1549995357">
      <w:bodyDiv w:val="1"/>
      <w:marLeft w:val="0"/>
      <w:marRight w:val="0"/>
      <w:marTop w:val="0"/>
      <w:marBottom w:val="0"/>
      <w:divBdr>
        <w:top w:val="none" w:sz="0" w:space="0" w:color="auto"/>
        <w:left w:val="none" w:sz="0" w:space="0" w:color="auto"/>
        <w:bottom w:val="none" w:sz="0" w:space="0" w:color="auto"/>
        <w:right w:val="none" w:sz="0" w:space="0" w:color="auto"/>
      </w:divBdr>
    </w:div>
    <w:div w:id="1556818673">
      <w:bodyDiv w:val="1"/>
      <w:marLeft w:val="0"/>
      <w:marRight w:val="0"/>
      <w:marTop w:val="0"/>
      <w:marBottom w:val="0"/>
      <w:divBdr>
        <w:top w:val="none" w:sz="0" w:space="0" w:color="auto"/>
        <w:left w:val="none" w:sz="0" w:space="0" w:color="auto"/>
        <w:bottom w:val="none" w:sz="0" w:space="0" w:color="auto"/>
        <w:right w:val="none" w:sz="0" w:space="0" w:color="auto"/>
      </w:divBdr>
    </w:div>
    <w:div w:id="1600405565">
      <w:bodyDiv w:val="1"/>
      <w:marLeft w:val="0"/>
      <w:marRight w:val="0"/>
      <w:marTop w:val="0"/>
      <w:marBottom w:val="0"/>
      <w:divBdr>
        <w:top w:val="none" w:sz="0" w:space="0" w:color="auto"/>
        <w:left w:val="none" w:sz="0" w:space="0" w:color="auto"/>
        <w:bottom w:val="none" w:sz="0" w:space="0" w:color="auto"/>
        <w:right w:val="none" w:sz="0" w:space="0" w:color="auto"/>
      </w:divBdr>
    </w:div>
    <w:div w:id="1638948725">
      <w:bodyDiv w:val="1"/>
      <w:marLeft w:val="0"/>
      <w:marRight w:val="0"/>
      <w:marTop w:val="0"/>
      <w:marBottom w:val="0"/>
      <w:divBdr>
        <w:top w:val="none" w:sz="0" w:space="0" w:color="auto"/>
        <w:left w:val="none" w:sz="0" w:space="0" w:color="auto"/>
        <w:bottom w:val="none" w:sz="0" w:space="0" w:color="auto"/>
        <w:right w:val="none" w:sz="0" w:space="0" w:color="auto"/>
      </w:divBdr>
    </w:div>
    <w:div w:id="1684210464">
      <w:bodyDiv w:val="1"/>
      <w:marLeft w:val="0"/>
      <w:marRight w:val="0"/>
      <w:marTop w:val="0"/>
      <w:marBottom w:val="0"/>
      <w:divBdr>
        <w:top w:val="none" w:sz="0" w:space="0" w:color="auto"/>
        <w:left w:val="none" w:sz="0" w:space="0" w:color="auto"/>
        <w:bottom w:val="none" w:sz="0" w:space="0" w:color="auto"/>
        <w:right w:val="none" w:sz="0" w:space="0" w:color="auto"/>
      </w:divBdr>
    </w:div>
    <w:div w:id="1807351867">
      <w:bodyDiv w:val="1"/>
      <w:marLeft w:val="0"/>
      <w:marRight w:val="0"/>
      <w:marTop w:val="0"/>
      <w:marBottom w:val="0"/>
      <w:divBdr>
        <w:top w:val="none" w:sz="0" w:space="0" w:color="auto"/>
        <w:left w:val="none" w:sz="0" w:space="0" w:color="auto"/>
        <w:bottom w:val="none" w:sz="0" w:space="0" w:color="auto"/>
        <w:right w:val="none" w:sz="0" w:space="0" w:color="auto"/>
      </w:divBdr>
    </w:div>
    <w:div w:id="1891531148">
      <w:bodyDiv w:val="1"/>
      <w:marLeft w:val="0"/>
      <w:marRight w:val="0"/>
      <w:marTop w:val="0"/>
      <w:marBottom w:val="0"/>
      <w:divBdr>
        <w:top w:val="none" w:sz="0" w:space="0" w:color="auto"/>
        <w:left w:val="none" w:sz="0" w:space="0" w:color="auto"/>
        <w:bottom w:val="none" w:sz="0" w:space="0" w:color="auto"/>
        <w:right w:val="none" w:sz="0" w:space="0" w:color="auto"/>
      </w:divBdr>
    </w:div>
    <w:div w:id="1958247183">
      <w:bodyDiv w:val="1"/>
      <w:marLeft w:val="0"/>
      <w:marRight w:val="0"/>
      <w:marTop w:val="0"/>
      <w:marBottom w:val="0"/>
      <w:divBdr>
        <w:top w:val="none" w:sz="0" w:space="0" w:color="auto"/>
        <w:left w:val="none" w:sz="0" w:space="0" w:color="auto"/>
        <w:bottom w:val="none" w:sz="0" w:space="0" w:color="auto"/>
        <w:right w:val="none" w:sz="0" w:space="0" w:color="auto"/>
      </w:divBdr>
      <w:divsChild>
        <w:div w:id="1143162722">
          <w:marLeft w:val="0"/>
          <w:marRight w:val="0"/>
          <w:marTop w:val="0"/>
          <w:marBottom w:val="0"/>
          <w:divBdr>
            <w:top w:val="none" w:sz="0" w:space="0" w:color="auto"/>
            <w:left w:val="none" w:sz="0" w:space="0" w:color="auto"/>
            <w:bottom w:val="none" w:sz="0" w:space="0" w:color="auto"/>
            <w:right w:val="none" w:sz="0" w:space="0" w:color="auto"/>
          </w:divBdr>
        </w:div>
      </w:divsChild>
    </w:div>
    <w:div w:id="2026051300">
      <w:bodyDiv w:val="1"/>
      <w:marLeft w:val="0"/>
      <w:marRight w:val="0"/>
      <w:marTop w:val="0"/>
      <w:marBottom w:val="0"/>
      <w:divBdr>
        <w:top w:val="none" w:sz="0" w:space="0" w:color="auto"/>
        <w:left w:val="none" w:sz="0" w:space="0" w:color="auto"/>
        <w:bottom w:val="none" w:sz="0" w:space="0" w:color="auto"/>
        <w:right w:val="none" w:sz="0" w:space="0" w:color="auto"/>
      </w:divBdr>
      <w:divsChild>
        <w:div w:id="1735354568">
          <w:marLeft w:val="0"/>
          <w:marRight w:val="0"/>
          <w:marTop w:val="0"/>
          <w:marBottom w:val="0"/>
          <w:divBdr>
            <w:top w:val="none" w:sz="0" w:space="0" w:color="auto"/>
            <w:left w:val="none" w:sz="0" w:space="0" w:color="auto"/>
            <w:bottom w:val="none" w:sz="0" w:space="0" w:color="auto"/>
            <w:right w:val="none" w:sz="0" w:space="0" w:color="auto"/>
          </w:divBdr>
        </w:div>
      </w:divsChild>
    </w:div>
    <w:div w:id="2044548121">
      <w:bodyDiv w:val="1"/>
      <w:marLeft w:val="0"/>
      <w:marRight w:val="0"/>
      <w:marTop w:val="0"/>
      <w:marBottom w:val="0"/>
      <w:divBdr>
        <w:top w:val="none" w:sz="0" w:space="0" w:color="auto"/>
        <w:left w:val="none" w:sz="0" w:space="0" w:color="auto"/>
        <w:bottom w:val="none" w:sz="0" w:space="0" w:color="auto"/>
        <w:right w:val="none" w:sz="0" w:space="0" w:color="auto"/>
      </w:divBdr>
    </w:div>
    <w:div w:id="207083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cs.cntd.ru/document/1200108068"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49268-5D3C-4E13-847E-FCA6EADF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28</Pages>
  <Words>4263</Words>
  <Characters>24302</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Алексей Козлов</dc:creator>
  <cp:lastModifiedBy>Надежда</cp:lastModifiedBy>
  <cp:revision>71</cp:revision>
  <cp:lastPrinted>2022-05-20T12:52:00Z</cp:lastPrinted>
  <dcterms:created xsi:type="dcterms:W3CDTF">2023-05-30T08:52:00Z</dcterms:created>
  <dcterms:modified xsi:type="dcterms:W3CDTF">2023-06-02T12:44:00Z</dcterms:modified>
</cp:coreProperties>
</file>