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9F" w:rsidRDefault="00DC78EF">
      <w:pPr>
        <w:tabs>
          <w:tab w:val="left" w:pos="709"/>
        </w:tabs>
        <w:spacing w:after="0"/>
        <w:jc w:val="center"/>
        <w:rPr>
          <w:rFonts w:ascii="Arial" w:hAnsi="Arial"/>
          <w:b/>
          <w:color w:val="2E74B5"/>
          <w:sz w:val="28"/>
          <w:szCs w:val="28"/>
        </w:rPr>
      </w:pPr>
      <w:r>
        <w:rPr>
          <w:rFonts w:ascii="Arial" w:hAnsi="Arial"/>
          <w:b/>
          <w:color w:val="2E74B5"/>
          <w:sz w:val="28"/>
          <w:szCs w:val="28"/>
        </w:rPr>
        <w:t>ОБЩЕСТВЕННЫЙ СОВЕТ</w:t>
      </w:r>
    </w:p>
    <w:p w:rsidR="00EF5A9F" w:rsidRDefault="00DC78EF">
      <w:pPr>
        <w:spacing w:after="0"/>
        <w:jc w:val="center"/>
        <w:rPr>
          <w:rFonts w:ascii="Arial" w:hAnsi="Arial"/>
          <w:b/>
          <w:color w:val="2E74B5"/>
          <w:sz w:val="28"/>
          <w:szCs w:val="28"/>
        </w:rPr>
      </w:pPr>
      <w:r>
        <w:rPr>
          <w:rFonts w:ascii="Arial" w:hAnsi="Arial"/>
          <w:b/>
          <w:color w:val="2E74B5"/>
          <w:sz w:val="28"/>
          <w:szCs w:val="28"/>
        </w:rPr>
        <w:t>ПРИ МИНИСТЕРСТВЕ СТРОИТЕЛЬСТВА И ЖИЛИЩНО-КОММУНАЛЬНОГО ХОЗЯЙСТВА РОССИЙСКОЙ ФЕДЕРАЦИИ</w:t>
      </w:r>
    </w:p>
    <w:p w:rsidR="00EF5A9F" w:rsidRDefault="00DC78EF">
      <w:pPr>
        <w:rPr>
          <w:b/>
          <w:color w:val="2E74B5"/>
        </w:rPr>
      </w:pPr>
      <w:r>
        <w:rPr>
          <w:b/>
          <w:color w:val="2E74B5"/>
        </w:rPr>
        <w:t>________________________________________________________________________________</w:t>
      </w:r>
    </w:p>
    <w:p w:rsidR="00034E80" w:rsidRPr="008A6988" w:rsidRDefault="008A6988">
      <w:pPr>
        <w:spacing w:after="0"/>
        <w:jc w:val="center"/>
        <w:rPr>
          <w:rFonts w:ascii="Arial" w:hAnsi="Arial"/>
          <w:b/>
          <w:color w:val="2E74B5"/>
          <w:sz w:val="26"/>
          <w:szCs w:val="26"/>
          <w:u w:val="single"/>
        </w:rPr>
      </w:pPr>
      <w:r w:rsidRPr="008A6988">
        <w:rPr>
          <w:rFonts w:ascii="Arial" w:hAnsi="Arial"/>
          <w:b/>
          <w:color w:val="2E74B5"/>
          <w:sz w:val="26"/>
          <w:szCs w:val="26"/>
          <w:u w:val="single"/>
        </w:rPr>
        <w:t>Совместное мероприятие</w:t>
      </w:r>
      <w:r w:rsidR="00A53563" w:rsidRPr="008A6988">
        <w:rPr>
          <w:rFonts w:ascii="Arial" w:hAnsi="Arial"/>
          <w:b/>
          <w:color w:val="2E74B5"/>
          <w:sz w:val="26"/>
          <w:szCs w:val="26"/>
          <w:u w:val="single"/>
        </w:rPr>
        <w:t xml:space="preserve"> </w:t>
      </w:r>
    </w:p>
    <w:p w:rsidR="00FA35A9" w:rsidRPr="008A6988" w:rsidRDefault="00FA35A9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</w:p>
    <w:p w:rsidR="00A53563" w:rsidRPr="008A6988" w:rsidRDefault="00FA35A9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  <w:r w:rsidRPr="008A6988">
        <w:rPr>
          <w:rFonts w:ascii="Arial" w:hAnsi="Arial"/>
          <w:b/>
          <w:color w:val="2E74B5"/>
          <w:sz w:val="26"/>
          <w:szCs w:val="26"/>
        </w:rPr>
        <w:t>КОМИССИИ ОБЩЕСТВЕННОГО СОВЕТА ПРИ МИНСТРОЕ РОССИИ</w:t>
      </w:r>
    </w:p>
    <w:p w:rsidR="00A53563" w:rsidRPr="008A6988" w:rsidRDefault="00A53563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  <w:r w:rsidRPr="008A6988">
        <w:rPr>
          <w:rFonts w:ascii="Arial" w:hAnsi="Arial"/>
          <w:b/>
          <w:color w:val="2E74B5"/>
          <w:sz w:val="26"/>
          <w:szCs w:val="26"/>
        </w:rPr>
        <w:t xml:space="preserve"> ПО ВОПРОСАМ ПРОФЕССИОНАЛЬНОГО ОБРАЗОВАНИЯ И КАДРОВОГО ПОТЕНЦИАЛА В СФЕРЕ СТРОИТЕЛЬСТВА И ЖИЛИЩНО-КОММУНАЛЬНОГО ХОЗЯЙСТВА</w:t>
      </w:r>
      <w:r w:rsidR="00FA35A9" w:rsidRPr="008A6988">
        <w:rPr>
          <w:rFonts w:ascii="Arial" w:hAnsi="Arial"/>
          <w:b/>
          <w:color w:val="2E74B5"/>
          <w:sz w:val="26"/>
          <w:szCs w:val="26"/>
        </w:rPr>
        <w:t>,</w:t>
      </w:r>
    </w:p>
    <w:p w:rsidR="00034E80" w:rsidRPr="008A6988" w:rsidRDefault="006509CE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  <w:r w:rsidRPr="008A6988">
        <w:rPr>
          <w:rFonts w:ascii="Arial" w:hAnsi="Arial"/>
          <w:b/>
          <w:color w:val="2E74B5"/>
          <w:sz w:val="26"/>
          <w:szCs w:val="26"/>
        </w:rPr>
        <w:t xml:space="preserve"> </w:t>
      </w:r>
    </w:p>
    <w:p w:rsidR="006509CE" w:rsidRPr="008A6988" w:rsidRDefault="006509CE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  <w:r w:rsidRPr="008A6988">
        <w:rPr>
          <w:rFonts w:ascii="Arial" w:hAnsi="Arial"/>
          <w:b/>
          <w:color w:val="2E74B5"/>
          <w:sz w:val="26"/>
          <w:szCs w:val="26"/>
        </w:rPr>
        <w:t>КОМИТЕТА ТПП РФ ПО ПРЕДПРИНИМАТЕЛЬСТВУ В СФЕРЕ СТРОИТЕЛЬСТВА</w:t>
      </w:r>
      <w:r w:rsidR="00FA35A9" w:rsidRPr="008A6988">
        <w:rPr>
          <w:rFonts w:ascii="Arial" w:hAnsi="Arial"/>
          <w:b/>
          <w:color w:val="2E74B5"/>
          <w:sz w:val="26"/>
          <w:szCs w:val="26"/>
        </w:rPr>
        <w:t>,</w:t>
      </w:r>
    </w:p>
    <w:p w:rsidR="00FA35A9" w:rsidRPr="008A6988" w:rsidRDefault="00FA35A9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</w:p>
    <w:p w:rsidR="00FA35A9" w:rsidRPr="008A6988" w:rsidRDefault="00FA35A9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  <w:r w:rsidRPr="008A6988">
        <w:rPr>
          <w:rFonts w:ascii="Arial" w:hAnsi="Arial"/>
          <w:b/>
          <w:color w:val="2E74B5"/>
          <w:sz w:val="26"/>
          <w:szCs w:val="26"/>
        </w:rPr>
        <w:t>КОМИТЕТА РСС ПО РАЗВИТИЮ ПРОФЕССИОНАЛЬНОГО ОБРАЗОВАНИЯ И СОДЕЙСТВИЮ ЗАНЯТОСТИ В СТРОИТЕЛЬНОЙ ОТРАСЛИ</w:t>
      </w:r>
    </w:p>
    <w:p w:rsidR="006509CE" w:rsidRPr="008A6988" w:rsidRDefault="006509CE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</w:p>
    <w:p w:rsidR="00034E80" w:rsidRPr="008A6988" w:rsidRDefault="00034E80" w:rsidP="00034E80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  <w:r w:rsidRPr="008A6988">
        <w:rPr>
          <w:rFonts w:ascii="Arial" w:hAnsi="Arial"/>
          <w:b/>
          <w:color w:val="2E74B5"/>
          <w:sz w:val="26"/>
          <w:szCs w:val="26"/>
        </w:rPr>
        <w:t xml:space="preserve">в рамках </w:t>
      </w:r>
      <w:r w:rsidR="00FA35A9" w:rsidRPr="008A6988">
        <w:rPr>
          <w:rFonts w:ascii="Arial" w:hAnsi="Arial"/>
          <w:b/>
          <w:color w:val="2E74B5"/>
          <w:sz w:val="26"/>
          <w:szCs w:val="26"/>
          <w:lang w:val="en-US"/>
        </w:rPr>
        <w:t>V</w:t>
      </w:r>
      <w:r w:rsidR="00D902FC" w:rsidRPr="008A6988">
        <w:rPr>
          <w:rFonts w:ascii="Arial" w:hAnsi="Arial"/>
          <w:b/>
          <w:color w:val="2E74B5"/>
          <w:sz w:val="26"/>
          <w:szCs w:val="26"/>
        </w:rPr>
        <w:t xml:space="preserve"> </w:t>
      </w:r>
      <w:r w:rsidR="00FA35A9" w:rsidRPr="008A6988">
        <w:rPr>
          <w:rFonts w:ascii="Arial" w:hAnsi="Arial"/>
          <w:b/>
          <w:color w:val="2E74B5"/>
          <w:sz w:val="26"/>
          <w:szCs w:val="26"/>
        </w:rPr>
        <w:t>Международного</w:t>
      </w:r>
      <w:r w:rsidRPr="008A6988">
        <w:rPr>
          <w:rFonts w:ascii="Arial" w:hAnsi="Arial"/>
          <w:b/>
          <w:color w:val="2E74B5"/>
          <w:sz w:val="26"/>
          <w:szCs w:val="26"/>
        </w:rPr>
        <w:t xml:space="preserve"> форума </w:t>
      </w:r>
      <w:r w:rsidR="00FA35A9" w:rsidRPr="008A6988">
        <w:rPr>
          <w:rFonts w:ascii="Arial" w:hAnsi="Arial"/>
          <w:b/>
          <w:color w:val="2E74B5"/>
          <w:sz w:val="26"/>
          <w:szCs w:val="26"/>
        </w:rPr>
        <w:t>«Малоэтажная Россия 2022</w:t>
      </w:r>
      <w:r w:rsidRPr="008A6988">
        <w:rPr>
          <w:rFonts w:ascii="Arial" w:hAnsi="Arial"/>
          <w:b/>
          <w:color w:val="2E74B5"/>
          <w:sz w:val="26"/>
          <w:szCs w:val="26"/>
        </w:rPr>
        <w:t>»</w:t>
      </w:r>
    </w:p>
    <w:p w:rsidR="0007446A" w:rsidRPr="008A6988" w:rsidRDefault="0007446A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</w:p>
    <w:p w:rsidR="00FA35A9" w:rsidRPr="008A6988" w:rsidRDefault="00FA35A9" w:rsidP="00FA35A9">
      <w:pPr>
        <w:pStyle w:val="a3"/>
        <w:spacing w:after="0" w:line="360" w:lineRule="auto"/>
        <w:ind w:left="0"/>
        <w:jc w:val="center"/>
        <w:rPr>
          <w:rFonts w:cs="Times New Roman"/>
          <w:b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 xml:space="preserve">Тема заседания: </w:t>
      </w:r>
      <w:r w:rsidRPr="008A6988">
        <w:rPr>
          <w:rFonts w:cs="Times New Roman"/>
          <w:b/>
          <w:sz w:val="26"/>
          <w:szCs w:val="26"/>
          <w:u w:val="single"/>
        </w:rPr>
        <w:t>Подготовка и обеспечение профессиональными кадрами в строительной отрасли</w:t>
      </w:r>
    </w:p>
    <w:p w:rsidR="00A6673E" w:rsidRPr="008A6988" w:rsidRDefault="00257DA9" w:rsidP="004C2CE1">
      <w:pPr>
        <w:pStyle w:val="a3"/>
        <w:spacing w:after="0" w:line="360" w:lineRule="auto"/>
        <w:ind w:left="0"/>
        <w:rPr>
          <w:rFonts w:cs="Times New Roman"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>Место проведения</w:t>
      </w:r>
      <w:r w:rsidRPr="008A6988">
        <w:rPr>
          <w:rFonts w:cs="Times New Roman"/>
          <w:sz w:val="26"/>
          <w:szCs w:val="26"/>
        </w:rPr>
        <w:t xml:space="preserve">: </w:t>
      </w:r>
      <w:r w:rsidR="00FA35A9" w:rsidRPr="008A6988">
        <w:rPr>
          <w:rFonts w:cs="Times New Roman"/>
          <w:sz w:val="26"/>
          <w:szCs w:val="26"/>
        </w:rPr>
        <w:t>ТПП РФ</w:t>
      </w:r>
      <w:r w:rsidR="00FE14B7" w:rsidRPr="008A6988">
        <w:rPr>
          <w:rFonts w:cs="Times New Roman"/>
          <w:sz w:val="26"/>
          <w:szCs w:val="26"/>
        </w:rPr>
        <w:t>,</w:t>
      </w:r>
      <w:r w:rsidR="00FA35A9" w:rsidRPr="008A6988">
        <w:rPr>
          <w:rFonts w:cs="Times New Roman"/>
          <w:sz w:val="26"/>
          <w:szCs w:val="26"/>
        </w:rPr>
        <w:t xml:space="preserve"> Ильинка, д.6, стр. 1,</w:t>
      </w:r>
      <w:r w:rsidR="00FE14B7" w:rsidRPr="008A6988">
        <w:rPr>
          <w:rFonts w:cs="Times New Roman"/>
          <w:sz w:val="26"/>
          <w:szCs w:val="26"/>
        </w:rPr>
        <w:t xml:space="preserve"> </w:t>
      </w:r>
      <w:r w:rsidR="00FA35A9" w:rsidRPr="008A6988">
        <w:rPr>
          <w:rFonts w:cs="Times New Roman"/>
          <w:sz w:val="26"/>
          <w:szCs w:val="26"/>
        </w:rPr>
        <w:t>з</w:t>
      </w:r>
      <w:r w:rsidR="00995527" w:rsidRPr="008A6988">
        <w:rPr>
          <w:rFonts w:cs="Times New Roman"/>
          <w:sz w:val="26"/>
          <w:szCs w:val="26"/>
        </w:rPr>
        <w:t xml:space="preserve">ал </w:t>
      </w:r>
      <w:r w:rsidR="00FA35A9" w:rsidRPr="008A6988">
        <w:rPr>
          <w:rFonts w:cs="Times New Roman"/>
          <w:sz w:val="26"/>
          <w:szCs w:val="26"/>
        </w:rPr>
        <w:t>Библиотека 324</w:t>
      </w:r>
    </w:p>
    <w:p w:rsidR="00BC3393" w:rsidRPr="008A6988" w:rsidRDefault="00B12976" w:rsidP="00FC18AA">
      <w:pPr>
        <w:pStyle w:val="a3"/>
        <w:spacing w:after="0" w:line="360" w:lineRule="auto"/>
        <w:ind w:left="0"/>
        <w:rPr>
          <w:rFonts w:cs="Times New Roman"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>Время</w:t>
      </w:r>
      <w:r w:rsidR="00BC3393" w:rsidRPr="008A6988">
        <w:rPr>
          <w:rFonts w:cs="Times New Roman"/>
          <w:b/>
          <w:sz w:val="26"/>
          <w:szCs w:val="26"/>
        </w:rPr>
        <w:t xml:space="preserve"> заседания</w:t>
      </w:r>
      <w:r w:rsidR="00BC3393" w:rsidRPr="008A6988">
        <w:rPr>
          <w:rFonts w:cs="Times New Roman"/>
          <w:sz w:val="26"/>
          <w:szCs w:val="26"/>
        </w:rPr>
        <w:t xml:space="preserve">: </w:t>
      </w:r>
      <w:r w:rsidR="004C2CE1" w:rsidRPr="008A6988">
        <w:rPr>
          <w:rFonts w:cs="Times New Roman"/>
          <w:sz w:val="26"/>
          <w:szCs w:val="26"/>
        </w:rPr>
        <w:t>1</w:t>
      </w:r>
      <w:r w:rsidR="00FA35A9" w:rsidRPr="008A6988">
        <w:rPr>
          <w:rFonts w:cs="Times New Roman"/>
          <w:sz w:val="26"/>
          <w:szCs w:val="26"/>
        </w:rPr>
        <w:t>9</w:t>
      </w:r>
      <w:r w:rsidR="004C2CE1" w:rsidRPr="008A6988">
        <w:rPr>
          <w:rFonts w:cs="Times New Roman"/>
          <w:sz w:val="26"/>
          <w:szCs w:val="26"/>
        </w:rPr>
        <w:t>.</w:t>
      </w:r>
      <w:r w:rsidR="00FA35A9" w:rsidRPr="008A6988">
        <w:rPr>
          <w:rFonts w:cs="Times New Roman"/>
          <w:sz w:val="26"/>
          <w:szCs w:val="26"/>
        </w:rPr>
        <w:t>12</w:t>
      </w:r>
      <w:r w:rsidR="004C2CE1" w:rsidRPr="008A6988">
        <w:rPr>
          <w:rFonts w:cs="Times New Roman"/>
          <w:sz w:val="26"/>
          <w:szCs w:val="26"/>
        </w:rPr>
        <w:t>.2022</w:t>
      </w:r>
      <w:r w:rsidRPr="008A6988">
        <w:rPr>
          <w:rFonts w:cs="Times New Roman"/>
          <w:sz w:val="26"/>
          <w:szCs w:val="26"/>
        </w:rPr>
        <w:t xml:space="preserve"> с</w:t>
      </w:r>
      <w:r w:rsidR="0070622D" w:rsidRPr="008A6988">
        <w:rPr>
          <w:rFonts w:cs="Times New Roman"/>
          <w:sz w:val="26"/>
          <w:szCs w:val="26"/>
        </w:rPr>
        <w:t xml:space="preserve"> </w:t>
      </w:r>
      <w:r w:rsidR="00BC3393" w:rsidRPr="008A6988">
        <w:rPr>
          <w:rFonts w:cs="Times New Roman"/>
          <w:sz w:val="26"/>
          <w:szCs w:val="26"/>
        </w:rPr>
        <w:t>1</w:t>
      </w:r>
      <w:r w:rsidR="00FA35A9" w:rsidRPr="008A6988">
        <w:rPr>
          <w:rFonts w:cs="Times New Roman"/>
          <w:sz w:val="26"/>
          <w:szCs w:val="26"/>
        </w:rPr>
        <w:t>4</w:t>
      </w:r>
      <w:r w:rsidRPr="008A6988">
        <w:rPr>
          <w:rFonts w:cs="Times New Roman"/>
          <w:sz w:val="26"/>
          <w:szCs w:val="26"/>
        </w:rPr>
        <w:t xml:space="preserve">-00- 17.00 </w:t>
      </w:r>
      <w:r w:rsidR="008A6988" w:rsidRPr="008A6988">
        <w:rPr>
          <w:rFonts w:cs="Times New Roman"/>
          <w:sz w:val="26"/>
          <w:szCs w:val="26"/>
        </w:rPr>
        <w:t>(Мск</w:t>
      </w:r>
      <w:r w:rsidR="00BC3393" w:rsidRPr="008A6988">
        <w:rPr>
          <w:rFonts w:cs="Times New Roman"/>
          <w:sz w:val="26"/>
          <w:szCs w:val="26"/>
        </w:rPr>
        <w:t>)</w:t>
      </w:r>
    </w:p>
    <w:p w:rsidR="003D7964" w:rsidRPr="008A6988" w:rsidRDefault="003D7964" w:rsidP="00FC18AA">
      <w:pPr>
        <w:pStyle w:val="a3"/>
        <w:spacing w:after="0" w:line="360" w:lineRule="auto"/>
        <w:ind w:left="0"/>
        <w:rPr>
          <w:rFonts w:cs="Times New Roman"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>Формат заседания</w:t>
      </w:r>
      <w:r w:rsidRPr="008A6988">
        <w:rPr>
          <w:rFonts w:cs="Times New Roman"/>
          <w:sz w:val="26"/>
          <w:szCs w:val="26"/>
        </w:rPr>
        <w:t>: очное присутствие с возможностью видеоконференцсвязи</w:t>
      </w:r>
      <w:r w:rsidR="003F69AF" w:rsidRPr="008A6988">
        <w:rPr>
          <w:rFonts w:cs="Times New Roman"/>
          <w:sz w:val="26"/>
          <w:szCs w:val="26"/>
        </w:rPr>
        <w:t>.</w:t>
      </w:r>
    </w:p>
    <w:p w:rsidR="00C02219" w:rsidRPr="008A6988" w:rsidRDefault="003F69AF" w:rsidP="00C02219">
      <w:pPr>
        <w:spacing w:after="0" w:line="360" w:lineRule="auto"/>
        <w:rPr>
          <w:rFonts w:cs="Times New Roman"/>
          <w:sz w:val="26"/>
          <w:szCs w:val="26"/>
        </w:rPr>
      </w:pPr>
      <w:r w:rsidRPr="008A6988">
        <w:rPr>
          <w:rFonts w:cs="Times New Roman"/>
          <w:sz w:val="26"/>
          <w:szCs w:val="26"/>
        </w:rPr>
        <w:t xml:space="preserve">Ссылка для участия </w:t>
      </w:r>
      <w:r w:rsidR="00C02219" w:rsidRPr="008A6988">
        <w:rPr>
          <w:rFonts w:cs="Times New Roman"/>
          <w:sz w:val="26"/>
          <w:szCs w:val="26"/>
        </w:rPr>
        <w:t xml:space="preserve">Участие в заседании возможно с использованием видеоконференцсвязи в системе TrueConf:  </w:t>
      </w:r>
      <w:hyperlink r:id="rId7" w:history="1">
        <w:r w:rsidR="00C02219" w:rsidRPr="008A6988">
          <w:rPr>
            <w:rStyle w:val="ab"/>
            <w:rFonts w:cs="Times New Roman"/>
            <w:sz w:val="26"/>
            <w:szCs w:val="26"/>
          </w:rPr>
          <w:t>https://v.tpprf.ru/c/191220221</w:t>
        </w:r>
      </w:hyperlink>
    </w:p>
    <w:p w:rsidR="003F69AF" w:rsidRPr="008A6988" w:rsidRDefault="00C02219" w:rsidP="00C02219">
      <w:pPr>
        <w:spacing w:after="0" w:line="360" w:lineRule="auto"/>
        <w:rPr>
          <w:rFonts w:cs="Times New Roman"/>
          <w:sz w:val="26"/>
          <w:szCs w:val="26"/>
        </w:rPr>
      </w:pPr>
      <w:r w:rsidRPr="008A6988">
        <w:rPr>
          <w:rFonts w:cs="Times New Roman"/>
          <w:sz w:val="26"/>
          <w:szCs w:val="26"/>
        </w:rPr>
        <w:t xml:space="preserve">Ссылка на закрытую трансляцию в Youtube: </w:t>
      </w:r>
      <w:hyperlink r:id="rId8" w:history="1">
        <w:r w:rsidRPr="008A6988">
          <w:rPr>
            <w:rStyle w:val="ab"/>
            <w:rFonts w:cs="Times New Roman"/>
            <w:sz w:val="26"/>
            <w:szCs w:val="26"/>
          </w:rPr>
          <w:t>https://youtu.be/E-vdBHJsbZ8</w:t>
        </w:r>
      </w:hyperlink>
    </w:p>
    <w:p w:rsidR="003D7964" w:rsidRPr="008A6988" w:rsidRDefault="003D7964" w:rsidP="008A6988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3D7964" w:rsidRPr="008A6988" w:rsidRDefault="008A6988" w:rsidP="00FC18AA">
      <w:pPr>
        <w:pStyle w:val="a3"/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 xml:space="preserve">ПРОГРАММА </w:t>
      </w:r>
    </w:p>
    <w:p w:rsidR="00FA35A9" w:rsidRPr="008A6988" w:rsidRDefault="00FA35A9" w:rsidP="00AF6EA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>Модератор:</w:t>
      </w:r>
      <w:r w:rsidRPr="008A6988">
        <w:rPr>
          <w:rFonts w:cs="Times New Roman"/>
          <w:sz w:val="26"/>
          <w:szCs w:val="26"/>
        </w:rPr>
        <w:t xml:space="preserve"> </w:t>
      </w:r>
      <w:r w:rsidRPr="008A6988">
        <w:rPr>
          <w:rFonts w:cs="Times New Roman"/>
          <w:b/>
          <w:sz w:val="26"/>
          <w:szCs w:val="26"/>
          <w:u w:val="single"/>
        </w:rPr>
        <w:t>Басин Ефим Владимирович</w:t>
      </w:r>
      <w:r w:rsidRPr="008A6988">
        <w:rPr>
          <w:rFonts w:cs="Times New Roman"/>
          <w:sz w:val="26"/>
          <w:szCs w:val="26"/>
        </w:rPr>
        <w:t xml:space="preserve">, </w:t>
      </w:r>
      <w:r w:rsidR="00AF6EA6" w:rsidRPr="008A6988">
        <w:rPr>
          <w:rFonts w:cs="Times New Roman"/>
          <w:sz w:val="26"/>
          <w:szCs w:val="26"/>
        </w:rPr>
        <w:t>председатель Комитета ТПП РФ по предпринимательству в сфере строительства, председатель Комиссии общественного совет при Минстрое РФ по вопросам образования и кадрового потенциала в сфере строительства и ЖКХ.</w:t>
      </w:r>
    </w:p>
    <w:p w:rsidR="00AF6EA6" w:rsidRPr="008A6988" w:rsidRDefault="00AF6EA6" w:rsidP="00AF6EA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>Сомодератор</w:t>
      </w:r>
      <w:r w:rsidRPr="008A6988">
        <w:rPr>
          <w:rFonts w:cs="Times New Roman"/>
          <w:sz w:val="26"/>
          <w:szCs w:val="26"/>
        </w:rPr>
        <w:t xml:space="preserve">: </w:t>
      </w:r>
      <w:r w:rsidRPr="008A6988">
        <w:rPr>
          <w:rFonts w:cs="Times New Roman"/>
          <w:b/>
          <w:sz w:val="26"/>
          <w:szCs w:val="26"/>
          <w:u w:val="single"/>
        </w:rPr>
        <w:t>Прокопьева Надежда Александровна</w:t>
      </w:r>
      <w:r w:rsidRPr="008A6988">
        <w:rPr>
          <w:rFonts w:cs="Times New Roman"/>
          <w:sz w:val="26"/>
          <w:szCs w:val="26"/>
        </w:rPr>
        <w:t>, заместитель руководителя аппарата НОПРИЗ, председатель Комитета РСС по развитию профессионального образования и содействию зан</w:t>
      </w:r>
      <w:r w:rsidR="008A6988" w:rsidRPr="008A6988">
        <w:rPr>
          <w:rFonts w:cs="Times New Roman"/>
          <w:sz w:val="26"/>
          <w:szCs w:val="26"/>
        </w:rPr>
        <w:t>ятости в строительной отрасли, секретарь Комиссии О</w:t>
      </w:r>
      <w:r w:rsidRPr="008A6988">
        <w:rPr>
          <w:rFonts w:cs="Times New Roman"/>
          <w:sz w:val="26"/>
          <w:szCs w:val="26"/>
        </w:rPr>
        <w:t>бщественного совет</w:t>
      </w:r>
      <w:r w:rsidR="008A6988" w:rsidRPr="008A6988">
        <w:rPr>
          <w:rFonts w:cs="Times New Roman"/>
          <w:sz w:val="26"/>
          <w:szCs w:val="26"/>
        </w:rPr>
        <w:t>а</w:t>
      </w:r>
      <w:r w:rsidRPr="008A6988">
        <w:rPr>
          <w:rFonts w:cs="Times New Roman"/>
          <w:sz w:val="26"/>
          <w:szCs w:val="26"/>
        </w:rPr>
        <w:t xml:space="preserve"> при Минстрое РФ по вопросам образования и кадрового потенциала в сфере строительства и ЖКХ.</w:t>
      </w:r>
    </w:p>
    <w:p w:rsidR="00AF6EA6" w:rsidRPr="008A6988" w:rsidRDefault="00AF6EA6" w:rsidP="00AF6EA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</w:p>
    <w:tbl>
      <w:tblPr>
        <w:tblStyle w:val="aa"/>
        <w:tblW w:w="10483" w:type="dxa"/>
        <w:tblInd w:w="-5" w:type="dxa"/>
        <w:tblLook w:val="04A0" w:firstRow="1" w:lastRow="0" w:firstColumn="1" w:lastColumn="0" w:noHBand="0" w:noVBand="1"/>
      </w:tblPr>
      <w:tblGrid>
        <w:gridCol w:w="1985"/>
        <w:gridCol w:w="4536"/>
        <w:gridCol w:w="3962"/>
      </w:tblGrid>
      <w:tr w:rsidR="00FA35A9" w:rsidRPr="008A6988" w:rsidTr="00B12976">
        <w:tc>
          <w:tcPr>
            <w:tcW w:w="1985" w:type="dxa"/>
            <w:shd w:val="clear" w:color="auto" w:fill="E7E6E6" w:themeFill="background2"/>
          </w:tcPr>
          <w:p w:rsidR="00FA35A9" w:rsidRPr="008A6988" w:rsidRDefault="00FA35A9" w:rsidP="00FC18AA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shd w:val="clear" w:color="auto" w:fill="E7E6E6" w:themeFill="background2"/>
          </w:tcPr>
          <w:p w:rsidR="00FA35A9" w:rsidRPr="008A6988" w:rsidRDefault="00FA35A9" w:rsidP="00FC18AA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Докладчик</w:t>
            </w:r>
          </w:p>
        </w:tc>
        <w:tc>
          <w:tcPr>
            <w:tcW w:w="3962" w:type="dxa"/>
            <w:shd w:val="clear" w:color="auto" w:fill="E7E6E6" w:themeFill="background2"/>
          </w:tcPr>
          <w:p w:rsidR="00FA35A9" w:rsidRPr="008A6988" w:rsidRDefault="00FA35A9" w:rsidP="00FC18AA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Тема доклада</w:t>
            </w:r>
          </w:p>
        </w:tc>
      </w:tr>
      <w:tr w:rsidR="00352B22" w:rsidRPr="008A6988" w:rsidTr="00B12976">
        <w:tc>
          <w:tcPr>
            <w:tcW w:w="1985" w:type="dxa"/>
          </w:tcPr>
          <w:p w:rsidR="00352B22" w:rsidRPr="008A6988" w:rsidRDefault="00352B22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14.10 – 14.25</w:t>
            </w:r>
          </w:p>
        </w:tc>
        <w:tc>
          <w:tcPr>
            <w:tcW w:w="4536" w:type="dxa"/>
          </w:tcPr>
          <w:p w:rsidR="00352B22" w:rsidRPr="008A6988" w:rsidRDefault="00352B22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Кузьменко Светлана Петровна,</w:t>
            </w:r>
          </w:p>
          <w:p w:rsidR="00352B22" w:rsidRPr="008A6988" w:rsidRDefault="00352B22" w:rsidP="00352B22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Ответственный секретарь Общественного совета при Министерстве</w:t>
            </w:r>
          </w:p>
        </w:tc>
        <w:tc>
          <w:tcPr>
            <w:tcW w:w="3962" w:type="dxa"/>
          </w:tcPr>
          <w:p w:rsidR="00352B22" w:rsidRPr="008A6988" w:rsidRDefault="00CF58E0" w:rsidP="00CF58E0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Проект «Я – Строитель Будущего!» как инструмент популяризации и ранней профориентации строительных профессий</w:t>
            </w:r>
            <w:r w:rsidR="0051502E" w:rsidRPr="008A6988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23F77" w:rsidRPr="008A6988" w:rsidTr="00B12976">
        <w:tc>
          <w:tcPr>
            <w:tcW w:w="1985" w:type="dxa"/>
          </w:tcPr>
          <w:p w:rsidR="00123F77" w:rsidRPr="008A6988" w:rsidRDefault="00123F77" w:rsidP="00123F77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14.25 – 14.40 </w:t>
            </w:r>
          </w:p>
        </w:tc>
        <w:tc>
          <w:tcPr>
            <w:tcW w:w="4536" w:type="dxa"/>
          </w:tcPr>
          <w:p w:rsidR="00123F77" w:rsidRPr="008A6988" w:rsidRDefault="003B743D" w:rsidP="00123F77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Максимова Юлия Геннадьевна, </w:t>
            </w:r>
            <w:r w:rsidRPr="008A6988">
              <w:rPr>
                <w:rFonts w:cs="Times New Roman"/>
                <w:sz w:val="26"/>
                <w:szCs w:val="26"/>
              </w:rPr>
              <w:t>директор ФАУ РосКапСтрой</w:t>
            </w:r>
          </w:p>
        </w:tc>
        <w:tc>
          <w:tcPr>
            <w:tcW w:w="3962" w:type="dxa"/>
          </w:tcPr>
          <w:p w:rsidR="00123F77" w:rsidRPr="008A6988" w:rsidRDefault="003B743D" w:rsidP="00123F77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Тема доклада уточняется.</w:t>
            </w:r>
          </w:p>
        </w:tc>
      </w:tr>
      <w:tr w:rsidR="00123F77" w:rsidRPr="008A6988" w:rsidTr="00B12976">
        <w:tc>
          <w:tcPr>
            <w:tcW w:w="1985" w:type="dxa"/>
          </w:tcPr>
          <w:p w:rsidR="00123F77" w:rsidRPr="008A6988" w:rsidRDefault="00123F77" w:rsidP="00123F77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14.40- 14.50</w:t>
            </w:r>
          </w:p>
        </w:tc>
        <w:tc>
          <w:tcPr>
            <w:tcW w:w="4536" w:type="dxa"/>
          </w:tcPr>
          <w:p w:rsidR="00123F77" w:rsidRPr="008A6988" w:rsidRDefault="003B743D" w:rsidP="00CD1BC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Андреев Валерий Евгеньевич</w:t>
            </w:r>
            <w:r w:rsidRPr="008A6988">
              <w:rPr>
                <w:rFonts w:cs="Times New Roman"/>
                <w:sz w:val="26"/>
                <w:szCs w:val="26"/>
              </w:rPr>
              <w:t xml:space="preserve">, </w:t>
            </w:r>
            <w:r w:rsidR="00CD1BCB" w:rsidRPr="008A6988">
              <w:rPr>
                <w:rFonts w:cs="Times New Roman"/>
                <w:sz w:val="26"/>
                <w:szCs w:val="26"/>
              </w:rPr>
              <w:t>Председатель ФУМО в системе СПО 08.00.00 Техника и технологии строительства, Директор СПб ГБПОУ «Колледж Водных ресурсов»</w:t>
            </w:r>
          </w:p>
        </w:tc>
        <w:tc>
          <w:tcPr>
            <w:tcW w:w="3962" w:type="dxa"/>
          </w:tcPr>
          <w:p w:rsidR="00123F77" w:rsidRPr="008A6988" w:rsidRDefault="00CD1BCB" w:rsidP="00123F77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Тема доклада уточняется.</w:t>
            </w:r>
          </w:p>
        </w:tc>
      </w:tr>
      <w:tr w:rsidR="00123F77" w:rsidRPr="008A6988" w:rsidTr="00B12976">
        <w:tc>
          <w:tcPr>
            <w:tcW w:w="1985" w:type="dxa"/>
          </w:tcPr>
          <w:p w:rsidR="00123F77" w:rsidRPr="008A6988" w:rsidRDefault="00123F77" w:rsidP="00123F77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14.50-15.00</w:t>
            </w:r>
          </w:p>
        </w:tc>
        <w:tc>
          <w:tcPr>
            <w:tcW w:w="4536" w:type="dxa"/>
          </w:tcPr>
          <w:p w:rsidR="00123F77" w:rsidRPr="008A6988" w:rsidRDefault="00123F77" w:rsidP="008A6988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Прокопьева Надежда Александровна, </w:t>
            </w:r>
            <w:r w:rsidRPr="008A6988">
              <w:rPr>
                <w:rFonts w:cs="Times New Roman"/>
                <w:sz w:val="26"/>
                <w:szCs w:val="26"/>
              </w:rPr>
              <w:t>заместитель руководителя аппарата НОПРИЗ, председатель Комитета РСС по развитию профессионального образования и содействию занятости в строительной отрасли</w:t>
            </w:r>
          </w:p>
        </w:tc>
        <w:tc>
          <w:tcPr>
            <w:tcW w:w="3962" w:type="dxa"/>
          </w:tcPr>
          <w:p w:rsidR="00123F77" w:rsidRPr="008A6988" w:rsidRDefault="00123F77" w:rsidP="00123F77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Профессионально-общественная аккредитация образовательных программ как инструмент повышения качества строительного образования.</w:t>
            </w:r>
          </w:p>
        </w:tc>
      </w:tr>
      <w:tr w:rsidR="00CD1BCB" w:rsidRPr="008A6988" w:rsidTr="00B12976">
        <w:tc>
          <w:tcPr>
            <w:tcW w:w="1985" w:type="dxa"/>
          </w:tcPr>
          <w:p w:rsidR="00CD1BCB" w:rsidRPr="008A6988" w:rsidRDefault="00CD1BCB" w:rsidP="00123F77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15.00 – 15.10</w:t>
            </w:r>
          </w:p>
        </w:tc>
        <w:tc>
          <w:tcPr>
            <w:tcW w:w="4536" w:type="dxa"/>
          </w:tcPr>
          <w:p w:rsidR="00CD1BCB" w:rsidRPr="008A6988" w:rsidRDefault="00CD1BCB" w:rsidP="00123F77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Парикова Елена Владимировна, </w:t>
            </w:r>
            <w:r w:rsidRPr="008A6988">
              <w:rPr>
                <w:rFonts w:cs="Times New Roman"/>
                <w:sz w:val="26"/>
                <w:szCs w:val="26"/>
              </w:rPr>
              <w:t>директор по развитию – руководитель проектного офиса Президента НОСТРОЙ</w:t>
            </w:r>
          </w:p>
        </w:tc>
        <w:tc>
          <w:tcPr>
            <w:tcW w:w="3962" w:type="dxa"/>
          </w:tcPr>
          <w:p w:rsidR="00CD1BCB" w:rsidRPr="008A6988" w:rsidRDefault="00CD1BCB" w:rsidP="00123F77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Привлечение иностранной рабочей силы из Республик Узбекистан и Таджикистан на строительные объекты Российской Федерации: мониторинг потребностей, обучение и оценка квалификаций</w:t>
            </w:r>
          </w:p>
        </w:tc>
      </w:tr>
      <w:tr w:rsidR="00CD1BCB" w:rsidRPr="008A6988" w:rsidTr="00B12976">
        <w:tc>
          <w:tcPr>
            <w:tcW w:w="1985" w:type="dxa"/>
          </w:tcPr>
          <w:p w:rsidR="00CD1BCB" w:rsidRPr="008A6988" w:rsidRDefault="003F69AF" w:rsidP="00123F77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15.10-15.20</w:t>
            </w:r>
          </w:p>
        </w:tc>
        <w:tc>
          <w:tcPr>
            <w:tcW w:w="4536" w:type="dxa"/>
          </w:tcPr>
          <w:p w:rsidR="00CD1BCB" w:rsidRPr="008A6988" w:rsidRDefault="00CD1BCB" w:rsidP="00123F77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Басина Виолетта Аркадьевна, </w:t>
            </w:r>
            <w:r w:rsidRPr="008A6988">
              <w:rPr>
                <w:rFonts w:cs="Times New Roman"/>
                <w:sz w:val="26"/>
                <w:szCs w:val="26"/>
              </w:rPr>
              <w:t>председатель Комитета РСС по</w:t>
            </w:r>
            <w:r w:rsidRPr="008A698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8A6988">
              <w:rPr>
                <w:rFonts w:cs="Times New Roman"/>
                <w:sz w:val="26"/>
                <w:szCs w:val="26"/>
              </w:rPr>
              <w:t>взаимодействию застройщиков и собственников жилья</w:t>
            </w:r>
          </w:p>
        </w:tc>
        <w:tc>
          <w:tcPr>
            <w:tcW w:w="3962" w:type="dxa"/>
          </w:tcPr>
          <w:p w:rsidR="00CD1BCB" w:rsidRPr="008A6988" w:rsidRDefault="00CD1BCB" w:rsidP="00123F77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Как вернуть престиж профессии «строитель».</w:t>
            </w:r>
          </w:p>
        </w:tc>
      </w:tr>
      <w:tr w:rsidR="006677D8" w:rsidRPr="008A6988" w:rsidTr="00B12976">
        <w:tc>
          <w:tcPr>
            <w:tcW w:w="1985" w:type="dxa"/>
          </w:tcPr>
          <w:p w:rsidR="006677D8" w:rsidRPr="008A6988" w:rsidRDefault="003F69AF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15.20</w:t>
            </w:r>
            <w:r w:rsidR="006677D8" w:rsidRPr="008A6988">
              <w:rPr>
                <w:rFonts w:cs="Times New Roman"/>
                <w:b/>
                <w:sz w:val="26"/>
                <w:szCs w:val="26"/>
              </w:rPr>
              <w:t xml:space="preserve"> – 15.</w:t>
            </w:r>
            <w:r w:rsidRPr="008A6988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:rsidR="006677D8" w:rsidRPr="008A6988" w:rsidRDefault="006677D8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Кузьмина Татьяна Константиновна, </w:t>
            </w:r>
            <w:r w:rsidRPr="008A6988">
              <w:rPr>
                <w:rFonts w:cs="Times New Roman"/>
                <w:sz w:val="26"/>
                <w:szCs w:val="26"/>
              </w:rPr>
              <w:t>начальник УРПДД НИУ МГСУ</w:t>
            </w:r>
          </w:p>
        </w:tc>
        <w:tc>
          <w:tcPr>
            <w:tcW w:w="3962" w:type="dxa"/>
          </w:tcPr>
          <w:p w:rsidR="006677D8" w:rsidRPr="008A6988" w:rsidRDefault="006677D8" w:rsidP="00CF58E0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Популяризация строительного образования</w:t>
            </w:r>
            <w:r w:rsidR="0051502E" w:rsidRPr="008A6988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4D46C5" w:rsidRPr="008A6988" w:rsidTr="00B12976">
        <w:tc>
          <w:tcPr>
            <w:tcW w:w="1985" w:type="dxa"/>
          </w:tcPr>
          <w:p w:rsidR="004D46C5" w:rsidRPr="008A6988" w:rsidRDefault="00CD1BCB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15.</w:t>
            </w:r>
            <w:r w:rsidR="003F69AF" w:rsidRPr="008A6988">
              <w:rPr>
                <w:rFonts w:cs="Times New Roman"/>
                <w:b/>
                <w:sz w:val="26"/>
                <w:szCs w:val="26"/>
              </w:rPr>
              <w:t>30– 15.40</w:t>
            </w:r>
          </w:p>
        </w:tc>
        <w:tc>
          <w:tcPr>
            <w:tcW w:w="4536" w:type="dxa"/>
          </w:tcPr>
          <w:p w:rsidR="004D46C5" w:rsidRPr="008A6988" w:rsidRDefault="004D46C5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Халепо Ольга Анатольевна, </w:t>
            </w:r>
            <w:r w:rsidRPr="008A6988">
              <w:rPr>
                <w:rFonts w:cs="Times New Roman"/>
                <w:sz w:val="26"/>
                <w:szCs w:val="26"/>
              </w:rPr>
              <w:t>директор ОГБПОУ «Новгородский строительный колледж»</w:t>
            </w:r>
          </w:p>
        </w:tc>
        <w:tc>
          <w:tcPr>
            <w:tcW w:w="3962" w:type="dxa"/>
          </w:tcPr>
          <w:p w:rsidR="004D46C5" w:rsidRPr="008A6988" w:rsidRDefault="0051502E" w:rsidP="0051502E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 xml:space="preserve">Новый подход к подготовке специалистов для строительной отрасли в условиях </w:t>
            </w:r>
            <w:r w:rsidR="0048307B">
              <w:rPr>
                <w:rFonts w:cs="Times New Roman"/>
                <w:sz w:val="26"/>
                <w:szCs w:val="26"/>
              </w:rPr>
              <w:t xml:space="preserve">цифровой </w:t>
            </w:r>
            <w:bookmarkStart w:id="0" w:name="_GoBack"/>
            <w:bookmarkEnd w:id="0"/>
            <w:r w:rsidRPr="008A6988">
              <w:rPr>
                <w:rFonts w:cs="Times New Roman"/>
                <w:sz w:val="26"/>
                <w:szCs w:val="26"/>
              </w:rPr>
              <w:t>трансформации строительной отрасли.</w:t>
            </w:r>
          </w:p>
        </w:tc>
      </w:tr>
      <w:tr w:rsidR="00352B22" w:rsidRPr="008A6988" w:rsidTr="00B12976">
        <w:tc>
          <w:tcPr>
            <w:tcW w:w="1985" w:type="dxa"/>
          </w:tcPr>
          <w:p w:rsidR="00352B22" w:rsidRPr="008A6988" w:rsidRDefault="00CD1BCB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15.4</w:t>
            </w:r>
            <w:r w:rsidR="003F69AF" w:rsidRPr="008A6988">
              <w:rPr>
                <w:rFonts w:cs="Times New Roman"/>
                <w:b/>
                <w:sz w:val="26"/>
                <w:szCs w:val="26"/>
              </w:rPr>
              <w:t>0- 15.50</w:t>
            </w:r>
          </w:p>
        </w:tc>
        <w:tc>
          <w:tcPr>
            <w:tcW w:w="4536" w:type="dxa"/>
          </w:tcPr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Зайцева Елена Игоревна, </w:t>
            </w:r>
            <w:r w:rsidRPr="008A6988">
              <w:rPr>
                <w:rFonts w:cs="Times New Roman"/>
                <w:sz w:val="26"/>
                <w:szCs w:val="26"/>
              </w:rPr>
              <w:t>директор Ассоциации сварщиков полимерных материалов</w:t>
            </w:r>
          </w:p>
        </w:tc>
        <w:tc>
          <w:tcPr>
            <w:tcW w:w="3962" w:type="dxa"/>
          </w:tcPr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 xml:space="preserve">Цифровые карты операторов как инструмент подтверждения </w:t>
            </w:r>
            <w:r w:rsidRPr="008A6988">
              <w:rPr>
                <w:rFonts w:cs="Times New Roman"/>
                <w:sz w:val="26"/>
                <w:szCs w:val="26"/>
              </w:rPr>
              <w:lastRenderedPageBreak/>
              <w:t>компетентности при работе с полимерными трубопроводами</w:t>
            </w:r>
          </w:p>
          <w:p w:rsidR="008A6988" w:rsidRPr="008A6988" w:rsidRDefault="008A6988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A6988" w:rsidRPr="008A6988" w:rsidTr="00B12976">
        <w:tc>
          <w:tcPr>
            <w:tcW w:w="1985" w:type="dxa"/>
          </w:tcPr>
          <w:p w:rsidR="008A6988" w:rsidRPr="008A6988" w:rsidRDefault="008A6988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lastRenderedPageBreak/>
              <w:t>15.50-16.00</w:t>
            </w:r>
          </w:p>
        </w:tc>
        <w:tc>
          <w:tcPr>
            <w:tcW w:w="4536" w:type="dxa"/>
          </w:tcPr>
          <w:p w:rsidR="008A6988" w:rsidRPr="00CA5787" w:rsidRDefault="008A6988" w:rsidP="00CA5787">
            <w:pPr>
              <w:pStyle w:val="a3"/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Молчанова</w:t>
            </w:r>
            <w:r w:rsidR="00CA5787" w:rsidRPr="008A6988">
              <w:rPr>
                <w:rFonts w:cs="Times New Roman"/>
                <w:b/>
                <w:sz w:val="26"/>
                <w:szCs w:val="26"/>
              </w:rPr>
              <w:t xml:space="preserve"> Анна</w:t>
            </w:r>
            <w:r w:rsidR="00CA5787" w:rsidRPr="0048307B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A5787">
              <w:rPr>
                <w:rFonts w:cs="Times New Roman"/>
                <w:b/>
                <w:sz w:val="26"/>
                <w:szCs w:val="26"/>
              </w:rPr>
              <w:t>Анатольевна,</w:t>
            </w:r>
          </w:p>
          <w:p w:rsidR="008A6988" w:rsidRPr="008A6988" w:rsidRDefault="008A6988" w:rsidP="008A6988">
            <w:pPr>
              <w:pStyle w:val="a3"/>
              <w:spacing w:after="0"/>
              <w:ind w:left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Заместитель исполнительного директора Национального кровельного союза</w:t>
            </w:r>
          </w:p>
        </w:tc>
        <w:tc>
          <w:tcPr>
            <w:tcW w:w="3962" w:type="dxa"/>
          </w:tcPr>
          <w:p w:rsidR="008A6988" w:rsidRPr="008A6988" w:rsidRDefault="008A6988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"Внедрение независимой оценки качества кровельного образования"</w:t>
            </w:r>
          </w:p>
        </w:tc>
      </w:tr>
      <w:tr w:rsidR="00352B22" w:rsidRPr="008A6988" w:rsidTr="00B12976">
        <w:tc>
          <w:tcPr>
            <w:tcW w:w="1985" w:type="dxa"/>
          </w:tcPr>
          <w:p w:rsidR="00352B22" w:rsidRPr="008A6988" w:rsidRDefault="003F69AF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16.00</w:t>
            </w:r>
            <w:r w:rsidR="008A6988" w:rsidRPr="008A6988">
              <w:rPr>
                <w:rFonts w:cs="Times New Roman"/>
                <w:b/>
                <w:sz w:val="26"/>
                <w:szCs w:val="26"/>
              </w:rPr>
              <w:t>-16.10</w:t>
            </w:r>
          </w:p>
        </w:tc>
        <w:tc>
          <w:tcPr>
            <w:tcW w:w="4536" w:type="dxa"/>
          </w:tcPr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Аверкеев Илья Алексеевич, </w:t>
            </w:r>
            <w:r w:rsidRPr="008A6988">
              <w:rPr>
                <w:rFonts w:cs="Times New Roman"/>
                <w:sz w:val="26"/>
                <w:szCs w:val="26"/>
              </w:rPr>
              <w:t>начальник отдела проектных решений и экспертизы Группы ПОЛИПЛАСТИК</w:t>
            </w:r>
          </w:p>
        </w:tc>
        <w:tc>
          <w:tcPr>
            <w:tcW w:w="3962" w:type="dxa"/>
          </w:tcPr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Современные инновационные полимерные решения для строительства и восстановления инженерных коммуникаций. Импортозамещение в действии</w:t>
            </w:r>
          </w:p>
        </w:tc>
      </w:tr>
      <w:tr w:rsidR="00352B22" w:rsidRPr="008A6988" w:rsidTr="00B12976">
        <w:trPr>
          <w:trHeight w:val="2607"/>
        </w:trPr>
        <w:tc>
          <w:tcPr>
            <w:tcW w:w="1985" w:type="dxa"/>
          </w:tcPr>
          <w:p w:rsidR="00352B22" w:rsidRPr="008A6988" w:rsidRDefault="00CD1BCB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16.</w:t>
            </w:r>
            <w:r w:rsidR="008A6988" w:rsidRPr="008A6988">
              <w:rPr>
                <w:rFonts w:cs="Times New Roman"/>
                <w:b/>
                <w:sz w:val="26"/>
                <w:szCs w:val="26"/>
              </w:rPr>
              <w:t>10– 16.2</w:t>
            </w:r>
            <w:r w:rsidR="003F69AF" w:rsidRPr="008A698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Андрей Баннов, </w:t>
            </w:r>
            <w:r w:rsidRPr="008A6988">
              <w:rPr>
                <w:rFonts w:cs="Times New Roman"/>
                <w:sz w:val="26"/>
                <w:szCs w:val="26"/>
              </w:rPr>
              <w:t xml:space="preserve">руководитель проекта </w:t>
            </w:r>
            <w:r w:rsidRPr="008A6988">
              <w:rPr>
                <w:rFonts w:cs="Times New Roman"/>
                <w:sz w:val="26"/>
                <w:szCs w:val="26"/>
                <w:lang w:val="en-US"/>
              </w:rPr>
              <w:t>DOM</w:t>
            </w:r>
            <w:r w:rsidRPr="008A6988">
              <w:rPr>
                <w:rFonts w:cs="Times New Roman"/>
                <w:sz w:val="26"/>
                <w:szCs w:val="26"/>
              </w:rPr>
              <w:t xml:space="preserve"> </w:t>
            </w:r>
            <w:r w:rsidRPr="008A6988">
              <w:rPr>
                <w:rFonts w:cs="Times New Roman"/>
                <w:sz w:val="26"/>
                <w:szCs w:val="26"/>
                <w:lang w:val="en-US"/>
              </w:rPr>
              <w:t>TECHNONICOL</w:t>
            </w:r>
          </w:p>
        </w:tc>
        <w:tc>
          <w:tcPr>
            <w:tcW w:w="3962" w:type="dxa"/>
          </w:tcPr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Обучение подрядчиков и их обязательная сертификация – как способ ускорения застройки территорий. Возможность масштабирования на новые регионы РФ</w:t>
            </w:r>
          </w:p>
        </w:tc>
      </w:tr>
      <w:tr w:rsidR="00352B22" w:rsidRPr="008A6988" w:rsidTr="00352B22">
        <w:trPr>
          <w:trHeight w:val="918"/>
        </w:trPr>
        <w:tc>
          <w:tcPr>
            <w:tcW w:w="1985" w:type="dxa"/>
          </w:tcPr>
          <w:p w:rsidR="00352B22" w:rsidRPr="008A6988" w:rsidRDefault="00CD1BCB" w:rsidP="00352B22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16.</w:t>
            </w:r>
            <w:r w:rsidR="008A6988" w:rsidRPr="008A6988">
              <w:rPr>
                <w:rFonts w:cs="Times New Roman"/>
                <w:b/>
                <w:sz w:val="26"/>
                <w:szCs w:val="26"/>
              </w:rPr>
              <w:t>2</w:t>
            </w:r>
            <w:r w:rsidR="003F69AF" w:rsidRPr="008A6988">
              <w:rPr>
                <w:rFonts w:cs="Times New Roman"/>
                <w:b/>
                <w:sz w:val="26"/>
                <w:szCs w:val="26"/>
              </w:rPr>
              <w:t>0</w:t>
            </w:r>
            <w:r w:rsidR="008A6988" w:rsidRPr="008A6988">
              <w:rPr>
                <w:rFonts w:cs="Times New Roman"/>
                <w:b/>
                <w:sz w:val="26"/>
                <w:szCs w:val="26"/>
              </w:rPr>
              <w:t xml:space="preserve"> - 16.3</w:t>
            </w:r>
            <w:r w:rsidR="003F69AF" w:rsidRPr="008A698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Александр Вадимович Уланов, </w:t>
            </w:r>
            <w:r w:rsidRPr="008A6988">
              <w:rPr>
                <w:rFonts w:cs="Times New Roman"/>
                <w:sz w:val="26"/>
                <w:szCs w:val="26"/>
              </w:rPr>
              <w:t xml:space="preserve">специалист направления Объектного инжиниринга </w:t>
            </w:r>
          </w:p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  <w:lang w:val="en-US"/>
              </w:rPr>
              <w:t>VEKA</w:t>
            </w:r>
            <w:r w:rsidRPr="008A6988">
              <w:rPr>
                <w:rFonts w:cs="Times New Roman"/>
                <w:sz w:val="26"/>
                <w:szCs w:val="26"/>
              </w:rPr>
              <w:t xml:space="preserve"> </w:t>
            </w:r>
            <w:r w:rsidRPr="008A6988">
              <w:rPr>
                <w:rFonts w:cs="Times New Roman"/>
                <w:sz w:val="26"/>
                <w:szCs w:val="26"/>
                <w:lang w:val="en-US"/>
              </w:rPr>
              <w:t>Rus</w:t>
            </w:r>
          </w:p>
        </w:tc>
        <w:tc>
          <w:tcPr>
            <w:tcW w:w="3962" w:type="dxa"/>
          </w:tcPr>
          <w:p w:rsidR="00352B22" w:rsidRPr="008A6988" w:rsidRDefault="00352B22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Как бизнес и наука могут быть полезны друг другу в современных условиях</w:t>
            </w:r>
          </w:p>
        </w:tc>
      </w:tr>
      <w:tr w:rsidR="003B743D" w:rsidRPr="008A6988" w:rsidTr="00352B22">
        <w:trPr>
          <w:trHeight w:val="918"/>
        </w:trPr>
        <w:tc>
          <w:tcPr>
            <w:tcW w:w="1985" w:type="dxa"/>
          </w:tcPr>
          <w:p w:rsidR="003B743D" w:rsidRPr="008A6988" w:rsidRDefault="008A6988" w:rsidP="003F69AF">
            <w:pPr>
              <w:pStyle w:val="a3"/>
              <w:spacing w:after="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16.3</w:t>
            </w:r>
            <w:r w:rsidR="003F69AF" w:rsidRPr="008A6988">
              <w:rPr>
                <w:rFonts w:cs="Times New Roman"/>
                <w:b/>
                <w:sz w:val="26"/>
                <w:szCs w:val="26"/>
              </w:rPr>
              <w:t>0</w:t>
            </w:r>
            <w:r w:rsidR="00CD1BCB" w:rsidRPr="008A6988">
              <w:rPr>
                <w:rFonts w:cs="Times New Roman"/>
                <w:b/>
                <w:sz w:val="26"/>
                <w:szCs w:val="26"/>
              </w:rPr>
              <w:t xml:space="preserve"> – 17.00</w:t>
            </w:r>
          </w:p>
        </w:tc>
        <w:tc>
          <w:tcPr>
            <w:tcW w:w="4536" w:type="dxa"/>
          </w:tcPr>
          <w:p w:rsidR="003B743D" w:rsidRPr="008A6988" w:rsidRDefault="003B743D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 xml:space="preserve">Басин Ефим Владимирович, </w:t>
            </w:r>
            <w:r w:rsidRPr="008A6988">
              <w:rPr>
                <w:rFonts w:cs="Times New Roman"/>
                <w:sz w:val="26"/>
                <w:szCs w:val="26"/>
              </w:rPr>
              <w:t>председатель Комитета</w:t>
            </w:r>
            <w:r w:rsidRPr="008A6988">
              <w:rPr>
                <w:sz w:val="26"/>
                <w:szCs w:val="26"/>
              </w:rPr>
              <w:t xml:space="preserve"> </w:t>
            </w:r>
            <w:r w:rsidRPr="008A6988">
              <w:rPr>
                <w:rFonts w:cs="Times New Roman"/>
                <w:sz w:val="26"/>
                <w:szCs w:val="26"/>
              </w:rPr>
              <w:t>Комиссии общественного совет при Минстрое РФ по вопросам образования и кадрового потенциала в сфере строительства и ЖКХ. ТПП РФ</w:t>
            </w:r>
          </w:p>
          <w:p w:rsidR="003B743D" w:rsidRPr="008A6988" w:rsidRDefault="003B743D" w:rsidP="00352B22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2" w:type="dxa"/>
          </w:tcPr>
          <w:p w:rsidR="003B743D" w:rsidRDefault="003B743D" w:rsidP="003B743D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8A6988">
              <w:rPr>
                <w:rFonts w:cs="Times New Roman"/>
                <w:sz w:val="26"/>
                <w:szCs w:val="26"/>
              </w:rPr>
              <w:t>О Плане работы Комиссии Общественного совета при Минстрое России</w:t>
            </w:r>
            <w:r w:rsidRPr="008A6988">
              <w:rPr>
                <w:sz w:val="26"/>
                <w:szCs w:val="26"/>
              </w:rPr>
              <w:t xml:space="preserve"> </w:t>
            </w:r>
            <w:r w:rsidRPr="008A6988">
              <w:rPr>
                <w:rFonts w:cs="Times New Roman"/>
                <w:sz w:val="26"/>
                <w:szCs w:val="26"/>
              </w:rPr>
              <w:t>по вопросам профессионального образования и кадрового потенциала в сфере строительства и жилищно-коммунального хозяйства на 2023 год.</w:t>
            </w:r>
          </w:p>
          <w:p w:rsidR="008A6988" w:rsidRPr="00CA5787" w:rsidRDefault="008A6988" w:rsidP="003B743D">
            <w:pPr>
              <w:pStyle w:val="a3"/>
              <w:spacing w:after="0"/>
              <w:ind w:left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Подведение итогов мероприятия.</w:t>
            </w:r>
          </w:p>
        </w:tc>
      </w:tr>
    </w:tbl>
    <w:p w:rsidR="00652516" w:rsidRPr="008A6988" w:rsidRDefault="00652516" w:rsidP="00FC18AA">
      <w:pPr>
        <w:pStyle w:val="a3"/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sectPr w:rsidR="00652516" w:rsidRPr="008A6988">
      <w:headerReference w:type="default" r:id="rId9"/>
      <w:footerReference w:type="first" r:id="rId10"/>
      <w:pgSz w:w="11906" w:h="16838"/>
      <w:pgMar w:top="1134" w:right="851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AE" w:rsidRDefault="00934FAE">
      <w:pPr>
        <w:spacing w:after="0" w:line="240" w:lineRule="auto"/>
      </w:pPr>
      <w:r>
        <w:separator/>
      </w:r>
    </w:p>
  </w:endnote>
  <w:endnote w:type="continuationSeparator" w:id="0">
    <w:p w:rsidR="00934FAE" w:rsidRDefault="0093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B0" w:rsidRDefault="00934FAE">
    <w:pPr>
      <w:tabs>
        <w:tab w:val="left" w:pos="3375"/>
      </w:tabs>
      <w:spacing w:after="0" w:line="240" w:lineRule="auto"/>
      <w:jc w:val="both"/>
      <w:rPr>
        <w:rFonts w:eastAsia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AE" w:rsidRDefault="00934F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4FAE" w:rsidRDefault="0093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B0" w:rsidRDefault="00DC78E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4830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017"/>
    <w:multiLevelType w:val="hybridMultilevel"/>
    <w:tmpl w:val="B1DE398C"/>
    <w:lvl w:ilvl="0" w:tplc="E0FE1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FCF"/>
    <w:multiLevelType w:val="multilevel"/>
    <w:tmpl w:val="BB64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EA032D"/>
    <w:multiLevelType w:val="multilevel"/>
    <w:tmpl w:val="2A96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CEF1EB9"/>
    <w:multiLevelType w:val="multilevel"/>
    <w:tmpl w:val="2A96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9F"/>
    <w:rsid w:val="00002F94"/>
    <w:rsid w:val="00004C92"/>
    <w:rsid w:val="00016105"/>
    <w:rsid w:val="00034E80"/>
    <w:rsid w:val="00041804"/>
    <w:rsid w:val="00043996"/>
    <w:rsid w:val="00043CAA"/>
    <w:rsid w:val="00047178"/>
    <w:rsid w:val="000513D9"/>
    <w:rsid w:val="0007446A"/>
    <w:rsid w:val="000C14F7"/>
    <w:rsid w:val="00100B1A"/>
    <w:rsid w:val="001060FC"/>
    <w:rsid w:val="00123F77"/>
    <w:rsid w:val="001675B0"/>
    <w:rsid w:val="00171CBA"/>
    <w:rsid w:val="001A3DA0"/>
    <w:rsid w:val="001E2E88"/>
    <w:rsid w:val="001F152F"/>
    <w:rsid w:val="002511F9"/>
    <w:rsid w:val="00257DA9"/>
    <w:rsid w:val="00272557"/>
    <w:rsid w:val="002771A8"/>
    <w:rsid w:val="00280EB7"/>
    <w:rsid w:val="0028414F"/>
    <w:rsid w:val="00286C97"/>
    <w:rsid w:val="002D28B2"/>
    <w:rsid w:val="003205FD"/>
    <w:rsid w:val="00333C77"/>
    <w:rsid w:val="00352B22"/>
    <w:rsid w:val="003A1233"/>
    <w:rsid w:val="003B743D"/>
    <w:rsid w:val="003C0176"/>
    <w:rsid w:val="003D7964"/>
    <w:rsid w:val="003E5332"/>
    <w:rsid w:val="003F69AF"/>
    <w:rsid w:val="00433BDA"/>
    <w:rsid w:val="00451E5D"/>
    <w:rsid w:val="00477707"/>
    <w:rsid w:val="0048307B"/>
    <w:rsid w:val="0048717E"/>
    <w:rsid w:val="004C2CE1"/>
    <w:rsid w:val="004C328B"/>
    <w:rsid w:val="004D1580"/>
    <w:rsid w:val="004D46C5"/>
    <w:rsid w:val="004D6077"/>
    <w:rsid w:val="0051502E"/>
    <w:rsid w:val="0052203C"/>
    <w:rsid w:val="00541A7E"/>
    <w:rsid w:val="00544E30"/>
    <w:rsid w:val="0056190A"/>
    <w:rsid w:val="0057093B"/>
    <w:rsid w:val="005A1393"/>
    <w:rsid w:val="005A62E3"/>
    <w:rsid w:val="005A6832"/>
    <w:rsid w:val="0060318A"/>
    <w:rsid w:val="00605B2C"/>
    <w:rsid w:val="00620A3A"/>
    <w:rsid w:val="006509CE"/>
    <w:rsid w:val="00652516"/>
    <w:rsid w:val="006677D8"/>
    <w:rsid w:val="006C0D5B"/>
    <w:rsid w:val="006D3834"/>
    <w:rsid w:val="006F5901"/>
    <w:rsid w:val="006F78AF"/>
    <w:rsid w:val="00704EF1"/>
    <w:rsid w:val="0070622D"/>
    <w:rsid w:val="00714466"/>
    <w:rsid w:val="0073403B"/>
    <w:rsid w:val="00735349"/>
    <w:rsid w:val="007357CA"/>
    <w:rsid w:val="00774932"/>
    <w:rsid w:val="007C1D7B"/>
    <w:rsid w:val="007D5565"/>
    <w:rsid w:val="0084083E"/>
    <w:rsid w:val="00845D6C"/>
    <w:rsid w:val="00874594"/>
    <w:rsid w:val="00875A4E"/>
    <w:rsid w:val="00881BE0"/>
    <w:rsid w:val="00885BD0"/>
    <w:rsid w:val="008911AC"/>
    <w:rsid w:val="008A6988"/>
    <w:rsid w:val="008B0F19"/>
    <w:rsid w:val="00934FAE"/>
    <w:rsid w:val="009463E1"/>
    <w:rsid w:val="009914F9"/>
    <w:rsid w:val="00995527"/>
    <w:rsid w:val="009A6B88"/>
    <w:rsid w:val="009B00C6"/>
    <w:rsid w:val="009B1FB5"/>
    <w:rsid w:val="00A351F3"/>
    <w:rsid w:val="00A5329F"/>
    <w:rsid w:val="00A53563"/>
    <w:rsid w:val="00A6673E"/>
    <w:rsid w:val="00A713AE"/>
    <w:rsid w:val="00A71D64"/>
    <w:rsid w:val="00A8178F"/>
    <w:rsid w:val="00A82283"/>
    <w:rsid w:val="00A851A1"/>
    <w:rsid w:val="00A86BD3"/>
    <w:rsid w:val="00AA42C9"/>
    <w:rsid w:val="00AB2816"/>
    <w:rsid w:val="00AB3AD0"/>
    <w:rsid w:val="00AE12EB"/>
    <w:rsid w:val="00AF3806"/>
    <w:rsid w:val="00AF6EA6"/>
    <w:rsid w:val="00B022E0"/>
    <w:rsid w:val="00B07087"/>
    <w:rsid w:val="00B12976"/>
    <w:rsid w:val="00B47F6B"/>
    <w:rsid w:val="00B66C71"/>
    <w:rsid w:val="00B8756D"/>
    <w:rsid w:val="00B87A2F"/>
    <w:rsid w:val="00BC3393"/>
    <w:rsid w:val="00C01FF9"/>
    <w:rsid w:val="00C02219"/>
    <w:rsid w:val="00C10778"/>
    <w:rsid w:val="00C51148"/>
    <w:rsid w:val="00C575E4"/>
    <w:rsid w:val="00C675E1"/>
    <w:rsid w:val="00C732C2"/>
    <w:rsid w:val="00C75864"/>
    <w:rsid w:val="00C86FA6"/>
    <w:rsid w:val="00CA5787"/>
    <w:rsid w:val="00CD1BCB"/>
    <w:rsid w:val="00CE21B8"/>
    <w:rsid w:val="00CE5153"/>
    <w:rsid w:val="00CF0FE5"/>
    <w:rsid w:val="00CF58E0"/>
    <w:rsid w:val="00D50B75"/>
    <w:rsid w:val="00D902FC"/>
    <w:rsid w:val="00D92169"/>
    <w:rsid w:val="00D93E73"/>
    <w:rsid w:val="00DC78EF"/>
    <w:rsid w:val="00DE56E5"/>
    <w:rsid w:val="00DF25E3"/>
    <w:rsid w:val="00E46D85"/>
    <w:rsid w:val="00E604D9"/>
    <w:rsid w:val="00E609EE"/>
    <w:rsid w:val="00E7482D"/>
    <w:rsid w:val="00EA4F84"/>
    <w:rsid w:val="00EA5124"/>
    <w:rsid w:val="00EF4195"/>
    <w:rsid w:val="00EF5A9F"/>
    <w:rsid w:val="00F0476B"/>
    <w:rsid w:val="00F12EA1"/>
    <w:rsid w:val="00F1480F"/>
    <w:rsid w:val="00F43969"/>
    <w:rsid w:val="00F43AA9"/>
    <w:rsid w:val="00F66458"/>
    <w:rsid w:val="00F8750A"/>
    <w:rsid w:val="00FA345D"/>
    <w:rsid w:val="00FA35A9"/>
    <w:rsid w:val="00FC18AA"/>
    <w:rsid w:val="00FC20D4"/>
    <w:rsid w:val="00FE14B7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1E2EC-CAAC-4D98-9E47-28471AC2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 Light" w:eastAsia="MS Gothic" w:hAnsi="Calibri Light" w:cs="Times New Roman"/>
      <w:color w:val="2E74B5"/>
      <w:sz w:val="32"/>
      <w:szCs w:val="32"/>
    </w:rPr>
  </w:style>
  <w:style w:type="paragraph" w:styleId="a3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rPr>
      <w:rFonts w:ascii="Times New Roman" w:hAnsi="Times New Roman"/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docaccesstitle1">
    <w:name w:val="docaccess_title1"/>
    <w:basedOn w:val="a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604D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7353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349"/>
    <w:pPr>
      <w:widowControl w:val="0"/>
      <w:shd w:val="clear" w:color="auto" w:fill="FFFFFF"/>
      <w:suppressAutoHyphens w:val="0"/>
      <w:autoSpaceDN/>
      <w:spacing w:after="0" w:line="299" w:lineRule="exact"/>
      <w:textAlignment w:val="auto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73534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5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-vdBHJsb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.tpprf.ru/c/191220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Будницкий Дмитрий</dc:creator>
  <dc:description/>
  <cp:lastModifiedBy>Надежда А. Прокопьева</cp:lastModifiedBy>
  <cp:revision>2</cp:revision>
  <cp:lastPrinted>2022-12-12T16:23:00Z</cp:lastPrinted>
  <dcterms:created xsi:type="dcterms:W3CDTF">2022-12-15T08:45:00Z</dcterms:created>
  <dcterms:modified xsi:type="dcterms:W3CDTF">2022-12-15T08:45:00Z</dcterms:modified>
</cp:coreProperties>
</file>