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42F1E1F8"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11F29D61" w:rsidR="000722AB" w:rsidRPr="00962465" w:rsidRDefault="0063225E" w:rsidP="007E6D42">
      <w:pPr>
        <w:spacing w:after="0" w:line="240" w:lineRule="auto"/>
        <w:jc w:val="center"/>
        <w:rPr>
          <w:rFonts w:ascii="Times New Roman" w:hAnsi="Times New Roman" w:cs="Times New Roman"/>
          <w:sz w:val="28"/>
          <w:szCs w:val="28"/>
        </w:rPr>
      </w:pPr>
      <w:r w:rsidRPr="00962465">
        <w:rPr>
          <w:rFonts w:ascii="Times New Roman" w:hAnsi="Times New Roman" w:cs="Times New Roman"/>
          <w:sz w:val="28"/>
          <w:szCs w:val="28"/>
        </w:rPr>
        <w:t>о ситуации в строительн</w:t>
      </w:r>
      <w:r w:rsidR="008D05D8" w:rsidRPr="00962465">
        <w:rPr>
          <w:rFonts w:ascii="Times New Roman" w:hAnsi="Times New Roman" w:cs="Times New Roman"/>
          <w:sz w:val="28"/>
          <w:szCs w:val="28"/>
        </w:rPr>
        <w:t>ой отрасли</w:t>
      </w:r>
      <w:r w:rsidR="000E29AA" w:rsidRPr="00962465">
        <w:rPr>
          <w:rFonts w:ascii="Times New Roman" w:hAnsi="Times New Roman" w:cs="Times New Roman"/>
          <w:sz w:val="28"/>
          <w:szCs w:val="28"/>
        </w:rPr>
        <w:t xml:space="preserve"> </w:t>
      </w:r>
      <w:r w:rsidR="00402953">
        <w:rPr>
          <w:rFonts w:ascii="Times New Roman" w:hAnsi="Times New Roman" w:cs="Times New Roman"/>
          <w:sz w:val="28"/>
          <w:szCs w:val="28"/>
        </w:rPr>
        <w:t>1</w:t>
      </w:r>
      <w:r w:rsidR="007E0BE4">
        <w:rPr>
          <w:rFonts w:ascii="Times New Roman" w:hAnsi="Times New Roman" w:cs="Times New Roman"/>
          <w:sz w:val="28"/>
          <w:szCs w:val="28"/>
        </w:rPr>
        <w:t>7</w:t>
      </w:r>
      <w:r w:rsidR="00542376">
        <w:rPr>
          <w:rFonts w:ascii="Times New Roman" w:hAnsi="Times New Roman" w:cs="Times New Roman"/>
          <w:sz w:val="28"/>
          <w:szCs w:val="28"/>
        </w:rPr>
        <w:t>.12</w:t>
      </w:r>
      <w:r w:rsidR="00A8015B" w:rsidRPr="00962465">
        <w:rPr>
          <w:rFonts w:ascii="Times New Roman" w:hAnsi="Times New Roman" w:cs="Times New Roman"/>
          <w:sz w:val="28"/>
          <w:szCs w:val="28"/>
        </w:rPr>
        <w:t>-</w:t>
      </w:r>
      <w:r w:rsidR="007E0BE4">
        <w:rPr>
          <w:rFonts w:ascii="Times New Roman" w:hAnsi="Times New Roman" w:cs="Times New Roman"/>
          <w:sz w:val="28"/>
          <w:szCs w:val="28"/>
        </w:rPr>
        <w:t>24</w:t>
      </w:r>
      <w:r w:rsidR="00A4179C">
        <w:rPr>
          <w:rFonts w:ascii="Times New Roman" w:hAnsi="Times New Roman" w:cs="Times New Roman"/>
          <w:sz w:val="28"/>
          <w:szCs w:val="28"/>
        </w:rPr>
        <w:t>.12</w:t>
      </w:r>
      <w:r w:rsidR="000722AB" w:rsidRPr="00962465">
        <w:rPr>
          <w:rFonts w:ascii="Times New Roman" w:hAnsi="Times New Roman" w:cs="Times New Roman"/>
          <w:sz w:val="28"/>
          <w:szCs w:val="28"/>
        </w:rPr>
        <w:t>.202</w:t>
      </w:r>
      <w:r w:rsidR="005D2ED4" w:rsidRPr="00962465">
        <w:rPr>
          <w:rFonts w:ascii="Times New Roman" w:hAnsi="Times New Roman" w:cs="Times New Roman"/>
          <w:sz w:val="28"/>
          <w:szCs w:val="28"/>
        </w:rPr>
        <w:t>1</w:t>
      </w:r>
    </w:p>
    <w:p w14:paraId="165757B7" w14:textId="5C893DFB" w:rsidR="00FA38E7" w:rsidRPr="00242204" w:rsidRDefault="00FA38E7"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242204" w:rsidRDefault="002D5DE5" w:rsidP="00E95BFB">
          <w:pPr>
            <w:spacing w:after="0" w:line="240" w:lineRule="auto"/>
            <w:jc w:val="center"/>
            <w:rPr>
              <w:rFonts w:ascii="Times New Roman" w:hAnsi="Times New Roman" w:cs="Times New Roman"/>
              <w:sz w:val="28"/>
              <w:szCs w:val="28"/>
            </w:rPr>
          </w:pPr>
          <w:r w:rsidRPr="00242204">
            <w:rPr>
              <w:rFonts w:ascii="Times New Roman" w:hAnsi="Times New Roman" w:cs="Times New Roman"/>
              <w:sz w:val="28"/>
              <w:szCs w:val="28"/>
            </w:rPr>
            <w:t>ОГЛАВЛЕНИЕ</w:t>
          </w:r>
        </w:p>
        <w:p w14:paraId="524056BC" w14:textId="05B1D8C4" w:rsidR="00242204" w:rsidRPr="00242204" w:rsidRDefault="002D5DE5">
          <w:pPr>
            <w:pStyle w:val="14"/>
            <w:rPr>
              <w:rFonts w:ascii="Times New Roman" w:eastAsiaTheme="minorEastAsia" w:hAnsi="Times New Roman" w:cs="Times New Roman"/>
              <w:noProof/>
              <w:sz w:val="28"/>
              <w:szCs w:val="28"/>
              <w:lang w:eastAsia="ru-RU"/>
            </w:rPr>
          </w:pPr>
          <w:r w:rsidRPr="00242204">
            <w:rPr>
              <w:rFonts w:ascii="Times New Roman" w:hAnsi="Times New Roman" w:cs="Times New Roman"/>
              <w:sz w:val="28"/>
              <w:szCs w:val="28"/>
            </w:rPr>
            <w:fldChar w:fldCharType="begin"/>
          </w:r>
          <w:r w:rsidRPr="00242204">
            <w:rPr>
              <w:rFonts w:ascii="Times New Roman" w:hAnsi="Times New Roman" w:cs="Times New Roman"/>
              <w:sz w:val="28"/>
              <w:szCs w:val="28"/>
            </w:rPr>
            <w:instrText xml:space="preserve"> TOC \o "1-3" \h \z \u </w:instrText>
          </w:r>
          <w:r w:rsidRPr="00242204">
            <w:rPr>
              <w:rFonts w:ascii="Times New Roman" w:hAnsi="Times New Roman" w:cs="Times New Roman"/>
              <w:sz w:val="28"/>
              <w:szCs w:val="28"/>
            </w:rPr>
            <w:fldChar w:fldCharType="separate"/>
          </w:r>
          <w:hyperlink w:anchor="_Toc91246097" w:history="1">
            <w:r w:rsidR="00242204" w:rsidRPr="00242204">
              <w:rPr>
                <w:rStyle w:val="a5"/>
                <w:rFonts w:ascii="Times New Roman" w:hAnsi="Times New Roman" w:cs="Times New Roman"/>
                <w:noProof/>
                <w:sz w:val="28"/>
                <w:szCs w:val="28"/>
              </w:rPr>
              <w:t>1.</w:t>
            </w:r>
            <w:r w:rsidR="00242204" w:rsidRPr="00242204">
              <w:rPr>
                <w:rFonts w:ascii="Times New Roman" w:eastAsiaTheme="minorEastAsia" w:hAnsi="Times New Roman" w:cs="Times New Roman"/>
                <w:noProof/>
                <w:sz w:val="28"/>
                <w:szCs w:val="28"/>
                <w:lang w:eastAsia="ru-RU"/>
              </w:rPr>
              <w:tab/>
            </w:r>
            <w:r w:rsidR="00242204" w:rsidRPr="00242204">
              <w:rPr>
                <w:rStyle w:val="a5"/>
                <w:rFonts w:ascii="Times New Roman" w:hAnsi="Times New Roman" w:cs="Times New Roman"/>
                <w:noProof/>
                <w:sz w:val="28"/>
                <w:szCs w:val="28"/>
              </w:rPr>
              <w:t>ПРЕЗИДЕНТ</w:t>
            </w:r>
            <w:r w:rsidR="00242204" w:rsidRPr="00242204">
              <w:rPr>
                <w:rFonts w:ascii="Times New Roman" w:hAnsi="Times New Roman" w:cs="Times New Roman"/>
                <w:noProof/>
                <w:webHidden/>
                <w:sz w:val="28"/>
                <w:szCs w:val="28"/>
              </w:rPr>
              <w:tab/>
            </w:r>
            <w:r w:rsidR="00242204" w:rsidRPr="00242204">
              <w:rPr>
                <w:rFonts w:ascii="Times New Roman" w:hAnsi="Times New Roman" w:cs="Times New Roman"/>
                <w:noProof/>
                <w:webHidden/>
                <w:sz w:val="28"/>
                <w:szCs w:val="28"/>
              </w:rPr>
              <w:fldChar w:fldCharType="begin"/>
            </w:r>
            <w:r w:rsidR="00242204" w:rsidRPr="00242204">
              <w:rPr>
                <w:rFonts w:ascii="Times New Roman" w:hAnsi="Times New Roman" w:cs="Times New Roman"/>
                <w:noProof/>
                <w:webHidden/>
                <w:sz w:val="28"/>
                <w:szCs w:val="28"/>
              </w:rPr>
              <w:instrText xml:space="preserve"> PAGEREF _Toc91246097 \h </w:instrText>
            </w:r>
            <w:r w:rsidR="00242204" w:rsidRPr="00242204">
              <w:rPr>
                <w:rFonts w:ascii="Times New Roman" w:hAnsi="Times New Roman" w:cs="Times New Roman"/>
                <w:noProof/>
                <w:webHidden/>
                <w:sz w:val="28"/>
                <w:szCs w:val="28"/>
              </w:rPr>
            </w:r>
            <w:r w:rsidR="00242204"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w:t>
            </w:r>
            <w:r w:rsidR="00242204" w:rsidRPr="00242204">
              <w:rPr>
                <w:rFonts w:ascii="Times New Roman" w:hAnsi="Times New Roman" w:cs="Times New Roman"/>
                <w:noProof/>
                <w:webHidden/>
                <w:sz w:val="28"/>
                <w:szCs w:val="28"/>
              </w:rPr>
              <w:fldChar w:fldCharType="end"/>
            </w:r>
          </w:hyperlink>
        </w:p>
        <w:p w14:paraId="094C3BF9" w14:textId="2575440A" w:rsidR="00242204" w:rsidRPr="00242204" w:rsidRDefault="00242204">
          <w:pPr>
            <w:pStyle w:val="14"/>
            <w:rPr>
              <w:rFonts w:ascii="Times New Roman" w:eastAsiaTheme="minorEastAsia" w:hAnsi="Times New Roman" w:cs="Times New Roman"/>
              <w:noProof/>
              <w:sz w:val="28"/>
              <w:szCs w:val="28"/>
              <w:lang w:eastAsia="ru-RU"/>
            </w:rPr>
          </w:pPr>
          <w:hyperlink w:anchor="_Toc91246098" w:history="1">
            <w:r w:rsidRPr="00242204">
              <w:rPr>
                <w:rStyle w:val="a5"/>
                <w:rFonts w:ascii="Times New Roman" w:hAnsi="Times New Roman" w:cs="Times New Roman"/>
                <w:noProof/>
                <w:sz w:val="28"/>
                <w:szCs w:val="28"/>
              </w:rPr>
              <w:t>1.1.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17.12.2021 РИА Новости. Путин пообещал разобраться с проблемами в системе строительных СРО</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_Toc91246098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w:t>
            </w:r>
            <w:r w:rsidRPr="00242204">
              <w:rPr>
                <w:rFonts w:ascii="Times New Roman" w:hAnsi="Times New Roman" w:cs="Times New Roman"/>
                <w:noProof/>
                <w:webHidden/>
                <w:sz w:val="28"/>
                <w:szCs w:val="28"/>
              </w:rPr>
              <w:fldChar w:fldCharType="end"/>
            </w:r>
          </w:hyperlink>
        </w:p>
        <w:p w14:paraId="4CA5727C" w14:textId="46A9C576" w:rsidR="00242204" w:rsidRPr="00242204" w:rsidRDefault="00242204">
          <w:pPr>
            <w:pStyle w:val="14"/>
            <w:rPr>
              <w:rFonts w:ascii="Times New Roman" w:eastAsiaTheme="minorEastAsia" w:hAnsi="Times New Roman" w:cs="Times New Roman"/>
              <w:noProof/>
              <w:sz w:val="28"/>
              <w:szCs w:val="28"/>
              <w:lang w:eastAsia="ru-RU"/>
            </w:rPr>
          </w:pPr>
          <w:hyperlink w:anchor="_Toc91246099" w:history="1">
            <w:r w:rsidRPr="00242204">
              <w:rPr>
                <w:rStyle w:val="a5"/>
                <w:rFonts w:ascii="Times New Roman" w:hAnsi="Times New Roman" w:cs="Times New Roman"/>
                <w:noProof/>
                <w:sz w:val="28"/>
                <w:szCs w:val="28"/>
              </w:rPr>
              <w:t>1.2.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ЕРЗ. Строительные отходы отнесут к компетенции регионов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_Toc91246099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w:t>
            </w:r>
            <w:r w:rsidRPr="00242204">
              <w:rPr>
                <w:rFonts w:ascii="Times New Roman" w:hAnsi="Times New Roman" w:cs="Times New Roman"/>
                <w:noProof/>
                <w:webHidden/>
                <w:sz w:val="28"/>
                <w:szCs w:val="28"/>
              </w:rPr>
              <w:fldChar w:fldCharType="end"/>
            </w:r>
          </w:hyperlink>
        </w:p>
        <w:p w14:paraId="0225CD47" w14:textId="47F2E008" w:rsidR="00242204" w:rsidRPr="00242204" w:rsidRDefault="00242204">
          <w:pPr>
            <w:pStyle w:val="14"/>
            <w:rPr>
              <w:rFonts w:ascii="Times New Roman" w:eastAsiaTheme="minorEastAsia" w:hAnsi="Times New Roman" w:cs="Times New Roman"/>
              <w:noProof/>
              <w:sz w:val="28"/>
              <w:szCs w:val="28"/>
              <w:lang w:eastAsia="ru-RU"/>
            </w:rPr>
          </w:pPr>
          <w:hyperlink w:anchor="_Toc91246100" w:history="1">
            <w:r w:rsidRPr="00242204">
              <w:rPr>
                <w:rStyle w:val="a5"/>
                <w:rFonts w:ascii="Times New Roman" w:hAnsi="Times New Roman" w:cs="Times New Roman"/>
                <w:noProof/>
                <w:sz w:val="28"/>
                <w:szCs w:val="28"/>
              </w:rPr>
              <w:t>1.3.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 xml:space="preserve">23.12.2021 </w:t>
            </w:r>
            <w:r w:rsidRPr="00242204">
              <w:rPr>
                <w:rStyle w:val="a5"/>
                <w:rFonts w:ascii="Times New Roman" w:eastAsiaTheme="majorEastAsia" w:hAnsi="Times New Roman" w:cs="Times New Roman"/>
                <w:noProof/>
                <w:sz w:val="28"/>
                <w:szCs w:val="28"/>
              </w:rPr>
              <w:t>РИА Новости</w:t>
            </w:r>
            <w:r w:rsidRPr="00242204">
              <w:rPr>
                <w:rStyle w:val="a5"/>
                <w:rFonts w:ascii="Times New Roman" w:hAnsi="Times New Roman" w:cs="Times New Roman"/>
                <w:noProof/>
                <w:sz w:val="28"/>
                <w:szCs w:val="28"/>
              </w:rPr>
              <w:t>. Путин отметил рекордный показатель в строительстве в России в этом году</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w:t>
            </w:r>
            <w:r w:rsidRPr="00242204">
              <w:rPr>
                <w:rFonts w:ascii="Times New Roman" w:hAnsi="Times New Roman" w:cs="Times New Roman"/>
                <w:noProof/>
                <w:webHidden/>
                <w:sz w:val="28"/>
                <w:szCs w:val="28"/>
              </w:rPr>
              <w:fldChar w:fldCharType="end"/>
            </w:r>
          </w:hyperlink>
        </w:p>
        <w:p w14:paraId="7F40C22E" w14:textId="73991BFC" w:rsidR="00242204" w:rsidRPr="00242204" w:rsidRDefault="00242204">
          <w:pPr>
            <w:pStyle w:val="14"/>
            <w:rPr>
              <w:rFonts w:ascii="Times New Roman" w:eastAsiaTheme="minorEastAsia" w:hAnsi="Times New Roman" w:cs="Times New Roman"/>
              <w:noProof/>
              <w:sz w:val="28"/>
              <w:szCs w:val="28"/>
              <w:lang w:eastAsia="ru-RU"/>
            </w:rPr>
          </w:pPr>
          <w:hyperlink w:anchor="_Toc91246101" w:history="1">
            <w:r w:rsidRPr="00242204">
              <w:rPr>
                <w:rStyle w:val="a5"/>
                <w:rFonts w:ascii="Times New Roman" w:hAnsi="Times New Roman" w:cs="Times New Roman"/>
                <w:noProof/>
                <w:sz w:val="28"/>
                <w:szCs w:val="28"/>
              </w:rPr>
              <w:t>1.4.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 xml:space="preserve">23.12.2021 </w:t>
            </w:r>
            <w:r w:rsidRPr="00242204">
              <w:rPr>
                <w:rStyle w:val="a5"/>
                <w:rFonts w:ascii="Times New Roman" w:hAnsi="Times New Roman" w:cs="Times New Roman"/>
                <w:noProof/>
                <w:sz w:val="28"/>
                <w:szCs w:val="28"/>
                <w:lang w:val="en-US"/>
              </w:rPr>
              <w:t>RT</w:t>
            </w:r>
            <w:r w:rsidRPr="00242204">
              <w:rPr>
                <w:rStyle w:val="a5"/>
                <w:rFonts w:ascii="Times New Roman" w:hAnsi="Times New Roman" w:cs="Times New Roman"/>
                <w:noProof/>
                <w:sz w:val="28"/>
                <w:szCs w:val="28"/>
              </w:rPr>
              <w:t xml:space="preserve"> на русском. Путин заявил о необходимости вытаскивать людей из трущоб</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8</w:t>
            </w:r>
            <w:r w:rsidRPr="00242204">
              <w:rPr>
                <w:rFonts w:ascii="Times New Roman" w:hAnsi="Times New Roman" w:cs="Times New Roman"/>
                <w:noProof/>
                <w:webHidden/>
                <w:sz w:val="28"/>
                <w:szCs w:val="28"/>
              </w:rPr>
              <w:fldChar w:fldCharType="end"/>
            </w:r>
          </w:hyperlink>
        </w:p>
        <w:p w14:paraId="7266510D" w14:textId="7597EE2B" w:rsidR="00242204" w:rsidRPr="00242204" w:rsidRDefault="00242204">
          <w:pPr>
            <w:pStyle w:val="14"/>
            <w:rPr>
              <w:rFonts w:ascii="Times New Roman" w:eastAsiaTheme="minorEastAsia" w:hAnsi="Times New Roman" w:cs="Times New Roman"/>
              <w:noProof/>
              <w:sz w:val="28"/>
              <w:szCs w:val="28"/>
              <w:lang w:eastAsia="ru-RU"/>
            </w:rPr>
          </w:pPr>
          <w:hyperlink w:anchor="_Toc91246102" w:history="1">
            <w:r w:rsidRPr="00242204">
              <w:rPr>
                <w:rStyle w:val="a5"/>
                <w:rFonts w:ascii="Times New Roman" w:hAnsi="Times New Roman" w:cs="Times New Roman"/>
                <w:noProof/>
                <w:sz w:val="28"/>
                <w:szCs w:val="28"/>
              </w:rPr>
              <w:t>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НОРМОТВОРЧЕСТВО, СОВФЕД, ДУМА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8</w:t>
            </w:r>
            <w:r w:rsidRPr="00242204">
              <w:rPr>
                <w:rFonts w:ascii="Times New Roman" w:hAnsi="Times New Roman" w:cs="Times New Roman"/>
                <w:noProof/>
                <w:webHidden/>
                <w:sz w:val="28"/>
                <w:szCs w:val="28"/>
              </w:rPr>
              <w:fldChar w:fldCharType="end"/>
            </w:r>
          </w:hyperlink>
        </w:p>
        <w:p w14:paraId="5A4057AE" w14:textId="6344CF5E" w:rsidR="00242204" w:rsidRPr="00242204" w:rsidRDefault="00242204">
          <w:pPr>
            <w:pStyle w:val="14"/>
            <w:rPr>
              <w:rFonts w:ascii="Times New Roman" w:eastAsiaTheme="minorEastAsia" w:hAnsi="Times New Roman" w:cs="Times New Roman"/>
              <w:noProof/>
              <w:sz w:val="28"/>
              <w:szCs w:val="28"/>
              <w:lang w:eastAsia="ru-RU"/>
            </w:rPr>
          </w:pPr>
          <w:hyperlink w:anchor="_Toc91246103" w:history="1">
            <w:r w:rsidRPr="00242204">
              <w:rPr>
                <w:rStyle w:val="a5"/>
                <w:rFonts w:ascii="Times New Roman" w:hAnsi="Times New Roman" w:cs="Times New Roman"/>
                <w:noProof/>
                <w:sz w:val="28"/>
                <w:szCs w:val="28"/>
              </w:rPr>
              <w:t>2.1.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17.12.2021 РИА Новости. Госдума в I чтении разрешает бесплатную передачу НКО госземель для стройки</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8</w:t>
            </w:r>
            <w:r w:rsidRPr="00242204">
              <w:rPr>
                <w:rFonts w:ascii="Times New Roman" w:hAnsi="Times New Roman" w:cs="Times New Roman"/>
                <w:noProof/>
                <w:webHidden/>
                <w:sz w:val="28"/>
                <w:szCs w:val="28"/>
              </w:rPr>
              <w:fldChar w:fldCharType="end"/>
            </w:r>
          </w:hyperlink>
        </w:p>
        <w:p w14:paraId="7170A711" w14:textId="25FB0B4B" w:rsidR="00242204" w:rsidRPr="00242204" w:rsidRDefault="00242204">
          <w:pPr>
            <w:pStyle w:val="14"/>
            <w:rPr>
              <w:rFonts w:ascii="Times New Roman" w:eastAsiaTheme="minorEastAsia" w:hAnsi="Times New Roman" w:cs="Times New Roman"/>
              <w:noProof/>
              <w:sz w:val="28"/>
              <w:szCs w:val="28"/>
              <w:lang w:eastAsia="ru-RU"/>
            </w:rPr>
          </w:pPr>
          <w:hyperlink w:anchor="_Toc91246104" w:history="1">
            <w:r w:rsidRPr="00242204">
              <w:rPr>
                <w:rStyle w:val="a5"/>
                <w:rFonts w:ascii="Times New Roman" w:hAnsi="Times New Roman" w:cs="Times New Roman"/>
                <w:noProof/>
                <w:sz w:val="28"/>
                <w:szCs w:val="28"/>
              </w:rPr>
              <w:t>2.2.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18.12.2021 СГ. Принят закон об объединении фондов ЖКХ и защиты прав дольщиков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9</w:t>
            </w:r>
            <w:r w:rsidRPr="00242204">
              <w:rPr>
                <w:rFonts w:ascii="Times New Roman" w:hAnsi="Times New Roman" w:cs="Times New Roman"/>
                <w:noProof/>
                <w:webHidden/>
                <w:sz w:val="28"/>
                <w:szCs w:val="28"/>
              </w:rPr>
              <w:fldChar w:fldCharType="end"/>
            </w:r>
          </w:hyperlink>
        </w:p>
        <w:p w14:paraId="09C636DB" w14:textId="63A904D8" w:rsidR="00242204" w:rsidRPr="00242204" w:rsidRDefault="00242204">
          <w:pPr>
            <w:pStyle w:val="14"/>
            <w:rPr>
              <w:rFonts w:ascii="Times New Roman" w:eastAsiaTheme="minorEastAsia" w:hAnsi="Times New Roman" w:cs="Times New Roman"/>
              <w:noProof/>
              <w:sz w:val="28"/>
              <w:szCs w:val="28"/>
              <w:lang w:eastAsia="ru-RU"/>
            </w:rPr>
          </w:pPr>
          <w:hyperlink w:anchor="_Toc91246105" w:history="1">
            <w:r w:rsidRPr="00242204">
              <w:rPr>
                <w:rStyle w:val="a5"/>
                <w:rFonts w:ascii="Times New Roman" w:hAnsi="Times New Roman" w:cs="Times New Roman"/>
                <w:noProof/>
                <w:sz w:val="28"/>
                <w:szCs w:val="28"/>
              </w:rPr>
              <w:t>2.3.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Техэксперт. Требования к квалификации проектировщиков будут повышены</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9</w:t>
            </w:r>
            <w:r w:rsidRPr="00242204">
              <w:rPr>
                <w:rFonts w:ascii="Times New Roman" w:hAnsi="Times New Roman" w:cs="Times New Roman"/>
                <w:noProof/>
                <w:webHidden/>
                <w:sz w:val="28"/>
                <w:szCs w:val="28"/>
              </w:rPr>
              <w:fldChar w:fldCharType="end"/>
            </w:r>
          </w:hyperlink>
        </w:p>
        <w:p w14:paraId="143336D2" w14:textId="38079BA2" w:rsidR="00242204" w:rsidRPr="00242204" w:rsidRDefault="00242204">
          <w:pPr>
            <w:pStyle w:val="14"/>
            <w:rPr>
              <w:rFonts w:ascii="Times New Roman" w:eastAsiaTheme="minorEastAsia" w:hAnsi="Times New Roman" w:cs="Times New Roman"/>
              <w:noProof/>
              <w:sz w:val="28"/>
              <w:szCs w:val="28"/>
              <w:lang w:eastAsia="ru-RU"/>
            </w:rPr>
          </w:pPr>
          <w:hyperlink w:anchor="_Toc91246106" w:history="1">
            <w:r w:rsidRPr="00242204">
              <w:rPr>
                <w:rStyle w:val="a5"/>
                <w:rFonts w:ascii="Times New Roman" w:hAnsi="Times New Roman" w:cs="Times New Roman"/>
                <w:noProof/>
                <w:sz w:val="28"/>
                <w:szCs w:val="28"/>
              </w:rPr>
              <w:t>2.4.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ЕРЗ. Предоставление застройщикам земли без торгов для завершения долгостроев продлили до 2024 года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10</w:t>
            </w:r>
            <w:r w:rsidRPr="00242204">
              <w:rPr>
                <w:rFonts w:ascii="Times New Roman" w:hAnsi="Times New Roman" w:cs="Times New Roman"/>
                <w:noProof/>
                <w:webHidden/>
                <w:sz w:val="28"/>
                <w:szCs w:val="28"/>
              </w:rPr>
              <w:fldChar w:fldCharType="end"/>
            </w:r>
          </w:hyperlink>
        </w:p>
        <w:p w14:paraId="0BCABFCE" w14:textId="3BA90104" w:rsidR="00242204" w:rsidRPr="00242204" w:rsidRDefault="00242204">
          <w:pPr>
            <w:pStyle w:val="14"/>
            <w:rPr>
              <w:rFonts w:ascii="Times New Roman" w:eastAsiaTheme="minorEastAsia" w:hAnsi="Times New Roman" w:cs="Times New Roman"/>
              <w:noProof/>
              <w:sz w:val="28"/>
              <w:szCs w:val="28"/>
              <w:lang w:eastAsia="ru-RU"/>
            </w:rPr>
          </w:pPr>
          <w:hyperlink w:anchor="_Toc91246107" w:history="1">
            <w:r w:rsidRPr="00242204">
              <w:rPr>
                <w:rStyle w:val="a5"/>
                <w:rFonts w:ascii="Times New Roman" w:hAnsi="Times New Roman" w:cs="Times New Roman"/>
                <w:noProof/>
                <w:sz w:val="28"/>
                <w:szCs w:val="28"/>
              </w:rPr>
              <w:t>2.5.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ЕРЗ. Отменен запрет на использование открытых систем теплоснабжения</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11</w:t>
            </w:r>
            <w:r w:rsidRPr="00242204">
              <w:rPr>
                <w:rFonts w:ascii="Times New Roman" w:hAnsi="Times New Roman" w:cs="Times New Roman"/>
                <w:noProof/>
                <w:webHidden/>
                <w:sz w:val="28"/>
                <w:szCs w:val="28"/>
              </w:rPr>
              <w:fldChar w:fldCharType="end"/>
            </w:r>
          </w:hyperlink>
        </w:p>
        <w:p w14:paraId="7C2CE712" w14:textId="48DAD1AC" w:rsidR="00242204" w:rsidRPr="00242204" w:rsidRDefault="00242204">
          <w:pPr>
            <w:pStyle w:val="14"/>
            <w:rPr>
              <w:rFonts w:ascii="Times New Roman" w:eastAsiaTheme="minorEastAsia" w:hAnsi="Times New Roman" w:cs="Times New Roman"/>
              <w:noProof/>
              <w:sz w:val="28"/>
              <w:szCs w:val="28"/>
              <w:lang w:eastAsia="ru-RU"/>
            </w:rPr>
          </w:pPr>
          <w:hyperlink w:anchor="_Toc91246108" w:history="1">
            <w:r w:rsidRPr="00242204">
              <w:rPr>
                <w:rStyle w:val="a5"/>
                <w:rFonts w:ascii="Times New Roman" w:hAnsi="Times New Roman" w:cs="Times New Roman"/>
                <w:noProof/>
                <w:sz w:val="28"/>
                <w:szCs w:val="28"/>
              </w:rPr>
              <w:t>2.6.</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ЕРЗ. Индивидуальные жилые дома разрешили строить по ДДУ</w:t>
            </w:r>
            <w:r>
              <w:rPr>
                <w:rStyle w:val="a5"/>
                <w:rFonts w:ascii="Times New Roman" w:hAnsi="Times New Roman" w:cs="Times New Roman"/>
                <w:noProof/>
                <w:sz w:val="28"/>
                <w:szCs w:val="28"/>
              </w:rPr>
              <w:t>…</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12</w:t>
            </w:r>
            <w:r w:rsidRPr="00242204">
              <w:rPr>
                <w:rFonts w:ascii="Times New Roman" w:hAnsi="Times New Roman" w:cs="Times New Roman"/>
                <w:noProof/>
                <w:webHidden/>
                <w:sz w:val="28"/>
                <w:szCs w:val="28"/>
              </w:rPr>
              <w:fldChar w:fldCharType="end"/>
            </w:r>
          </w:hyperlink>
        </w:p>
        <w:p w14:paraId="61A9A84E" w14:textId="607B77AA" w:rsidR="00242204" w:rsidRPr="00242204" w:rsidRDefault="00242204">
          <w:pPr>
            <w:pStyle w:val="14"/>
            <w:rPr>
              <w:rFonts w:ascii="Times New Roman" w:eastAsiaTheme="minorEastAsia" w:hAnsi="Times New Roman" w:cs="Times New Roman"/>
              <w:noProof/>
              <w:sz w:val="28"/>
              <w:szCs w:val="28"/>
              <w:lang w:eastAsia="ru-RU"/>
            </w:rPr>
          </w:pPr>
          <w:hyperlink w:anchor="_Toc91246109" w:history="1">
            <w:r w:rsidRPr="00242204">
              <w:rPr>
                <w:rStyle w:val="a5"/>
                <w:rFonts w:ascii="Times New Roman" w:hAnsi="Times New Roman" w:cs="Times New Roman"/>
                <w:noProof/>
                <w:sz w:val="28"/>
                <w:szCs w:val="28"/>
              </w:rPr>
              <w:t>2.7.</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21.12.2021 ЕРЗ. С нового года зарегистрировать права на недвижимость можно будет на едином портале госуслуг</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_Toc91246109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14</w:t>
            </w:r>
            <w:r w:rsidRPr="00242204">
              <w:rPr>
                <w:rFonts w:ascii="Times New Roman" w:hAnsi="Times New Roman" w:cs="Times New Roman"/>
                <w:noProof/>
                <w:webHidden/>
                <w:sz w:val="28"/>
                <w:szCs w:val="28"/>
              </w:rPr>
              <w:fldChar w:fldCharType="end"/>
            </w:r>
          </w:hyperlink>
        </w:p>
        <w:p w14:paraId="44AAA176" w14:textId="58D9F901" w:rsidR="00242204" w:rsidRPr="00242204" w:rsidRDefault="00242204">
          <w:pPr>
            <w:pStyle w:val="14"/>
            <w:rPr>
              <w:rFonts w:ascii="Times New Roman" w:eastAsiaTheme="minorEastAsia" w:hAnsi="Times New Roman" w:cs="Times New Roman"/>
              <w:noProof/>
              <w:sz w:val="28"/>
              <w:szCs w:val="28"/>
              <w:lang w:eastAsia="ru-RU"/>
            </w:rPr>
          </w:pPr>
          <w:hyperlink w:anchor="_Toc91246110" w:history="1">
            <w:r w:rsidRPr="00242204">
              <w:rPr>
                <w:rStyle w:val="a5"/>
                <w:rFonts w:ascii="Times New Roman" w:hAnsi="Times New Roman" w:cs="Times New Roman"/>
                <w:noProof/>
                <w:sz w:val="28"/>
                <w:szCs w:val="28"/>
              </w:rPr>
              <w:t>2.8.</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21.12.2021 ЕРЗ. Очередные изменения индексов сметной стоимости строительства в IV квартале 2021 года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14</w:t>
            </w:r>
            <w:r w:rsidRPr="00242204">
              <w:rPr>
                <w:rFonts w:ascii="Times New Roman" w:hAnsi="Times New Roman" w:cs="Times New Roman"/>
                <w:noProof/>
                <w:webHidden/>
                <w:sz w:val="28"/>
                <w:szCs w:val="28"/>
              </w:rPr>
              <w:fldChar w:fldCharType="end"/>
            </w:r>
          </w:hyperlink>
        </w:p>
        <w:p w14:paraId="6100FFA3" w14:textId="54625694" w:rsidR="00242204" w:rsidRPr="00242204" w:rsidRDefault="00242204">
          <w:pPr>
            <w:pStyle w:val="14"/>
            <w:rPr>
              <w:rFonts w:ascii="Times New Roman" w:eastAsiaTheme="minorEastAsia" w:hAnsi="Times New Roman" w:cs="Times New Roman"/>
              <w:noProof/>
              <w:sz w:val="28"/>
              <w:szCs w:val="28"/>
              <w:lang w:eastAsia="ru-RU"/>
            </w:rPr>
          </w:pPr>
          <w:hyperlink w:anchor="_Toc91246111" w:history="1">
            <w:r w:rsidRPr="00242204">
              <w:rPr>
                <w:rStyle w:val="a5"/>
                <w:rFonts w:ascii="Times New Roman" w:hAnsi="Times New Roman" w:cs="Times New Roman"/>
                <w:noProof/>
                <w:sz w:val="28"/>
                <w:szCs w:val="28"/>
              </w:rPr>
              <w:t>2.9.</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РИА</w:t>
            </w:r>
            <w:r w:rsidRPr="00242204">
              <w:rPr>
                <w:rStyle w:val="a5"/>
                <w:rFonts w:ascii="Times New Roman" w:eastAsiaTheme="majorEastAsia" w:hAnsi="Times New Roman" w:cs="Times New Roman"/>
                <w:noProof/>
                <w:sz w:val="28"/>
                <w:szCs w:val="28"/>
              </w:rPr>
              <w:t xml:space="preserve"> Новости</w:t>
            </w:r>
            <w:r w:rsidRPr="00242204">
              <w:rPr>
                <w:rStyle w:val="a5"/>
                <w:rFonts w:ascii="Times New Roman" w:hAnsi="Times New Roman" w:cs="Times New Roman"/>
                <w:noProof/>
                <w:sz w:val="28"/>
                <w:szCs w:val="28"/>
              </w:rPr>
              <w:t>.</w:t>
            </w:r>
            <w:r w:rsidRPr="00242204">
              <w:rPr>
                <w:rStyle w:val="a5"/>
                <w:rFonts w:ascii="Times New Roman" w:eastAsiaTheme="majorEastAsia" w:hAnsi="Times New Roman" w:cs="Times New Roman"/>
                <w:noProof/>
                <w:sz w:val="28"/>
                <w:szCs w:val="28"/>
              </w:rPr>
              <w:t xml:space="preserve"> </w:t>
            </w:r>
            <w:r w:rsidRPr="00242204">
              <w:rPr>
                <w:rStyle w:val="a5"/>
                <w:rFonts w:ascii="Times New Roman" w:hAnsi="Times New Roman" w:cs="Times New Roman"/>
                <w:noProof/>
                <w:sz w:val="28"/>
                <w:szCs w:val="28"/>
              </w:rPr>
              <w:t>НАИК предупредила о рисках остановки крупных дорожно-строительных проектов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16</w:t>
            </w:r>
            <w:r w:rsidRPr="00242204">
              <w:rPr>
                <w:rFonts w:ascii="Times New Roman" w:hAnsi="Times New Roman" w:cs="Times New Roman"/>
                <w:noProof/>
                <w:webHidden/>
                <w:sz w:val="28"/>
                <w:szCs w:val="28"/>
              </w:rPr>
              <w:fldChar w:fldCharType="end"/>
            </w:r>
          </w:hyperlink>
        </w:p>
        <w:p w14:paraId="7E5BECE6" w14:textId="2FAF1091" w:rsidR="00242204" w:rsidRPr="00242204" w:rsidRDefault="00242204">
          <w:pPr>
            <w:pStyle w:val="14"/>
            <w:rPr>
              <w:rFonts w:ascii="Times New Roman" w:eastAsiaTheme="minorEastAsia" w:hAnsi="Times New Roman" w:cs="Times New Roman"/>
              <w:noProof/>
              <w:sz w:val="28"/>
              <w:szCs w:val="28"/>
              <w:lang w:eastAsia="ru-RU"/>
            </w:rPr>
          </w:pPr>
          <w:hyperlink w:anchor="_Toc91246112" w:history="1">
            <w:r w:rsidRPr="00242204">
              <w:rPr>
                <w:rStyle w:val="a5"/>
                <w:rFonts w:ascii="Times New Roman" w:hAnsi="Times New Roman" w:cs="Times New Roman"/>
                <w:noProof/>
                <w:sz w:val="28"/>
                <w:szCs w:val="28"/>
              </w:rPr>
              <w:t>2.10.</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21.12.2021 АНСБ. Девятые изменения и дополнения в ФСНБ-2020 утверждены Минстроем России</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17</w:t>
            </w:r>
            <w:r w:rsidRPr="00242204">
              <w:rPr>
                <w:rFonts w:ascii="Times New Roman" w:hAnsi="Times New Roman" w:cs="Times New Roman"/>
                <w:noProof/>
                <w:webHidden/>
                <w:sz w:val="28"/>
                <w:szCs w:val="28"/>
              </w:rPr>
              <w:fldChar w:fldCharType="end"/>
            </w:r>
          </w:hyperlink>
        </w:p>
        <w:p w14:paraId="279C27D8" w14:textId="360EC318" w:rsidR="00242204" w:rsidRPr="00242204" w:rsidRDefault="00242204">
          <w:pPr>
            <w:pStyle w:val="14"/>
            <w:rPr>
              <w:rFonts w:ascii="Times New Roman" w:eastAsiaTheme="minorEastAsia" w:hAnsi="Times New Roman" w:cs="Times New Roman"/>
              <w:noProof/>
              <w:sz w:val="28"/>
              <w:szCs w:val="28"/>
              <w:lang w:eastAsia="ru-RU"/>
            </w:rPr>
          </w:pPr>
          <w:hyperlink w:anchor="_Toc91246113" w:history="1">
            <w:r w:rsidRPr="00242204">
              <w:rPr>
                <w:rStyle w:val="a5"/>
                <w:rFonts w:ascii="Times New Roman" w:hAnsi="Times New Roman" w:cs="Times New Roman"/>
                <w:noProof/>
                <w:sz w:val="28"/>
                <w:szCs w:val="28"/>
              </w:rPr>
              <w:t>2.11.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Техэксперт. Индексы сметной стоимости строительства в IV квартале опять скорректированы</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17</w:t>
            </w:r>
            <w:r w:rsidRPr="00242204">
              <w:rPr>
                <w:rFonts w:ascii="Times New Roman" w:hAnsi="Times New Roman" w:cs="Times New Roman"/>
                <w:noProof/>
                <w:webHidden/>
                <w:sz w:val="28"/>
                <w:szCs w:val="28"/>
              </w:rPr>
              <w:fldChar w:fldCharType="end"/>
            </w:r>
          </w:hyperlink>
        </w:p>
        <w:p w14:paraId="2CB15FB6" w14:textId="348D5085" w:rsidR="00242204" w:rsidRPr="00242204" w:rsidRDefault="00242204">
          <w:pPr>
            <w:pStyle w:val="14"/>
            <w:rPr>
              <w:rFonts w:ascii="Times New Roman" w:eastAsiaTheme="minorEastAsia" w:hAnsi="Times New Roman" w:cs="Times New Roman"/>
              <w:noProof/>
              <w:sz w:val="28"/>
              <w:szCs w:val="28"/>
              <w:lang w:eastAsia="ru-RU"/>
            </w:rPr>
          </w:pPr>
          <w:hyperlink w:anchor="_Toc91246114" w:history="1">
            <w:r w:rsidRPr="00242204">
              <w:rPr>
                <w:rStyle w:val="a5"/>
                <w:rFonts w:ascii="Times New Roman" w:hAnsi="Times New Roman" w:cs="Times New Roman"/>
                <w:noProof/>
                <w:sz w:val="28"/>
                <w:szCs w:val="28"/>
              </w:rPr>
              <w:t>2.12.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ЕРЗ. Вопросы применения законодательства при закупке работ по строительству</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18</w:t>
            </w:r>
            <w:r w:rsidRPr="00242204">
              <w:rPr>
                <w:rFonts w:ascii="Times New Roman" w:hAnsi="Times New Roman" w:cs="Times New Roman"/>
                <w:noProof/>
                <w:webHidden/>
                <w:sz w:val="28"/>
                <w:szCs w:val="28"/>
              </w:rPr>
              <w:fldChar w:fldCharType="end"/>
            </w:r>
          </w:hyperlink>
        </w:p>
        <w:p w14:paraId="2BB1A595" w14:textId="19F7507C" w:rsidR="00242204" w:rsidRPr="00242204" w:rsidRDefault="00242204">
          <w:pPr>
            <w:pStyle w:val="14"/>
            <w:rPr>
              <w:rFonts w:ascii="Times New Roman" w:eastAsiaTheme="minorEastAsia" w:hAnsi="Times New Roman" w:cs="Times New Roman"/>
              <w:noProof/>
              <w:sz w:val="28"/>
              <w:szCs w:val="28"/>
              <w:lang w:eastAsia="ru-RU"/>
            </w:rPr>
          </w:pPr>
          <w:hyperlink w:anchor="_Toc91246115" w:history="1">
            <w:r w:rsidRPr="00242204">
              <w:rPr>
                <w:rStyle w:val="a5"/>
                <w:rFonts w:ascii="Times New Roman" w:hAnsi="Times New Roman" w:cs="Times New Roman"/>
                <w:noProof/>
                <w:sz w:val="28"/>
                <w:szCs w:val="28"/>
              </w:rPr>
              <w:t>2.13.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ЕРЗ. Утвержден план разработки и актуализации сметных нормативов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19</w:t>
            </w:r>
            <w:r w:rsidRPr="00242204">
              <w:rPr>
                <w:rFonts w:ascii="Times New Roman" w:hAnsi="Times New Roman" w:cs="Times New Roman"/>
                <w:noProof/>
                <w:webHidden/>
                <w:sz w:val="28"/>
                <w:szCs w:val="28"/>
              </w:rPr>
              <w:fldChar w:fldCharType="end"/>
            </w:r>
          </w:hyperlink>
        </w:p>
        <w:p w14:paraId="5929FE26" w14:textId="42A2A768" w:rsidR="00242204" w:rsidRPr="00242204" w:rsidRDefault="00242204">
          <w:pPr>
            <w:pStyle w:val="14"/>
            <w:rPr>
              <w:rFonts w:ascii="Times New Roman" w:eastAsiaTheme="minorEastAsia" w:hAnsi="Times New Roman" w:cs="Times New Roman"/>
              <w:noProof/>
              <w:sz w:val="28"/>
              <w:szCs w:val="28"/>
              <w:lang w:eastAsia="ru-RU"/>
            </w:rPr>
          </w:pPr>
          <w:hyperlink w:anchor="_Toc91246116" w:history="1">
            <w:r w:rsidRPr="00242204">
              <w:rPr>
                <w:rStyle w:val="a5"/>
                <w:rFonts w:ascii="Times New Roman" w:hAnsi="Times New Roman" w:cs="Times New Roman"/>
                <w:noProof/>
                <w:sz w:val="28"/>
                <w:szCs w:val="28"/>
              </w:rPr>
              <w:t>2.14.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 xml:space="preserve">23.12.2021 </w:t>
            </w:r>
            <w:r w:rsidRPr="00242204">
              <w:rPr>
                <w:rStyle w:val="a5"/>
                <w:rFonts w:ascii="Times New Roman" w:eastAsiaTheme="majorEastAsia" w:hAnsi="Times New Roman" w:cs="Times New Roman"/>
                <w:noProof/>
                <w:sz w:val="28"/>
                <w:szCs w:val="28"/>
              </w:rPr>
              <w:t xml:space="preserve">РИА </w:t>
            </w:r>
            <w:r w:rsidRPr="00242204">
              <w:rPr>
                <w:rStyle w:val="a5"/>
                <w:rFonts w:ascii="Times New Roman" w:hAnsi="Times New Roman" w:cs="Times New Roman"/>
                <w:noProof/>
                <w:sz w:val="28"/>
                <w:szCs w:val="28"/>
              </w:rPr>
              <w:t>Новости. Минстрой: новые правила казначейского сопровождения обелят стройотрасль</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20</w:t>
            </w:r>
            <w:r w:rsidRPr="00242204">
              <w:rPr>
                <w:rFonts w:ascii="Times New Roman" w:hAnsi="Times New Roman" w:cs="Times New Roman"/>
                <w:noProof/>
                <w:webHidden/>
                <w:sz w:val="28"/>
                <w:szCs w:val="28"/>
              </w:rPr>
              <w:fldChar w:fldCharType="end"/>
            </w:r>
          </w:hyperlink>
        </w:p>
        <w:p w14:paraId="3B07DA69" w14:textId="2A1EB806" w:rsidR="00242204" w:rsidRPr="00242204" w:rsidRDefault="00242204">
          <w:pPr>
            <w:pStyle w:val="14"/>
            <w:rPr>
              <w:rFonts w:ascii="Times New Roman" w:eastAsiaTheme="minorEastAsia" w:hAnsi="Times New Roman" w:cs="Times New Roman"/>
              <w:noProof/>
              <w:sz w:val="28"/>
              <w:szCs w:val="28"/>
              <w:lang w:eastAsia="ru-RU"/>
            </w:rPr>
          </w:pPr>
          <w:hyperlink w:anchor="_Toc91246117" w:history="1">
            <w:r w:rsidRPr="00242204">
              <w:rPr>
                <w:rStyle w:val="a5"/>
                <w:rFonts w:ascii="Times New Roman" w:hAnsi="Times New Roman" w:cs="Times New Roman"/>
                <w:noProof/>
                <w:sz w:val="28"/>
                <w:szCs w:val="28"/>
              </w:rPr>
              <w:t>2.15.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АНСБ. Готов ГОСТ Р «Документация исполнительная. Формирование и ведение в электронном виде»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21</w:t>
            </w:r>
            <w:r w:rsidRPr="00242204">
              <w:rPr>
                <w:rFonts w:ascii="Times New Roman" w:hAnsi="Times New Roman" w:cs="Times New Roman"/>
                <w:noProof/>
                <w:webHidden/>
                <w:sz w:val="28"/>
                <w:szCs w:val="28"/>
              </w:rPr>
              <w:fldChar w:fldCharType="end"/>
            </w:r>
          </w:hyperlink>
        </w:p>
        <w:p w14:paraId="3752C97C" w14:textId="01DEC55B" w:rsidR="00242204" w:rsidRPr="00242204" w:rsidRDefault="00242204">
          <w:pPr>
            <w:pStyle w:val="14"/>
            <w:rPr>
              <w:rFonts w:ascii="Times New Roman" w:eastAsiaTheme="minorEastAsia" w:hAnsi="Times New Roman" w:cs="Times New Roman"/>
              <w:noProof/>
              <w:sz w:val="28"/>
              <w:szCs w:val="28"/>
              <w:lang w:eastAsia="ru-RU"/>
            </w:rPr>
          </w:pPr>
          <w:hyperlink w:anchor="_Toc91246118" w:history="1">
            <w:r w:rsidRPr="00242204">
              <w:rPr>
                <w:rStyle w:val="a5"/>
                <w:rFonts w:ascii="Times New Roman" w:hAnsi="Times New Roman" w:cs="Times New Roman"/>
                <w:noProof/>
                <w:sz w:val="28"/>
                <w:szCs w:val="28"/>
              </w:rPr>
              <w:t>2.16.</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АНСБ. Принят закон о списании неустоек по строительным госконтрактам в 2021 году</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21</w:t>
            </w:r>
            <w:r w:rsidRPr="00242204">
              <w:rPr>
                <w:rFonts w:ascii="Times New Roman" w:hAnsi="Times New Roman" w:cs="Times New Roman"/>
                <w:noProof/>
                <w:webHidden/>
                <w:sz w:val="28"/>
                <w:szCs w:val="28"/>
              </w:rPr>
              <w:fldChar w:fldCharType="end"/>
            </w:r>
          </w:hyperlink>
        </w:p>
        <w:p w14:paraId="7E085DA1" w14:textId="4440E1EE" w:rsidR="00242204" w:rsidRPr="00242204" w:rsidRDefault="00242204">
          <w:pPr>
            <w:pStyle w:val="14"/>
            <w:rPr>
              <w:rFonts w:ascii="Times New Roman" w:eastAsiaTheme="minorEastAsia" w:hAnsi="Times New Roman" w:cs="Times New Roman"/>
              <w:noProof/>
              <w:sz w:val="28"/>
              <w:szCs w:val="28"/>
              <w:lang w:eastAsia="ru-RU"/>
            </w:rPr>
          </w:pPr>
          <w:hyperlink w:anchor="_Toc91246119" w:history="1">
            <w:r w:rsidRPr="00242204">
              <w:rPr>
                <w:rStyle w:val="a5"/>
                <w:rFonts w:ascii="Times New Roman" w:hAnsi="Times New Roman" w:cs="Times New Roman"/>
                <w:noProof/>
                <w:sz w:val="28"/>
                <w:szCs w:val="28"/>
              </w:rPr>
              <w:t>2.17.</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АНСБ. НОСТРОЙ разместил для обсуждения первые редакции проектов ГОСТ Р системы ЕСИМ</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_Toc91246119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22</w:t>
            </w:r>
            <w:r w:rsidRPr="00242204">
              <w:rPr>
                <w:rFonts w:ascii="Times New Roman" w:hAnsi="Times New Roman" w:cs="Times New Roman"/>
                <w:noProof/>
                <w:webHidden/>
                <w:sz w:val="28"/>
                <w:szCs w:val="28"/>
              </w:rPr>
              <w:fldChar w:fldCharType="end"/>
            </w:r>
          </w:hyperlink>
        </w:p>
        <w:p w14:paraId="21FCE38C" w14:textId="0BD3D358" w:rsidR="00242204" w:rsidRPr="00242204" w:rsidRDefault="00242204">
          <w:pPr>
            <w:pStyle w:val="14"/>
            <w:rPr>
              <w:rFonts w:ascii="Times New Roman" w:eastAsiaTheme="minorEastAsia" w:hAnsi="Times New Roman" w:cs="Times New Roman"/>
              <w:noProof/>
              <w:sz w:val="28"/>
              <w:szCs w:val="28"/>
              <w:lang w:eastAsia="ru-RU"/>
            </w:rPr>
          </w:pPr>
          <w:hyperlink w:anchor="_Toc91246120" w:history="1">
            <w:r w:rsidRPr="00242204">
              <w:rPr>
                <w:rStyle w:val="a5"/>
                <w:rFonts w:ascii="Times New Roman" w:hAnsi="Times New Roman" w:cs="Times New Roman"/>
                <w:noProof/>
                <w:sz w:val="28"/>
                <w:szCs w:val="28"/>
              </w:rPr>
              <w:t>2.18.</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АНСБ. Минстрой России утвердил план разработки и актуализации сметных нормативов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23</w:t>
            </w:r>
            <w:r w:rsidRPr="00242204">
              <w:rPr>
                <w:rFonts w:ascii="Times New Roman" w:hAnsi="Times New Roman" w:cs="Times New Roman"/>
                <w:noProof/>
                <w:webHidden/>
                <w:sz w:val="28"/>
                <w:szCs w:val="28"/>
              </w:rPr>
              <w:fldChar w:fldCharType="end"/>
            </w:r>
          </w:hyperlink>
        </w:p>
        <w:p w14:paraId="7DB247A6" w14:textId="67AA826A" w:rsidR="00242204" w:rsidRPr="00242204" w:rsidRDefault="00242204">
          <w:pPr>
            <w:pStyle w:val="14"/>
            <w:rPr>
              <w:rFonts w:ascii="Times New Roman" w:eastAsiaTheme="minorEastAsia" w:hAnsi="Times New Roman" w:cs="Times New Roman"/>
              <w:noProof/>
              <w:sz w:val="28"/>
              <w:szCs w:val="28"/>
              <w:lang w:eastAsia="ru-RU"/>
            </w:rPr>
          </w:pPr>
          <w:hyperlink w:anchor="_Toc91246121" w:history="1">
            <w:r w:rsidRPr="00242204">
              <w:rPr>
                <w:rStyle w:val="a5"/>
                <w:rFonts w:ascii="Times New Roman" w:hAnsi="Times New Roman" w:cs="Times New Roman"/>
                <w:noProof/>
                <w:sz w:val="28"/>
                <w:szCs w:val="28"/>
              </w:rPr>
              <w:t>2.19.</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АНСБ. Минстрой ответил НАИКу на их предупреждение о рисках в дорожно-строительной отрасли</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23</w:t>
            </w:r>
            <w:r w:rsidRPr="00242204">
              <w:rPr>
                <w:rFonts w:ascii="Times New Roman" w:hAnsi="Times New Roman" w:cs="Times New Roman"/>
                <w:noProof/>
                <w:webHidden/>
                <w:sz w:val="28"/>
                <w:szCs w:val="28"/>
              </w:rPr>
              <w:fldChar w:fldCharType="end"/>
            </w:r>
          </w:hyperlink>
        </w:p>
        <w:p w14:paraId="3B73AAAF" w14:textId="024BAC75" w:rsidR="00242204" w:rsidRPr="00242204" w:rsidRDefault="00242204">
          <w:pPr>
            <w:pStyle w:val="14"/>
            <w:rPr>
              <w:rFonts w:ascii="Times New Roman" w:eastAsiaTheme="minorEastAsia" w:hAnsi="Times New Roman" w:cs="Times New Roman"/>
              <w:noProof/>
              <w:sz w:val="28"/>
              <w:szCs w:val="28"/>
              <w:lang w:eastAsia="ru-RU"/>
            </w:rPr>
          </w:pPr>
          <w:hyperlink w:anchor="_Toc91246122" w:history="1">
            <w:r w:rsidRPr="00242204">
              <w:rPr>
                <w:rStyle w:val="a5"/>
                <w:rFonts w:ascii="Times New Roman" w:hAnsi="Times New Roman" w:cs="Times New Roman"/>
                <w:noProof/>
                <w:sz w:val="28"/>
                <w:szCs w:val="28"/>
              </w:rPr>
              <w:t>2.20.</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АНСБ. Закон о защите прав обманутых дольщиков поддержали в Совфеде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24</w:t>
            </w:r>
            <w:r w:rsidRPr="00242204">
              <w:rPr>
                <w:rFonts w:ascii="Times New Roman" w:hAnsi="Times New Roman" w:cs="Times New Roman"/>
                <w:noProof/>
                <w:webHidden/>
                <w:sz w:val="28"/>
                <w:szCs w:val="28"/>
              </w:rPr>
              <w:fldChar w:fldCharType="end"/>
            </w:r>
          </w:hyperlink>
        </w:p>
        <w:p w14:paraId="5F67CD52" w14:textId="7266FD92" w:rsidR="00242204" w:rsidRPr="00242204" w:rsidRDefault="00242204">
          <w:pPr>
            <w:pStyle w:val="14"/>
            <w:rPr>
              <w:rFonts w:ascii="Times New Roman" w:eastAsiaTheme="minorEastAsia" w:hAnsi="Times New Roman" w:cs="Times New Roman"/>
              <w:noProof/>
              <w:sz w:val="28"/>
              <w:szCs w:val="28"/>
              <w:lang w:eastAsia="ru-RU"/>
            </w:rPr>
          </w:pPr>
          <w:hyperlink w:anchor="_Toc91246123" w:history="1">
            <w:r w:rsidRPr="00242204">
              <w:rPr>
                <w:rStyle w:val="a5"/>
                <w:rFonts w:ascii="Times New Roman" w:hAnsi="Times New Roman" w:cs="Times New Roman"/>
                <w:noProof/>
                <w:sz w:val="28"/>
                <w:szCs w:val="28"/>
              </w:rPr>
              <w:t>2.21.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АНСБ. Совет Федерации поддержал пакет законов о «Роскадастре»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24</w:t>
            </w:r>
            <w:r w:rsidRPr="00242204">
              <w:rPr>
                <w:rFonts w:ascii="Times New Roman" w:hAnsi="Times New Roman" w:cs="Times New Roman"/>
                <w:noProof/>
                <w:webHidden/>
                <w:sz w:val="28"/>
                <w:szCs w:val="28"/>
              </w:rPr>
              <w:fldChar w:fldCharType="end"/>
            </w:r>
          </w:hyperlink>
        </w:p>
        <w:p w14:paraId="2C3CA326" w14:textId="3F412723" w:rsidR="00242204" w:rsidRPr="00242204" w:rsidRDefault="00242204">
          <w:pPr>
            <w:pStyle w:val="14"/>
            <w:rPr>
              <w:rFonts w:ascii="Times New Roman" w:eastAsiaTheme="minorEastAsia" w:hAnsi="Times New Roman" w:cs="Times New Roman"/>
              <w:noProof/>
              <w:sz w:val="28"/>
              <w:szCs w:val="28"/>
              <w:lang w:eastAsia="ru-RU"/>
            </w:rPr>
          </w:pPr>
          <w:hyperlink w:anchor="_Toc91246124" w:history="1">
            <w:r w:rsidRPr="00242204">
              <w:rPr>
                <w:rStyle w:val="a5"/>
                <w:rFonts w:ascii="Times New Roman" w:hAnsi="Times New Roman" w:cs="Times New Roman"/>
                <w:noProof/>
                <w:sz w:val="28"/>
                <w:szCs w:val="28"/>
              </w:rPr>
              <w:t>2.22.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Техэксперт. Гражданский кодекс РФ дополнен главами, уточняющими правовой режим земельных участков, зданий, сооружений, помещений, объектов незавершенного строительства и машино-мест</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25</w:t>
            </w:r>
            <w:r w:rsidRPr="00242204">
              <w:rPr>
                <w:rFonts w:ascii="Times New Roman" w:hAnsi="Times New Roman" w:cs="Times New Roman"/>
                <w:noProof/>
                <w:webHidden/>
                <w:sz w:val="28"/>
                <w:szCs w:val="28"/>
              </w:rPr>
              <w:fldChar w:fldCharType="end"/>
            </w:r>
          </w:hyperlink>
        </w:p>
        <w:p w14:paraId="2D4BB2E9" w14:textId="7DE3E87F" w:rsidR="00242204" w:rsidRPr="00242204" w:rsidRDefault="00242204">
          <w:pPr>
            <w:pStyle w:val="14"/>
            <w:rPr>
              <w:rFonts w:ascii="Times New Roman" w:eastAsiaTheme="minorEastAsia" w:hAnsi="Times New Roman" w:cs="Times New Roman"/>
              <w:noProof/>
              <w:sz w:val="28"/>
              <w:szCs w:val="28"/>
              <w:lang w:eastAsia="ru-RU"/>
            </w:rPr>
          </w:pPr>
          <w:hyperlink w:anchor="_Toc91246125" w:history="1">
            <w:r w:rsidRPr="00242204">
              <w:rPr>
                <w:rStyle w:val="a5"/>
                <w:rFonts w:ascii="Times New Roman" w:hAnsi="Times New Roman" w:cs="Times New Roman"/>
                <w:noProof/>
                <w:sz w:val="28"/>
                <w:szCs w:val="28"/>
              </w:rPr>
              <w:t>2.23.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ЕРЗ. Минстрой скорректировал индексы сметной стоимости строительства в IV квартале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26</w:t>
            </w:r>
            <w:r w:rsidRPr="00242204">
              <w:rPr>
                <w:rFonts w:ascii="Times New Roman" w:hAnsi="Times New Roman" w:cs="Times New Roman"/>
                <w:noProof/>
                <w:webHidden/>
                <w:sz w:val="28"/>
                <w:szCs w:val="28"/>
              </w:rPr>
              <w:fldChar w:fldCharType="end"/>
            </w:r>
          </w:hyperlink>
        </w:p>
        <w:p w14:paraId="4C1B60C5" w14:textId="6685499D" w:rsidR="00242204" w:rsidRPr="00242204" w:rsidRDefault="00242204">
          <w:pPr>
            <w:pStyle w:val="14"/>
            <w:rPr>
              <w:rFonts w:ascii="Times New Roman" w:eastAsiaTheme="minorEastAsia" w:hAnsi="Times New Roman" w:cs="Times New Roman"/>
              <w:noProof/>
              <w:sz w:val="28"/>
              <w:szCs w:val="28"/>
              <w:lang w:eastAsia="ru-RU"/>
            </w:rPr>
          </w:pPr>
          <w:hyperlink w:anchor="_Toc91246126" w:history="1">
            <w:r w:rsidRPr="00242204">
              <w:rPr>
                <w:rStyle w:val="a5"/>
                <w:rFonts w:ascii="Times New Roman" w:hAnsi="Times New Roman" w:cs="Times New Roman"/>
                <w:noProof/>
                <w:sz w:val="28"/>
                <w:szCs w:val="28"/>
              </w:rPr>
              <w:t>2.24.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ЕРЗ. Утверждены требования к комплексным схемам инженерного обеспечения</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27</w:t>
            </w:r>
            <w:r w:rsidRPr="00242204">
              <w:rPr>
                <w:rFonts w:ascii="Times New Roman" w:hAnsi="Times New Roman" w:cs="Times New Roman"/>
                <w:noProof/>
                <w:webHidden/>
                <w:sz w:val="28"/>
                <w:szCs w:val="28"/>
              </w:rPr>
              <w:fldChar w:fldCharType="end"/>
            </w:r>
          </w:hyperlink>
        </w:p>
        <w:p w14:paraId="515C5462" w14:textId="3BF3DFBE" w:rsidR="00242204" w:rsidRPr="00242204" w:rsidRDefault="00242204">
          <w:pPr>
            <w:pStyle w:val="14"/>
            <w:rPr>
              <w:rFonts w:ascii="Times New Roman" w:eastAsiaTheme="minorEastAsia" w:hAnsi="Times New Roman" w:cs="Times New Roman"/>
              <w:noProof/>
              <w:sz w:val="28"/>
              <w:szCs w:val="28"/>
              <w:lang w:eastAsia="ru-RU"/>
            </w:rPr>
          </w:pPr>
          <w:hyperlink w:anchor="_Toc91246127" w:history="1">
            <w:r w:rsidRPr="00242204">
              <w:rPr>
                <w:rStyle w:val="a5"/>
                <w:rFonts w:ascii="Times New Roman" w:hAnsi="Times New Roman" w:cs="Times New Roman"/>
                <w:noProof/>
                <w:sz w:val="28"/>
                <w:szCs w:val="28"/>
              </w:rPr>
              <w:t>2.25.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 xml:space="preserve">24.12.2021 </w:t>
            </w:r>
            <w:r w:rsidRPr="00242204">
              <w:rPr>
                <w:rStyle w:val="a5"/>
                <w:rFonts w:ascii="Times New Roman" w:eastAsiaTheme="majorEastAsia" w:hAnsi="Times New Roman" w:cs="Times New Roman"/>
                <w:noProof/>
                <w:sz w:val="28"/>
                <w:szCs w:val="28"/>
              </w:rPr>
              <w:t xml:space="preserve">РИА </w:t>
            </w:r>
            <w:r w:rsidRPr="00242204">
              <w:rPr>
                <w:rStyle w:val="a5"/>
                <w:rFonts w:ascii="Times New Roman" w:hAnsi="Times New Roman" w:cs="Times New Roman"/>
                <w:noProof/>
                <w:sz w:val="28"/>
                <w:szCs w:val="28"/>
              </w:rPr>
              <w:t>Новости. СФ одобрил создание единого реестра строительных СРО</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28</w:t>
            </w:r>
            <w:r w:rsidRPr="00242204">
              <w:rPr>
                <w:rFonts w:ascii="Times New Roman" w:hAnsi="Times New Roman" w:cs="Times New Roman"/>
                <w:noProof/>
                <w:webHidden/>
                <w:sz w:val="28"/>
                <w:szCs w:val="28"/>
              </w:rPr>
              <w:fldChar w:fldCharType="end"/>
            </w:r>
          </w:hyperlink>
        </w:p>
        <w:p w14:paraId="5E1E263E" w14:textId="1B2EE8D0" w:rsidR="00242204" w:rsidRPr="00242204" w:rsidRDefault="00242204">
          <w:pPr>
            <w:pStyle w:val="14"/>
            <w:rPr>
              <w:rFonts w:ascii="Times New Roman" w:eastAsiaTheme="minorEastAsia" w:hAnsi="Times New Roman" w:cs="Times New Roman"/>
              <w:noProof/>
              <w:sz w:val="28"/>
              <w:szCs w:val="28"/>
              <w:lang w:eastAsia="ru-RU"/>
            </w:rPr>
          </w:pPr>
          <w:hyperlink w:anchor="_Toc91246128" w:history="1">
            <w:r w:rsidRPr="00242204">
              <w:rPr>
                <w:rStyle w:val="a5"/>
                <w:rFonts w:ascii="Times New Roman" w:hAnsi="Times New Roman" w:cs="Times New Roman"/>
                <w:noProof/>
                <w:sz w:val="28"/>
                <w:szCs w:val="28"/>
              </w:rPr>
              <w:t>2.26.</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 xml:space="preserve">24.12.2021 </w:t>
            </w:r>
            <w:r w:rsidRPr="00242204">
              <w:rPr>
                <w:rStyle w:val="a5"/>
                <w:rFonts w:ascii="Times New Roman" w:eastAsiaTheme="majorEastAsia" w:hAnsi="Times New Roman" w:cs="Times New Roman"/>
                <w:noProof/>
                <w:sz w:val="28"/>
                <w:szCs w:val="28"/>
              </w:rPr>
              <w:t xml:space="preserve">РИА </w:t>
            </w:r>
            <w:r w:rsidRPr="00242204">
              <w:rPr>
                <w:rStyle w:val="a5"/>
                <w:rFonts w:ascii="Times New Roman" w:hAnsi="Times New Roman" w:cs="Times New Roman"/>
                <w:noProof/>
                <w:sz w:val="28"/>
                <w:szCs w:val="28"/>
              </w:rPr>
              <w:t>Новости.</w:t>
            </w:r>
            <w:r w:rsidRPr="00242204">
              <w:rPr>
                <w:rStyle w:val="a5"/>
                <w:rFonts w:ascii="Times New Roman" w:eastAsiaTheme="majorEastAsia" w:hAnsi="Times New Roman" w:cs="Times New Roman"/>
                <w:noProof/>
                <w:sz w:val="28"/>
                <w:szCs w:val="28"/>
              </w:rPr>
              <w:t xml:space="preserve"> </w:t>
            </w:r>
            <w:r w:rsidRPr="00242204">
              <w:rPr>
                <w:rStyle w:val="a5"/>
                <w:rFonts w:ascii="Times New Roman" w:hAnsi="Times New Roman" w:cs="Times New Roman"/>
                <w:noProof/>
                <w:sz w:val="28"/>
                <w:szCs w:val="28"/>
              </w:rPr>
              <w:t>СФ продлил передачу земли без торгов для достройки домов дольщиков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29</w:t>
            </w:r>
            <w:r w:rsidRPr="00242204">
              <w:rPr>
                <w:rFonts w:ascii="Times New Roman" w:hAnsi="Times New Roman" w:cs="Times New Roman"/>
                <w:noProof/>
                <w:webHidden/>
                <w:sz w:val="28"/>
                <w:szCs w:val="28"/>
              </w:rPr>
              <w:fldChar w:fldCharType="end"/>
            </w:r>
          </w:hyperlink>
        </w:p>
        <w:p w14:paraId="45ADEEEA" w14:textId="0F794DB2" w:rsidR="00242204" w:rsidRPr="00242204" w:rsidRDefault="00242204">
          <w:pPr>
            <w:pStyle w:val="14"/>
            <w:rPr>
              <w:rFonts w:ascii="Times New Roman" w:eastAsiaTheme="minorEastAsia" w:hAnsi="Times New Roman" w:cs="Times New Roman"/>
              <w:noProof/>
              <w:sz w:val="28"/>
              <w:szCs w:val="28"/>
              <w:lang w:eastAsia="ru-RU"/>
            </w:rPr>
          </w:pPr>
          <w:hyperlink w:anchor="_Toc91246129" w:history="1">
            <w:r w:rsidRPr="00242204">
              <w:rPr>
                <w:rStyle w:val="a5"/>
                <w:rFonts w:ascii="Times New Roman" w:hAnsi="Times New Roman" w:cs="Times New Roman"/>
                <w:noProof/>
                <w:sz w:val="28"/>
                <w:szCs w:val="28"/>
              </w:rPr>
              <w:t>2.27.</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 xml:space="preserve">24.12.2021 </w:t>
            </w:r>
            <w:r w:rsidRPr="00242204">
              <w:rPr>
                <w:rStyle w:val="a5"/>
                <w:rFonts w:ascii="Times New Roman" w:eastAsiaTheme="majorEastAsia" w:hAnsi="Times New Roman" w:cs="Times New Roman"/>
                <w:noProof/>
                <w:sz w:val="28"/>
                <w:szCs w:val="28"/>
              </w:rPr>
              <w:t xml:space="preserve">РИА </w:t>
            </w:r>
            <w:r w:rsidRPr="00242204">
              <w:rPr>
                <w:rStyle w:val="a5"/>
                <w:rFonts w:ascii="Times New Roman" w:hAnsi="Times New Roman" w:cs="Times New Roman"/>
                <w:noProof/>
                <w:sz w:val="28"/>
                <w:szCs w:val="28"/>
              </w:rPr>
              <w:t>Новости.</w:t>
            </w:r>
            <w:r w:rsidRPr="00242204">
              <w:rPr>
                <w:rStyle w:val="a5"/>
                <w:rFonts w:ascii="Times New Roman" w:eastAsiaTheme="majorEastAsia" w:hAnsi="Times New Roman" w:cs="Times New Roman"/>
                <w:noProof/>
                <w:sz w:val="28"/>
                <w:szCs w:val="28"/>
              </w:rPr>
              <w:t xml:space="preserve"> </w:t>
            </w:r>
            <w:r w:rsidRPr="00242204">
              <w:rPr>
                <w:rStyle w:val="a5"/>
                <w:rFonts w:ascii="Times New Roman" w:hAnsi="Times New Roman" w:cs="Times New Roman"/>
                <w:noProof/>
                <w:sz w:val="28"/>
                <w:szCs w:val="28"/>
              </w:rPr>
              <w:t>Сенаторы одобрили закон о правовом статусе таунхаусов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_Toc91246129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30</w:t>
            </w:r>
            <w:r w:rsidRPr="00242204">
              <w:rPr>
                <w:rFonts w:ascii="Times New Roman" w:hAnsi="Times New Roman" w:cs="Times New Roman"/>
                <w:noProof/>
                <w:webHidden/>
                <w:sz w:val="28"/>
                <w:szCs w:val="28"/>
              </w:rPr>
              <w:fldChar w:fldCharType="end"/>
            </w:r>
          </w:hyperlink>
        </w:p>
        <w:p w14:paraId="3CB37168" w14:textId="76DC1593" w:rsidR="00242204" w:rsidRPr="00242204" w:rsidRDefault="00242204">
          <w:pPr>
            <w:pStyle w:val="14"/>
            <w:rPr>
              <w:rFonts w:ascii="Times New Roman" w:eastAsiaTheme="minorEastAsia" w:hAnsi="Times New Roman" w:cs="Times New Roman"/>
              <w:noProof/>
              <w:sz w:val="28"/>
              <w:szCs w:val="28"/>
              <w:lang w:eastAsia="ru-RU"/>
            </w:rPr>
          </w:pPr>
          <w:hyperlink w:anchor="_Toc91246130" w:history="1">
            <w:r w:rsidRPr="00242204">
              <w:rPr>
                <w:rStyle w:val="a5"/>
                <w:rFonts w:ascii="Times New Roman" w:hAnsi="Times New Roman" w:cs="Times New Roman"/>
                <w:noProof/>
                <w:sz w:val="28"/>
                <w:szCs w:val="28"/>
              </w:rPr>
              <w:t>2.28.</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24.12.2021 СГ. Депутаты допустили возможность придания апартаментам статуса арендного жилья</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30</w:t>
            </w:r>
            <w:r w:rsidRPr="00242204">
              <w:rPr>
                <w:rFonts w:ascii="Times New Roman" w:hAnsi="Times New Roman" w:cs="Times New Roman"/>
                <w:noProof/>
                <w:webHidden/>
                <w:sz w:val="28"/>
                <w:szCs w:val="28"/>
              </w:rPr>
              <w:fldChar w:fldCharType="end"/>
            </w:r>
          </w:hyperlink>
        </w:p>
        <w:p w14:paraId="4B1279EC" w14:textId="241549F8" w:rsidR="00242204" w:rsidRPr="00242204" w:rsidRDefault="00242204">
          <w:pPr>
            <w:pStyle w:val="14"/>
            <w:rPr>
              <w:rFonts w:ascii="Times New Roman" w:eastAsiaTheme="minorEastAsia" w:hAnsi="Times New Roman" w:cs="Times New Roman"/>
              <w:noProof/>
              <w:sz w:val="28"/>
              <w:szCs w:val="28"/>
              <w:lang w:eastAsia="ru-RU"/>
            </w:rPr>
          </w:pPr>
          <w:hyperlink w:anchor="_Toc91246131" w:history="1">
            <w:r w:rsidRPr="00242204">
              <w:rPr>
                <w:rStyle w:val="a5"/>
                <w:rFonts w:ascii="Times New Roman" w:hAnsi="Times New Roman" w:cs="Times New Roman"/>
                <w:noProof/>
                <w:sz w:val="28"/>
                <w:szCs w:val="28"/>
              </w:rPr>
              <w:t>2.29.</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24.12.2021 ЕРЗ. Утверждены девятые изменения в ФНСБ-2020</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31</w:t>
            </w:r>
            <w:r w:rsidRPr="00242204">
              <w:rPr>
                <w:rFonts w:ascii="Times New Roman" w:hAnsi="Times New Roman" w:cs="Times New Roman"/>
                <w:noProof/>
                <w:webHidden/>
                <w:sz w:val="28"/>
                <w:szCs w:val="28"/>
              </w:rPr>
              <w:fldChar w:fldCharType="end"/>
            </w:r>
          </w:hyperlink>
        </w:p>
        <w:p w14:paraId="1EDC3617" w14:textId="6A385834" w:rsidR="00242204" w:rsidRPr="00242204" w:rsidRDefault="00242204">
          <w:pPr>
            <w:pStyle w:val="14"/>
            <w:rPr>
              <w:rFonts w:ascii="Times New Roman" w:eastAsiaTheme="minorEastAsia" w:hAnsi="Times New Roman" w:cs="Times New Roman"/>
              <w:noProof/>
              <w:sz w:val="28"/>
              <w:szCs w:val="28"/>
              <w:lang w:eastAsia="ru-RU"/>
            </w:rPr>
          </w:pPr>
          <w:hyperlink w:anchor="_Toc91246132" w:history="1">
            <w:r w:rsidRPr="00242204">
              <w:rPr>
                <w:rStyle w:val="a5"/>
                <w:rFonts w:ascii="Times New Roman" w:hAnsi="Times New Roman" w:cs="Times New Roman"/>
                <w:noProof/>
                <w:sz w:val="28"/>
                <w:szCs w:val="28"/>
              </w:rPr>
              <w:t>2.30.</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24.12.2021 ЕРЗ. Срок разрешений на строительство продлили на один год</w:t>
            </w:r>
            <w:r>
              <w:rPr>
                <w:rStyle w:val="a5"/>
                <w:rFonts w:ascii="Times New Roman" w:hAnsi="Times New Roman" w:cs="Times New Roman"/>
                <w:noProof/>
                <w:sz w:val="28"/>
                <w:szCs w:val="28"/>
              </w:rPr>
              <w:t>……</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31</w:t>
            </w:r>
            <w:r w:rsidRPr="00242204">
              <w:rPr>
                <w:rFonts w:ascii="Times New Roman" w:hAnsi="Times New Roman" w:cs="Times New Roman"/>
                <w:noProof/>
                <w:webHidden/>
                <w:sz w:val="28"/>
                <w:szCs w:val="28"/>
              </w:rPr>
              <w:fldChar w:fldCharType="end"/>
            </w:r>
          </w:hyperlink>
        </w:p>
        <w:p w14:paraId="0113E4A7" w14:textId="2B5D6AC7" w:rsidR="00242204" w:rsidRPr="00242204" w:rsidRDefault="00242204">
          <w:pPr>
            <w:pStyle w:val="14"/>
            <w:rPr>
              <w:rFonts w:ascii="Times New Roman" w:eastAsiaTheme="minorEastAsia" w:hAnsi="Times New Roman" w:cs="Times New Roman"/>
              <w:noProof/>
              <w:sz w:val="28"/>
              <w:szCs w:val="28"/>
              <w:lang w:eastAsia="ru-RU"/>
            </w:rPr>
          </w:pPr>
          <w:hyperlink w:anchor="_Toc91246133" w:history="1">
            <w:r w:rsidRPr="00242204">
              <w:rPr>
                <w:rStyle w:val="a5"/>
                <w:rFonts w:ascii="Times New Roman" w:hAnsi="Times New Roman" w:cs="Times New Roman"/>
                <w:noProof/>
                <w:sz w:val="28"/>
                <w:szCs w:val="28"/>
              </w:rPr>
              <w:t>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ПРАВИТЕЛЬСТВО, СЧЕТНАЯ ПАЛАТА, ГЕНПРОКУРАТУРА, ОБЩЕСТВЕННАЯ ПАЛАТА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32</w:t>
            </w:r>
            <w:r w:rsidRPr="00242204">
              <w:rPr>
                <w:rFonts w:ascii="Times New Roman" w:hAnsi="Times New Roman" w:cs="Times New Roman"/>
                <w:noProof/>
                <w:webHidden/>
                <w:sz w:val="28"/>
                <w:szCs w:val="28"/>
              </w:rPr>
              <w:fldChar w:fldCharType="end"/>
            </w:r>
          </w:hyperlink>
        </w:p>
        <w:p w14:paraId="73379B67" w14:textId="650B8A2F" w:rsidR="00242204" w:rsidRPr="00242204" w:rsidRDefault="00242204">
          <w:pPr>
            <w:pStyle w:val="14"/>
            <w:rPr>
              <w:rFonts w:ascii="Times New Roman" w:eastAsiaTheme="minorEastAsia" w:hAnsi="Times New Roman" w:cs="Times New Roman"/>
              <w:noProof/>
              <w:sz w:val="28"/>
              <w:szCs w:val="28"/>
              <w:lang w:eastAsia="ru-RU"/>
            </w:rPr>
          </w:pPr>
          <w:hyperlink w:anchor="_Toc91246134" w:history="1">
            <w:r w:rsidRPr="00242204">
              <w:rPr>
                <w:rStyle w:val="a5"/>
                <w:rFonts w:ascii="Times New Roman" w:hAnsi="Times New Roman" w:cs="Times New Roman"/>
                <w:noProof/>
                <w:sz w:val="28"/>
                <w:szCs w:val="28"/>
              </w:rPr>
              <w:t>3.1.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АНСБ. Срок экспертизы проектной документации можно будет продлить</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32</w:t>
            </w:r>
            <w:r w:rsidRPr="00242204">
              <w:rPr>
                <w:rFonts w:ascii="Times New Roman" w:hAnsi="Times New Roman" w:cs="Times New Roman"/>
                <w:noProof/>
                <w:webHidden/>
                <w:sz w:val="28"/>
                <w:szCs w:val="28"/>
              </w:rPr>
              <w:fldChar w:fldCharType="end"/>
            </w:r>
          </w:hyperlink>
        </w:p>
        <w:p w14:paraId="3751BC39" w14:textId="363E902A" w:rsidR="00242204" w:rsidRPr="00242204" w:rsidRDefault="00242204">
          <w:pPr>
            <w:pStyle w:val="14"/>
            <w:rPr>
              <w:rFonts w:ascii="Times New Roman" w:eastAsiaTheme="minorEastAsia" w:hAnsi="Times New Roman" w:cs="Times New Roman"/>
              <w:noProof/>
              <w:sz w:val="28"/>
              <w:szCs w:val="28"/>
              <w:lang w:eastAsia="ru-RU"/>
            </w:rPr>
          </w:pPr>
          <w:hyperlink w:anchor="_Toc91246135" w:history="1">
            <w:r w:rsidRPr="00242204">
              <w:rPr>
                <w:rStyle w:val="a5"/>
                <w:rFonts w:ascii="Times New Roman" w:hAnsi="Times New Roman" w:cs="Times New Roman"/>
                <w:noProof/>
                <w:sz w:val="28"/>
                <w:szCs w:val="28"/>
              </w:rPr>
              <w:t>3.2.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Техэксперт. Правительство расширило возможности для участия в конкурсе проектов по созданию комфортной городской среды</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33</w:t>
            </w:r>
            <w:r w:rsidRPr="00242204">
              <w:rPr>
                <w:rFonts w:ascii="Times New Roman" w:hAnsi="Times New Roman" w:cs="Times New Roman"/>
                <w:noProof/>
                <w:webHidden/>
                <w:sz w:val="28"/>
                <w:szCs w:val="28"/>
              </w:rPr>
              <w:fldChar w:fldCharType="end"/>
            </w:r>
          </w:hyperlink>
        </w:p>
        <w:p w14:paraId="55AEBB2F" w14:textId="7D686EFA" w:rsidR="00242204" w:rsidRPr="00242204" w:rsidRDefault="00242204">
          <w:pPr>
            <w:pStyle w:val="14"/>
            <w:rPr>
              <w:rFonts w:ascii="Times New Roman" w:eastAsiaTheme="minorEastAsia" w:hAnsi="Times New Roman" w:cs="Times New Roman"/>
              <w:noProof/>
              <w:sz w:val="28"/>
              <w:szCs w:val="28"/>
              <w:lang w:eastAsia="ru-RU"/>
            </w:rPr>
          </w:pPr>
          <w:hyperlink w:anchor="_Toc91246136" w:history="1">
            <w:r w:rsidRPr="00242204">
              <w:rPr>
                <w:rStyle w:val="a5"/>
                <w:rFonts w:ascii="Times New Roman" w:hAnsi="Times New Roman" w:cs="Times New Roman"/>
                <w:noProof/>
                <w:sz w:val="28"/>
                <w:szCs w:val="28"/>
              </w:rPr>
              <w:t>3.3.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Известия. Кадровый запрос: власти не поддержали отказ от мигрантов на стройке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34</w:t>
            </w:r>
            <w:r w:rsidRPr="00242204">
              <w:rPr>
                <w:rFonts w:ascii="Times New Roman" w:hAnsi="Times New Roman" w:cs="Times New Roman"/>
                <w:noProof/>
                <w:webHidden/>
                <w:sz w:val="28"/>
                <w:szCs w:val="28"/>
              </w:rPr>
              <w:fldChar w:fldCharType="end"/>
            </w:r>
          </w:hyperlink>
        </w:p>
        <w:p w14:paraId="2B4FEA2B" w14:textId="1DC83F57" w:rsidR="00242204" w:rsidRPr="00242204" w:rsidRDefault="00242204">
          <w:pPr>
            <w:pStyle w:val="14"/>
            <w:rPr>
              <w:rFonts w:ascii="Times New Roman" w:eastAsiaTheme="minorEastAsia" w:hAnsi="Times New Roman" w:cs="Times New Roman"/>
              <w:noProof/>
              <w:sz w:val="28"/>
              <w:szCs w:val="28"/>
              <w:lang w:eastAsia="ru-RU"/>
            </w:rPr>
          </w:pPr>
          <w:hyperlink w:anchor="_Toc91246137" w:history="1">
            <w:r w:rsidRPr="00242204">
              <w:rPr>
                <w:rStyle w:val="a5"/>
                <w:rFonts w:ascii="Times New Roman" w:hAnsi="Times New Roman" w:cs="Times New Roman"/>
                <w:noProof/>
                <w:sz w:val="28"/>
                <w:szCs w:val="28"/>
              </w:rPr>
              <w:t>3.4.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Техэксперт. Правительство направит регионам 100 млрд рублей на строительство и ремонт дорог</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36</w:t>
            </w:r>
            <w:r w:rsidRPr="00242204">
              <w:rPr>
                <w:rFonts w:ascii="Times New Roman" w:hAnsi="Times New Roman" w:cs="Times New Roman"/>
                <w:noProof/>
                <w:webHidden/>
                <w:sz w:val="28"/>
                <w:szCs w:val="28"/>
              </w:rPr>
              <w:fldChar w:fldCharType="end"/>
            </w:r>
          </w:hyperlink>
        </w:p>
        <w:p w14:paraId="33D74345" w14:textId="026D1230" w:rsidR="00242204" w:rsidRPr="00242204" w:rsidRDefault="00242204">
          <w:pPr>
            <w:pStyle w:val="14"/>
            <w:rPr>
              <w:rFonts w:ascii="Times New Roman" w:eastAsiaTheme="minorEastAsia" w:hAnsi="Times New Roman" w:cs="Times New Roman"/>
              <w:noProof/>
              <w:sz w:val="28"/>
              <w:szCs w:val="28"/>
              <w:lang w:eastAsia="ru-RU"/>
            </w:rPr>
          </w:pPr>
          <w:hyperlink w:anchor="_Toc91246138" w:history="1">
            <w:r w:rsidRPr="00242204">
              <w:rPr>
                <w:rStyle w:val="a5"/>
                <w:rFonts w:ascii="Times New Roman" w:hAnsi="Times New Roman" w:cs="Times New Roman"/>
                <w:noProof/>
                <w:sz w:val="28"/>
                <w:szCs w:val="28"/>
              </w:rPr>
              <w:t>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МИНСТРОЙ, МИНИСТЕРСТВА И ВЕДОМСТВА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37</w:t>
            </w:r>
            <w:r w:rsidRPr="00242204">
              <w:rPr>
                <w:rFonts w:ascii="Times New Roman" w:hAnsi="Times New Roman" w:cs="Times New Roman"/>
                <w:noProof/>
                <w:webHidden/>
                <w:sz w:val="28"/>
                <w:szCs w:val="28"/>
              </w:rPr>
              <w:fldChar w:fldCharType="end"/>
            </w:r>
          </w:hyperlink>
        </w:p>
        <w:p w14:paraId="643C8B20" w14:textId="4217AE35" w:rsidR="00242204" w:rsidRPr="00242204" w:rsidRDefault="00242204">
          <w:pPr>
            <w:pStyle w:val="14"/>
            <w:rPr>
              <w:rFonts w:ascii="Times New Roman" w:eastAsiaTheme="minorEastAsia" w:hAnsi="Times New Roman" w:cs="Times New Roman"/>
              <w:noProof/>
              <w:sz w:val="28"/>
              <w:szCs w:val="28"/>
              <w:lang w:eastAsia="ru-RU"/>
            </w:rPr>
          </w:pPr>
          <w:hyperlink w:anchor="_Toc91246139" w:history="1">
            <w:r w:rsidRPr="00242204">
              <w:rPr>
                <w:rStyle w:val="a5"/>
                <w:rFonts w:ascii="Times New Roman" w:hAnsi="Times New Roman" w:cs="Times New Roman"/>
                <w:noProof/>
                <w:sz w:val="28"/>
                <w:szCs w:val="28"/>
              </w:rPr>
              <w:t>4.1.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ЕРЗ. Замминистра строительства и ЖКХ назначен Алексей Ересько</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_Toc91246139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37</w:t>
            </w:r>
            <w:r w:rsidRPr="00242204">
              <w:rPr>
                <w:rFonts w:ascii="Times New Roman" w:hAnsi="Times New Roman" w:cs="Times New Roman"/>
                <w:noProof/>
                <w:webHidden/>
                <w:sz w:val="28"/>
                <w:szCs w:val="28"/>
              </w:rPr>
              <w:fldChar w:fldCharType="end"/>
            </w:r>
          </w:hyperlink>
        </w:p>
        <w:p w14:paraId="01B23B65" w14:textId="39270EE4" w:rsidR="00242204" w:rsidRPr="00242204" w:rsidRDefault="00242204">
          <w:pPr>
            <w:pStyle w:val="14"/>
            <w:rPr>
              <w:rFonts w:ascii="Times New Roman" w:eastAsiaTheme="minorEastAsia" w:hAnsi="Times New Roman" w:cs="Times New Roman"/>
              <w:noProof/>
              <w:sz w:val="28"/>
              <w:szCs w:val="28"/>
              <w:lang w:eastAsia="ru-RU"/>
            </w:rPr>
          </w:pPr>
          <w:hyperlink w:anchor="_Toc91246140" w:history="1">
            <w:r w:rsidRPr="00242204">
              <w:rPr>
                <w:rStyle w:val="a5"/>
                <w:rFonts w:ascii="Times New Roman" w:hAnsi="Times New Roman" w:cs="Times New Roman"/>
                <w:noProof/>
                <w:sz w:val="28"/>
                <w:szCs w:val="28"/>
              </w:rPr>
              <w:t>4.2.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21.12.2021 Техэксперт. Минстрой получил право на сопровождение разработки СП в сфере строительства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37</w:t>
            </w:r>
            <w:r w:rsidRPr="00242204">
              <w:rPr>
                <w:rFonts w:ascii="Times New Roman" w:hAnsi="Times New Roman" w:cs="Times New Roman"/>
                <w:noProof/>
                <w:webHidden/>
                <w:sz w:val="28"/>
                <w:szCs w:val="28"/>
              </w:rPr>
              <w:fldChar w:fldCharType="end"/>
            </w:r>
          </w:hyperlink>
        </w:p>
        <w:p w14:paraId="2D9D5354" w14:textId="1E14D550" w:rsidR="00242204" w:rsidRPr="00242204" w:rsidRDefault="00242204">
          <w:pPr>
            <w:pStyle w:val="14"/>
            <w:rPr>
              <w:rFonts w:ascii="Times New Roman" w:eastAsiaTheme="minorEastAsia" w:hAnsi="Times New Roman" w:cs="Times New Roman"/>
              <w:noProof/>
              <w:sz w:val="28"/>
              <w:szCs w:val="28"/>
              <w:lang w:eastAsia="ru-RU"/>
            </w:rPr>
          </w:pPr>
          <w:hyperlink w:anchor="_Toc91246141" w:history="1">
            <w:r w:rsidRPr="00242204">
              <w:rPr>
                <w:rStyle w:val="a5"/>
                <w:rFonts w:ascii="Times New Roman" w:hAnsi="Times New Roman" w:cs="Times New Roman"/>
                <w:noProof/>
                <w:sz w:val="28"/>
                <w:szCs w:val="28"/>
              </w:rPr>
              <w:t>4.3.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 xml:space="preserve">21.12.2021 </w:t>
            </w:r>
            <w:r w:rsidRPr="00242204">
              <w:rPr>
                <w:rStyle w:val="a5"/>
                <w:rFonts w:ascii="Times New Roman" w:hAnsi="Times New Roman" w:cs="Times New Roman"/>
                <w:noProof/>
                <w:sz w:val="28"/>
                <w:szCs w:val="28"/>
                <w:lang w:val="en-US"/>
              </w:rPr>
              <w:t>RT</w:t>
            </w:r>
            <w:r w:rsidRPr="00242204">
              <w:rPr>
                <w:rStyle w:val="a5"/>
                <w:rFonts w:ascii="Times New Roman" w:hAnsi="Times New Roman" w:cs="Times New Roman"/>
                <w:noProof/>
                <w:sz w:val="28"/>
                <w:szCs w:val="28"/>
              </w:rPr>
              <w:t xml:space="preserve"> на русском. Минстрой отказался от идеи возведения полигонов промышленных отходов на болотистых территориях</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38</w:t>
            </w:r>
            <w:r w:rsidRPr="00242204">
              <w:rPr>
                <w:rFonts w:ascii="Times New Roman" w:hAnsi="Times New Roman" w:cs="Times New Roman"/>
                <w:noProof/>
                <w:webHidden/>
                <w:sz w:val="28"/>
                <w:szCs w:val="28"/>
              </w:rPr>
              <w:fldChar w:fldCharType="end"/>
            </w:r>
          </w:hyperlink>
        </w:p>
        <w:p w14:paraId="07929BDB" w14:textId="07966FA7" w:rsidR="00242204" w:rsidRPr="00242204" w:rsidRDefault="00242204">
          <w:pPr>
            <w:pStyle w:val="14"/>
            <w:rPr>
              <w:rFonts w:ascii="Times New Roman" w:eastAsiaTheme="minorEastAsia" w:hAnsi="Times New Roman" w:cs="Times New Roman"/>
              <w:noProof/>
              <w:sz w:val="28"/>
              <w:szCs w:val="28"/>
              <w:lang w:eastAsia="ru-RU"/>
            </w:rPr>
          </w:pPr>
          <w:hyperlink w:anchor="_Toc91246142" w:history="1">
            <w:r w:rsidRPr="00242204">
              <w:rPr>
                <w:rStyle w:val="a5"/>
                <w:rFonts w:ascii="Times New Roman" w:hAnsi="Times New Roman" w:cs="Times New Roman"/>
                <w:noProof/>
                <w:sz w:val="28"/>
                <w:szCs w:val="28"/>
              </w:rPr>
              <w:t>4.4.</w:t>
            </w:r>
            <w:r w:rsidRPr="00242204">
              <w:rPr>
                <w:rFonts w:ascii="Times New Roman" w:eastAsiaTheme="minorEastAsia" w:hAnsi="Times New Roman" w:cs="Times New Roman"/>
                <w:noProof/>
                <w:sz w:val="28"/>
                <w:szCs w:val="28"/>
                <w:lang w:eastAsia="ru-RU"/>
              </w:rPr>
              <w:tab/>
            </w:r>
            <w:r w:rsidRPr="00242204">
              <w:rPr>
                <w:rStyle w:val="a5"/>
                <w:rFonts w:ascii="Times New Roman" w:eastAsiaTheme="majorEastAsia" w:hAnsi="Times New Roman" w:cs="Times New Roman"/>
                <w:noProof/>
                <w:sz w:val="28"/>
                <w:szCs w:val="28"/>
              </w:rPr>
              <w:t>22</w:t>
            </w:r>
            <w:r w:rsidRPr="00242204">
              <w:rPr>
                <w:rStyle w:val="a5"/>
                <w:rFonts w:ascii="Times New Roman" w:hAnsi="Times New Roman" w:cs="Times New Roman"/>
                <w:noProof/>
                <w:sz w:val="28"/>
                <w:szCs w:val="28"/>
              </w:rPr>
              <w:t>.12.</w:t>
            </w:r>
            <w:r w:rsidRPr="00242204">
              <w:rPr>
                <w:rStyle w:val="a5"/>
                <w:rFonts w:ascii="Times New Roman" w:eastAsiaTheme="majorEastAsia" w:hAnsi="Times New Roman" w:cs="Times New Roman"/>
                <w:noProof/>
                <w:sz w:val="28"/>
                <w:szCs w:val="28"/>
              </w:rPr>
              <w:t>2021</w:t>
            </w:r>
            <w:r w:rsidRPr="00242204">
              <w:rPr>
                <w:rStyle w:val="a5"/>
                <w:rFonts w:ascii="Times New Roman" w:hAnsi="Times New Roman" w:cs="Times New Roman"/>
                <w:noProof/>
                <w:sz w:val="28"/>
                <w:szCs w:val="28"/>
              </w:rPr>
              <w:t xml:space="preserve"> Минстрой </w:t>
            </w:r>
            <w:r w:rsidRPr="00242204">
              <w:rPr>
                <w:rStyle w:val="a5"/>
                <w:rFonts w:ascii="Times New Roman" w:eastAsiaTheme="majorEastAsia" w:hAnsi="Times New Roman" w:cs="Times New Roman"/>
                <w:noProof/>
                <w:sz w:val="28"/>
                <w:szCs w:val="28"/>
              </w:rPr>
              <w:t>НОВОСТИ</w:t>
            </w:r>
            <w:r w:rsidRPr="00242204">
              <w:rPr>
                <w:rStyle w:val="a5"/>
                <w:rFonts w:ascii="Times New Roman" w:hAnsi="Times New Roman" w:cs="Times New Roman"/>
                <w:noProof/>
                <w:sz w:val="28"/>
                <w:szCs w:val="28"/>
              </w:rPr>
              <w:t>. Под председательством Министра строительства и ЖКХ РФ состоялось заседание Российского Союза строителей</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38</w:t>
            </w:r>
            <w:r w:rsidRPr="00242204">
              <w:rPr>
                <w:rFonts w:ascii="Times New Roman" w:hAnsi="Times New Roman" w:cs="Times New Roman"/>
                <w:noProof/>
                <w:webHidden/>
                <w:sz w:val="28"/>
                <w:szCs w:val="28"/>
              </w:rPr>
              <w:fldChar w:fldCharType="end"/>
            </w:r>
          </w:hyperlink>
        </w:p>
        <w:p w14:paraId="1E71DEFA" w14:textId="69787ED5" w:rsidR="00242204" w:rsidRPr="00242204" w:rsidRDefault="00242204">
          <w:pPr>
            <w:pStyle w:val="14"/>
            <w:rPr>
              <w:rFonts w:ascii="Times New Roman" w:eastAsiaTheme="minorEastAsia" w:hAnsi="Times New Roman" w:cs="Times New Roman"/>
              <w:noProof/>
              <w:sz w:val="28"/>
              <w:szCs w:val="28"/>
              <w:lang w:eastAsia="ru-RU"/>
            </w:rPr>
          </w:pPr>
          <w:hyperlink w:anchor="_Toc91246143" w:history="1">
            <w:r w:rsidRPr="00242204">
              <w:rPr>
                <w:rStyle w:val="a5"/>
                <w:rFonts w:ascii="Times New Roman" w:hAnsi="Times New Roman" w:cs="Times New Roman"/>
                <w:noProof/>
                <w:sz w:val="28"/>
                <w:szCs w:val="28"/>
              </w:rPr>
              <w:t>4.5.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За-Строй. Отмечены заслуги сразу трёх президентов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39</w:t>
            </w:r>
            <w:r w:rsidRPr="00242204">
              <w:rPr>
                <w:rFonts w:ascii="Times New Roman" w:hAnsi="Times New Roman" w:cs="Times New Roman"/>
                <w:noProof/>
                <w:webHidden/>
                <w:sz w:val="28"/>
                <w:szCs w:val="28"/>
              </w:rPr>
              <w:fldChar w:fldCharType="end"/>
            </w:r>
          </w:hyperlink>
        </w:p>
        <w:p w14:paraId="1183DC10" w14:textId="69F7C9D2" w:rsidR="00242204" w:rsidRPr="00242204" w:rsidRDefault="00242204">
          <w:pPr>
            <w:pStyle w:val="14"/>
            <w:rPr>
              <w:rFonts w:ascii="Times New Roman" w:eastAsiaTheme="minorEastAsia" w:hAnsi="Times New Roman" w:cs="Times New Roman"/>
              <w:noProof/>
              <w:sz w:val="28"/>
              <w:szCs w:val="28"/>
              <w:lang w:eastAsia="ru-RU"/>
            </w:rPr>
          </w:pPr>
          <w:hyperlink w:anchor="_Toc91246144" w:history="1">
            <w:r w:rsidRPr="00242204">
              <w:rPr>
                <w:rStyle w:val="a5"/>
                <w:rFonts w:ascii="Times New Roman" w:hAnsi="Times New Roman" w:cs="Times New Roman"/>
                <w:noProof/>
                <w:sz w:val="28"/>
                <w:szCs w:val="28"/>
              </w:rPr>
              <w:t>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ИПОТЕКА, ЦБ, БАНКИ, ДОМ.РФ, ФОНД ЗАЩИТЫ «ДОЛЬЩИКОВ»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40</w:t>
            </w:r>
            <w:r w:rsidRPr="00242204">
              <w:rPr>
                <w:rFonts w:ascii="Times New Roman" w:hAnsi="Times New Roman" w:cs="Times New Roman"/>
                <w:noProof/>
                <w:webHidden/>
                <w:sz w:val="28"/>
                <w:szCs w:val="28"/>
              </w:rPr>
              <w:fldChar w:fldCharType="end"/>
            </w:r>
          </w:hyperlink>
        </w:p>
        <w:p w14:paraId="0A9E10FB" w14:textId="28EA576B" w:rsidR="00242204" w:rsidRPr="00242204" w:rsidRDefault="00242204">
          <w:pPr>
            <w:pStyle w:val="14"/>
            <w:rPr>
              <w:rFonts w:ascii="Times New Roman" w:eastAsiaTheme="minorEastAsia" w:hAnsi="Times New Roman" w:cs="Times New Roman"/>
              <w:noProof/>
              <w:sz w:val="28"/>
              <w:szCs w:val="28"/>
              <w:lang w:eastAsia="ru-RU"/>
            </w:rPr>
          </w:pPr>
          <w:hyperlink w:anchor="_Toc91246145" w:history="1">
            <w:r w:rsidRPr="00242204">
              <w:rPr>
                <w:rStyle w:val="a5"/>
                <w:rFonts w:ascii="Times New Roman" w:hAnsi="Times New Roman" w:cs="Times New Roman"/>
                <w:noProof/>
                <w:sz w:val="28"/>
                <w:szCs w:val="28"/>
              </w:rPr>
              <w:t>5.1.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17.12.2021 РИА Новости. Эксперт: повышение ключевой ставки затормозит ряд девелоперских проектов</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40</w:t>
            </w:r>
            <w:r w:rsidRPr="00242204">
              <w:rPr>
                <w:rFonts w:ascii="Times New Roman" w:hAnsi="Times New Roman" w:cs="Times New Roman"/>
                <w:noProof/>
                <w:webHidden/>
                <w:sz w:val="28"/>
                <w:szCs w:val="28"/>
              </w:rPr>
              <w:fldChar w:fldCharType="end"/>
            </w:r>
          </w:hyperlink>
        </w:p>
        <w:p w14:paraId="6CFE2561" w14:textId="49434299" w:rsidR="00242204" w:rsidRPr="00242204" w:rsidRDefault="00242204">
          <w:pPr>
            <w:pStyle w:val="14"/>
            <w:rPr>
              <w:rFonts w:ascii="Times New Roman" w:eastAsiaTheme="minorEastAsia" w:hAnsi="Times New Roman" w:cs="Times New Roman"/>
              <w:noProof/>
              <w:sz w:val="28"/>
              <w:szCs w:val="28"/>
              <w:lang w:eastAsia="ru-RU"/>
            </w:rPr>
          </w:pPr>
          <w:hyperlink w:anchor="_Toc91246146" w:history="1">
            <w:r w:rsidRPr="00242204">
              <w:rPr>
                <w:rStyle w:val="a5"/>
                <w:rFonts w:ascii="Times New Roman" w:hAnsi="Times New Roman" w:cs="Times New Roman"/>
                <w:noProof/>
                <w:sz w:val="28"/>
                <w:szCs w:val="28"/>
              </w:rPr>
              <w:t>5.2.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ЕРЗ.  ДОМ.РФ: в уходящем году в России стартовало на 66% больше новых жилищных проектов, чем годом ранее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41</w:t>
            </w:r>
            <w:r w:rsidRPr="00242204">
              <w:rPr>
                <w:rFonts w:ascii="Times New Roman" w:hAnsi="Times New Roman" w:cs="Times New Roman"/>
                <w:noProof/>
                <w:webHidden/>
                <w:sz w:val="28"/>
                <w:szCs w:val="28"/>
              </w:rPr>
              <w:fldChar w:fldCharType="end"/>
            </w:r>
          </w:hyperlink>
        </w:p>
        <w:p w14:paraId="6CECDCEB" w14:textId="35037D51" w:rsidR="00242204" w:rsidRPr="00242204" w:rsidRDefault="00242204">
          <w:pPr>
            <w:pStyle w:val="14"/>
            <w:rPr>
              <w:rFonts w:ascii="Times New Roman" w:eastAsiaTheme="minorEastAsia" w:hAnsi="Times New Roman" w:cs="Times New Roman"/>
              <w:noProof/>
              <w:sz w:val="28"/>
              <w:szCs w:val="28"/>
              <w:lang w:eastAsia="ru-RU"/>
            </w:rPr>
          </w:pPr>
          <w:hyperlink w:anchor="_Toc91246147" w:history="1">
            <w:r w:rsidRPr="00242204">
              <w:rPr>
                <w:rStyle w:val="a5"/>
                <w:rFonts w:ascii="Times New Roman" w:hAnsi="Times New Roman" w:cs="Times New Roman"/>
                <w:noProof/>
                <w:sz w:val="28"/>
                <w:szCs w:val="28"/>
              </w:rPr>
              <w:t>5.3.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ЕРЗ.  ДОМ.РФ докапитализируют на 50 млрд руб.</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42</w:t>
            </w:r>
            <w:r w:rsidRPr="00242204">
              <w:rPr>
                <w:rFonts w:ascii="Times New Roman" w:hAnsi="Times New Roman" w:cs="Times New Roman"/>
                <w:noProof/>
                <w:webHidden/>
                <w:sz w:val="28"/>
                <w:szCs w:val="28"/>
              </w:rPr>
              <w:fldChar w:fldCharType="end"/>
            </w:r>
          </w:hyperlink>
        </w:p>
        <w:p w14:paraId="55E405C0" w14:textId="1E4655CF" w:rsidR="00242204" w:rsidRPr="00242204" w:rsidRDefault="00242204">
          <w:pPr>
            <w:pStyle w:val="14"/>
            <w:rPr>
              <w:rFonts w:ascii="Times New Roman" w:eastAsiaTheme="minorEastAsia" w:hAnsi="Times New Roman" w:cs="Times New Roman"/>
              <w:noProof/>
              <w:sz w:val="28"/>
              <w:szCs w:val="28"/>
              <w:lang w:eastAsia="ru-RU"/>
            </w:rPr>
          </w:pPr>
          <w:hyperlink w:anchor="_Toc91246148" w:history="1">
            <w:r w:rsidRPr="00242204">
              <w:rPr>
                <w:rStyle w:val="a5"/>
                <w:rFonts w:ascii="Times New Roman" w:hAnsi="Times New Roman" w:cs="Times New Roman"/>
                <w:noProof/>
                <w:sz w:val="28"/>
                <w:szCs w:val="28"/>
              </w:rPr>
              <w:t>5.4.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ЕРЗ.  СберСделки — новый сервис в мобильном приложении СберБанк Онлайн</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43</w:t>
            </w:r>
            <w:r w:rsidRPr="00242204">
              <w:rPr>
                <w:rFonts w:ascii="Times New Roman" w:hAnsi="Times New Roman" w:cs="Times New Roman"/>
                <w:noProof/>
                <w:webHidden/>
                <w:sz w:val="28"/>
                <w:szCs w:val="28"/>
              </w:rPr>
              <w:fldChar w:fldCharType="end"/>
            </w:r>
          </w:hyperlink>
        </w:p>
        <w:p w14:paraId="27BD839F" w14:textId="1732326A" w:rsidR="00242204" w:rsidRPr="00242204" w:rsidRDefault="00242204">
          <w:pPr>
            <w:pStyle w:val="14"/>
            <w:rPr>
              <w:rFonts w:ascii="Times New Roman" w:eastAsiaTheme="minorEastAsia" w:hAnsi="Times New Roman" w:cs="Times New Roman"/>
              <w:noProof/>
              <w:sz w:val="28"/>
              <w:szCs w:val="28"/>
              <w:lang w:eastAsia="ru-RU"/>
            </w:rPr>
          </w:pPr>
          <w:hyperlink w:anchor="_Toc91246149" w:history="1">
            <w:r w:rsidRPr="00242204">
              <w:rPr>
                <w:rStyle w:val="a5"/>
                <w:rFonts w:ascii="Times New Roman" w:hAnsi="Times New Roman" w:cs="Times New Roman"/>
                <w:noProof/>
                <w:sz w:val="28"/>
                <w:szCs w:val="28"/>
              </w:rPr>
              <w:t>5.5.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24.12.2021 АНСБ. На эскроу-счетах Сбера находится более 1,5 трлн рублей</w:t>
            </w:r>
            <w:r>
              <w:rPr>
                <w:rStyle w:val="a5"/>
                <w:rFonts w:ascii="Times New Roman" w:hAnsi="Times New Roman" w:cs="Times New Roman"/>
                <w:noProof/>
                <w:sz w:val="28"/>
                <w:szCs w:val="28"/>
              </w:rPr>
              <w:t>.</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_Toc91246149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44</w:t>
            </w:r>
            <w:r w:rsidRPr="00242204">
              <w:rPr>
                <w:rFonts w:ascii="Times New Roman" w:hAnsi="Times New Roman" w:cs="Times New Roman"/>
                <w:noProof/>
                <w:webHidden/>
                <w:sz w:val="28"/>
                <w:szCs w:val="28"/>
              </w:rPr>
              <w:fldChar w:fldCharType="end"/>
            </w:r>
          </w:hyperlink>
        </w:p>
        <w:p w14:paraId="2C6F41AE" w14:textId="48D497E3" w:rsidR="00242204" w:rsidRPr="00242204" w:rsidRDefault="00242204">
          <w:pPr>
            <w:pStyle w:val="14"/>
            <w:rPr>
              <w:rFonts w:ascii="Times New Roman" w:eastAsiaTheme="minorEastAsia" w:hAnsi="Times New Roman" w:cs="Times New Roman"/>
              <w:noProof/>
              <w:sz w:val="28"/>
              <w:szCs w:val="28"/>
              <w:lang w:eastAsia="ru-RU"/>
            </w:rPr>
          </w:pPr>
          <w:hyperlink w:anchor="_Toc91246150" w:history="1">
            <w:r w:rsidRPr="00242204">
              <w:rPr>
                <w:rStyle w:val="a5"/>
                <w:rFonts w:ascii="Times New Roman" w:hAnsi="Times New Roman" w:cs="Times New Roman"/>
                <w:noProof/>
                <w:sz w:val="28"/>
                <w:szCs w:val="28"/>
              </w:rPr>
              <w:t>5.6.</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24.12.2021 ЕРЗ. Сбербанк уменьшил первоначальный взнос по ряду ипотечных продуктов по двум документам до 10%</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44</w:t>
            </w:r>
            <w:r w:rsidRPr="00242204">
              <w:rPr>
                <w:rFonts w:ascii="Times New Roman" w:hAnsi="Times New Roman" w:cs="Times New Roman"/>
                <w:noProof/>
                <w:webHidden/>
                <w:sz w:val="28"/>
                <w:szCs w:val="28"/>
              </w:rPr>
              <w:fldChar w:fldCharType="end"/>
            </w:r>
          </w:hyperlink>
        </w:p>
        <w:p w14:paraId="43377EA9" w14:textId="3C3C2E37" w:rsidR="00242204" w:rsidRPr="00242204" w:rsidRDefault="00242204">
          <w:pPr>
            <w:pStyle w:val="14"/>
            <w:rPr>
              <w:rFonts w:ascii="Times New Roman" w:eastAsiaTheme="minorEastAsia" w:hAnsi="Times New Roman" w:cs="Times New Roman"/>
              <w:noProof/>
              <w:sz w:val="28"/>
              <w:szCs w:val="28"/>
              <w:lang w:eastAsia="ru-RU"/>
            </w:rPr>
          </w:pPr>
          <w:hyperlink w:anchor="_Toc91246151" w:history="1">
            <w:r w:rsidRPr="00242204">
              <w:rPr>
                <w:rStyle w:val="a5"/>
                <w:rFonts w:ascii="Times New Roman" w:hAnsi="Times New Roman" w:cs="Times New Roman"/>
                <w:noProof/>
                <w:sz w:val="28"/>
                <w:szCs w:val="28"/>
              </w:rPr>
              <w:t>6.</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САМОРЕГУЛИРОВАНИЕ, НОСТРОЙ, НОПРИЗ</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45</w:t>
            </w:r>
            <w:r w:rsidRPr="00242204">
              <w:rPr>
                <w:rFonts w:ascii="Times New Roman" w:hAnsi="Times New Roman" w:cs="Times New Roman"/>
                <w:noProof/>
                <w:webHidden/>
                <w:sz w:val="28"/>
                <w:szCs w:val="28"/>
              </w:rPr>
              <w:fldChar w:fldCharType="end"/>
            </w:r>
          </w:hyperlink>
        </w:p>
        <w:p w14:paraId="4302FA0D" w14:textId="1CA417EA" w:rsidR="00242204" w:rsidRPr="00242204" w:rsidRDefault="00242204">
          <w:pPr>
            <w:pStyle w:val="14"/>
            <w:rPr>
              <w:rFonts w:ascii="Times New Roman" w:eastAsiaTheme="minorEastAsia" w:hAnsi="Times New Roman" w:cs="Times New Roman"/>
              <w:noProof/>
              <w:sz w:val="28"/>
              <w:szCs w:val="28"/>
              <w:lang w:eastAsia="ru-RU"/>
            </w:rPr>
          </w:pPr>
          <w:hyperlink w:anchor="_Toc91246152" w:history="1">
            <w:r w:rsidRPr="00242204">
              <w:rPr>
                <w:rStyle w:val="a5"/>
                <w:rFonts w:ascii="Times New Roman" w:hAnsi="Times New Roman" w:cs="Times New Roman"/>
                <w:noProof/>
                <w:sz w:val="28"/>
                <w:szCs w:val="28"/>
              </w:rPr>
              <w:t>6.1.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НОСТРОЙ Новости. В Великом Новгороде состоялось очередное заседание Экспертного совета НОСТРОЙ</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45</w:t>
            </w:r>
            <w:r w:rsidRPr="00242204">
              <w:rPr>
                <w:rFonts w:ascii="Times New Roman" w:hAnsi="Times New Roman" w:cs="Times New Roman"/>
                <w:noProof/>
                <w:webHidden/>
                <w:sz w:val="28"/>
                <w:szCs w:val="28"/>
              </w:rPr>
              <w:fldChar w:fldCharType="end"/>
            </w:r>
          </w:hyperlink>
        </w:p>
        <w:p w14:paraId="643FAAB3" w14:textId="5FA18FDA" w:rsidR="00242204" w:rsidRPr="00242204" w:rsidRDefault="00242204">
          <w:pPr>
            <w:pStyle w:val="14"/>
            <w:rPr>
              <w:rFonts w:ascii="Times New Roman" w:eastAsiaTheme="minorEastAsia" w:hAnsi="Times New Roman" w:cs="Times New Roman"/>
              <w:noProof/>
              <w:sz w:val="28"/>
              <w:szCs w:val="28"/>
              <w:lang w:eastAsia="ru-RU"/>
            </w:rPr>
          </w:pPr>
          <w:hyperlink w:anchor="_Toc91246153" w:history="1">
            <w:r w:rsidRPr="00242204">
              <w:rPr>
                <w:rStyle w:val="a5"/>
                <w:rFonts w:ascii="Times New Roman" w:hAnsi="Times New Roman" w:cs="Times New Roman"/>
                <w:noProof/>
                <w:sz w:val="28"/>
                <w:szCs w:val="28"/>
              </w:rPr>
              <w:t>6.2.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НОСТРОЙ Новости. Курирующий вице-президент Аркадий Чернецкий провел совещание с членами Экспертного совета НОСТРОЙ</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48</w:t>
            </w:r>
            <w:r w:rsidRPr="00242204">
              <w:rPr>
                <w:rFonts w:ascii="Times New Roman" w:hAnsi="Times New Roman" w:cs="Times New Roman"/>
                <w:noProof/>
                <w:webHidden/>
                <w:sz w:val="28"/>
                <w:szCs w:val="28"/>
              </w:rPr>
              <w:fldChar w:fldCharType="end"/>
            </w:r>
          </w:hyperlink>
        </w:p>
        <w:p w14:paraId="79847708" w14:textId="4CA76193" w:rsidR="00242204" w:rsidRPr="00242204" w:rsidRDefault="00242204">
          <w:pPr>
            <w:pStyle w:val="14"/>
            <w:rPr>
              <w:rFonts w:ascii="Times New Roman" w:eastAsiaTheme="minorEastAsia" w:hAnsi="Times New Roman" w:cs="Times New Roman"/>
              <w:noProof/>
              <w:sz w:val="28"/>
              <w:szCs w:val="28"/>
              <w:lang w:eastAsia="ru-RU"/>
            </w:rPr>
          </w:pPr>
          <w:hyperlink w:anchor="_Toc91246154" w:history="1">
            <w:r w:rsidRPr="00242204">
              <w:rPr>
                <w:rStyle w:val="a5"/>
                <w:rFonts w:ascii="Times New Roman" w:hAnsi="Times New Roman" w:cs="Times New Roman"/>
                <w:noProof/>
                <w:sz w:val="28"/>
                <w:szCs w:val="28"/>
              </w:rPr>
              <w:t>6.3.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ЗаНоСтрой. Юристы СРО должны напомнить региональным ФКР нормы статьи 60.1 ГрК РФ – о том, что технический заказчик тоже несёт ответственность за причинение ущерба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49</w:t>
            </w:r>
            <w:r w:rsidRPr="00242204">
              <w:rPr>
                <w:rFonts w:ascii="Times New Roman" w:hAnsi="Times New Roman" w:cs="Times New Roman"/>
                <w:noProof/>
                <w:webHidden/>
                <w:sz w:val="28"/>
                <w:szCs w:val="28"/>
              </w:rPr>
              <w:fldChar w:fldCharType="end"/>
            </w:r>
          </w:hyperlink>
        </w:p>
        <w:p w14:paraId="69D75E39" w14:textId="46C27017" w:rsidR="00242204" w:rsidRPr="00242204" w:rsidRDefault="00242204">
          <w:pPr>
            <w:pStyle w:val="14"/>
            <w:rPr>
              <w:rFonts w:ascii="Times New Roman" w:eastAsiaTheme="minorEastAsia" w:hAnsi="Times New Roman" w:cs="Times New Roman"/>
              <w:noProof/>
              <w:sz w:val="28"/>
              <w:szCs w:val="28"/>
              <w:lang w:eastAsia="ru-RU"/>
            </w:rPr>
          </w:pPr>
          <w:hyperlink w:anchor="_Toc91246155" w:history="1">
            <w:r w:rsidRPr="00242204">
              <w:rPr>
                <w:rStyle w:val="a5"/>
                <w:rFonts w:ascii="Times New Roman" w:hAnsi="Times New Roman" w:cs="Times New Roman"/>
                <w:noProof/>
                <w:sz w:val="28"/>
                <w:szCs w:val="28"/>
              </w:rPr>
              <w:t>6.4.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ЗаНоСтрой. Саморегуляторы Санкт-Петербурга готовят будущие строительные кадры начиная со школы и даже детского сада!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50</w:t>
            </w:r>
            <w:r w:rsidRPr="00242204">
              <w:rPr>
                <w:rFonts w:ascii="Times New Roman" w:hAnsi="Times New Roman" w:cs="Times New Roman"/>
                <w:noProof/>
                <w:webHidden/>
                <w:sz w:val="28"/>
                <w:szCs w:val="28"/>
              </w:rPr>
              <w:fldChar w:fldCharType="end"/>
            </w:r>
          </w:hyperlink>
        </w:p>
        <w:p w14:paraId="06469557" w14:textId="06571F34" w:rsidR="00242204" w:rsidRPr="00242204" w:rsidRDefault="00242204">
          <w:pPr>
            <w:pStyle w:val="14"/>
            <w:rPr>
              <w:rFonts w:ascii="Times New Roman" w:eastAsiaTheme="minorEastAsia" w:hAnsi="Times New Roman" w:cs="Times New Roman"/>
              <w:noProof/>
              <w:sz w:val="28"/>
              <w:szCs w:val="28"/>
              <w:lang w:eastAsia="ru-RU"/>
            </w:rPr>
          </w:pPr>
          <w:hyperlink w:anchor="_Toc91246156" w:history="1">
            <w:r w:rsidRPr="00242204">
              <w:rPr>
                <w:rStyle w:val="a5"/>
                <w:rFonts w:ascii="Times New Roman" w:hAnsi="Times New Roman" w:cs="Times New Roman"/>
                <w:noProof/>
                <w:sz w:val="28"/>
                <w:szCs w:val="28"/>
              </w:rPr>
              <w:t>6.5.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21.12.2021 За-Строй. Хорошее дело прокторингом не назовут?</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52</w:t>
            </w:r>
            <w:r w:rsidRPr="00242204">
              <w:rPr>
                <w:rFonts w:ascii="Times New Roman" w:hAnsi="Times New Roman" w:cs="Times New Roman"/>
                <w:noProof/>
                <w:webHidden/>
                <w:sz w:val="28"/>
                <w:szCs w:val="28"/>
              </w:rPr>
              <w:fldChar w:fldCharType="end"/>
            </w:r>
          </w:hyperlink>
        </w:p>
        <w:p w14:paraId="5CDBDBE8" w14:textId="6849134D" w:rsidR="00242204" w:rsidRPr="00242204" w:rsidRDefault="00242204">
          <w:pPr>
            <w:pStyle w:val="14"/>
            <w:rPr>
              <w:rFonts w:ascii="Times New Roman" w:eastAsiaTheme="minorEastAsia" w:hAnsi="Times New Roman" w:cs="Times New Roman"/>
              <w:noProof/>
              <w:sz w:val="28"/>
              <w:szCs w:val="28"/>
              <w:lang w:eastAsia="ru-RU"/>
            </w:rPr>
          </w:pPr>
          <w:hyperlink w:anchor="_Toc91246157" w:history="1">
            <w:r w:rsidRPr="00242204">
              <w:rPr>
                <w:rStyle w:val="a5"/>
                <w:rFonts w:ascii="Times New Roman" w:hAnsi="Times New Roman" w:cs="Times New Roman"/>
                <w:noProof/>
                <w:sz w:val="28"/>
                <w:szCs w:val="28"/>
              </w:rPr>
              <w:t>6.6.</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21.12.2021 НОСТРОЙ Новости. Президент НОСТРОЙ Антон Глушков принял участие в дискуссии по реализации нацпроекта «Жилье и городская среда» на телеканале РБК</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55</w:t>
            </w:r>
            <w:r w:rsidRPr="00242204">
              <w:rPr>
                <w:rFonts w:ascii="Times New Roman" w:hAnsi="Times New Roman" w:cs="Times New Roman"/>
                <w:noProof/>
                <w:webHidden/>
                <w:sz w:val="28"/>
                <w:szCs w:val="28"/>
              </w:rPr>
              <w:fldChar w:fldCharType="end"/>
            </w:r>
          </w:hyperlink>
        </w:p>
        <w:p w14:paraId="7990410C" w14:textId="18FD5BBB" w:rsidR="00242204" w:rsidRPr="00242204" w:rsidRDefault="00242204">
          <w:pPr>
            <w:pStyle w:val="14"/>
            <w:rPr>
              <w:rFonts w:ascii="Times New Roman" w:eastAsiaTheme="minorEastAsia" w:hAnsi="Times New Roman" w:cs="Times New Roman"/>
              <w:noProof/>
              <w:sz w:val="28"/>
              <w:szCs w:val="28"/>
              <w:lang w:eastAsia="ru-RU"/>
            </w:rPr>
          </w:pPr>
          <w:hyperlink w:anchor="_Toc91246158" w:history="1">
            <w:r w:rsidRPr="00242204">
              <w:rPr>
                <w:rStyle w:val="a5"/>
                <w:rFonts w:ascii="Times New Roman" w:hAnsi="Times New Roman" w:cs="Times New Roman"/>
                <w:noProof/>
                <w:sz w:val="28"/>
                <w:szCs w:val="28"/>
              </w:rPr>
              <w:t>6.7.</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21.12.2021 ЗаНоСтрой. Виктория Климентьева: В спорах ФКР и СРО о взыскании убытков на первый план выходит качественный подбор доказательств и умение понятно изложить свою позицию суду</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59</w:t>
            </w:r>
            <w:r w:rsidRPr="00242204">
              <w:rPr>
                <w:rFonts w:ascii="Times New Roman" w:hAnsi="Times New Roman" w:cs="Times New Roman"/>
                <w:noProof/>
                <w:webHidden/>
                <w:sz w:val="28"/>
                <w:szCs w:val="28"/>
              </w:rPr>
              <w:fldChar w:fldCharType="end"/>
            </w:r>
          </w:hyperlink>
        </w:p>
        <w:p w14:paraId="2E1C6D89" w14:textId="13FABB82" w:rsidR="00242204" w:rsidRPr="00242204" w:rsidRDefault="00242204">
          <w:pPr>
            <w:pStyle w:val="14"/>
            <w:rPr>
              <w:rFonts w:ascii="Times New Roman" w:eastAsiaTheme="minorEastAsia" w:hAnsi="Times New Roman" w:cs="Times New Roman"/>
              <w:noProof/>
              <w:sz w:val="28"/>
              <w:szCs w:val="28"/>
              <w:lang w:eastAsia="ru-RU"/>
            </w:rPr>
          </w:pPr>
          <w:hyperlink w:anchor="_Toc91246159" w:history="1">
            <w:r w:rsidRPr="00242204">
              <w:rPr>
                <w:rStyle w:val="a5"/>
                <w:rFonts w:ascii="Times New Roman" w:hAnsi="Times New Roman" w:cs="Times New Roman"/>
                <w:noProof/>
                <w:sz w:val="28"/>
                <w:szCs w:val="28"/>
              </w:rPr>
              <w:t>6.8.</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ЗаНоСтрой. Валентин Власов посоветовал юристам СРО активно использовать в судах с ФКР ссылку на «иные обстоятельства»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_Toc91246159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62</w:t>
            </w:r>
            <w:r w:rsidRPr="00242204">
              <w:rPr>
                <w:rFonts w:ascii="Times New Roman" w:hAnsi="Times New Roman" w:cs="Times New Roman"/>
                <w:noProof/>
                <w:webHidden/>
                <w:sz w:val="28"/>
                <w:szCs w:val="28"/>
              </w:rPr>
              <w:fldChar w:fldCharType="end"/>
            </w:r>
          </w:hyperlink>
        </w:p>
        <w:p w14:paraId="13A2E422" w14:textId="11B464BB" w:rsidR="00242204" w:rsidRPr="00242204" w:rsidRDefault="00242204">
          <w:pPr>
            <w:pStyle w:val="14"/>
            <w:rPr>
              <w:rFonts w:ascii="Times New Roman" w:eastAsiaTheme="minorEastAsia" w:hAnsi="Times New Roman" w:cs="Times New Roman"/>
              <w:noProof/>
              <w:sz w:val="28"/>
              <w:szCs w:val="28"/>
              <w:lang w:eastAsia="ru-RU"/>
            </w:rPr>
          </w:pPr>
          <w:hyperlink w:anchor="_Toc91246160" w:history="1">
            <w:r w:rsidRPr="00242204">
              <w:rPr>
                <w:rStyle w:val="a5"/>
                <w:rFonts w:ascii="Times New Roman" w:hAnsi="Times New Roman" w:cs="Times New Roman"/>
                <w:noProof/>
                <w:sz w:val="28"/>
                <w:szCs w:val="28"/>
              </w:rPr>
              <w:t>6.9.</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ЗаНоСтрой. Виталий Ерёмин назначен заместителем исполнительного директора Нацобъединения строителей</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63</w:t>
            </w:r>
            <w:r w:rsidRPr="00242204">
              <w:rPr>
                <w:rFonts w:ascii="Times New Roman" w:hAnsi="Times New Roman" w:cs="Times New Roman"/>
                <w:noProof/>
                <w:webHidden/>
                <w:sz w:val="28"/>
                <w:szCs w:val="28"/>
              </w:rPr>
              <w:fldChar w:fldCharType="end"/>
            </w:r>
          </w:hyperlink>
        </w:p>
        <w:p w14:paraId="6B16AB24" w14:textId="38B11A54" w:rsidR="00242204" w:rsidRPr="00242204" w:rsidRDefault="00242204">
          <w:pPr>
            <w:pStyle w:val="14"/>
            <w:rPr>
              <w:rFonts w:ascii="Times New Roman" w:eastAsiaTheme="minorEastAsia" w:hAnsi="Times New Roman" w:cs="Times New Roman"/>
              <w:noProof/>
              <w:sz w:val="28"/>
              <w:szCs w:val="28"/>
              <w:lang w:eastAsia="ru-RU"/>
            </w:rPr>
          </w:pPr>
          <w:hyperlink w:anchor="_Toc91246161" w:history="1">
            <w:r w:rsidRPr="00242204">
              <w:rPr>
                <w:rStyle w:val="a5"/>
                <w:rFonts w:ascii="Times New Roman" w:hAnsi="Times New Roman" w:cs="Times New Roman"/>
                <w:noProof/>
                <w:sz w:val="28"/>
                <w:szCs w:val="28"/>
              </w:rPr>
              <w:t>6.10.</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ЗаНоСтрой. НОСТРОЙ обновил статистику по членам СРО и их КФ. Рост числа членов продолжается, а вот приток денег прекратился из-за возросшей нагрузки на компфонды</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64</w:t>
            </w:r>
            <w:r w:rsidRPr="00242204">
              <w:rPr>
                <w:rFonts w:ascii="Times New Roman" w:hAnsi="Times New Roman" w:cs="Times New Roman"/>
                <w:noProof/>
                <w:webHidden/>
                <w:sz w:val="28"/>
                <w:szCs w:val="28"/>
              </w:rPr>
              <w:fldChar w:fldCharType="end"/>
            </w:r>
          </w:hyperlink>
        </w:p>
        <w:p w14:paraId="5FB06628" w14:textId="636B4C67" w:rsidR="00242204" w:rsidRPr="00242204" w:rsidRDefault="00242204">
          <w:pPr>
            <w:pStyle w:val="14"/>
            <w:rPr>
              <w:rFonts w:ascii="Times New Roman" w:eastAsiaTheme="minorEastAsia" w:hAnsi="Times New Roman" w:cs="Times New Roman"/>
              <w:noProof/>
              <w:sz w:val="28"/>
              <w:szCs w:val="28"/>
              <w:lang w:eastAsia="ru-RU"/>
            </w:rPr>
          </w:pPr>
          <w:hyperlink w:anchor="_Toc91246162" w:history="1">
            <w:r w:rsidRPr="00242204">
              <w:rPr>
                <w:rStyle w:val="a5"/>
                <w:rFonts w:ascii="Times New Roman" w:hAnsi="Times New Roman" w:cs="Times New Roman"/>
                <w:noProof/>
                <w:sz w:val="28"/>
                <w:szCs w:val="28"/>
              </w:rPr>
              <w:t>6.11.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ЗаНоСтрой.  Михаил Посохин награждён почётным знаком Минстроя России за выдающиеся заслуги в развитии архитектуры и градостроительства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65</w:t>
            </w:r>
            <w:r w:rsidRPr="00242204">
              <w:rPr>
                <w:rFonts w:ascii="Times New Roman" w:hAnsi="Times New Roman" w:cs="Times New Roman"/>
                <w:noProof/>
                <w:webHidden/>
                <w:sz w:val="28"/>
                <w:szCs w:val="28"/>
              </w:rPr>
              <w:fldChar w:fldCharType="end"/>
            </w:r>
          </w:hyperlink>
        </w:p>
        <w:p w14:paraId="0D4C03E5" w14:textId="21DE6308" w:rsidR="00242204" w:rsidRPr="00242204" w:rsidRDefault="00242204">
          <w:pPr>
            <w:pStyle w:val="14"/>
            <w:rPr>
              <w:rFonts w:ascii="Times New Roman" w:eastAsiaTheme="minorEastAsia" w:hAnsi="Times New Roman" w:cs="Times New Roman"/>
              <w:noProof/>
              <w:sz w:val="28"/>
              <w:szCs w:val="28"/>
              <w:lang w:eastAsia="ru-RU"/>
            </w:rPr>
          </w:pPr>
          <w:hyperlink w:anchor="_Toc91246163" w:history="1">
            <w:r w:rsidRPr="00242204">
              <w:rPr>
                <w:rStyle w:val="a5"/>
                <w:rFonts w:ascii="Times New Roman" w:hAnsi="Times New Roman" w:cs="Times New Roman"/>
                <w:noProof/>
                <w:sz w:val="28"/>
                <w:szCs w:val="28"/>
              </w:rPr>
              <w:t>6.12.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ЗаНоСтрой.  Антон Глушков награждён почётным знаком Минстроя России за заслуги в области строительства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66</w:t>
            </w:r>
            <w:r w:rsidRPr="00242204">
              <w:rPr>
                <w:rFonts w:ascii="Times New Roman" w:hAnsi="Times New Roman" w:cs="Times New Roman"/>
                <w:noProof/>
                <w:webHidden/>
                <w:sz w:val="28"/>
                <w:szCs w:val="28"/>
              </w:rPr>
              <w:fldChar w:fldCharType="end"/>
            </w:r>
          </w:hyperlink>
        </w:p>
        <w:p w14:paraId="383E293B" w14:textId="22E20B92" w:rsidR="00242204" w:rsidRPr="00242204" w:rsidRDefault="00242204">
          <w:pPr>
            <w:pStyle w:val="14"/>
            <w:rPr>
              <w:rFonts w:ascii="Times New Roman" w:eastAsiaTheme="minorEastAsia" w:hAnsi="Times New Roman" w:cs="Times New Roman"/>
              <w:noProof/>
              <w:sz w:val="28"/>
              <w:szCs w:val="28"/>
              <w:lang w:eastAsia="ru-RU"/>
            </w:rPr>
          </w:pPr>
          <w:hyperlink w:anchor="_Toc91246164" w:history="1">
            <w:r w:rsidRPr="00242204">
              <w:rPr>
                <w:rStyle w:val="a5"/>
                <w:rFonts w:ascii="Times New Roman" w:hAnsi="Times New Roman" w:cs="Times New Roman"/>
                <w:noProof/>
                <w:sz w:val="28"/>
                <w:szCs w:val="28"/>
              </w:rPr>
              <w:t>6.13.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ЗаНоСтрой.  Активная работа со страховыми компаниями даст ещё одну возможность строительным СРО защитить средства компфондов от претензий ФКР</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66</w:t>
            </w:r>
            <w:r w:rsidRPr="00242204">
              <w:rPr>
                <w:rFonts w:ascii="Times New Roman" w:hAnsi="Times New Roman" w:cs="Times New Roman"/>
                <w:noProof/>
                <w:webHidden/>
                <w:sz w:val="28"/>
                <w:szCs w:val="28"/>
              </w:rPr>
              <w:fldChar w:fldCharType="end"/>
            </w:r>
          </w:hyperlink>
        </w:p>
        <w:p w14:paraId="43C08963" w14:textId="139DFC7D" w:rsidR="00242204" w:rsidRPr="00242204" w:rsidRDefault="00242204">
          <w:pPr>
            <w:pStyle w:val="14"/>
            <w:rPr>
              <w:rFonts w:ascii="Times New Roman" w:eastAsiaTheme="minorEastAsia" w:hAnsi="Times New Roman" w:cs="Times New Roman"/>
              <w:noProof/>
              <w:sz w:val="28"/>
              <w:szCs w:val="28"/>
              <w:lang w:eastAsia="ru-RU"/>
            </w:rPr>
          </w:pPr>
          <w:hyperlink w:anchor="_Toc91246165" w:history="1">
            <w:r w:rsidRPr="00242204">
              <w:rPr>
                <w:rStyle w:val="a5"/>
                <w:rFonts w:ascii="Times New Roman" w:hAnsi="Times New Roman" w:cs="Times New Roman"/>
                <w:noProof/>
                <w:sz w:val="28"/>
                <w:szCs w:val="28"/>
              </w:rPr>
              <w:t>6.14.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23.12.2021 ЗаНоСтрой.  Роман Ковнер: Участие СРО в качестве третьих лиц в судах общей юрисдикции позволяет общаться с представителями ФКР и УК для выработки консолидированной позиции</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68</w:t>
            </w:r>
            <w:r w:rsidRPr="00242204">
              <w:rPr>
                <w:rFonts w:ascii="Times New Roman" w:hAnsi="Times New Roman" w:cs="Times New Roman"/>
                <w:noProof/>
                <w:webHidden/>
                <w:sz w:val="28"/>
                <w:szCs w:val="28"/>
              </w:rPr>
              <w:fldChar w:fldCharType="end"/>
            </w:r>
          </w:hyperlink>
        </w:p>
        <w:p w14:paraId="4C636358" w14:textId="312F43AB" w:rsidR="00242204" w:rsidRPr="00242204" w:rsidRDefault="00242204">
          <w:pPr>
            <w:pStyle w:val="14"/>
            <w:rPr>
              <w:rFonts w:ascii="Times New Roman" w:eastAsiaTheme="minorEastAsia" w:hAnsi="Times New Roman" w:cs="Times New Roman"/>
              <w:noProof/>
              <w:sz w:val="28"/>
              <w:szCs w:val="28"/>
              <w:lang w:eastAsia="ru-RU"/>
            </w:rPr>
          </w:pPr>
          <w:hyperlink w:anchor="_Toc91246166" w:history="1">
            <w:r w:rsidRPr="00242204">
              <w:rPr>
                <w:rStyle w:val="a5"/>
                <w:rFonts w:ascii="Times New Roman" w:hAnsi="Times New Roman" w:cs="Times New Roman"/>
                <w:noProof/>
                <w:sz w:val="28"/>
                <w:szCs w:val="28"/>
              </w:rPr>
              <w:t>7.</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РАЗНОЕ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69</w:t>
            </w:r>
            <w:r w:rsidRPr="00242204">
              <w:rPr>
                <w:rFonts w:ascii="Times New Roman" w:hAnsi="Times New Roman" w:cs="Times New Roman"/>
                <w:noProof/>
                <w:webHidden/>
                <w:sz w:val="28"/>
                <w:szCs w:val="28"/>
              </w:rPr>
              <w:fldChar w:fldCharType="end"/>
            </w:r>
          </w:hyperlink>
        </w:p>
        <w:p w14:paraId="1BE712A5" w14:textId="2BF3D337" w:rsidR="00242204" w:rsidRPr="00242204" w:rsidRDefault="00242204">
          <w:pPr>
            <w:pStyle w:val="14"/>
            <w:rPr>
              <w:rFonts w:ascii="Times New Roman" w:eastAsiaTheme="minorEastAsia" w:hAnsi="Times New Roman" w:cs="Times New Roman"/>
              <w:noProof/>
              <w:sz w:val="28"/>
              <w:szCs w:val="28"/>
              <w:lang w:eastAsia="ru-RU"/>
            </w:rPr>
          </w:pPr>
          <w:hyperlink w:anchor="_Toc91246167" w:history="1">
            <w:r w:rsidRPr="00242204">
              <w:rPr>
                <w:rStyle w:val="a5"/>
                <w:rFonts w:ascii="Times New Roman" w:hAnsi="Times New Roman" w:cs="Times New Roman"/>
                <w:noProof/>
                <w:sz w:val="28"/>
                <w:szCs w:val="28"/>
              </w:rPr>
              <w:t>7.1.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17.12.2021 АНСБ. Инжиниринг – это гибкое управление стоимостью и сроками строительства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69</w:t>
            </w:r>
            <w:r w:rsidRPr="00242204">
              <w:rPr>
                <w:rFonts w:ascii="Times New Roman" w:hAnsi="Times New Roman" w:cs="Times New Roman"/>
                <w:noProof/>
                <w:webHidden/>
                <w:sz w:val="28"/>
                <w:szCs w:val="28"/>
              </w:rPr>
              <w:fldChar w:fldCharType="end"/>
            </w:r>
          </w:hyperlink>
        </w:p>
        <w:p w14:paraId="0AC2F818" w14:textId="04076085" w:rsidR="00242204" w:rsidRPr="00242204" w:rsidRDefault="00242204">
          <w:pPr>
            <w:pStyle w:val="14"/>
            <w:rPr>
              <w:rFonts w:ascii="Times New Roman" w:eastAsiaTheme="minorEastAsia" w:hAnsi="Times New Roman" w:cs="Times New Roman"/>
              <w:noProof/>
              <w:sz w:val="28"/>
              <w:szCs w:val="28"/>
              <w:lang w:eastAsia="ru-RU"/>
            </w:rPr>
          </w:pPr>
          <w:hyperlink w:anchor="_Toc91246168" w:history="1">
            <w:r w:rsidRPr="00242204">
              <w:rPr>
                <w:rStyle w:val="a5"/>
                <w:rFonts w:ascii="Times New Roman" w:hAnsi="Times New Roman" w:cs="Times New Roman"/>
                <w:noProof/>
                <w:sz w:val="28"/>
                <w:szCs w:val="28"/>
              </w:rPr>
              <w:t>7.2.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АНСБ. В Совете ТПП РФ по саморегулированию сменился председатель</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71</w:t>
            </w:r>
            <w:r w:rsidRPr="00242204">
              <w:rPr>
                <w:rFonts w:ascii="Times New Roman" w:hAnsi="Times New Roman" w:cs="Times New Roman"/>
                <w:noProof/>
                <w:webHidden/>
                <w:sz w:val="28"/>
                <w:szCs w:val="28"/>
              </w:rPr>
              <w:fldChar w:fldCharType="end"/>
            </w:r>
          </w:hyperlink>
        </w:p>
        <w:p w14:paraId="74B47460" w14:textId="0814EBC0" w:rsidR="00242204" w:rsidRPr="00242204" w:rsidRDefault="00242204">
          <w:pPr>
            <w:pStyle w:val="14"/>
            <w:rPr>
              <w:rFonts w:ascii="Times New Roman" w:eastAsiaTheme="minorEastAsia" w:hAnsi="Times New Roman" w:cs="Times New Roman"/>
              <w:noProof/>
              <w:sz w:val="28"/>
              <w:szCs w:val="28"/>
              <w:lang w:eastAsia="ru-RU"/>
            </w:rPr>
          </w:pPr>
          <w:hyperlink w:anchor="_Toc91246169" w:history="1">
            <w:r w:rsidRPr="00242204">
              <w:rPr>
                <w:rStyle w:val="a5"/>
                <w:rFonts w:ascii="Times New Roman" w:hAnsi="Times New Roman" w:cs="Times New Roman"/>
                <w:noProof/>
                <w:sz w:val="28"/>
                <w:szCs w:val="28"/>
              </w:rPr>
              <w:t>7.3.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АНСБ. В Москве создадут программу по увеличению эффективности труда на стройках</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_Toc91246169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72</w:t>
            </w:r>
            <w:r w:rsidRPr="00242204">
              <w:rPr>
                <w:rFonts w:ascii="Times New Roman" w:hAnsi="Times New Roman" w:cs="Times New Roman"/>
                <w:noProof/>
                <w:webHidden/>
                <w:sz w:val="28"/>
                <w:szCs w:val="28"/>
              </w:rPr>
              <w:fldChar w:fldCharType="end"/>
            </w:r>
          </w:hyperlink>
        </w:p>
        <w:p w14:paraId="49E187E7" w14:textId="423B6165" w:rsidR="00242204" w:rsidRPr="00242204" w:rsidRDefault="00242204">
          <w:pPr>
            <w:pStyle w:val="14"/>
            <w:rPr>
              <w:rFonts w:ascii="Times New Roman" w:eastAsiaTheme="minorEastAsia" w:hAnsi="Times New Roman" w:cs="Times New Roman"/>
              <w:noProof/>
              <w:sz w:val="28"/>
              <w:szCs w:val="28"/>
              <w:lang w:eastAsia="ru-RU"/>
            </w:rPr>
          </w:pPr>
          <w:hyperlink w:anchor="_Toc91246170" w:history="1">
            <w:r w:rsidRPr="00242204">
              <w:rPr>
                <w:rStyle w:val="a5"/>
                <w:rFonts w:ascii="Times New Roman" w:hAnsi="Times New Roman" w:cs="Times New Roman"/>
                <w:noProof/>
                <w:sz w:val="28"/>
                <w:szCs w:val="28"/>
              </w:rPr>
              <w:t>7.4.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АНСБ. АРСС в ближайшие годы не ожидает резких скачков стоимости металла в стройотрасли</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72</w:t>
            </w:r>
            <w:r w:rsidRPr="00242204">
              <w:rPr>
                <w:rFonts w:ascii="Times New Roman" w:hAnsi="Times New Roman" w:cs="Times New Roman"/>
                <w:noProof/>
                <w:webHidden/>
                <w:sz w:val="28"/>
                <w:szCs w:val="28"/>
              </w:rPr>
              <w:fldChar w:fldCharType="end"/>
            </w:r>
          </w:hyperlink>
        </w:p>
        <w:p w14:paraId="6C277AAA" w14:textId="518E2C79" w:rsidR="00242204" w:rsidRPr="00242204" w:rsidRDefault="00242204">
          <w:pPr>
            <w:pStyle w:val="14"/>
            <w:rPr>
              <w:rFonts w:ascii="Times New Roman" w:eastAsiaTheme="minorEastAsia" w:hAnsi="Times New Roman" w:cs="Times New Roman"/>
              <w:noProof/>
              <w:sz w:val="28"/>
              <w:szCs w:val="28"/>
              <w:lang w:eastAsia="ru-RU"/>
            </w:rPr>
          </w:pPr>
          <w:hyperlink w:anchor="_Toc91246171" w:history="1">
            <w:r w:rsidRPr="00242204">
              <w:rPr>
                <w:rStyle w:val="a5"/>
                <w:rFonts w:ascii="Times New Roman" w:hAnsi="Times New Roman" w:cs="Times New Roman"/>
                <w:noProof/>
                <w:sz w:val="28"/>
                <w:szCs w:val="28"/>
              </w:rPr>
              <w:t>7.5.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ЕРЗ. Росстат: за 11 месяцев 2021 года в России введено столько же жилья, сколько за весь 2020 год (графики)</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73</w:t>
            </w:r>
            <w:r w:rsidRPr="00242204">
              <w:rPr>
                <w:rFonts w:ascii="Times New Roman" w:hAnsi="Times New Roman" w:cs="Times New Roman"/>
                <w:noProof/>
                <w:webHidden/>
                <w:sz w:val="28"/>
                <w:szCs w:val="28"/>
              </w:rPr>
              <w:fldChar w:fldCharType="end"/>
            </w:r>
          </w:hyperlink>
        </w:p>
        <w:p w14:paraId="4199AC1E" w14:textId="6579F45C" w:rsidR="00242204" w:rsidRPr="00242204" w:rsidRDefault="00242204">
          <w:pPr>
            <w:pStyle w:val="14"/>
            <w:rPr>
              <w:rFonts w:ascii="Times New Roman" w:eastAsiaTheme="minorEastAsia" w:hAnsi="Times New Roman" w:cs="Times New Roman"/>
              <w:noProof/>
              <w:sz w:val="28"/>
              <w:szCs w:val="28"/>
              <w:lang w:eastAsia="ru-RU"/>
            </w:rPr>
          </w:pPr>
          <w:hyperlink w:anchor="_Toc91246172" w:history="1">
            <w:r w:rsidRPr="00242204">
              <w:rPr>
                <w:rStyle w:val="a5"/>
                <w:rFonts w:ascii="Times New Roman" w:hAnsi="Times New Roman" w:cs="Times New Roman"/>
                <w:noProof/>
                <w:sz w:val="28"/>
                <w:szCs w:val="28"/>
              </w:rPr>
              <w:t>7.6.</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АНСБ. Строитель — это звучит… горько</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74</w:t>
            </w:r>
            <w:r w:rsidRPr="00242204">
              <w:rPr>
                <w:rFonts w:ascii="Times New Roman" w:hAnsi="Times New Roman" w:cs="Times New Roman"/>
                <w:noProof/>
                <w:webHidden/>
                <w:sz w:val="28"/>
                <w:szCs w:val="28"/>
              </w:rPr>
              <w:fldChar w:fldCharType="end"/>
            </w:r>
          </w:hyperlink>
        </w:p>
        <w:p w14:paraId="3F6CC527" w14:textId="2E303518" w:rsidR="00242204" w:rsidRPr="00242204" w:rsidRDefault="00242204">
          <w:pPr>
            <w:pStyle w:val="14"/>
            <w:rPr>
              <w:rFonts w:ascii="Times New Roman" w:eastAsiaTheme="minorEastAsia" w:hAnsi="Times New Roman" w:cs="Times New Roman"/>
              <w:noProof/>
              <w:sz w:val="28"/>
              <w:szCs w:val="28"/>
              <w:lang w:eastAsia="ru-RU"/>
            </w:rPr>
          </w:pPr>
          <w:hyperlink w:anchor="_Toc91246173" w:history="1">
            <w:r w:rsidRPr="00242204">
              <w:rPr>
                <w:rStyle w:val="a5"/>
                <w:rFonts w:ascii="Times New Roman" w:hAnsi="Times New Roman" w:cs="Times New Roman"/>
                <w:noProof/>
                <w:sz w:val="28"/>
                <w:szCs w:val="28"/>
              </w:rPr>
              <w:t>7.7.</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21.12.2021 АНСБ. Заработал пятнадцатый комплекс по переработке стройотходов в Подмосковье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75</w:t>
            </w:r>
            <w:r w:rsidRPr="00242204">
              <w:rPr>
                <w:rFonts w:ascii="Times New Roman" w:hAnsi="Times New Roman" w:cs="Times New Roman"/>
                <w:noProof/>
                <w:webHidden/>
                <w:sz w:val="28"/>
                <w:szCs w:val="28"/>
              </w:rPr>
              <w:fldChar w:fldCharType="end"/>
            </w:r>
          </w:hyperlink>
        </w:p>
        <w:p w14:paraId="4AD4433B" w14:textId="4444E62D" w:rsidR="00242204" w:rsidRPr="00242204" w:rsidRDefault="00242204">
          <w:pPr>
            <w:pStyle w:val="14"/>
            <w:rPr>
              <w:rFonts w:ascii="Times New Roman" w:eastAsiaTheme="minorEastAsia" w:hAnsi="Times New Roman" w:cs="Times New Roman"/>
              <w:noProof/>
              <w:sz w:val="28"/>
              <w:szCs w:val="28"/>
              <w:lang w:eastAsia="ru-RU"/>
            </w:rPr>
          </w:pPr>
          <w:hyperlink w:anchor="_Toc91246174" w:history="1">
            <w:r w:rsidRPr="00242204">
              <w:rPr>
                <w:rStyle w:val="a5"/>
                <w:rFonts w:ascii="Times New Roman" w:hAnsi="Times New Roman" w:cs="Times New Roman"/>
                <w:noProof/>
                <w:sz w:val="28"/>
                <w:szCs w:val="28"/>
              </w:rPr>
              <w:t>7.8.</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РИА Новости. Российские девелоперы назвали угрозы для рынка жилья в 2022 году</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76</w:t>
            </w:r>
            <w:r w:rsidRPr="00242204">
              <w:rPr>
                <w:rFonts w:ascii="Times New Roman" w:hAnsi="Times New Roman" w:cs="Times New Roman"/>
                <w:noProof/>
                <w:webHidden/>
                <w:sz w:val="28"/>
                <w:szCs w:val="28"/>
              </w:rPr>
              <w:fldChar w:fldCharType="end"/>
            </w:r>
          </w:hyperlink>
        </w:p>
        <w:p w14:paraId="4C241503" w14:textId="6CCE03EA" w:rsidR="00242204" w:rsidRPr="00242204" w:rsidRDefault="00242204">
          <w:pPr>
            <w:pStyle w:val="14"/>
            <w:rPr>
              <w:rFonts w:ascii="Times New Roman" w:eastAsiaTheme="minorEastAsia" w:hAnsi="Times New Roman" w:cs="Times New Roman"/>
              <w:noProof/>
              <w:sz w:val="28"/>
              <w:szCs w:val="28"/>
              <w:lang w:eastAsia="ru-RU"/>
            </w:rPr>
          </w:pPr>
          <w:hyperlink w:anchor="_Toc91246175" w:history="1">
            <w:r w:rsidRPr="00242204">
              <w:rPr>
                <w:rStyle w:val="a5"/>
                <w:rFonts w:ascii="Times New Roman" w:hAnsi="Times New Roman" w:cs="Times New Roman"/>
                <w:noProof/>
                <w:sz w:val="28"/>
                <w:szCs w:val="28"/>
              </w:rPr>
              <w:t>8.</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СТАТЬИ, ИНТЕРВЬЮ</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77</w:t>
            </w:r>
            <w:r w:rsidRPr="00242204">
              <w:rPr>
                <w:rFonts w:ascii="Times New Roman" w:hAnsi="Times New Roman" w:cs="Times New Roman"/>
                <w:noProof/>
                <w:webHidden/>
                <w:sz w:val="28"/>
                <w:szCs w:val="28"/>
              </w:rPr>
              <w:fldChar w:fldCharType="end"/>
            </w:r>
          </w:hyperlink>
        </w:p>
        <w:p w14:paraId="1F46E11E" w14:textId="61366F4B" w:rsidR="00242204" w:rsidRPr="00242204" w:rsidRDefault="00242204">
          <w:pPr>
            <w:pStyle w:val="14"/>
            <w:rPr>
              <w:rFonts w:ascii="Times New Roman" w:eastAsiaTheme="minorEastAsia" w:hAnsi="Times New Roman" w:cs="Times New Roman"/>
              <w:noProof/>
              <w:sz w:val="28"/>
              <w:szCs w:val="28"/>
              <w:lang w:eastAsia="ru-RU"/>
            </w:rPr>
          </w:pPr>
          <w:hyperlink w:anchor="_Toc91246176" w:history="1">
            <w:r w:rsidRPr="00242204">
              <w:rPr>
                <w:rStyle w:val="a5"/>
                <w:rFonts w:ascii="Times New Roman" w:hAnsi="Times New Roman" w:cs="Times New Roman"/>
                <w:noProof/>
                <w:sz w:val="28"/>
                <w:szCs w:val="28"/>
              </w:rPr>
              <w:t>8.1.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17.12.2021 За-Строй. СРО-разводняк иноагента Б, или Взятка Путину?</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77</w:t>
            </w:r>
            <w:r w:rsidRPr="00242204">
              <w:rPr>
                <w:rFonts w:ascii="Times New Roman" w:hAnsi="Times New Roman" w:cs="Times New Roman"/>
                <w:noProof/>
                <w:webHidden/>
                <w:sz w:val="28"/>
                <w:szCs w:val="28"/>
              </w:rPr>
              <w:fldChar w:fldCharType="end"/>
            </w:r>
          </w:hyperlink>
        </w:p>
        <w:p w14:paraId="7D370B3E" w14:textId="5D82A1CA" w:rsidR="00242204" w:rsidRPr="00242204" w:rsidRDefault="00242204">
          <w:pPr>
            <w:pStyle w:val="14"/>
            <w:rPr>
              <w:rFonts w:ascii="Times New Roman" w:eastAsiaTheme="minorEastAsia" w:hAnsi="Times New Roman" w:cs="Times New Roman"/>
              <w:noProof/>
              <w:sz w:val="28"/>
              <w:szCs w:val="28"/>
              <w:lang w:eastAsia="ru-RU"/>
            </w:rPr>
          </w:pPr>
          <w:hyperlink w:anchor="_Toc91246177" w:history="1">
            <w:r w:rsidRPr="00242204">
              <w:rPr>
                <w:rStyle w:val="a5"/>
                <w:rFonts w:ascii="Times New Roman" w:hAnsi="Times New Roman" w:cs="Times New Roman"/>
                <w:noProof/>
                <w:sz w:val="28"/>
                <w:szCs w:val="28"/>
              </w:rPr>
              <w:t>8.2.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За-Строй. Возврат к лицензированию?</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80</w:t>
            </w:r>
            <w:r w:rsidRPr="00242204">
              <w:rPr>
                <w:rFonts w:ascii="Times New Roman" w:hAnsi="Times New Roman" w:cs="Times New Roman"/>
                <w:noProof/>
                <w:webHidden/>
                <w:sz w:val="28"/>
                <w:szCs w:val="28"/>
              </w:rPr>
              <w:fldChar w:fldCharType="end"/>
            </w:r>
          </w:hyperlink>
        </w:p>
        <w:p w14:paraId="43B75770" w14:textId="5CC6EB41" w:rsidR="00242204" w:rsidRPr="00242204" w:rsidRDefault="00242204">
          <w:pPr>
            <w:pStyle w:val="14"/>
            <w:rPr>
              <w:rFonts w:ascii="Times New Roman" w:eastAsiaTheme="minorEastAsia" w:hAnsi="Times New Roman" w:cs="Times New Roman"/>
              <w:noProof/>
              <w:sz w:val="28"/>
              <w:szCs w:val="28"/>
              <w:lang w:eastAsia="ru-RU"/>
            </w:rPr>
          </w:pPr>
          <w:hyperlink w:anchor="_Toc91246178" w:history="1">
            <w:r w:rsidRPr="00242204">
              <w:rPr>
                <w:rStyle w:val="a5"/>
                <w:rFonts w:ascii="Times New Roman" w:hAnsi="Times New Roman" w:cs="Times New Roman"/>
                <w:noProof/>
                <w:sz w:val="28"/>
                <w:szCs w:val="28"/>
              </w:rPr>
              <w:t>8.3.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За-Строй. Личное обращение выдано за общее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80</w:t>
            </w:r>
            <w:r w:rsidRPr="00242204">
              <w:rPr>
                <w:rFonts w:ascii="Times New Roman" w:hAnsi="Times New Roman" w:cs="Times New Roman"/>
                <w:noProof/>
                <w:webHidden/>
                <w:sz w:val="28"/>
                <w:szCs w:val="28"/>
              </w:rPr>
              <w:fldChar w:fldCharType="end"/>
            </w:r>
          </w:hyperlink>
        </w:p>
        <w:p w14:paraId="6BA23EB9" w14:textId="572AFDA3" w:rsidR="00242204" w:rsidRPr="00242204" w:rsidRDefault="00242204">
          <w:pPr>
            <w:pStyle w:val="14"/>
            <w:rPr>
              <w:rFonts w:ascii="Times New Roman" w:eastAsiaTheme="minorEastAsia" w:hAnsi="Times New Roman" w:cs="Times New Roman"/>
              <w:noProof/>
              <w:sz w:val="28"/>
              <w:szCs w:val="28"/>
              <w:lang w:eastAsia="ru-RU"/>
            </w:rPr>
          </w:pPr>
          <w:hyperlink w:anchor="_Toc91246179" w:history="1">
            <w:r w:rsidRPr="00242204">
              <w:rPr>
                <w:rStyle w:val="a5"/>
                <w:rFonts w:ascii="Times New Roman" w:hAnsi="Times New Roman" w:cs="Times New Roman"/>
                <w:noProof/>
                <w:sz w:val="28"/>
                <w:szCs w:val="28"/>
              </w:rPr>
              <w:t>8.4.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За-Строй. В ожидании нового худрука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_Toc91246179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81</w:t>
            </w:r>
            <w:r w:rsidRPr="00242204">
              <w:rPr>
                <w:rFonts w:ascii="Times New Roman" w:hAnsi="Times New Roman" w:cs="Times New Roman"/>
                <w:noProof/>
                <w:webHidden/>
                <w:sz w:val="28"/>
                <w:szCs w:val="28"/>
              </w:rPr>
              <w:fldChar w:fldCharType="end"/>
            </w:r>
          </w:hyperlink>
        </w:p>
        <w:p w14:paraId="4A4D33A5" w14:textId="72008B7F" w:rsidR="00242204" w:rsidRPr="00242204" w:rsidRDefault="00242204">
          <w:pPr>
            <w:pStyle w:val="14"/>
            <w:rPr>
              <w:rFonts w:ascii="Times New Roman" w:eastAsiaTheme="minorEastAsia" w:hAnsi="Times New Roman" w:cs="Times New Roman"/>
              <w:noProof/>
              <w:sz w:val="28"/>
              <w:szCs w:val="28"/>
              <w:lang w:eastAsia="ru-RU"/>
            </w:rPr>
          </w:pPr>
          <w:hyperlink w:anchor="_Toc91246180" w:history="1">
            <w:r w:rsidRPr="00242204">
              <w:rPr>
                <w:rStyle w:val="a5"/>
                <w:rFonts w:ascii="Times New Roman" w:hAnsi="Times New Roman" w:cs="Times New Roman"/>
                <w:noProof/>
                <w:sz w:val="28"/>
                <w:szCs w:val="28"/>
              </w:rPr>
              <w:t>8.5.</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За-Строй. СРО-система абсолютно прозрачна!</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_Toc91246180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83</w:t>
            </w:r>
            <w:r w:rsidRPr="00242204">
              <w:rPr>
                <w:rFonts w:ascii="Times New Roman" w:hAnsi="Times New Roman" w:cs="Times New Roman"/>
                <w:noProof/>
                <w:webHidden/>
                <w:sz w:val="28"/>
                <w:szCs w:val="28"/>
              </w:rPr>
              <w:fldChar w:fldCharType="end"/>
            </w:r>
          </w:hyperlink>
        </w:p>
        <w:p w14:paraId="0EC32546" w14:textId="510513E0" w:rsidR="00242204" w:rsidRPr="00242204" w:rsidRDefault="00242204">
          <w:pPr>
            <w:pStyle w:val="14"/>
            <w:rPr>
              <w:rFonts w:ascii="Times New Roman" w:eastAsiaTheme="minorEastAsia" w:hAnsi="Times New Roman" w:cs="Times New Roman"/>
              <w:noProof/>
              <w:sz w:val="28"/>
              <w:szCs w:val="28"/>
              <w:lang w:eastAsia="ru-RU"/>
            </w:rPr>
          </w:pPr>
          <w:hyperlink w:anchor="_Toc91246181" w:history="1">
            <w:r w:rsidRPr="00242204">
              <w:rPr>
                <w:rStyle w:val="a5"/>
                <w:rFonts w:ascii="Times New Roman" w:hAnsi="Times New Roman" w:cs="Times New Roman"/>
                <w:noProof/>
                <w:sz w:val="28"/>
                <w:szCs w:val="28"/>
              </w:rPr>
              <w:t>8.6.</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НОСТРОЙ Новости. Антон Глушков: «Ситуация в строительстве требует принятия системных мер»</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_Toc91246181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84</w:t>
            </w:r>
            <w:r w:rsidRPr="00242204">
              <w:rPr>
                <w:rFonts w:ascii="Times New Roman" w:hAnsi="Times New Roman" w:cs="Times New Roman"/>
                <w:noProof/>
                <w:webHidden/>
                <w:sz w:val="28"/>
                <w:szCs w:val="28"/>
              </w:rPr>
              <w:fldChar w:fldCharType="end"/>
            </w:r>
          </w:hyperlink>
        </w:p>
        <w:p w14:paraId="6F79AA38" w14:textId="67BCFAD0" w:rsidR="00242204" w:rsidRPr="00242204" w:rsidRDefault="00242204">
          <w:pPr>
            <w:pStyle w:val="14"/>
            <w:rPr>
              <w:rFonts w:ascii="Times New Roman" w:eastAsiaTheme="minorEastAsia" w:hAnsi="Times New Roman" w:cs="Times New Roman"/>
              <w:noProof/>
              <w:sz w:val="28"/>
              <w:szCs w:val="28"/>
              <w:lang w:eastAsia="ru-RU"/>
            </w:rPr>
          </w:pPr>
          <w:hyperlink w:anchor="_Toc91246182" w:history="1">
            <w:r w:rsidRPr="00242204">
              <w:rPr>
                <w:rStyle w:val="a5"/>
                <w:rFonts w:ascii="Times New Roman" w:hAnsi="Times New Roman" w:cs="Times New Roman"/>
                <w:noProof/>
                <w:sz w:val="28"/>
                <w:szCs w:val="28"/>
              </w:rPr>
              <w:t>8.7.</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ИА Строительство. Рынок недвижимости 2021 года: бум перед стагнацией?</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_Toc91246182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90</w:t>
            </w:r>
            <w:r w:rsidRPr="00242204">
              <w:rPr>
                <w:rFonts w:ascii="Times New Roman" w:hAnsi="Times New Roman" w:cs="Times New Roman"/>
                <w:noProof/>
                <w:webHidden/>
                <w:sz w:val="28"/>
                <w:szCs w:val="28"/>
              </w:rPr>
              <w:fldChar w:fldCharType="end"/>
            </w:r>
          </w:hyperlink>
        </w:p>
        <w:p w14:paraId="2984249A" w14:textId="0647FCDA" w:rsidR="00242204" w:rsidRPr="00242204" w:rsidRDefault="00242204">
          <w:pPr>
            <w:pStyle w:val="14"/>
            <w:rPr>
              <w:rFonts w:ascii="Times New Roman" w:eastAsiaTheme="minorEastAsia" w:hAnsi="Times New Roman" w:cs="Times New Roman"/>
              <w:noProof/>
              <w:sz w:val="28"/>
              <w:szCs w:val="28"/>
              <w:lang w:eastAsia="ru-RU"/>
            </w:rPr>
          </w:pPr>
          <w:hyperlink w:anchor="_Toc91246183" w:history="1">
            <w:r w:rsidRPr="00242204">
              <w:rPr>
                <w:rStyle w:val="a5"/>
                <w:rFonts w:ascii="Times New Roman" w:hAnsi="Times New Roman" w:cs="Times New Roman"/>
                <w:noProof/>
                <w:sz w:val="28"/>
                <w:szCs w:val="28"/>
              </w:rPr>
              <w:t>8.8.</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АНСБ. В добавку к контролю приходит консалтинг</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_Toc91246183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93</w:t>
            </w:r>
            <w:r w:rsidRPr="00242204">
              <w:rPr>
                <w:rFonts w:ascii="Times New Roman" w:hAnsi="Times New Roman" w:cs="Times New Roman"/>
                <w:noProof/>
                <w:webHidden/>
                <w:sz w:val="28"/>
                <w:szCs w:val="28"/>
              </w:rPr>
              <w:fldChar w:fldCharType="end"/>
            </w:r>
          </w:hyperlink>
        </w:p>
        <w:p w14:paraId="4D7CDDF8" w14:textId="50CA1BC4" w:rsidR="00242204" w:rsidRPr="00242204" w:rsidRDefault="00242204">
          <w:pPr>
            <w:pStyle w:val="14"/>
            <w:rPr>
              <w:rFonts w:ascii="Times New Roman" w:eastAsiaTheme="minorEastAsia" w:hAnsi="Times New Roman" w:cs="Times New Roman"/>
              <w:noProof/>
              <w:sz w:val="28"/>
              <w:szCs w:val="28"/>
              <w:lang w:eastAsia="ru-RU"/>
            </w:rPr>
          </w:pPr>
          <w:hyperlink w:anchor="_Toc91246184" w:history="1">
            <w:r w:rsidRPr="00242204">
              <w:rPr>
                <w:rStyle w:val="a5"/>
                <w:rFonts w:ascii="Times New Roman" w:hAnsi="Times New Roman" w:cs="Times New Roman"/>
                <w:noProof/>
                <w:sz w:val="28"/>
                <w:szCs w:val="28"/>
              </w:rPr>
              <w:t>8.9.</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АНСБ. Кирпич — дефицитный и дорогой. Почему?</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_Toc91246184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98</w:t>
            </w:r>
            <w:r w:rsidRPr="00242204">
              <w:rPr>
                <w:rFonts w:ascii="Times New Roman" w:hAnsi="Times New Roman" w:cs="Times New Roman"/>
                <w:noProof/>
                <w:webHidden/>
                <w:sz w:val="28"/>
                <w:szCs w:val="28"/>
              </w:rPr>
              <w:fldChar w:fldCharType="end"/>
            </w:r>
          </w:hyperlink>
        </w:p>
        <w:p w14:paraId="4A5C4B82" w14:textId="0600D09D" w:rsidR="00242204" w:rsidRPr="00242204" w:rsidRDefault="00242204">
          <w:pPr>
            <w:pStyle w:val="14"/>
            <w:rPr>
              <w:rFonts w:ascii="Times New Roman" w:eastAsiaTheme="minorEastAsia" w:hAnsi="Times New Roman" w:cs="Times New Roman"/>
              <w:noProof/>
              <w:sz w:val="28"/>
              <w:szCs w:val="28"/>
              <w:lang w:eastAsia="ru-RU"/>
            </w:rPr>
          </w:pPr>
          <w:hyperlink w:anchor="_Toc91246185" w:history="1">
            <w:r w:rsidRPr="00242204">
              <w:rPr>
                <w:rStyle w:val="a5"/>
                <w:rFonts w:ascii="Times New Roman" w:hAnsi="Times New Roman" w:cs="Times New Roman"/>
                <w:noProof/>
                <w:sz w:val="28"/>
                <w:szCs w:val="28"/>
              </w:rPr>
              <w:t>8.10.</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АНСБ. Если BIM не идет к сметчику, сметчик берёт и всё делает сам</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_Toc91246185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102</w:t>
            </w:r>
            <w:r w:rsidRPr="00242204">
              <w:rPr>
                <w:rFonts w:ascii="Times New Roman" w:hAnsi="Times New Roman" w:cs="Times New Roman"/>
                <w:noProof/>
                <w:webHidden/>
                <w:sz w:val="28"/>
                <w:szCs w:val="28"/>
              </w:rPr>
              <w:fldChar w:fldCharType="end"/>
            </w:r>
          </w:hyperlink>
        </w:p>
        <w:p w14:paraId="51C9A0F4" w14:textId="1C7737AE" w:rsidR="00242204" w:rsidRPr="00242204" w:rsidRDefault="00242204">
          <w:pPr>
            <w:pStyle w:val="14"/>
            <w:rPr>
              <w:rFonts w:ascii="Times New Roman" w:eastAsiaTheme="minorEastAsia" w:hAnsi="Times New Roman" w:cs="Times New Roman"/>
              <w:noProof/>
              <w:sz w:val="28"/>
              <w:szCs w:val="28"/>
              <w:lang w:eastAsia="ru-RU"/>
            </w:rPr>
          </w:pPr>
          <w:hyperlink w:anchor="_Toc91246186" w:history="1">
            <w:r w:rsidRPr="00242204">
              <w:rPr>
                <w:rStyle w:val="a5"/>
                <w:rFonts w:ascii="Times New Roman" w:hAnsi="Times New Roman" w:cs="Times New Roman"/>
                <w:noProof/>
                <w:sz w:val="28"/>
                <w:szCs w:val="28"/>
              </w:rPr>
              <w:t>8.11.</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20.12.2021 АНСБ.  Кадры для российской стройки: студенты, «зеки» и узбеки</w:t>
            </w:r>
            <w:r w:rsidR="009A5615">
              <w:rPr>
                <w:rStyle w:val="a5"/>
                <w:rFonts w:ascii="Times New Roman" w:hAnsi="Times New Roman" w:cs="Times New Roman"/>
                <w:noProof/>
                <w:sz w:val="28"/>
                <w:szCs w:val="28"/>
              </w:rPr>
              <w:t>.</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_Toc91246186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105</w:t>
            </w:r>
            <w:r w:rsidRPr="00242204">
              <w:rPr>
                <w:rFonts w:ascii="Times New Roman" w:hAnsi="Times New Roman" w:cs="Times New Roman"/>
                <w:noProof/>
                <w:webHidden/>
                <w:sz w:val="28"/>
                <w:szCs w:val="28"/>
              </w:rPr>
              <w:fldChar w:fldCharType="end"/>
            </w:r>
          </w:hyperlink>
        </w:p>
        <w:p w14:paraId="3F308B9B" w14:textId="2B424237" w:rsidR="00242204" w:rsidRPr="00242204" w:rsidRDefault="00242204">
          <w:pPr>
            <w:pStyle w:val="14"/>
            <w:rPr>
              <w:rFonts w:ascii="Times New Roman" w:eastAsiaTheme="minorEastAsia" w:hAnsi="Times New Roman" w:cs="Times New Roman"/>
              <w:noProof/>
              <w:sz w:val="28"/>
              <w:szCs w:val="28"/>
              <w:lang w:eastAsia="ru-RU"/>
            </w:rPr>
          </w:pPr>
          <w:hyperlink w:anchor="_Toc91246187" w:history="1">
            <w:r w:rsidRPr="00242204">
              <w:rPr>
                <w:rStyle w:val="a5"/>
                <w:rFonts w:ascii="Times New Roman" w:hAnsi="Times New Roman" w:cs="Times New Roman"/>
                <w:noProof/>
                <w:sz w:val="28"/>
                <w:szCs w:val="28"/>
              </w:rPr>
              <w:t>8.12.</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22.12.2021 ЕРЗ</w:t>
            </w:r>
            <w:r w:rsidR="0057100D">
              <w:rPr>
                <w:rStyle w:val="a5"/>
                <w:rFonts w:ascii="Times New Roman" w:hAnsi="Times New Roman" w:cs="Times New Roman"/>
                <w:noProof/>
                <w:sz w:val="28"/>
                <w:szCs w:val="28"/>
              </w:rPr>
              <w:t>.</w:t>
            </w:r>
            <w:r w:rsidRPr="00242204">
              <w:rPr>
                <w:rStyle w:val="a5"/>
                <w:rFonts w:ascii="Times New Roman" w:hAnsi="Times New Roman" w:cs="Times New Roman"/>
                <w:noProof/>
                <w:sz w:val="28"/>
                <w:szCs w:val="28"/>
              </w:rPr>
              <w:t xml:space="preserve"> Эксперты подвели итоги 2021 года для строительной отрасли</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_Toc91246187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109</w:t>
            </w:r>
            <w:r w:rsidRPr="00242204">
              <w:rPr>
                <w:rFonts w:ascii="Times New Roman" w:hAnsi="Times New Roman" w:cs="Times New Roman"/>
                <w:noProof/>
                <w:webHidden/>
                <w:sz w:val="28"/>
                <w:szCs w:val="28"/>
              </w:rPr>
              <w:fldChar w:fldCharType="end"/>
            </w:r>
          </w:hyperlink>
        </w:p>
        <w:p w14:paraId="4468806A" w14:textId="7CC50149" w:rsidR="00242204" w:rsidRPr="00242204" w:rsidRDefault="00242204">
          <w:pPr>
            <w:pStyle w:val="14"/>
            <w:rPr>
              <w:rFonts w:ascii="Times New Roman" w:eastAsiaTheme="minorEastAsia" w:hAnsi="Times New Roman" w:cs="Times New Roman"/>
              <w:noProof/>
              <w:sz w:val="28"/>
              <w:szCs w:val="28"/>
              <w:lang w:eastAsia="ru-RU"/>
            </w:rPr>
          </w:pPr>
          <w:hyperlink w:anchor="_Toc91246188" w:history="1">
            <w:r w:rsidRPr="00242204">
              <w:rPr>
                <w:rStyle w:val="a5"/>
                <w:rFonts w:ascii="Times New Roman" w:hAnsi="Times New Roman" w:cs="Times New Roman"/>
                <w:noProof/>
                <w:sz w:val="28"/>
                <w:szCs w:val="28"/>
              </w:rPr>
              <w:t>8.13.</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24.12.2021 ЗаНоСтрой. Михаил Посохин отметил достижения профессионального сообщества в 2021 году и обозначил планы на 2022-й</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_Toc91246188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113</w:t>
            </w:r>
            <w:r w:rsidRPr="00242204">
              <w:rPr>
                <w:rFonts w:ascii="Times New Roman" w:hAnsi="Times New Roman" w:cs="Times New Roman"/>
                <w:noProof/>
                <w:webHidden/>
                <w:sz w:val="28"/>
                <w:szCs w:val="28"/>
              </w:rPr>
              <w:fldChar w:fldCharType="end"/>
            </w:r>
          </w:hyperlink>
        </w:p>
        <w:p w14:paraId="78134ACE" w14:textId="266FD4C5" w:rsidR="00242204" w:rsidRPr="00242204" w:rsidRDefault="00242204">
          <w:pPr>
            <w:pStyle w:val="14"/>
            <w:rPr>
              <w:rFonts w:ascii="Times New Roman" w:eastAsiaTheme="minorEastAsia" w:hAnsi="Times New Roman" w:cs="Times New Roman"/>
              <w:noProof/>
              <w:sz w:val="28"/>
              <w:szCs w:val="28"/>
              <w:lang w:eastAsia="ru-RU"/>
            </w:rPr>
          </w:pPr>
          <w:hyperlink w:anchor="_Toc91246189" w:history="1">
            <w:r w:rsidRPr="00242204">
              <w:rPr>
                <w:rStyle w:val="a5"/>
                <w:rFonts w:ascii="Times New Roman" w:hAnsi="Times New Roman" w:cs="Times New Roman"/>
                <w:noProof/>
                <w:sz w:val="28"/>
                <w:szCs w:val="28"/>
              </w:rPr>
              <w:t>8.14.</w:t>
            </w:r>
            <w:r w:rsidRPr="00242204">
              <w:rPr>
                <w:rFonts w:ascii="Times New Roman" w:eastAsiaTheme="minorEastAsia" w:hAnsi="Times New Roman" w:cs="Times New Roman"/>
                <w:noProof/>
                <w:sz w:val="28"/>
                <w:szCs w:val="28"/>
                <w:lang w:eastAsia="ru-RU"/>
              </w:rPr>
              <w:tab/>
            </w:r>
            <w:r w:rsidRPr="00242204">
              <w:rPr>
                <w:rStyle w:val="a5"/>
                <w:rFonts w:ascii="Times New Roman" w:hAnsi="Times New Roman" w:cs="Times New Roman"/>
                <w:noProof/>
                <w:sz w:val="28"/>
                <w:szCs w:val="28"/>
              </w:rPr>
              <w:t>24.12.2021 ЕРЗ. Обе российские столицы покинули ТОП-10 мировых мегаполисов по темпам роста цен на жилье</w:t>
            </w:r>
            <w:r w:rsidRPr="00242204">
              <w:rPr>
                <w:rFonts w:ascii="Times New Roman" w:hAnsi="Times New Roman" w:cs="Times New Roman"/>
                <w:noProof/>
                <w:webHidden/>
                <w:sz w:val="28"/>
                <w:szCs w:val="28"/>
              </w:rPr>
              <w:tab/>
            </w:r>
            <w:r w:rsidRPr="00242204">
              <w:rPr>
                <w:rFonts w:ascii="Times New Roman" w:hAnsi="Times New Roman" w:cs="Times New Roman"/>
                <w:noProof/>
                <w:webHidden/>
                <w:sz w:val="28"/>
                <w:szCs w:val="28"/>
              </w:rPr>
              <w:fldChar w:fldCharType="begin"/>
            </w:r>
            <w:r w:rsidRPr="00242204">
              <w:rPr>
                <w:rFonts w:ascii="Times New Roman" w:hAnsi="Times New Roman" w:cs="Times New Roman"/>
                <w:noProof/>
                <w:webHidden/>
                <w:sz w:val="28"/>
                <w:szCs w:val="28"/>
              </w:rPr>
              <w:instrText xml:space="preserve"> PAGEREF _Toc91246189 \h </w:instrText>
            </w:r>
            <w:r w:rsidRPr="00242204">
              <w:rPr>
                <w:rFonts w:ascii="Times New Roman" w:hAnsi="Times New Roman" w:cs="Times New Roman"/>
                <w:noProof/>
                <w:webHidden/>
                <w:sz w:val="28"/>
                <w:szCs w:val="28"/>
              </w:rPr>
            </w:r>
            <w:r w:rsidRPr="00242204">
              <w:rPr>
                <w:rFonts w:ascii="Times New Roman" w:hAnsi="Times New Roman" w:cs="Times New Roman"/>
                <w:noProof/>
                <w:webHidden/>
                <w:sz w:val="28"/>
                <w:szCs w:val="28"/>
              </w:rPr>
              <w:fldChar w:fldCharType="separate"/>
            </w:r>
            <w:r w:rsidR="0057100D">
              <w:rPr>
                <w:rFonts w:ascii="Times New Roman" w:hAnsi="Times New Roman" w:cs="Times New Roman"/>
                <w:noProof/>
                <w:webHidden/>
                <w:sz w:val="28"/>
                <w:szCs w:val="28"/>
              </w:rPr>
              <w:t>121</w:t>
            </w:r>
            <w:r w:rsidRPr="00242204">
              <w:rPr>
                <w:rFonts w:ascii="Times New Roman" w:hAnsi="Times New Roman" w:cs="Times New Roman"/>
                <w:noProof/>
                <w:webHidden/>
                <w:sz w:val="28"/>
                <w:szCs w:val="28"/>
              </w:rPr>
              <w:fldChar w:fldCharType="end"/>
            </w:r>
          </w:hyperlink>
        </w:p>
        <w:p w14:paraId="6947D83B" w14:textId="1729BB0C" w:rsidR="002D5DE5" w:rsidRPr="00242204" w:rsidRDefault="002D5DE5" w:rsidP="004F0D01">
          <w:pPr>
            <w:pStyle w:val="14"/>
            <w:rPr>
              <w:rFonts w:ascii="Times New Roman" w:hAnsi="Times New Roman" w:cs="Times New Roman"/>
              <w:sz w:val="28"/>
              <w:szCs w:val="28"/>
            </w:rPr>
          </w:pPr>
          <w:r w:rsidRPr="00242204">
            <w:rPr>
              <w:rFonts w:ascii="Times New Roman" w:hAnsi="Times New Roman" w:cs="Times New Roman"/>
              <w:sz w:val="28"/>
              <w:szCs w:val="28"/>
            </w:rPr>
            <w:fldChar w:fldCharType="end"/>
          </w:r>
        </w:p>
      </w:sdtContent>
    </w:sdt>
    <w:p w14:paraId="4CB93884" w14:textId="77777777" w:rsidR="00A4179C" w:rsidRPr="00242204" w:rsidRDefault="00A4179C" w:rsidP="00A4179C">
      <w:pPr>
        <w:pStyle w:val="1"/>
        <w:tabs>
          <w:tab w:val="left" w:pos="851"/>
        </w:tabs>
        <w:spacing w:before="0" w:beforeAutospacing="0" w:after="0" w:afterAutospacing="0"/>
        <w:jc w:val="both"/>
        <w:rPr>
          <w:sz w:val="28"/>
          <w:szCs w:val="28"/>
        </w:rPr>
      </w:pPr>
      <w:bookmarkStart w:id="1" w:name="_Toc58238928"/>
    </w:p>
    <w:p w14:paraId="6739AEE3" w14:textId="624D5B6C" w:rsidR="00A4179C" w:rsidRDefault="00A4179C" w:rsidP="00A4179C">
      <w:pPr>
        <w:pStyle w:val="1"/>
        <w:numPr>
          <w:ilvl w:val="0"/>
          <w:numId w:val="1"/>
        </w:numPr>
        <w:tabs>
          <w:tab w:val="left" w:pos="851"/>
        </w:tabs>
        <w:spacing w:before="0" w:beforeAutospacing="0" w:after="0" w:afterAutospacing="0"/>
        <w:ind w:left="0" w:firstLine="0"/>
        <w:jc w:val="both"/>
        <w:rPr>
          <w:sz w:val="28"/>
          <w:szCs w:val="28"/>
        </w:rPr>
      </w:pPr>
      <w:bookmarkStart w:id="2" w:name="_Toc91246097"/>
      <w:r>
        <w:rPr>
          <w:sz w:val="28"/>
          <w:szCs w:val="28"/>
        </w:rPr>
        <w:t>ПРЕЗИДЕНТ</w:t>
      </w:r>
      <w:bookmarkEnd w:id="2"/>
    </w:p>
    <w:p w14:paraId="5D864A71" w14:textId="03E2B78F" w:rsidR="009D4018" w:rsidRDefault="009D4018" w:rsidP="00D70EA0">
      <w:pPr>
        <w:tabs>
          <w:tab w:val="left" w:pos="851"/>
        </w:tabs>
        <w:spacing w:after="0"/>
        <w:ind w:firstLine="851"/>
        <w:jc w:val="both"/>
        <w:rPr>
          <w:rFonts w:ascii="Times New Roman" w:hAnsi="Times New Roman" w:cs="Times New Roman"/>
          <w:sz w:val="28"/>
          <w:szCs w:val="28"/>
        </w:rPr>
      </w:pPr>
    </w:p>
    <w:p w14:paraId="301A03D2" w14:textId="158E6521" w:rsidR="009D4018" w:rsidRPr="009D4018" w:rsidRDefault="009D4018" w:rsidP="009D4018">
      <w:pPr>
        <w:pStyle w:val="1"/>
        <w:numPr>
          <w:ilvl w:val="1"/>
          <w:numId w:val="1"/>
        </w:numPr>
        <w:tabs>
          <w:tab w:val="left" w:pos="851"/>
        </w:tabs>
        <w:spacing w:before="0" w:beforeAutospacing="0" w:after="0" w:afterAutospacing="0"/>
        <w:ind w:left="0" w:firstLine="0"/>
        <w:jc w:val="both"/>
        <w:rPr>
          <w:sz w:val="28"/>
          <w:szCs w:val="28"/>
        </w:rPr>
      </w:pPr>
      <w:bookmarkStart w:id="3" w:name="_Toc91246098"/>
      <w:r>
        <w:rPr>
          <w:sz w:val="28"/>
          <w:szCs w:val="28"/>
        </w:rPr>
        <w:t xml:space="preserve">17.12.2021 </w:t>
      </w:r>
      <w:r w:rsidRPr="009D4018">
        <w:rPr>
          <w:sz w:val="28"/>
          <w:szCs w:val="28"/>
        </w:rPr>
        <w:t>РИА Новости</w:t>
      </w:r>
      <w:r>
        <w:rPr>
          <w:sz w:val="28"/>
          <w:szCs w:val="28"/>
        </w:rPr>
        <w:t>.</w:t>
      </w:r>
      <w:r w:rsidRPr="009D4018">
        <w:rPr>
          <w:sz w:val="28"/>
          <w:szCs w:val="28"/>
        </w:rPr>
        <w:t xml:space="preserve"> Путин пообещал разобраться с проблемами в системе строительных СРО</w:t>
      </w:r>
      <w:bookmarkEnd w:id="3"/>
    </w:p>
    <w:p w14:paraId="6A330B9F" w14:textId="24F4F43E"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Президент России</w:t>
      </w:r>
      <w:r>
        <w:rPr>
          <w:rFonts w:ascii="Times New Roman" w:hAnsi="Times New Roman" w:cs="Times New Roman"/>
          <w:sz w:val="28"/>
          <w:szCs w:val="28"/>
        </w:rPr>
        <w:t xml:space="preserve"> </w:t>
      </w:r>
      <w:hyperlink r:id="rId8" w:tgtFrame="_blank" w:history="1">
        <w:r w:rsidRPr="009D4018">
          <w:rPr>
            <w:rFonts w:ascii="Times New Roman" w:hAnsi="Times New Roman" w:cs="Times New Roman"/>
            <w:sz w:val="28"/>
            <w:szCs w:val="28"/>
          </w:rPr>
          <w:t>Владимир Путин</w:t>
        </w:r>
      </w:hyperlink>
      <w:r w:rsidRPr="009D4018">
        <w:rPr>
          <w:rFonts w:ascii="Times New Roman" w:hAnsi="Times New Roman" w:cs="Times New Roman"/>
          <w:sz w:val="28"/>
          <w:szCs w:val="28"/>
        </w:rPr>
        <w:t> пообещал члену </w:t>
      </w:r>
      <w:hyperlink r:id="rId9" w:tgtFrame="_blank" w:history="1">
        <w:r w:rsidRPr="009D4018">
          <w:rPr>
            <w:rFonts w:ascii="Times New Roman" w:hAnsi="Times New Roman" w:cs="Times New Roman"/>
            <w:sz w:val="28"/>
            <w:szCs w:val="28"/>
          </w:rPr>
          <w:t>РСПП</w:t>
        </w:r>
      </w:hyperlink>
      <w:r w:rsidRPr="009D4018">
        <w:rPr>
          <w:rFonts w:ascii="Times New Roman" w:hAnsi="Times New Roman" w:cs="Times New Roman"/>
          <w:sz w:val="28"/>
          <w:szCs w:val="28"/>
        </w:rPr>
        <w:t xml:space="preserve"> разобраться с черным рынком членства в строительных </w:t>
      </w:r>
      <w:proofErr w:type="spellStart"/>
      <w:r w:rsidRPr="009D4018">
        <w:rPr>
          <w:rFonts w:ascii="Times New Roman" w:hAnsi="Times New Roman" w:cs="Times New Roman"/>
          <w:sz w:val="28"/>
          <w:szCs w:val="28"/>
        </w:rPr>
        <w:t>cаморегулируемых</w:t>
      </w:r>
      <w:proofErr w:type="spellEnd"/>
      <w:r w:rsidRPr="009D4018">
        <w:rPr>
          <w:rFonts w:ascii="Times New Roman" w:hAnsi="Times New Roman" w:cs="Times New Roman"/>
          <w:sz w:val="28"/>
          <w:szCs w:val="28"/>
        </w:rPr>
        <w:t xml:space="preserve"> организациях (СРО).</w:t>
      </w:r>
    </w:p>
    <w:p w14:paraId="4351C6C0"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 xml:space="preserve">"Сторонники передачи определенных компетенций и уровня принятия решений СРО, они говорят, что принятие решений о лицензировании - это </w:t>
      </w:r>
      <w:proofErr w:type="spellStart"/>
      <w:r w:rsidRPr="009D4018">
        <w:rPr>
          <w:rFonts w:ascii="Times New Roman" w:hAnsi="Times New Roman" w:cs="Times New Roman"/>
          <w:sz w:val="28"/>
          <w:szCs w:val="28"/>
        </w:rPr>
        <w:t>забюрокраченный</w:t>
      </w:r>
      <w:proofErr w:type="spellEnd"/>
      <w:r w:rsidRPr="009D4018">
        <w:rPr>
          <w:rFonts w:ascii="Times New Roman" w:hAnsi="Times New Roman" w:cs="Times New Roman"/>
          <w:sz w:val="28"/>
          <w:szCs w:val="28"/>
        </w:rPr>
        <w:t xml:space="preserve"> способ принятия решения, создающий условия для коррупции, давайте все передадим общественной организации, так это делается во многих других цивилизованных экономиках", - сказал Путин, комментируя выступление.</w:t>
      </w:r>
    </w:p>
    <w:p w14:paraId="3342947C"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"В конечном итоге такая активная наступательная позиция привела к тому, что часть этих полномочий передана. Теперь вы говорите, что это приводит к негативным последствиям, приводит к тому, что был создан черный рынок вот этих разрешений и бумажек, что приводит к тому, что получая эту бумажку несчастную, ее в руки берут те, кто на самом деле компетенциями соответствующими не обладает, и начинает торговать этой бумажкой, и задирать еще цену на строительство, потому что куча посредников появляется... Вот мы займемся этим", - добавил он.</w:t>
      </w:r>
    </w:p>
    <w:p w14:paraId="1C471FA2"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Институт саморегулирования в строительстве создавался по инициативе самих предпринимателей и действует с 2009 года. Суть его в том, что допуск к определенным видам деятельности компаниям в строительстве выдает не государство - через лицензирование, а профессиональные саморегулируемые организации (СРО), которые устанавливают стандарты работ и несут ответственность за своих членов.</w:t>
      </w:r>
    </w:p>
    <w:p w14:paraId="6F95415F"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lastRenderedPageBreak/>
        <w:t>С 1 января 2009 года в РФ была прекращена выдача строительных лицензий, а выданные ранее лицензии перестали действовать. Регулирование строительной деятельности в области инженерных изысканий и архитектурного проектирования, строительства, капитального ремонта и реконструкции теперь должны осуществлять саморегулируемые организации (СРО) путем предоставления стройкомпаниям допусков к строительству. Каждая из них представляет собой объединение не менее чем 100 строительных организаций и не менее 50 проектных или изыскательских организаций.</w:t>
      </w:r>
    </w:p>
    <w:p w14:paraId="4BF9CA34" w14:textId="062E8B3E" w:rsid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С 2016 года в саморегулировании строительства в </w:t>
      </w:r>
      <w:hyperlink r:id="rId10" w:tgtFrame="_blank" w:history="1">
        <w:r w:rsidRPr="009D4018">
          <w:rPr>
            <w:rFonts w:ascii="Times New Roman" w:hAnsi="Times New Roman" w:cs="Times New Roman"/>
            <w:sz w:val="28"/>
            <w:szCs w:val="28"/>
          </w:rPr>
          <w:t>России</w:t>
        </w:r>
      </w:hyperlink>
      <w:r w:rsidRPr="009D4018">
        <w:rPr>
          <w:rFonts w:ascii="Times New Roman" w:hAnsi="Times New Roman" w:cs="Times New Roman"/>
          <w:sz w:val="28"/>
          <w:szCs w:val="28"/>
        </w:rPr>
        <w:t> началась реформа, одним из ключевых положений которой стала необходимость для строительных СРО перевести деньги компенсационных фондов в уполномоченные банки, требования к которым установлены правительством РФ. В ходе реформы был выявлен значительный объем средств, потерянных саморегулируемыми организациями — чаще всего деньги размещались на счетах банков, у которых были отозваны лицензии.</w:t>
      </w:r>
    </w:p>
    <w:p w14:paraId="42A08A43" w14:textId="23E503C8" w:rsidR="006962E4" w:rsidRDefault="006962E4" w:rsidP="009D4018">
      <w:pPr>
        <w:tabs>
          <w:tab w:val="left" w:pos="851"/>
        </w:tabs>
        <w:spacing w:after="0"/>
        <w:ind w:firstLine="851"/>
        <w:jc w:val="both"/>
        <w:rPr>
          <w:rFonts w:ascii="Times New Roman" w:hAnsi="Times New Roman" w:cs="Times New Roman"/>
          <w:sz w:val="28"/>
          <w:szCs w:val="28"/>
        </w:rPr>
      </w:pPr>
    </w:p>
    <w:p w14:paraId="6FA52511" w14:textId="6BF04468" w:rsidR="00E338F7" w:rsidRPr="00E338F7" w:rsidRDefault="004A61B8" w:rsidP="004A61B8">
      <w:pPr>
        <w:pStyle w:val="1"/>
        <w:numPr>
          <w:ilvl w:val="1"/>
          <w:numId w:val="1"/>
        </w:numPr>
        <w:tabs>
          <w:tab w:val="left" w:pos="851"/>
        </w:tabs>
        <w:spacing w:before="0" w:beforeAutospacing="0" w:after="0" w:afterAutospacing="0"/>
        <w:ind w:left="0" w:firstLine="0"/>
        <w:jc w:val="both"/>
        <w:rPr>
          <w:b w:val="0"/>
          <w:bCs w:val="0"/>
          <w:sz w:val="28"/>
          <w:szCs w:val="28"/>
        </w:rPr>
      </w:pPr>
      <w:bookmarkStart w:id="4" w:name="_Toc91246099"/>
      <w:r>
        <w:rPr>
          <w:sz w:val="28"/>
          <w:szCs w:val="28"/>
        </w:rPr>
        <w:t xml:space="preserve">20.12.2021 ЕРЗ. </w:t>
      </w:r>
      <w:r w:rsidR="00E338F7" w:rsidRPr="00E338F7">
        <w:rPr>
          <w:sz w:val="28"/>
          <w:szCs w:val="28"/>
        </w:rPr>
        <w:t>Строительные отходы отнесут к компетенции регионов</w:t>
      </w:r>
      <w:bookmarkEnd w:id="4"/>
    </w:p>
    <w:p w14:paraId="2D8BE627" w14:textId="77777777" w:rsidR="00E338F7" w:rsidRPr="00E338F7" w:rsidRDefault="00E338F7" w:rsidP="00E338F7">
      <w:pPr>
        <w:tabs>
          <w:tab w:val="left" w:pos="851"/>
        </w:tabs>
        <w:spacing w:after="0"/>
        <w:ind w:firstLine="851"/>
        <w:jc w:val="both"/>
        <w:rPr>
          <w:rFonts w:ascii="Times New Roman" w:hAnsi="Times New Roman" w:cs="Times New Roman"/>
          <w:sz w:val="28"/>
          <w:szCs w:val="28"/>
        </w:rPr>
      </w:pPr>
      <w:r w:rsidRPr="00E338F7">
        <w:rPr>
          <w:rFonts w:ascii="Times New Roman" w:hAnsi="Times New Roman" w:cs="Times New Roman"/>
          <w:sz w:val="28"/>
          <w:szCs w:val="28"/>
        </w:rPr>
        <w:t>Соответствующий законопроект поручил подготовить Президент России Владимир Путин, </w:t>
      </w:r>
      <w:hyperlink r:id="rId11" w:history="1">
        <w:r w:rsidRPr="00E338F7">
          <w:rPr>
            <w:rFonts w:ascii="Times New Roman" w:hAnsi="Times New Roman" w:cs="Times New Roman"/>
            <w:sz w:val="28"/>
            <w:szCs w:val="28"/>
          </w:rPr>
          <w:t>передает</w:t>
        </w:r>
      </w:hyperlink>
      <w:r w:rsidRPr="00E338F7">
        <w:rPr>
          <w:rFonts w:ascii="Times New Roman" w:hAnsi="Times New Roman" w:cs="Times New Roman"/>
          <w:sz w:val="28"/>
          <w:szCs w:val="28"/>
        </w:rPr>
        <w:t> ТАСС.</w:t>
      </w:r>
    </w:p>
    <w:p w14:paraId="09C2962E" w14:textId="77777777" w:rsidR="00E338F7" w:rsidRPr="00E338F7" w:rsidRDefault="00E338F7" w:rsidP="00E338F7">
      <w:pPr>
        <w:tabs>
          <w:tab w:val="left" w:pos="851"/>
        </w:tabs>
        <w:spacing w:after="0"/>
        <w:ind w:firstLine="851"/>
        <w:jc w:val="both"/>
        <w:rPr>
          <w:rFonts w:ascii="Times New Roman" w:hAnsi="Times New Roman" w:cs="Times New Roman"/>
          <w:sz w:val="28"/>
          <w:szCs w:val="28"/>
        </w:rPr>
      </w:pPr>
      <w:r w:rsidRPr="00E338F7">
        <w:rPr>
          <w:rFonts w:ascii="Times New Roman" w:hAnsi="Times New Roman" w:cs="Times New Roman"/>
          <w:sz w:val="28"/>
          <w:szCs w:val="28"/>
        </w:rPr>
        <w:t>«Одна из просьб была — внести изменения в закон, который позволял бы относить промышленные, в частности, строительные отходы, к компетенции регионов, — заявил </w:t>
      </w:r>
      <w:r w:rsidRPr="00E338F7">
        <w:rPr>
          <w:rFonts w:ascii="Times New Roman" w:hAnsi="Times New Roman" w:cs="Times New Roman"/>
          <w:b/>
          <w:bCs/>
          <w:sz w:val="28"/>
          <w:szCs w:val="28"/>
        </w:rPr>
        <w:t>Владимир Путин</w:t>
      </w:r>
      <w:r w:rsidRPr="00E338F7">
        <w:rPr>
          <w:rFonts w:ascii="Times New Roman" w:hAnsi="Times New Roman" w:cs="Times New Roman"/>
          <w:sz w:val="28"/>
          <w:szCs w:val="28"/>
        </w:rPr>
        <w:t> на онлайн-заседании наблюдательного совета Агентства стратегических инициатив. — Иначе регионы просто не могут регулировать эту сферу деятельности. Там есть над чем работать, и регионы хотят это делать, а они, как правило, занимаются только жилищно-коммунальными отходами, а строительными — нет», — уточнил глава государства.</w:t>
      </w:r>
    </w:p>
    <w:p w14:paraId="60D74F31" w14:textId="572D6782" w:rsidR="00E338F7" w:rsidRDefault="00E338F7" w:rsidP="00E338F7">
      <w:pPr>
        <w:tabs>
          <w:tab w:val="left" w:pos="851"/>
        </w:tabs>
        <w:spacing w:after="0"/>
        <w:ind w:firstLine="851"/>
        <w:jc w:val="both"/>
        <w:rPr>
          <w:rFonts w:ascii="Times New Roman" w:hAnsi="Times New Roman" w:cs="Times New Roman"/>
          <w:sz w:val="28"/>
          <w:szCs w:val="28"/>
        </w:rPr>
      </w:pPr>
      <w:r w:rsidRPr="00E338F7">
        <w:rPr>
          <w:rFonts w:ascii="Times New Roman" w:hAnsi="Times New Roman" w:cs="Times New Roman"/>
          <w:sz w:val="28"/>
          <w:szCs w:val="28"/>
        </w:rPr>
        <w:t>Заметив на экране видеоконференции, что министр экономического развития </w:t>
      </w:r>
      <w:r w:rsidRPr="00E338F7">
        <w:rPr>
          <w:rFonts w:ascii="Times New Roman" w:hAnsi="Times New Roman" w:cs="Times New Roman"/>
          <w:b/>
          <w:bCs/>
          <w:sz w:val="28"/>
          <w:szCs w:val="28"/>
        </w:rPr>
        <w:t>Максим Решетников </w:t>
      </w:r>
      <w:r w:rsidRPr="00E338F7">
        <w:rPr>
          <w:rFonts w:ascii="Times New Roman" w:hAnsi="Times New Roman" w:cs="Times New Roman"/>
          <w:sz w:val="28"/>
          <w:szCs w:val="28"/>
        </w:rPr>
        <w:t>«сразу записывает» этот пункт, Президент выразил удовлетворение увиденным. «Хочу вас поблагодарить, надеюсь, что мы доведем это до логического завершения», — сказал он.</w:t>
      </w:r>
    </w:p>
    <w:p w14:paraId="03E8C085" w14:textId="63D0F085" w:rsidR="005234DF" w:rsidRDefault="005234DF" w:rsidP="00E338F7">
      <w:pPr>
        <w:tabs>
          <w:tab w:val="left" w:pos="851"/>
        </w:tabs>
        <w:spacing w:after="0"/>
        <w:ind w:firstLine="851"/>
        <w:jc w:val="both"/>
        <w:rPr>
          <w:rFonts w:ascii="Times New Roman" w:hAnsi="Times New Roman" w:cs="Times New Roman"/>
          <w:sz w:val="28"/>
          <w:szCs w:val="28"/>
        </w:rPr>
      </w:pPr>
    </w:p>
    <w:p w14:paraId="313D3266" w14:textId="309A57A1" w:rsidR="005234DF" w:rsidRPr="005234DF" w:rsidRDefault="005234DF" w:rsidP="005234DF">
      <w:pPr>
        <w:pStyle w:val="1"/>
        <w:numPr>
          <w:ilvl w:val="1"/>
          <w:numId w:val="1"/>
        </w:numPr>
        <w:tabs>
          <w:tab w:val="left" w:pos="851"/>
        </w:tabs>
        <w:spacing w:before="0" w:beforeAutospacing="0" w:after="0" w:afterAutospacing="0"/>
        <w:ind w:left="0" w:firstLine="0"/>
        <w:jc w:val="both"/>
        <w:rPr>
          <w:sz w:val="28"/>
          <w:szCs w:val="28"/>
        </w:rPr>
      </w:pPr>
      <w:bookmarkStart w:id="5" w:name="_Toc91246100"/>
      <w:r>
        <w:rPr>
          <w:sz w:val="28"/>
          <w:szCs w:val="28"/>
        </w:rPr>
        <w:t xml:space="preserve">23.12.2021 </w:t>
      </w:r>
      <w:r w:rsidRPr="005234DF">
        <w:rPr>
          <w:rFonts w:eastAsiaTheme="majorEastAsia"/>
          <w:sz w:val="28"/>
          <w:szCs w:val="28"/>
        </w:rPr>
        <w:t>РИА Новости</w:t>
      </w:r>
      <w:r>
        <w:rPr>
          <w:sz w:val="28"/>
          <w:szCs w:val="28"/>
        </w:rPr>
        <w:t>.</w:t>
      </w:r>
      <w:r w:rsidRPr="005234DF">
        <w:rPr>
          <w:sz w:val="28"/>
          <w:szCs w:val="28"/>
        </w:rPr>
        <w:t xml:space="preserve"> Путин отметил рекордный показатель в строительстве в России в этом году</w:t>
      </w:r>
      <w:bookmarkEnd w:id="5"/>
    </w:p>
    <w:p w14:paraId="13C35091" w14:textId="63B84E22" w:rsidR="005234DF" w:rsidRPr="005234DF" w:rsidRDefault="005234DF" w:rsidP="005234DF">
      <w:pPr>
        <w:tabs>
          <w:tab w:val="left" w:pos="851"/>
        </w:tabs>
        <w:spacing w:after="0"/>
        <w:ind w:firstLine="851"/>
        <w:jc w:val="both"/>
        <w:rPr>
          <w:rFonts w:ascii="Times New Roman" w:hAnsi="Times New Roman" w:cs="Times New Roman"/>
          <w:sz w:val="28"/>
          <w:szCs w:val="28"/>
        </w:rPr>
      </w:pPr>
      <w:r w:rsidRPr="005234DF">
        <w:rPr>
          <w:rFonts w:ascii="Times New Roman" w:hAnsi="Times New Roman" w:cs="Times New Roman"/>
          <w:sz w:val="28"/>
          <w:szCs w:val="28"/>
        </w:rPr>
        <w:t>Путин: в РФ рекордный показатель в строительстве - 90 млн кв метров в этом году</w:t>
      </w:r>
    </w:p>
    <w:p w14:paraId="5277629A" w14:textId="1F15EAD2" w:rsidR="005234DF" w:rsidRPr="005234DF" w:rsidRDefault="002243A9" w:rsidP="005234DF">
      <w:pPr>
        <w:tabs>
          <w:tab w:val="left" w:pos="851"/>
        </w:tabs>
        <w:spacing w:after="0"/>
        <w:ind w:firstLine="851"/>
        <w:jc w:val="both"/>
        <w:rPr>
          <w:rFonts w:ascii="Times New Roman" w:hAnsi="Times New Roman" w:cs="Times New Roman"/>
          <w:sz w:val="28"/>
          <w:szCs w:val="28"/>
        </w:rPr>
      </w:pPr>
      <w:hyperlink r:id="rId12" w:tgtFrame="_blank" w:history="1">
        <w:r w:rsidR="005234DF" w:rsidRPr="005234DF">
          <w:rPr>
            <w:rFonts w:ascii="Times New Roman" w:hAnsi="Times New Roman" w:cs="Times New Roman"/>
            <w:sz w:val="28"/>
            <w:szCs w:val="28"/>
          </w:rPr>
          <w:t>Россия</w:t>
        </w:r>
      </w:hyperlink>
      <w:r w:rsidR="005234DF" w:rsidRPr="005234DF">
        <w:rPr>
          <w:rFonts w:ascii="Times New Roman" w:hAnsi="Times New Roman" w:cs="Times New Roman"/>
          <w:sz w:val="28"/>
          <w:szCs w:val="28"/>
        </w:rPr>
        <w:t> достигла в 2021 году рекордного показателя в строительстве - 90 миллионов квадратных метров, сообщил президент РФ </w:t>
      </w:r>
      <w:hyperlink r:id="rId13" w:tgtFrame="_blank" w:history="1">
        <w:r w:rsidR="005234DF" w:rsidRPr="005234DF">
          <w:rPr>
            <w:rFonts w:ascii="Times New Roman" w:hAnsi="Times New Roman" w:cs="Times New Roman"/>
            <w:sz w:val="28"/>
            <w:szCs w:val="28"/>
          </w:rPr>
          <w:t>Владимир Путин</w:t>
        </w:r>
      </w:hyperlink>
      <w:r w:rsidR="005234DF" w:rsidRPr="005234DF">
        <w:rPr>
          <w:rFonts w:ascii="Times New Roman" w:hAnsi="Times New Roman" w:cs="Times New Roman"/>
          <w:sz w:val="28"/>
          <w:szCs w:val="28"/>
        </w:rPr>
        <w:t> в ходе пресс-конференции.</w:t>
      </w:r>
    </w:p>
    <w:p w14:paraId="490E96B2" w14:textId="77777777" w:rsidR="005234DF" w:rsidRPr="005234DF" w:rsidRDefault="005234DF" w:rsidP="005234DF">
      <w:pPr>
        <w:tabs>
          <w:tab w:val="left" w:pos="851"/>
        </w:tabs>
        <w:spacing w:after="0"/>
        <w:ind w:firstLine="851"/>
        <w:jc w:val="both"/>
        <w:rPr>
          <w:rFonts w:ascii="Times New Roman" w:hAnsi="Times New Roman" w:cs="Times New Roman"/>
          <w:sz w:val="28"/>
          <w:szCs w:val="28"/>
        </w:rPr>
      </w:pPr>
      <w:r w:rsidRPr="005234DF">
        <w:rPr>
          <w:rFonts w:ascii="Times New Roman" w:hAnsi="Times New Roman" w:cs="Times New Roman"/>
          <w:sz w:val="28"/>
          <w:szCs w:val="28"/>
        </w:rPr>
        <w:t xml:space="preserve">"Хорошие очень показатели в стройке, рекордные показатели - 90 миллионов квадратных метров. Впервые такой результат достигнут в новейшей истории России. Я хочу поздравить с этим результатом всех работников </w:t>
      </w:r>
      <w:r w:rsidRPr="005234DF">
        <w:rPr>
          <w:rFonts w:ascii="Times New Roman" w:hAnsi="Times New Roman" w:cs="Times New Roman"/>
          <w:sz w:val="28"/>
          <w:szCs w:val="28"/>
        </w:rPr>
        <w:lastRenderedPageBreak/>
        <w:t>строительного комплекса, и первых лиц, и тех, кто работает прямо на стройках", - сказал Путин.</w:t>
      </w:r>
    </w:p>
    <w:p w14:paraId="4FB801F4" w14:textId="1C52B160" w:rsidR="005234DF" w:rsidRDefault="005234DF" w:rsidP="005234DF">
      <w:pPr>
        <w:tabs>
          <w:tab w:val="left" w:pos="851"/>
        </w:tabs>
        <w:spacing w:after="0"/>
        <w:ind w:firstLine="851"/>
        <w:jc w:val="both"/>
        <w:rPr>
          <w:rFonts w:ascii="Times New Roman" w:hAnsi="Times New Roman" w:cs="Times New Roman"/>
          <w:sz w:val="28"/>
          <w:szCs w:val="28"/>
        </w:rPr>
      </w:pPr>
      <w:r w:rsidRPr="005234DF">
        <w:rPr>
          <w:rFonts w:ascii="Times New Roman" w:hAnsi="Times New Roman" w:cs="Times New Roman"/>
          <w:sz w:val="28"/>
          <w:szCs w:val="28"/>
        </w:rPr>
        <w:t>Вице-премьер </w:t>
      </w:r>
      <w:hyperlink r:id="rId14" w:tgtFrame="_blank" w:history="1">
        <w:r w:rsidRPr="005234DF">
          <w:rPr>
            <w:rFonts w:ascii="Times New Roman" w:hAnsi="Times New Roman" w:cs="Times New Roman"/>
            <w:sz w:val="28"/>
            <w:szCs w:val="28"/>
          </w:rPr>
          <w:t>Марат Хуснуллин</w:t>
        </w:r>
      </w:hyperlink>
      <w:r w:rsidRPr="005234DF">
        <w:rPr>
          <w:rFonts w:ascii="Times New Roman" w:hAnsi="Times New Roman" w:cs="Times New Roman"/>
          <w:sz w:val="28"/>
          <w:szCs w:val="28"/>
        </w:rPr>
        <w:t> в середине декабря доложил Путину, что объем ввода жилья в стране по итогам 2021 года должен "приятно удивить". Вице-премьер также отметил, что строительная отрасль является одним из драйверов экономики. Он уточнил, что на нее приходится 12% налоговых поступлений в бюджет, а число задействованных в ней работников достигает 8,5 миллиона человек.</w:t>
      </w:r>
    </w:p>
    <w:p w14:paraId="2B6B6141" w14:textId="517EC8FD" w:rsidR="009304F5" w:rsidRDefault="009304F5" w:rsidP="005234DF">
      <w:pPr>
        <w:tabs>
          <w:tab w:val="left" w:pos="851"/>
        </w:tabs>
        <w:spacing w:after="0"/>
        <w:ind w:firstLine="851"/>
        <w:jc w:val="both"/>
        <w:rPr>
          <w:rFonts w:ascii="Times New Roman" w:hAnsi="Times New Roman" w:cs="Times New Roman"/>
          <w:sz w:val="28"/>
          <w:szCs w:val="28"/>
        </w:rPr>
      </w:pPr>
    </w:p>
    <w:p w14:paraId="71D3B343" w14:textId="497B962A" w:rsidR="009304F5" w:rsidRPr="009304F5" w:rsidRDefault="009304F5" w:rsidP="009304F5">
      <w:pPr>
        <w:pStyle w:val="1"/>
        <w:numPr>
          <w:ilvl w:val="1"/>
          <w:numId w:val="1"/>
        </w:numPr>
        <w:tabs>
          <w:tab w:val="left" w:pos="851"/>
        </w:tabs>
        <w:spacing w:before="0" w:beforeAutospacing="0" w:after="0" w:afterAutospacing="0"/>
        <w:ind w:left="0" w:firstLine="0"/>
        <w:jc w:val="both"/>
        <w:rPr>
          <w:sz w:val="28"/>
          <w:szCs w:val="28"/>
        </w:rPr>
      </w:pPr>
      <w:bookmarkStart w:id="6" w:name="_Toc91246101"/>
      <w:r>
        <w:rPr>
          <w:sz w:val="28"/>
          <w:szCs w:val="28"/>
        </w:rPr>
        <w:t xml:space="preserve">23.12.2021 </w:t>
      </w:r>
      <w:r>
        <w:rPr>
          <w:sz w:val="28"/>
          <w:szCs w:val="28"/>
          <w:lang w:val="en-US"/>
        </w:rPr>
        <w:t>RT</w:t>
      </w:r>
      <w:r>
        <w:rPr>
          <w:sz w:val="28"/>
          <w:szCs w:val="28"/>
        </w:rPr>
        <w:t xml:space="preserve"> на русском. </w:t>
      </w:r>
      <w:r w:rsidRPr="009304F5">
        <w:rPr>
          <w:sz w:val="28"/>
          <w:szCs w:val="28"/>
        </w:rPr>
        <w:t>Путин заявил о необходимости вытаскивать людей из трущоб</w:t>
      </w:r>
      <w:bookmarkEnd w:id="6"/>
    </w:p>
    <w:p w14:paraId="1CFB9E5A" w14:textId="77777777" w:rsidR="009304F5" w:rsidRPr="009304F5" w:rsidRDefault="009304F5" w:rsidP="009304F5">
      <w:pPr>
        <w:tabs>
          <w:tab w:val="left" w:pos="851"/>
        </w:tabs>
        <w:spacing w:after="0"/>
        <w:ind w:firstLine="851"/>
        <w:jc w:val="both"/>
        <w:rPr>
          <w:rFonts w:ascii="Times New Roman" w:hAnsi="Times New Roman" w:cs="Times New Roman"/>
          <w:sz w:val="28"/>
          <w:szCs w:val="28"/>
        </w:rPr>
      </w:pPr>
      <w:r w:rsidRPr="009304F5">
        <w:rPr>
          <w:rFonts w:ascii="Times New Roman" w:hAnsi="Times New Roman" w:cs="Times New Roman"/>
          <w:sz w:val="28"/>
          <w:szCs w:val="28"/>
        </w:rPr>
        <w:t>Президент России Владимир Путин в ходе пресс-конференции прокомментировал ситуацию с ветхим жильём в стране.</w:t>
      </w:r>
    </w:p>
    <w:p w14:paraId="5B0A6142" w14:textId="77777777" w:rsidR="009304F5" w:rsidRPr="009304F5" w:rsidRDefault="009304F5" w:rsidP="009304F5">
      <w:pPr>
        <w:tabs>
          <w:tab w:val="left" w:pos="851"/>
        </w:tabs>
        <w:spacing w:after="0"/>
        <w:ind w:firstLine="851"/>
        <w:jc w:val="both"/>
        <w:rPr>
          <w:rFonts w:ascii="Times New Roman" w:hAnsi="Times New Roman" w:cs="Times New Roman"/>
          <w:sz w:val="28"/>
          <w:szCs w:val="28"/>
        </w:rPr>
      </w:pPr>
      <w:r w:rsidRPr="009304F5">
        <w:rPr>
          <w:rFonts w:ascii="Times New Roman" w:hAnsi="Times New Roman" w:cs="Times New Roman"/>
          <w:sz w:val="28"/>
          <w:szCs w:val="28"/>
        </w:rPr>
        <w:t>«Мы должны вытащить людей из этой ситуации, из тех трущоб, где они проживают», — сказал Путин.</w:t>
      </w:r>
    </w:p>
    <w:p w14:paraId="3842199D" w14:textId="77777777" w:rsidR="009304F5" w:rsidRPr="009304F5" w:rsidRDefault="009304F5" w:rsidP="009304F5">
      <w:pPr>
        <w:tabs>
          <w:tab w:val="left" w:pos="851"/>
        </w:tabs>
        <w:spacing w:after="0"/>
        <w:ind w:firstLine="851"/>
        <w:jc w:val="both"/>
        <w:rPr>
          <w:rFonts w:ascii="Times New Roman" w:hAnsi="Times New Roman" w:cs="Times New Roman"/>
          <w:sz w:val="28"/>
          <w:szCs w:val="28"/>
        </w:rPr>
      </w:pPr>
      <w:r w:rsidRPr="009304F5">
        <w:rPr>
          <w:rFonts w:ascii="Times New Roman" w:hAnsi="Times New Roman" w:cs="Times New Roman"/>
          <w:sz w:val="28"/>
          <w:szCs w:val="28"/>
        </w:rPr>
        <w:t>Он добавил, что дискуссии касательно ветхого жилья ведутся постоянно.</w:t>
      </w:r>
    </w:p>
    <w:p w14:paraId="5ADD6072" w14:textId="77777777" w:rsidR="009304F5" w:rsidRPr="009304F5" w:rsidRDefault="009304F5" w:rsidP="009304F5">
      <w:pPr>
        <w:tabs>
          <w:tab w:val="left" w:pos="851"/>
        </w:tabs>
        <w:spacing w:after="0"/>
        <w:ind w:firstLine="851"/>
        <w:jc w:val="both"/>
        <w:rPr>
          <w:rFonts w:ascii="Times New Roman" w:hAnsi="Times New Roman" w:cs="Times New Roman"/>
          <w:sz w:val="28"/>
          <w:szCs w:val="28"/>
        </w:rPr>
      </w:pPr>
      <w:r w:rsidRPr="009304F5">
        <w:rPr>
          <w:rFonts w:ascii="Times New Roman" w:hAnsi="Times New Roman" w:cs="Times New Roman"/>
          <w:sz w:val="28"/>
          <w:szCs w:val="28"/>
        </w:rPr>
        <w:t>Ранее в Удмуртии </w:t>
      </w:r>
      <w:hyperlink r:id="rId15" w:history="1">
        <w:r w:rsidRPr="009304F5">
          <w:rPr>
            <w:rFonts w:ascii="Times New Roman" w:hAnsi="Times New Roman" w:cs="Times New Roman"/>
            <w:sz w:val="28"/>
            <w:szCs w:val="28"/>
          </w:rPr>
          <w:t>рассказали о реализации региональной программы по переселению граждан из жилья, признанного аварийным до 1 января 2017 года</w:t>
        </w:r>
      </w:hyperlink>
      <w:r w:rsidRPr="009304F5">
        <w:rPr>
          <w:rFonts w:ascii="Times New Roman" w:hAnsi="Times New Roman" w:cs="Times New Roman"/>
          <w:sz w:val="28"/>
          <w:szCs w:val="28"/>
        </w:rPr>
        <w:t>. В 2021 году 800 жителей республики поменяли место жительства.</w:t>
      </w:r>
    </w:p>
    <w:p w14:paraId="211F2E58" w14:textId="77777777" w:rsidR="00C37C48" w:rsidRPr="00D70EA0" w:rsidRDefault="00C37C48" w:rsidP="00D70EA0">
      <w:pPr>
        <w:tabs>
          <w:tab w:val="left" w:pos="851"/>
        </w:tabs>
        <w:spacing w:after="0"/>
        <w:ind w:firstLine="851"/>
        <w:jc w:val="both"/>
        <w:rPr>
          <w:rFonts w:ascii="Times New Roman" w:hAnsi="Times New Roman" w:cs="Times New Roman"/>
          <w:sz w:val="28"/>
          <w:szCs w:val="28"/>
        </w:rPr>
      </w:pPr>
    </w:p>
    <w:p w14:paraId="0DDA81FC" w14:textId="52E58081"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7" w:name="_Toc91246102"/>
      <w:r w:rsidRPr="003A01BE">
        <w:rPr>
          <w:sz w:val="28"/>
          <w:szCs w:val="28"/>
        </w:rPr>
        <w:t>НОРМОТВОРЧЕСТВО, СОВФЕД</w:t>
      </w:r>
      <w:r w:rsidR="00F83735" w:rsidRPr="003A01BE">
        <w:rPr>
          <w:sz w:val="28"/>
          <w:szCs w:val="28"/>
        </w:rPr>
        <w:t>, ДУМА</w:t>
      </w:r>
      <w:bookmarkEnd w:id="1"/>
      <w:bookmarkEnd w:id="7"/>
    </w:p>
    <w:p w14:paraId="37AF3D89" w14:textId="085BFF82" w:rsidR="006F4C4B" w:rsidRDefault="006F4C4B" w:rsidP="00895B90">
      <w:pPr>
        <w:tabs>
          <w:tab w:val="left" w:pos="851"/>
        </w:tabs>
        <w:spacing w:after="0"/>
        <w:ind w:firstLine="851"/>
        <w:jc w:val="both"/>
        <w:rPr>
          <w:rFonts w:ascii="Times New Roman" w:hAnsi="Times New Roman" w:cs="Times New Roman"/>
          <w:sz w:val="28"/>
          <w:szCs w:val="28"/>
        </w:rPr>
      </w:pPr>
      <w:bookmarkStart w:id="8" w:name="_Hlk40868420"/>
    </w:p>
    <w:p w14:paraId="32CD7EA2" w14:textId="43C1C5E5" w:rsidR="009D4018" w:rsidRPr="009D4018" w:rsidRDefault="009D4018" w:rsidP="009D4018">
      <w:pPr>
        <w:pStyle w:val="1"/>
        <w:numPr>
          <w:ilvl w:val="1"/>
          <w:numId w:val="1"/>
        </w:numPr>
        <w:tabs>
          <w:tab w:val="left" w:pos="851"/>
        </w:tabs>
        <w:spacing w:before="0" w:beforeAutospacing="0" w:after="0" w:afterAutospacing="0"/>
        <w:ind w:left="0" w:firstLine="0"/>
        <w:jc w:val="both"/>
        <w:rPr>
          <w:sz w:val="28"/>
          <w:szCs w:val="28"/>
        </w:rPr>
      </w:pPr>
      <w:bookmarkStart w:id="9" w:name="_Toc91246103"/>
      <w:r>
        <w:rPr>
          <w:sz w:val="28"/>
          <w:szCs w:val="28"/>
        </w:rPr>
        <w:t xml:space="preserve">17.12.2021 </w:t>
      </w:r>
      <w:r w:rsidRPr="009D4018">
        <w:rPr>
          <w:sz w:val="28"/>
          <w:szCs w:val="28"/>
        </w:rPr>
        <w:t>РИА Новости</w:t>
      </w:r>
      <w:r>
        <w:rPr>
          <w:sz w:val="28"/>
          <w:szCs w:val="28"/>
        </w:rPr>
        <w:t>.</w:t>
      </w:r>
      <w:r w:rsidRPr="009D4018">
        <w:rPr>
          <w:sz w:val="28"/>
          <w:szCs w:val="28"/>
        </w:rPr>
        <w:t xml:space="preserve"> Госдума в I чтении разрешает бесплатную передачу НКО </w:t>
      </w:r>
      <w:proofErr w:type="spellStart"/>
      <w:r w:rsidRPr="009D4018">
        <w:rPr>
          <w:sz w:val="28"/>
          <w:szCs w:val="28"/>
        </w:rPr>
        <w:t>госземель</w:t>
      </w:r>
      <w:proofErr w:type="spellEnd"/>
      <w:r w:rsidRPr="009D4018">
        <w:rPr>
          <w:sz w:val="28"/>
          <w:szCs w:val="28"/>
        </w:rPr>
        <w:t xml:space="preserve"> для стройки</w:t>
      </w:r>
      <w:bookmarkEnd w:id="9"/>
    </w:p>
    <w:p w14:paraId="107FDF47"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 xml:space="preserve">Дума в I чтении разрешает бесплатную передачу НКО </w:t>
      </w:r>
      <w:proofErr w:type="spellStart"/>
      <w:r w:rsidRPr="009D4018">
        <w:rPr>
          <w:rFonts w:ascii="Times New Roman" w:hAnsi="Times New Roman" w:cs="Times New Roman"/>
          <w:sz w:val="28"/>
          <w:szCs w:val="28"/>
        </w:rPr>
        <w:t>госземель</w:t>
      </w:r>
      <w:proofErr w:type="spellEnd"/>
      <w:r w:rsidRPr="009D4018">
        <w:rPr>
          <w:rFonts w:ascii="Times New Roman" w:hAnsi="Times New Roman" w:cs="Times New Roman"/>
          <w:sz w:val="28"/>
          <w:szCs w:val="28"/>
        </w:rPr>
        <w:t xml:space="preserve"> для стройки за счет бюджета РФ</w:t>
      </w:r>
    </w:p>
    <w:p w14:paraId="44FD92AC" w14:textId="537D4F2D"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 xml:space="preserve">Госдума приняла в первом чтении законопроект о безвозмездном предоставлении некоммерческим организациям (НКО) </w:t>
      </w:r>
      <w:proofErr w:type="spellStart"/>
      <w:r w:rsidRPr="009D4018">
        <w:rPr>
          <w:rFonts w:ascii="Times New Roman" w:hAnsi="Times New Roman" w:cs="Times New Roman"/>
          <w:sz w:val="28"/>
          <w:szCs w:val="28"/>
        </w:rPr>
        <w:t>госземель</w:t>
      </w:r>
      <w:proofErr w:type="spellEnd"/>
      <w:r w:rsidRPr="009D4018">
        <w:rPr>
          <w:rFonts w:ascii="Times New Roman" w:hAnsi="Times New Roman" w:cs="Times New Roman"/>
          <w:sz w:val="28"/>
          <w:szCs w:val="28"/>
        </w:rPr>
        <w:t xml:space="preserve"> для строительства и реконструкции объектов на них за счет бюджетных средств.</w:t>
      </w:r>
    </w:p>
    <w:p w14:paraId="4EF0A321"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Документ допускает предоставление земельных участков, находящихся в государственной или муниципальной собственности, в безвозмездное пользование НКО для строительства или реконструкции объектов капитального строительства полностью за счет средств, полученных из бюджета в виде имущественного взноса РФ. Участки предоставляются безвозмездно на весь срок работ.</w:t>
      </w:r>
    </w:p>
    <w:p w14:paraId="00AF103E"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Изменение предложено правительством РФ в целях сохранения и развития Соловецкого архипелага. В апреле текущего года министр культуры Ольга Любимова сообщила об окончании разработки комплексной концепции развития островов до 2035 года.</w:t>
      </w:r>
    </w:p>
    <w:p w14:paraId="570ED989"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 xml:space="preserve">"Соловецкий архипелаг приведен в пример как первый проект, который будет реализовываться в рамках уже, мы надеемся, будущих изменений Земельного кодекса. Конечно, в настоящее время еще несколько проектов есть, вот в настоящее </w:t>
      </w:r>
      <w:r w:rsidRPr="009D4018">
        <w:rPr>
          <w:rFonts w:ascii="Times New Roman" w:hAnsi="Times New Roman" w:cs="Times New Roman"/>
          <w:sz w:val="28"/>
          <w:szCs w:val="28"/>
        </w:rPr>
        <w:lastRenderedPageBreak/>
        <w:t xml:space="preserve">время в проработке законопроект в Крыму", - сообщил на заседании Госдумы замглавы Росреестра Алексей </w:t>
      </w:r>
      <w:proofErr w:type="spellStart"/>
      <w:r w:rsidRPr="009D4018">
        <w:rPr>
          <w:rFonts w:ascii="Times New Roman" w:hAnsi="Times New Roman" w:cs="Times New Roman"/>
          <w:sz w:val="28"/>
          <w:szCs w:val="28"/>
        </w:rPr>
        <w:t>Бутовецкий</w:t>
      </w:r>
      <w:proofErr w:type="spellEnd"/>
      <w:r w:rsidRPr="009D4018">
        <w:rPr>
          <w:rFonts w:ascii="Times New Roman" w:hAnsi="Times New Roman" w:cs="Times New Roman"/>
          <w:sz w:val="28"/>
          <w:szCs w:val="28"/>
        </w:rPr>
        <w:t>, отвечая на вопросы депутатов.</w:t>
      </w:r>
    </w:p>
    <w:p w14:paraId="6FBC53C1" w14:textId="77777777" w:rsidR="009D4018" w:rsidRP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В XV веке на архипелаге был основан Соловецкий монастырь, где действовал первый в стране лагерь особого назначения для заключенных, через который прошли в том числе верующие Русской православной церкви. В 1992 году комплекс монастыря был внесен в список Всемирного наследия ЮНЕСКО.</w:t>
      </w:r>
    </w:p>
    <w:p w14:paraId="253C1832" w14:textId="15F876FC" w:rsidR="009D4018" w:rsidRDefault="009D4018" w:rsidP="009D4018">
      <w:pPr>
        <w:tabs>
          <w:tab w:val="left" w:pos="851"/>
        </w:tabs>
        <w:spacing w:after="0"/>
        <w:ind w:firstLine="851"/>
        <w:jc w:val="both"/>
        <w:rPr>
          <w:rFonts w:ascii="Times New Roman" w:hAnsi="Times New Roman" w:cs="Times New Roman"/>
          <w:sz w:val="28"/>
          <w:szCs w:val="28"/>
        </w:rPr>
      </w:pPr>
      <w:r w:rsidRPr="009D4018">
        <w:rPr>
          <w:rFonts w:ascii="Times New Roman" w:hAnsi="Times New Roman" w:cs="Times New Roman"/>
          <w:sz w:val="28"/>
          <w:szCs w:val="28"/>
        </w:rPr>
        <w:t>Законопроект предложен также в целях недопущения увеличения стоимости осуществляемых на архипелаге мероприятий по строительству и реконструкции и недопущения увеличения расходов федерального бюджета.</w:t>
      </w:r>
    </w:p>
    <w:p w14:paraId="77F964D4" w14:textId="359E1D91" w:rsidR="004A61B8" w:rsidRDefault="004A61B8" w:rsidP="009D4018">
      <w:pPr>
        <w:tabs>
          <w:tab w:val="left" w:pos="851"/>
        </w:tabs>
        <w:spacing w:after="0"/>
        <w:ind w:firstLine="851"/>
        <w:jc w:val="both"/>
        <w:rPr>
          <w:rFonts w:ascii="Times New Roman" w:hAnsi="Times New Roman" w:cs="Times New Roman"/>
          <w:sz w:val="28"/>
          <w:szCs w:val="28"/>
        </w:rPr>
      </w:pPr>
    </w:p>
    <w:p w14:paraId="0C538F60" w14:textId="77777777" w:rsidR="004A61B8" w:rsidRPr="006962E4" w:rsidRDefault="004A61B8" w:rsidP="004A61B8">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91246104"/>
      <w:r>
        <w:rPr>
          <w:sz w:val="28"/>
          <w:szCs w:val="28"/>
        </w:rPr>
        <w:t xml:space="preserve">18.12.2021 СГ. </w:t>
      </w:r>
      <w:r w:rsidRPr="006962E4">
        <w:rPr>
          <w:sz w:val="28"/>
          <w:szCs w:val="28"/>
        </w:rPr>
        <w:t>Принят закон об объединении фондов ЖКХ и защиты прав дольщиков</w:t>
      </w:r>
      <w:bookmarkEnd w:id="10"/>
    </w:p>
    <w:p w14:paraId="7CB00F57" w14:textId="77777777" w:rsidR="004A61B8" w:rsidRDefault="004A61B8" w:rsidP="004A61B8">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 xml:space="preserve">Фонда защиты прав дольщиков и Фонд ЖКХ будут реорганизованы в публично-правовую компанию </w:t>
      </w:r>
      <w:r w:rsidRPr="006962E4">
        <w:rPr>
          <w:rFonts w:ascii="Times New Roman" w:hAnsi="Times New Roman" w:cs="Times New Roman"/>
          <w:b/>
          <w:bCs/>
          <w:sz w:val="28"/>
          <w:szCs w:val="28"/>
        </w:rPr>
        <w:t>«Фонд развития территорий»</w:t>
      </w:r>
      <w:r w:rsidRPr="006962E4">
        <w:rPr>
          <w:rFonts w:ascii="Times New Roman" w:hAnsi="Times New Roman" w:cs="Times New Roman"/>
          <w:sz w:val="28"/>
          <w:szCs w:val="28"/>
        </w:rPr>
        <w:t xml:space="preserve">, который станет </w:t>
      </w:r>
      <w:proofErr w:type="spellStart"/>
      <w:r w:rsidRPr="006962E4">
        <w:rPr>
          <w:rFonts w:ascii="Times New Roman" w:hAnsi="Times New Roman" w:cs="Times New Roman"/>
          <w:sz w:val="28"/>
          <w:szCs w:val="28"/>
        </w:rPr>
        <w:t>станет</w:t>
      </w:r>
      <w:proofErr w:type="spellEnd"/>
      <w:r w:rsidRPr="006962E4">
        <w:rPr>
          <w:rFonts w:ascii="Times New Roman" w:hAnsi="Times New Roman" w:cs="Times New Roman"/>
          <w:sz w:val="28"/>
          <w:szCs w:val="28"/>
        </w:rPr>
        <w:t xml:space="preserve"> правопреемником этих организаций и реализуемых ими задач и поэтому унаследует функции сразу двух институтов. Об этом говорится в сообщении пресс-службе Госдумы.</w:t>
      </w:r>
    </w:p>
    <w:p w14:paraId="09498906" w14:textId="77777777" w:rsidR="004A61B8" w:rsidRDefault="004A61B8" w:rsidP="004A61B8">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Слияние юридических лиц предлагается осуществлять с начала очередного финансового года. «В этой связи предусматривается особый срок вступления в силу законопроекта — с 1 января 2022 года, за исключением отдельных положений, связанных с созданием и правовым положением Фонда развития территорий», — говорится в пояснительной записке.</w:t>
      </w:r>
    </w:p>
    <w:p w14:paraId="651A6DF0" w14:textId="77777777" w:rsidR="004A61B8" w:rsidRDefault="004A61B8" w:rsidP="004A61B8">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Фонд сможет обеспечивать комплексное развитие территорий на основании решений правительства, выполнять одновременно функции застройщика и технического заказчика, осуществлять строительный контроль. Кроме того, к полномочиям фонда будут относиться защита прав и законных интересов граждан — участников строительства, содействие модернизации жилищно-коммунального хозяйства и обеспечение сокращения непригодного для проживания жилищного фонда.</w:t>
      </w:r>
    </w:p>
    <w:p w14:paraId="41F88A52" w14:textId="77777777" w:rsidR="004A61B8" w:rsidRDefault="004A61B8" w:rsidP="004A61B8">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Председатель Государственной Думы Вячеслав Володин ранее отмечал, что «новый фонд будет решать не только точечные задачи расселения граждан из аварийного жилья и достройки проблемных домов, но и заниматься комплексным развитием территории. Это означает, что градостроительные задачи будут решаться системно, регионам на реализацию проектов жилищного строительства будут выделяться бюджетные средства».</w:t>
      </w:r>
    </w:p>
    <w:p w14:paraId="16816E41" w14:textId="7E6F80B6" w:rsidR="00594E80" w:rsidRDefault="00594E80" w:rsidP="009D4018">
      <w:pPr>
        <w:tabs>
          <w:tab w:val="left" w:pos="851"/>
        </w:tabs>
        <w:spacing w:after="0"/>
        <w:ind w:firstLine="851"/>
        <w:jc w:val="both"/>
        <w:rPr>
          <w:rFonts w:ascii="Times New Roman" w:hAnsi="Times New Roman" w:cs="Times New Roman"/>
          <w:sz w:val="28"/>
          <w:szCs w:val="28"/>
        </w:rPr>
      </w:pPr>
    </w:p>
    <w:p w14:paraId="707C50E5" w14:textId="0161F70D" w:rsidR="00594E80" w:rsidRPr="00594E80" w:rsidRDefault="00594E80" w:rsidP="00594E80">
      <w:pPr>
        <w:pStyle w:val="1"/>
        <w:numPr>
          <w:ilvl w:val="1"/>
          <w:numId w:val="1"/>
        </w:numPr>
        <w:tabs>
          <w:tab w:val="left" w:pos="851"/>
        </w:tabs>
        <w:spacing w:before="0" w:beforeAutospacing="0" w:after="0" w:afterAutospacing="0"/>
        <w:ind w:left="0" w:firstLine="0"/>
        <w:jc w:val="both"/>
        <w:rPr>
          <w:sz w:val="28"/>
          <w:szCs w:val="28"/>
        </w:rPr>
      </w:pPr>
      <w:bookmarkStart w:id="11" w:name="_Toc91246105"/>
      <w:r>
        <w:rPr>
          <w:sz w:val="28"/>
          <w:szCs w:val="28"/>
        </w:rPr>
        <w:t xml:space="preserve">20.12.2021 Техэксперт. </w:t>
      </w:r>
      <w:r w:rsidRPr="00594E80">
        <w:rPr>
          <w:sz w:val="28"/>
          <w:szCs w:val="28"/>
        </w:rPr>
        <w:t>Требования к квалификации проектировщиков будут повышены</w:t>
      </w:r>
      <w:bookmarkEnd w:id="11"/>
    </w:p>
    <w:p w14:paraId="7DDD5591" w14:textId="10DF81B3" w:rsidR="00594E80" w:rsidRDefault="00594E80" w:rsidP="00594E80">
      <w:pPr>
        <w:tabs>
          <w:tab w:val="left" w:pos="851"/>
        </w:tabs>
        <w:spacing w:after="0"/>
        <w:ind w:firstLine="851"/>
        <w:jc w:val="both"/>
        <w:rPr>
          <w:rFonts w:ascii="Times New Roman" w:hAnsi="Times New Roman" w:cs="Times New Roman"/>
          <w:sz w:val="28"/>
          <w:szCs w:val="28"/>
        </w:rPr>
      </w:pPr>
      <w:r w:rsidRPr="00594E80">
        <w:rPr>
          <w:rFonts w:ascii="Times New Roman" w:hAnsi="Times New Roman" w:cs="Times New Roman"/>
          <w:sz w:val="28"/>
          <w:szCs w:val="28"/>
        </w:rPr>
        <w:t>Соответствующий закон (</w:t>
      </w:r>
      <w:hyperlink r:id="rId16" w:tgtFrame="_blank" w:history="1">
        <w:r w:rsidRPr="00594E80">
          <w:rPr>
            <w:rFonts w:ascii="Times New Roman" w:hAnsi="Times New Roman" w:cs="Times New Roman"/>
            <w:sz w:val="28"/>
            <w:szCs w:val="28"/>
          </w:rPr>
          <w:t>законопроект N 1212919-7</w:t>
        </w:r>
      </w:hyperlink>
      <w:r w:rsidRPr="00594E80">
        <w:rPr>
          <w:rFonts w:ascii="Times New Roman" w:hAnsi="Times New Roman" w:cs="Times New Roman"/>
          <w:sz w:val="28"/>
          <w:szCs w:val="28"/>
        </w:rPr>
        <w:t>) Государственная Дума приняла на пленарном заседании в четверг, 16 декабря. В </w:t>
      </w:r>
      <w:hyperlink r:id="rId17" w:tgtFrame="_blank" w:history="1">
        <w:r w:rsidRPr="00594E80">
          <w:rPr>
            <w:rFonts w:ascii="Times New Roman" w:hAnsi="Times New Roman" w:cs="Times New Roman"/>
            <w:sz w:val="28"/>
            <w:szCs w:val="28"/>
          </w:rPr>
          <w:t>Градостроительный кодекс</w:t>
        </w:r>
      </w:hyperlink>
      <w:r w:rsidRPr="00594E80">
        <w:rPr>
          <w:rFonts w:ascii="Times New Roman" w:hAnsi="Times New Roman" w:cs="Times New Roman"/>
          <w:sz w:val="28"/>
          <w:szCs w:val="28"/>
        </w:rPr>
        <w:t xml:space="preserve"> вносятся поправки, которые касаются требований к специалистам по </w:t>
      </w:r>
      <w:r w:rsidRPr="00594E80">
        <w:rPr>
          <w:rFonts w:ascii="Times New Roman" w:hAnsi="Times New Roman" w:cs="Times New Roman"/>
          <w:sz w:val="28"/>
          <w:szCs w:val="28"/>
        </w:rPr>
        <w:lastRenderedPageBreak/>
        <w:t>инженерным изысканиям, архитектурно-строительному проектированию и строительству.</w:t>
      </w:r>
    </w:p>
    <w:p w14:paraId="60ABB48A" w14:textId="0C7E13D7" w:rsidR="00594E80" w:rsidRDefault="00594E80" w:rsidP="00594E80">
      <w:pPr>
        <w:tabs>
          <w:tab w:val="left" w:pos="851"/>
        </w:tabs>
        <w:spacing w:after="0"/>
        <w:ind w:firstLine="851"/>
        <w:jc w:val="both"/>
        <w:rPr>
          <w:rFonts w:ascii="Times New Roman" w:hAnsi="Times New Roman" w:cs="Times New Roman"/>
          <w:sz w:val="28"/>
          <w:szCs w:val="28"/>
        </w:rPr>
      </w:pPr>
      <w:r w:rsidRPr="00594E80">
        <w:rPr>
          <w:rFonts w:ascii="Times New Roman" w:hAnsi="Times New Roman" w:cs="Times New Roman"/>
          <w:sz w:val="28"/>
          <w:szCs w:val="28"/>
        </w:rPr>
        <w:t>"Ситуация с подготовкой проектно-сметной документации, особенно когда речь идет о государственных и муниципальных контрактах, часто выглядит удручающей. Из-за некорректных, а часто попросту нереализуемых проектов, которые выдают исполнители, срывается реализация всего объекта", - пояснил заместитель Председателя ГД Сергей Неверов.</w:t>
      </w:r>
    </w:p>
    <w:p w14:paraId="1D80C031" w14:textId="72F7F343" w:rsidR="00594E80" w:rsidRDefault="00594E80" w:rsidP="00594E80">
      <w:pPr>
        <w:tabs>
          <w:tab w:val="left" w:pos="851"/>
        </w:tabs>
        <w:spacing w:after="0"/>
        <w:ind w:firstLine="851"/>
        <w:jc w:val="both"/>
        <w:rPr>
          <w:rFonts w:ascii="Times New Roman" w:hAnsi="Times New Roman" w:cs="Times New Roman"/>
          <w:sz w:val="28"/>
          <w:szCs w:val="28"/>
        </w:rPr>
      </w:pPr>
      <w:r w:rsidRPr="00594E80">
        <w:rPr>
          <w:rFonts w:ascii="Times New Roman" w:hAnsi="Times New Roman" w:cs="Times New Roman"/>
          <w:sz w:val="28"/>
          <w:szCs w:val="28"/>
        </w:rPr>
        <w:t>По его словам, теперь профессиональные стандарты для специалистов будут установлены на федеральном уровне, а все они должны быть участниками национального реестра соответствующих специалистов. После вступления закона в силу проектировщики должны будут каждые пять лет проходить процедуру независимой оценки квалификации.</w:t>
      </w:r>
    </w:p>
    <w:p w14:paraId="59F8503E" w14:textId="53E8A0F6" w:rsidR="00594E80" w:rsidRDefault="00594E80" w:rsidP="00594E80">
      <w:pPr>
        <w:tabs>
          <w:tab w:val="left" w:pos="851"/>
        </w:tabs>
        <w:spacing w:after="0"/>
        <w:ind w:firstLine="851"/>
        <w:jc w:val="both"/>
        <w:rPr>
          <w:rFonts w:ascii="Times New Roman" w:hAnsi="Times New Roman" w:cs="Times New Roman"/>
          <w:sz w:val="28"/>
          <w:szCs w:val="28"/>
        </w:rPr>
      </w:pPr>
      <w:r w:rsidRPr="00594E80">
        <w:rPr>
          <w:rFonts w:ascii="Times New Roman" w:hAnsi="Times New Roman" w:cs="Times New Roman"/>
          <w:sz w:val="28"/>
          <w:szCs w:val="28"/>
        </w:rPr>
        <w:t>Сергей Неверов добавил, что одно из требований к указанным специалистам - отсутствие непогашенной или неснятой судимости за совершение умышленного преступления.</w:t>
      </w:r>
    </w:p>
    <w:p w14:paraId="49EED229" w14:textId="76DF4879" w:rsidR="00594E80" w:rsidRDefault="00594E80" w:rsidP="00594E80">
      <w:pPr>
        <w:tabs>
          <w:tab w:val="left" w:pos="851"/>
        </w:tabs>
        <w:spacing w:after="0"/>
        <w:ind w:firstLine="851"/>
        <w:jc w:val="both"/>
        <w:rPr>
          <w:rFonts w:ascii="Times New Roman" w:hAnsi="Times New Roman" w:cs="Times New Roman"/>
          <w:sz w:val="28"/>
          <w:szCs w:val="28"/>
        </w:rPr>
      </w:pPr>
      <w:r w:rsidRPr="00594E80">
        <w:rPr>
          <w:rFonts w:ascii="Times New Roman" w:hAnsi="Times New Roman" w:cs="Times New Roman"/>
          <w:sz w:val="28"/>
          <w:szCs w:val="28"/>
        </w:rPr>
        <w:t>"В целом ситуация с проектной документацией требует серьезных нормативных изменений: должна быть ответственность за некачественный или не реализуемый на местности проект, потому что в этом случае бюджет несет дополнительные затраты на доработку ПСД", - добавил парламентарий.</w:t>
      </w:r>
    </w:p>
    <w:p w14:paraId="6EEC3E3E" w14:textId="781CCD20" w:rsidR="004A61B8" w:rsidRDefault="004A61B8" w:rsidP="00594E80">
      <w:pPr>
        <w:tabs>
          <w:tab w:val="left" w:pos="851"/>
        </w:tabs>
        <w:spacing w:after="0"/>
        <w:ind w:firstLine="851"/>
        <w:jc w:val="both"/>
        <w:rPr>
          <w:rFonts w:ascii="Times New Roman" w:hAnsi="Times New Roman" w:cs="Times New Roman"/>
          <w:sz w:val="28"/>
          <w:szCs w:val="28"/>
        </w:rPr>
      </w:pPr>
    </w:p>
    <w:p w14:paraId="3B586EC2" w14:textId="64B2778B" w:rsidR="004A61B8" w:rsidRPr="004A61B8" w:rsidRDefault="004A61B8" w:rsidP="004A61B8">
      <w:pPr>
        <w:pStyle w:val="1"/>
        <w:numPr>
          <w:ilvl w:val="1"/>
          <w:numId w:val="1"/>
        </w:numPr>
        <w:tabs>
          <w:tab w:val="left" w:pos="851"/>
        </w:tabs>
        <w:spacing w:before="0" w:beforeAutospacing="0" w:after="0" w:afterAutospacing="0"/>
        <w:ind w:left="0" w:firstLine="0"/>
        <w:jc w:val="both"/>
        <w:rPr>
          <w:b w:val="0"/>
          <w:bCs w:val="0"/>
          <w:sz w:val="28"/>
          <w:szCs w:val="28"/>
        </w:rPr>
      </w:pPr>
      <w:bookmarkStart w:id="12" w:name="_Toc91246106"/>
      <w:r>
        <w:rPr>
          <w:sz w:val="28"/>
          <w:szCs w:val="28"/>
        </w:rPr>
        <w:t xml:space="preserve">20.12.2021 ЕРЗ. </w:t>
      </w:r>
      <w:r w:rsidRPr="004A61B8">
        <w:rPr>
          <w:sz w:val="28"/>
          <w:szCs w:val="28"/>
        </w:rPr>
        <w:t>Предоставление застройщикам земли без торгов для завершения долгостроев продлили до 2024 года</w:t>
      </w:r>
      <w:bookmarkEnd w:id="12"/>
    </w:p>
    <w:p w14:paraId="4A9DD2BB" w14:textId="77777777" w:rsidR="004A61B8" w:rsidRP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Он позволит региональным властям привлекать частных инвесторов для достройки проблемных объектов, оставшихся от застройщиков-банкротов, при этом не требуя бюджетного финансирования.</w:t>
      </w:r>
    </w:p>
    <w:p w14:paraId="74B19973" w14:textId="77777777" w:rsidR="004A61B8" w:rsidRP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На пленарном заседании Госдумы РФ депутаты приняли в третьем чтении </w:t>
      </w:r>
      <w:hyperlink r:id="rId18" w:history="1">
        <w:r w:rsidRPr="004A61B8">
          <w:rPr>
            <w:rFonts w:ascii="Times New Roman" w:hAnsi="Times New Roman" w:cs="Times New Roman"/>
            <w:sz w:val="28"/>
            <w:szCs w:val="28"/>
          </w:rPr>
          <w:t>закон</w:t>
        </w:r>
      </w:hyperlink>
      <w:r w:rsidRPr="004A61B8">
        <w:rPr>
          <w:rFonts w:ascii="Times New Roman" w:hAnsi="Times New Roman" w:cs="Times New Roman"/>
          <w:sz w:val="28"/>
          <w:szCs w:val="28"/>
        </w:rPr>
        <w:t>, продлевающий до 1 января 2024 года механизм передачи в аренду застройщикам земельных участков без проведения торгов с целью завершения долгостроев и восстановления прав обманутых дольщиков, </w:t>
      </w:r>
      <w:hyperlink r:id="rId19" w:history="1">
        <w:r w:rsidRPr="004A61B8">
          <w:rPr>
            <w:rFonts w:ascii="Times New Roman" w:hAnsi="Times New Roman" w:cs="Times New Roman"/>
            <w:sz w:val="28"/>
            <w:szCs w:val="28"/>
          </w:rPr>
          <w:t>сообщили</w:t>
        </w:r>
      </w:hyperlink>
      <w:r w:rsidRPr="004A61B8">
        <w:rPr>
          <w:rFonts w:ascii="Times New Roman" w:hAnsi="Times New Roman" w:cs="Times New Roman"/>
          <w:sz w:val="28"/>
          <w:szCs w:val="28"/>
        </w:rPr>
        <w:t> в пресс-службе нижней палаты.</w:t>
      </w:r>
    </w:p>
    <w:p w14:paraId="2681353C" w14:textId="77777777" w:rsidR="004A61B8" w:rsidRP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Как ранее неоднократно информировал портал ЕРЗ.РФ, данный законопроект предлагает </w:t>
      </w:r>
      <w:hyperlink r:id="rId20" w:history="1">
        <w:r w:rsidRPr="004A61B8">
          <w:rPr>
            <w:rFonts w:ascii="Times New Roman" w:hAnsi="Times New Roman" w:cs="Times New Roman"/>
            <w:sz w:val="28"/>
            <w:szCs w:val="28"/>
          </w:rPr>
          <w:t>продлить</w:t>
        </w:r>
      </w:hyperlink>
      <w:r w:rsidRPr="004A61B8">
        <w:rPr>
          <w:rFonts w:ascii="Times New Roman" w:hAnsi="Times New Roman" w:cs="Times New Roman"/>
          <w:sz w:val="28"/>
          <w:szCs w:val="28"/>
        </w:rPr>
        <w:t> срок применения </w:t>
      </w:r>
      <w:hyperlink r:id="rId21" w:history="1">
        <w:r w:rsidRPr="004A61B8">
          <w:rPr>
            <w:rFonts w:ascii="Times New Roman" w:hAnsi="Times New Roman" w:cs="Times New Roman"/>
            <w:sz w:val="28"/>
            <w:szCs w:val="28"/>
          </w:rPr>
          <w:t>пп. 3.1 п. 2 ст. 39.6</w:t>
        </w:r>
      </w:hyperlink>
      <w:r w:rsidRPr="004A61B8">
        <w:rPr>
          <w:rFonts w:ascii="Times New Roman" w:hAnsi="Times New Roman" w:cs="Times New Roman"/>
          <w:sz w:val="28"/>
          <w:szCs w:val="28"/>
        </w:rPr>
        <w:t> Земельного кодекса РФ до вышеуказанной даты, то есть на два года относительно пока еще действующих норм: </w:t>
      </w:r>
      <w:hyperlink r:id="rId22" w:history="1">
        <w:r w:rsidRPr="004A61B8">
          <w:rPr>
            <w:rFonts w:ascii="Times New Roman" w:hAnsi="Times New Roman" w:cs="Times New Roman"/>
            <w:sz w:val="28"/>
            <w:szCs w:val="28"/>
          </w:rPr>
          <w:t>175-ФЗ</w:t>
        </w:r>
      </w:hyperlink>
      <w:r w:rsidRPr="004A61B8">
        <w:rPr>
          <w:rFonts w:ascii="Times New Roman" w:hAnsi="Times New Roman" w:cs="Times New Roman"/>
          <w:sz w:val="28"/>
          <w:szCs w:val="28"/>
        </w:rPr>
        <w:t> от 01.07.2018 определяет период льготного предоставления земли для застройщиков до 1 января 2022 года.</w:t>
      </w:r>
    </w:p>
    <w:p w14:paraId="1C26FC13" w14:textId="784DF5E5" w:rsidR="004A61B8" w:rsidRP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Указанный пп. 3.1 п. 2 ст. 39.6 Земельного кодекса РФ </w:t>
      </w:r>
      <w:hyperlink r:id="rId23" w:history="1">
        <w:r w:rsidRPr="004A61B8">
          <w:rPr>
            <w:rFonts w:ascii="Times New Roman" w:hAnsi="Times New Roman" w:cs="Times New Roman"/>
            <w:sz w:val="28"/>
            <w:szCs w:val="28"/>
          </w:rPr>
          <w:t>позволяет</w:t>
        </w:r>
      </w:hyperlink>
      <w:r w:rsidRPr="004A61B8">
        <w:rPr>
          <w:rFonts w:ascii="Times New Roman" w:hAnsi="Times New Roman" w:cs="Times New Roman"/>
          <w:sz w:val="28"/>
          <w:szCs w:val="28"/>
        </w:rPr>
        <w:t xml:space="preserve"> заключать договор аренды земельного участка (ЗУ), находящегося в государственной или муниципальной собственности, без проведения торгов с юридическими лицами,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по завершению строительства многоквартирных домов и (или) иных </w:t>
      </w:r>
      <w:r w:rsidRPr="004A61B8">
        <w:rPr>
          <w:rFonts w:ascii="Times New Roman" w:hAnsi="Times New Roman" w:cs="Times New Roman"/>
          <w:sz w:val="28"/>
          <w:szCs w:val="28"/>
        </w:rPr>
        <w:lastRenderedPageBreak/>
        <w:t>объектов недвижимости, сведения о которых включены в единый</w:t>
      </w:r>
      <w:r>
        <w:rPr>
          <w:rFonts w:ascii="Times New Roman" w:hAnsi="Times New Roman" w:cs="Times New Roman"/>
          <w:sz w:val="28"/>
          <w:szCs w:val="28"/>
        </w:rPr>
        <w:t xml:space="preserve"> </w:t>
      </w:r>
      <w:hyperlink r:id="rId24" w:history="1">
        <w:r w:rsidRPr="004A61B8">
          <w:rPr>
            <w:rFonts w:ascii="Times New Roman" w:hAnsi="Times New Roman" w:cs="Times New Roman"/>
            <w:sz w:val="28"/>
            <w:szCs w:val="28"/>
          </w:rPr>
          <w:t>реестр</w:t>
        </w:r>
      </w:hyperlink>
      <w:r>
        <w:rPr>
          <w:rFonts w:ascii="Times New Roman" w:hAnsi="Times New Roman" w:cs="Times New Roman"/>
          <w:sz w:val="28"/>
          <w:szCs w:val="28"/>
        </w:rPr>
        <w:t xml:space="preserve"> </w:t>
      </w:r>
      <w:r w:rsidRPr="004A61B8">
        <w:rPr>
          <w:rFonts w:ascii="Times New Roman" w:hAnsi="Times New Roman" w:cs="Times New Roman"/>
          <w:sz w:val="28"/>
          <w:szCs w:val="28"/>
        </w:rPr>
        <w:t>проблемных объектов.</w:t>
      </w:r>
    </w:p>
    <w:p w14:paraId="5C304ED1" w14:textId="77777777" w:rsidR="004A61B8" w:rsidRP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Таким образом, власти вынуждены признать, что проблему долгостроев и связанных с ними обманутых дольщиков до 2022 года решить не удалось, как планировалось в 2018 году.</w:t>
      </w:r>
    </w:p>
    <w:p w14:paraId="444C9ED6" w14:textId="77777777" w:rsidR="004A61B8" w:rsidRP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По данным Госдумы, сегодня в Едином реестре проблемных объектов числятся 2,6 тыс. домов, из них 2 тыс. домов (77%) возводились девелоперами, которые уже находятся в стадии банкротства.</w:t>
      </w:r>
    </w:p>
    <w:p w14:paraId="79B16F27" w14:textId="3774A4DD" w:rsidR="004A61B8" w:rsidRP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Ранее председатель Госдумы РФ</w:t>
      </w:r>
      <w:r>
        <w:rPr>
          <w:rFonts w:ascii="Times New Roman" w:hAnsi="Times New Roman" w:cs="Times New Roman"/>
          <w:sz w:val="28"/>
          <w:szCs w:val="28"/>
        </w:rPr>
        <w:t xml:space="preserve"> </w:t>
      </w:r>
      <w:r w:rsidRPr="004A61B8">
        <w:rPr>
          <w:rFonts w:ascii="Times New Roman" w:hAnsi="Times New Roman" w:cs="Times New Roman"/>
          <w:b/>
          <w:bCs/>
          <w:sz w:val="28"/>
          <w:szCs w:val="28"/>
        </w:rPr>
        <w:t>Вячеслав Володин</w:t>
      </w:r>
      <w:r>
        <w:rPr>
          <w:rFonts w:ascii="Times New Roman" w:hAnsi="Times New Roman" w:cs="Times New Roman"/>
          <w:b/>
          <w:bCs/>
          <w:sz w:val="28"/>
          <w:szCs w:val="28"/>
        </w:rPr>
        <w:t xml:space="preserve"> </w:t>
      </w:r>
      <w:hyperlink r:id="rId25" w:history="1">
        <w:r w:rsidRPr="004A61B8">
          <w:rPr>
            <w:rFonts w:ascii="Times New Roman" w:hAnsi="Times New Roman" w:cs="Times New Roman"/>
            <w:sz w:val="28"/>
            <w:szCs w:val="28"/>
          </w:rPr>
          <w:t>отмечал</w:t>
        </w:r>
      </w:hyperlink>
      <w:r w:rsidRPr="004A61B8">
        <w:rPr>
          <w:rFonts w:ascii="Times New Roman" w:hAnsi="Times New Roman" w:cs="Times New Roman"/>
          <w:sz w:val="28"/>
          <w:szCs w:val="28"/>
        </w:rPr>
        <w:t>, что возможности бюджетов всех уровней по </w:t>
      </w:r>
      <w:proofErr w:type="spellStart"/>
      <w:r w:rsidRPr="004A61B8">
        <w:rPr>
          <w:rFonts w:ascii="Times New Roman" w:hAnsi="Times New Roman" w:cs="Times New Roman"/>
          <w:sz w:val="28"/>
          <w:szCs w:val="28"/>
        </w:rPr>
        <w:t>софинансированию</w:t>
      </w:r>
      <w:proofErr w:type="spellEnd"/>
      <w:r w:rsidRPr="004A61B8">
        <w:rPr>
          <w:rFonts w:ascii="Times New Roman" w:hAnsi="Times New Roman" w:cs="Times New Roman"/>
          <w:sz w:val="28"/>
          <w:szCs w:val="28"/>
        </w:rPr>
        <w:t xml:space="preserve"> программ помощи обманутым дольщикам ограничены, поэтому необходимо продлить возможность передачи земли без торгов «ответственным застройщикам для достройки проблемных домов».</w:t>
      </w:r>
    </w:p>
    <w:p w14:paraId="14B0C6D1" w14:textId="77777777" w:rsidR="004A61B8" w:rsidRP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По словам Володина, принятый в трех чтениях закон (документу осталось для вступления в силу пройти процедуры одобрения Советом Федерации и подписи Президентом РФ) — это дополнительный способ восстановления прав обманутых дольщиков, «позволяющий регионам привлечь частного инвестора для достройки проблемных объектов, без необходимости привлечения бюджетного финансирования».</w:t>
      </w:r>
    </w:p>
    <w:p w14:paraId="5CC7F726" w14:textId="2DA106EF" w:rsidR="004A61B8" w:rsidRDefault="004A61B8" w:rsidP="004A61B8">
      <w:pPr>
        <w:tabs>
          <w:tab w:val="left" w:pos="851"/>
        </w:tabs>
        <w:spacing w:after="0"/>
        <w:ind w:firstLine="851"/>
        <w:jc w:val="both"/>
        <w:rPr>
          <w:rFonts w:ascii="Times New Roman" w:hAnsi="Times New Roman" w:cs="Times New Roman"/>
          <w:sz w:val="28"/>
          <w:szCs w:val="28"/>
        </w:rPr>
      </w:pPr>
      <w:r w:rsidRPr="004A61B8">
        <w:rPr>
          <w:rFonts w:ascii="Times New Roman" w:hAnsi="Times New Roman" w:cs="Times New Roman"/>
          <w:sz w:val="28"/>
          <w:szCs w:val="28"/>
        </w:rPr>
        <w:t>Напомним, что власти рассчитывают завершить полное восстановление прав обманутых дольщиков во всех регионах России не позднее 2023 года.</w:t>
      </w:r>
    </w:p>
    <w:p w14:paraId="1593C6D5" w14:textId="613FA235" w:rsidR="004A61B8" w:rsidRDefault="004A61B8" w:rsidP="004A61B8">
      <w:pPr>
        <w:tabs>
          <w:tab w:val="left" w:pos="851"/>
        </w:tabs>
        <w:spacing w:after="0"/>
        <w:ind w:firstLine="851"/>
        <w:jc w:val="both"/>
        <w:rPr>
          <w:rFonts w:ascii="Times New Roman" w:hAnsi="Times New Roman" w:cs="Times New Roman"/>
          <w:sz w:val="28"/>
          <w:szCs w:val="28"/>
        </w:rPr>
      </w:pPr>
    </w:p>
    <w:p w14:paraId="7FE2AA1F" w14:textId="5483170B" w:rsidR="004A61B8" w:rsidRPr="00E73B2B" w:rsidRDefault="00E73B2B" w:rsidP="00E73B2B">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91246107"/>
      <w:r>
        <w:rPr>
          <w:sz w:val="28"/>
          <w:szCs w:val="28"/>
        </w:rPr>
        <w:t xml:space="preserve">20.12.2021 ЕРЗ. </w:t>
      </w:r>
      <w:r w:rsidR="004A61B8" w:rsidRPr="00E73B2B">
        <w:rPr>
          <w:sz w:val="28"/>
          <w:szCs w:val="28"/>
        </w:rPr>
        <w:t>Отменен запрет на использование открытых систем теплоснабжения</w:t>
      </w:r>
      <w:bookmarkEnd w:id="13"/>
    </w:p>
    <w:p w14:paraId="18C2EA54" w14:textId="77777777" w:rsidR="00E73B2B" w:rsidRDefault="004A61B8" w:rsidP="00E73B2B">
      <w:pPr>
        <w:tabs>
          <w:tab w:val="left" w:pos="851"/>
        </w:tabs>
        <w:spacing w:after="0"/>
        <w:ind w:firstLine="851"/>
        <w:jc w:val="both"/>
        <w:rPr>
          <w:rFonts w:ascii="Times New Roman" w:hAnsi="Times New Roman" w:cs="Times New Roman"/>
          <w:b/>
          <w:bCs/>
          <w:sz w:val="28"/>
          <w:szCs w:val="28"/>
        </w:rPr>
      </w:pPr>
      <w:r w:rsidRPr="00E73B2B">
        <w:rPr>
          <w:rFonts w:ascii="Times New Roman" w:hAnsi="Times New Roman" w:cs="Times New Roman"/>
          <w:sz w:val="28"/>
          <w:szCs w:val="28"/>
        </w:rPr>
        <w:t>Госдума в третьем чтении приняла законопроект «О внесении изменений в Федеральный </w:t>
      </w:r>
      <w:hyperlink r:id="rId26" w:history="1">
        <w:r w:rsidRPr="00E73B2B">
          <w:rPr>
            <w:rFonts w:ascii="Times New Roman" w:hAnsi="Times New Roman" w:cs="Times New Roman"/>
            <w:sz w:val="28"/>
            <w:szCs w:val="28"/>
          </w:rPr>
          <w:t>закон</w:t>
        </w:r>
      </w:hyperlink>
      <w:r w:rsidRPr="00E73B2B">
        <w:rPr>
          <w:rFonts w:ascii="Times New Roman" w:hAnsi="Times New Roman" w:cs="Times New Roman"/>
          <w:sz w:val="28"/>
          <w:szCs w:val="28"/>
        </w:rPr>
        <w:t> "О теплоснабжении"».</w:t>
      </w:r>
    </w:p>
    <w:p w14:paraId="3B0BE25E" w14:textId="77777777" w:rsidR="004A61B8" w:rsidRPr="00E73B2B" w:rsidRDefault="004A61B8"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Законопроектом с 01.01.2022 признается утратившей силу </w:t>
      </w:r>
      <w:hyperlink r:id="rId27" w:history="1">
        <w:r w:rsidRPr="00E73B2B">
          <w:rPr>
            <w:rFonts w:ascii="Times New Roman" w:hAnsi="Times New Roman" w:cs="Times New Roman"/>
            <w:sz w:val="28"/>
            <w:szCs w:val="28"/>
          </w:rPr>
          <w:t>ч. 9 ст. 29</w:t>
        </w:r>
      </w:hyperlink>
      <w:r w:rsidRPr="00E73B2B">
        <w:rPr>
          <w:rFonts w:ascii="Times New Roman" w:hAnsi="Times New Roman" w:cs="Times New Roman"/>
          <w:sz w:val="28"/>
          <w:szCs w:val="28"/>
        </w:rPr>
        <w:t> 190-ФЗ, устанавливающая запрет на осуществление горячего водоснабжения с использованием открытых систем теплоснабжения (горячего водоснабжения).</w:t>
      </w:r>
    </w:p>
    <w:p w14:paraId="51F7FB00" w14:textId="77777777" w:rsidR="004A61B8" w:rsidRPr="00E73B2B" w:rsidRDefault="004A61B8"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Одновременно с этим сохраняется действие нормы </w:t>
      </w:r>
      <w:hyperlink r:id="rId28" w:history="1">
        <w:r w:rsidRPr="00E73B2B">
          <w:rPr>
            <w:rFonts w:ascii="Times New Roman" w:hAnsi="Times New Roman" w:cs="Times New Roman"/>
            <w:sz w:val="28"/>
            <w:szCs w:val="28"/>
          </w:rPr>
          <w:t>ч. 8 ст. 29</w:t>
        </w:r>
      </w:hyperlink>
      <w:r w:rsidRPr="00E73B2B">
        <w:rPr>
          <w:rFonts w:ascii="Times New Roman" w:hAnsi="Times New Roman" w:cs="Times New Roman"/>
          <w:sz w:val="28"/>
          <w:szCs w:val="28"/>
        </w:rPr>
        <w:t> 190-ФЗ, исключающей возможность подключения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14:paraId="2050FF74" w14:textId="77777777" w:rsidR="004A61B8" w:rsidRPr="00E73B2B" w:rsidRDefault="004A61B8"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По мнению законодателей, это позволит обеспечить постепенное строительство закрытых систем горячего водоснабжения.</w:t>
      </w:r>
    </w:p>
    <w:p w14:paraId="5E64BAF0" w14:textId="77777777" w:rsidR="004A61B8" w:rsidRPr="00E73B2B" w:rsidRDefault="004A61B8"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Законопроектом также предусматривается, что при утверждении и актуализации схем теплоснабжения должна проводится обязательная оценка экономической эффективности мероприятий по переводу открытых систем теплоснабжения (горячего водоснабжения), отдельных участков таких систем в закрытые системы горячего водоснабжения в порядке, установленном Правительством РФ.</w:t>
      </w:r>
    </w:p>
    <w:p w14:paraId="15F7E140" w14:textId="77777777" w:rsidR="004A61B8" w:rsidRPr="00E73B2B" w:rsidRDefault="004A61B8"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lastRenderedPageBreak/>
        <w:t>Без проведения такой оценки схема теплоснабжения не может быть утверждена (актуализирована).</w:t>
      </w:r>
    </w:p>
    <w:p w14:paraId="61891E5A" w14:textId="77777777" w:rsidR="004A61B8" w:rsidRPr="00E73B2B" w:rsidRDefault="004A61B8"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В случае принятия данного законопроекта он вступит в силу с 01.01.2022 года.</w:t>
      </w:r>
    </w:p>
    <w:p w14:paraId="613EBA5F" w14:textId="13BF898F" w:rsidR="004A61B8" w:rsidRDefault="004A61B8" w:rsidP="004A61B8">
      <w:pPr>
        <w:tabs>
          <w:tab w:val="left" w:pos="851"/>
        </w:tabs>
        <w:spacing w:after="0"/>
        <w:ind w:firstLine="851"/>
        <w:jc w:val="both"/>
        <w:rPr>
          <w:rFonts w:ascii="Times New Roman" w:hAnsi="Times New Roman" w:cs="Times New Roman"/>
          <w:sz w:val="28"/>
          <w:szCs w:val="28"/>
        </w:rPr>
      </w:pPr>
    </w:p>
    <w:p w14:paraId="3DFC4088" w14:textId="2EDF9696" w:rsidR="00E73B2B" w:rsidRPr="00E73B2B" w:rsidRDefault="00E73B2B" w:rsidP="00E73B2B">
      <w:pPr>
        <w:pStyle w:val="1"/>
        <w:numPr>
          <w:ilvl w:val="1"/>
          <w:numId w:val="1"/>
        </w:numPr>
        <w:tabs>
          <w:tab w:val="left" w:pos="851"/>
        </w:tabs>
        <w:spacing w:before="0" w:beforeAutospacing="0" w:after="0" w:afterAutospacing="0"/>
        <w:ind w:left="0" w:firstLine="0"/>
        <w:jc w:val="both"/>
        <w:rPr>
          <w:sz w:val="28"/>
          <w:szCs w:val="28"/>
        </w:rPr>
      </w:pPr>
      <w:bookmarkStart w:id="14" w:name="_Toc91246108"/>
      <w:r>
        <w:rPr>
          <w:sz w:val="28"/>
          <w:szCs w:val="28"/>
        </w:rPr>
        <w:t xml:space="preserve">20.12.2021 ЕРЗ. </w:t>
      </w:r>
      <w:r w:rsidRPr="00E73B2B">
        <w:rPr>
          <w:sz w:val="28"/>
          <w:szCs w:val="28"/>
        </w:rPr>
        <w:t>Индивидуальные жилые дома разрешили строить по ДДУ</w:t>
      </w:r>
      <w:bookmarkEnd w:id="14"/>
    </w:p>
    <w:p w14:paraId="11446645"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Депутаты в третьем чтении приняли </w:t>
      </w:r>
      <w:hyperlink r:id="rId29" w:history="1">
        <w:r w:rsidRPr="00E73B2B">
          <w:rPr>
            <w:rFonts w:ascii="Times New Roman" w:hAnsi="Times New Roman" w:cs="Times New Roman"/>
            <w:sz w:val="28"/>
            <w:szCs w:val="28"/>
          </w:rPr>
          <w:t>законопроект</w:t>
        </w:r>
      </w:hyperlink>
      <w:r w:rsidRPr="00E73B2B">
        <w:rPr>
          <w:rFonts w:ascii="Times New Roman" w:hAnsi="Times New Roman" w:cs="Times New Roman"/>
          <w:sz w:val="28"/>
          <w:szCs w:val="28"/>
        </w:rPr>
        <w:t> «О внесении изменений в отдельные законодательные акты Российской Федерации».</w:t>
      </w:r>
    </w:p>
    <w:p w14:paraId="383D2487" w14:textId="7DF9E0D3"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Законопроектом, о котором ранее</w:t>
      </w:r>
      <w:r>
        <w:rPr>
          <w:rFonts w:ascii="Times New Roman" w:hAnsi="Times New Roman" w:cs="Times New Roman"/>
          <w:sz w:val="28"/>
          <w:szCs w:val="28"/>
        </w:rPr>
        <w:t xml:space="preserve"> </w:t>
      </w:r>
      <w:hyperlink r:id="rId30" w:history="1">
        <w:r w:rsidRPr="00E73B2B">
          <w:rPr>
            <w:rFonts w:ascii="Times New Roman" w:hAnsi="Times New Roman" w:cs="Times New Roman"/>
            <w:sz w:val="28"/>
            <w:szCs w:val="28"/>
          </w:rPr>
          <w:t>рассказывал</w:t>
        </w:r>
      </w:hyperlink>
      <w:r w:rsidRPr="00E73B2B">
        <w:rPr>
          <w:rFonts w:ascii="Times New Roman" w:hAnsi="Times New Roman" w:cs="Times New Roman"/>
          <w:sz w:val="28"/>
          <w:szCs w:val="28"/>
        </w:rPr>
        <w:t> портал ЕРЗ.РФ, предусматривается определение понятий «многоквартирный дом», «дом блокированной застройки», которые необходимы для более точного и полного правового регулирования жилищных и градостроительных правоотношений и возникающих спорных вопросов.</w:t>
      </w:r>
    </w:p>
    <w:p w14:paraId="1CAF164D"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Так, в </w:t>
      </w:r>
      <w:hyperlink r:id="rId31" w:history="1">
        <w:r w:rsidRPr="00E73B2B">
          <w:rPr>
            <w:rFonts w:ascii="Times New Roman" w:hAnsi="Times New Roman" w:cs="Times New Roman"/>
            <w:sz w:val="28"/>
            <w:szCs w:val="28"/>
          </w:rPr>
          <w:t>Жилищный кодекс РФ</w:t>
        </w:r>
      </w:hyperlink>
      <w:r w:rsidRPr="00E73B2B">
        <w:rPr>
          <w:rFonts w:ascii="Times New Roman" w:hAnsi="Times New Roman" w:cs="Times New Roman"/>
          <w:sz w:val="28"/>
          <w:szCs w:val="28"/>
        </w:rPr>
        <w:t> вводится понятие «многоквартирный дом» (МКД), под которым понимается здание, состоящее из двух и более квартир, включающее в себя общее имущество собственников помещений.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МКД.</w:t>
      </w:r>
    </w:p>
    <w:p w14:paraId="5636F9B2"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В </w:t>
      </w:r>
      <w:hyperlink r:id="rId32" w:history="1">
        <w:r w:rsidRPr="00E73B2B">
          <w:rPr>
            <w:rFonts w:ascii="Times New Roman" w:hAnsi="Times New Roman" w:cs="Times New Roman"/>
            <w:sz w:val="28"/>
            <w:szCs w:val="28"/>
          </w:rPr>
          <w:t>Градостроительный кодекс РФ</w:t>
        </w:r>
      </w:hyperlink>
      <w:r w:rsidRPr="00E73B2B">
        <w:rPr>
          <w:rFonts w:ascii="Times New Roman" w:hAnsi="Times New Roman" w:cs="Times New Roman"/>
          <w:sz w:val="28"/>
          <w:szCs w:val="28"/>
        </w:rPr>
        <w:t> вводится понятие «дом блокированной застройки», под которым понимается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(ЗУ).</w:t>
      </w:r>
    </w:p>
    <w:p w14:paraId="1615F570"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Экспертиза проектной документации и инженерных изысканий не проводится в отношении проектной документации 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РФ.</w:t>
      </w:r>
    </w:p>
    <w:p w14:paraId="3EBB5C02"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К третьему чтению в законопроект внесли существенные изменения, дополнив его нормами, согласно которых застройщики смогут привлекать денежные средства на строительство малоэтажных жилых комплексов (МЖК) по договорам долевого участия в строительстве (ДДУ).</w:t>
      </w:r>
    </w:p>
    <w:p w14:paraId="34C59B55"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Как ранее </w:t>
      </w:r>
      <w:hyperlink r:id="rId33" w:history="1">
        <w:r w:rsidRPr="00E73B2B">
          <w:rPr>
            <w:rFonts w:ascii="Times New Roman" w:hAnsi="Times New Roman" w:cs="Times New Roman"/>
            <w:sz w:val="28"/>
            <w:szCs w:val="28"/>
          </w:rPr>
          <w:t>отмечал</w:t>
        </w:r>
      </w:hyperlink>
      <w:r w:rsidRPr="00E73B2B">
        <w:rPr>
          <w:rFonts w:ascii="Times New Roman" w:hAnsi="Times New Roman" w:cs="Times New Roman"/>
          <w:sz w:val="28"/>
          <w:szCs w:val="28"/>
        </w:rPr>
        <w:t> портал ЕРЗ.РФ, законопроект вводит в </w:t>
      </w:r>
      <w:hyperlink r:id="rId34" w:history="1">
        <w:r w:rsidRPr="00E73B2B">
          <w:rPr>
            <w:rFonts w:ascii="Times New Roman" w:hAnsi="Times New Roman" w:cs="Times New Roman"/>
            <w:sz w:val="28"/>
            <w:szCs w:val="28"/>
          </w:rPr>
          <w:t>214-ФЗ</w:t>
        </w:r>
      </w:hyperlink>
      <w:r w:rsidRPr="00E73B2B">
        <w:rPr>
          <w:rFonts w:ascii="Times New Roman" w:hAnsi="Times New Roman" w:cs="Times New Roman"/>
          <w:sz w:val="28"/>
          <w:szCs w:val="28"/>
        </w:rPr>
        <w:t> понятие «малоэтажный жилой комплекс» Под ним понимается совокупность индивидуальных жилых домов (ИЖД) и иных объектов, определенных в проектной декларации как общее имущество, строительство (создание) которых осуществляется застройщиком в соответствии с утвержденной документацией по планировке территории.</w:t>
      </w:r>
    </w:p>
    <w:p w14:paraId="5631B54C"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lastRenderedPageBreak/>
        <w:t>Законопроект закрепляет то, что на правоотношения, складывающиеся при строительстве ИЖД в границах территории МЖК в случае привлечения для строительства таких домов денежных средств граждан и юридических лиц по ДДУ, действуют нормы, установленные 214-ФЗ.</w:t>
      </w:r>
    </w:p>
    <w:p w14:paraId="4C04FA8D"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Застройщик вправе привлекать денежные средства участников долевого строительства для строительства ИЖД в границах территории МЖК только после:</w:t>
      </w:r>
    </w:p>
    <w:p w14:paraId="760CDA2C" w14:textId="4622AB32" w:rsidR="00E73B2B" w:rsidRPr="00E73B2B" w:rsidRDefault="00E73B2B" w:rsidP="00BE1447">
      <w:pPr>
        <w:pStyle w:val="a3"/>
        <w:numPr>
          <w:ilvl w:val="0"/>
          <w:numId w:val="2"/>
        </w:numPr>
        <w:tabs>
          <w:tab w:val="left" w:pos="851"/>
        </w:tabs>
        <w:spacing w:after="0"/>
        <w:ind w:left="0" w:firstLine="0"/>
        <w:jc w:val="both"/>
        <w:rPr>
          <w:rFonts w:ascii="Times New Roman" w:hAnsi="Times New Roman" w:cs="Times New Roman"/>
          <w:sz w:val="28"/>
          <w:szCs w:val="28"/>
        </w:rPr>
      </w:pPr>
      <w:r w:rsidRPr="00E73B2B">
        <w:rPr>
          <w:rFonts w:ascii="Times New Roman" w:hAnsi="Times New Roman" w:cs="Times New Roman"/>
          <w:sz w:val="28"/>
          <w:szCs w:val="28"/>
        </w:rPr>
        <w:t>утверждения проекта планировки территории и проекта межевания территории, которыми определяются границы территории МКЖ;</w:t>
      </w:r>
    </w:p>
    <w:p w14:paraId="661AB9DA" w14:textId="3E954933" w:rsidR="00E73B2B" w:rsidRPr="00E73B2B" w:rsidRDefault="00E73B2B" w:rsidP="00BE1447">
      <w:pPr>
        <w:pStyle w:val="a3"/>
        <w:numPr>
          <w:ilvl w:val="0"/>
          <w:numId w:val="2"/>
        </w:numPr>
        <w:tabs>
          <w:tab w:val="left" w:pos="851"/>
        </w:tabs>
        <w:spacing w:after="0"/>
        <w:ind w:left="0" w:firstLine="0"/>
        <w:jc w:val="both"/>
        <w:rPr>
          <w:rFonts w:ascii="Times New Roman" w:hAnsi="Times New Roman" w:cs="Times New Roman"/>
          <w:sz w:val="28"/>
          <w:szCs w:val="28"/>
        </w:rPr>
      </w:pPr>
      <w:r w:rsidRPr="00E73B2B">
        <w:rPr>
          <w:rFonts w:ascii="Times New Roman" w:hAnsi="Times New Roman" w:cs="Times New Roman"/>
          <w:sz w:val="28"/>
          <w:szCs w:val="28"/>
        </w:rPr>
        <w:t>получения одного разрешения на строительство в отношении проекта строительства или его этапа, предусмотренного проектной декларацией;</w:t>
      </w:r>
    </w:p>
    <w:p w14:paraId="0CD04136" w14:textId="436D9AE8" w:rsidR="00E73B2B" w:rsidRPr="00E73B2B" w:rsidRDefault="00E73B2B" w:rsidP="00BE1447">
      <w:pPr>
        <w:pStyle w:val="a3"/>
        <w:numPr>
          <w:ilvl w:val="0"/>
          <w:numId w:val="2"/>
        </w:numPr>
        <w:tabs>
          <w:tab w:val="left" w:pos="851"/>
        </w:tabs>
        <w:spacing w:after="0"/>
        <w:ind w:left="0" w:firstLine="0"/>
        <w:jc w:val="both"/>
        <w:rPr>
          <w:rFonts w:ascii="Times New Roman" w:hAnsi="Times New Roman" w:cs="Times New Roman"/>
          <w:sz w:val="28"/>
          <w:szCs w:val="28"/>
        </w:rPr>
      </w:pPr>
      <w:r w:rsidRPr="00E73B2B">
        <w:rPr>
          <w:rFonts w:ascii="Times New Roman" w:hAnsi="Times New Roman" w:cs="Times New Roman"/>
          <w:sz w:val="28"/>
          <w:szCs w:val="28"/>
        </w:rPr>
        <w:t>государственной регистрации права собственности застройщика на расположенный в границах территории МЖК земельный участок или земельные участки, имеющие смежные границы; либо договора аренды ЗУ, находящегося в государственной или муниципальной собственности.</w:t>
      </w:r>
    </w:p>
    <w:p w14:paraId="2C62683F"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Для застройщиков, привлекающих денежные средства участников долевого строительства для строительства ИЖД в границах территории МЖК устанавливается отдельный перечень информации, подлежащей раскрытию. Данный перечень состоит из 19 пунктов.</w:t>
      </w:r>
    </w:p>
    <w:p w14:paraId="5645F222"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Законопроект формулирует предмет ДДУ в отношении ИЖД в границах территории МЖК, а также перечень информации, который должен содержаться в данном договоре.</w:t>
      </w:r>
    </w:p>
    <w:p w14:paraId="20A432E7"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Согласно законопроекту, одна сторона (застройщик) обязуется в предусмотренный договором срок своими силами и (или) с привлечением других лиц осуществить строительство ИЖД с системами инженерно-технического обеспечения в соответствии с проектной декларацией и передать участнику строительства такой дом и имеющиеся у застройщика права на ЗУ, на котором расположен такой дом, после получения разрешения на ввод в эксплуатацию всех ИЖД, построенных в рамках проекта строительства или его этапа, предусмотренного проектной декларацией; а также построить (создать) объекты, входящие в состав общего имущества, в соответствии с разрешением на строительство (в случае необходимости его получения).</w:t>
      </w:r>
    </w:p>
    <w:p w14:paraId="3B574988" w14:textId="77777777" w:rsidR="00E73B2B" w:rsidRP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При этом другая сторона (участник долевого строительства) в соответствии с законопроектом обязуется уплатить обусловленную договором цену и принять указанные дом и земельный участок при наличии разрешения на ввод в эксплуатацию построенных объектов в границах территории МЖК.</w:t>
      </w:r>
    </w:p>
    <w:p w14:paraId="1EACA918" w14:textId="40FEF660" w:rsidR="00E73B2B" w:rsidRDefault="00E73B2B" w:rsidP="00E73B2B">
      <w:pPr>
        <w:tabs>
          <w:tab w:val="left" w:pos="851"/>
        </w:tabs>
        <w:spacing w:after="0"/>
        <w:ind w:firstLine="851"/>
        <w:jc w:val="both"/>
        <w:rPr>
          <w:rFonts w:ascii="Times New Roman" w:hAnsi="Times New Roman" w:cs="Times New Roman"/>
          <w:sz w:val="28"/>
          <w:szCs w:val="28"/>
        </w:rPr>
      </w:pPr>
      <w:r w:rsidRPr="00E73B2B">
        <w:rPr>
          <w:rFonts w:ascii="Times New Roman" w:hAnsi="Times New Roman" w:cs="Times New Roman"/>
          <w:sz w:val="28"/>
          <w:szCs w:val="28"/>
        </w:rPr>
        <w:t>В случае принятия данного законопроекта он вступит в силу со дня своего официального опубликования, за исключением отдельных положений, которые вступят в силу с 1 марта 2022 года.</w:t>
      </w:r>
    </w:p>
    <w:p w14:paraId="103EA668" w14:textId="4E829BFA" w:rsidR="007672D6" w:rsidRDefault="007672D6" w:rsidP="00E73B2B">
      <w:pPr>
        <w:tabs>
          <w:tab w:val="left" w:pos="851"/>
        </w:tabs>
        <w:spacing w:after="0"/>
        <w:ind w:firstLine="851"/>
        <w:jc w:val="both"/>
        <w:rPr>
          <w:rFonts w:ascii="Times New Roman" w:hAnsi="Times New Roman" w:cs="Times New Roman"/>
          <w:sz w:val="28"/>
          <w:szCs w:val="28"/>
        </w:rPr>
      </w:pPr>
    </w:p>
    <w:p w14:paraId="03A6A881" w14:textId="77777777" w:rsidR="007672D6" w:rsidRDefault="007672D6" w:rsidP="00E73B2B">
      <w:pPr>
        <w:tabs>
          <w:tab w:val="left" w:pos="851"/>
        </w:tabs>
        <w:spacing w:after="0"/>
        <w:ind w:firstLine="851"/>
        <w:jc w:val="both"/>
        <w:rPr>
          <w:rFonts w:ascii="Times New Roman" w:hAnsi="Times New Roman" w:cs="Times New Roman"/>
          <w:sz w:val="28"/>
          <w:szCs w:val="28"/>
        </w:rPr>
      </w:pPr>
    </w:p>
    <w:p w14:paraId="35DDFC87" w14:textId="202D926C" w:rsidR="00C52092" w:rsidRDefault="00C52092" w:rsidP="00E73B2B">
      <w:pPr>
        <w:tabs>
          <w:tab w:val="left" w:pos="851"/>
        </w:tabs>
        <w:spacing w:after="0"/>
        <w:ind w:firstLine="851"/>
        <w:jc w:val="both"/>
        <w:rPr>
          <w:rFonts w:ascii="Times New Roman" w:hAnsi="Times New Roman" w:cs="Times New Roman"/>
          <w:sz w:val="28"/>
          <w:szCs w:val="28"/>
        </w:rPr>
      </w:pPr>
    </w:p>
    <w:p w14:paraId="5181D2C6" w14:textId="2E6E36B5" w:rsidR="00C52092" w:rsidRPr="00C52092" w:rsidRDefault="00C52092" w:rsidP="00C52092">
      <w:pPr>
        <w:pStyle w:val="1"/>
        <w:numPr>
          <w:ilvl w:val="1"/>
          <w:numId w:val="1"/>
        </w:numPr>
        <w:tabs>
          <w:tab w:val="left" w:pos="851"/>
        </w:tabs>
        <w:spacing w:before="0" w:beforeAutospacing="0" w:after="0" w:afterAutospacing="0"/>
        <w:ind w:left="0" w:firstLine="0"/>
        <w:jc w:val="both"/>
        <w:rPr>
          <w:b w:val="0"/>
          <w:bCs w:val="0"/>
          <w:sz w:val="28"/>
          <w:szCs w:val="28"/>
        </w:rPr>
      </w:pPr>
      <w:bookmarkStart w:id="15" w:name="_Toc91246109"/>
      <w:r>
        <w:rPr>
          <w:sz w:val="28"/>
          <w:szCs w:val="28"/>
        </w:rPr>
        <w:lastRenderedPageBreak/>
        <w:t xml:space="preserve">21.12.2021 ЕРЗ. </w:t>
      </w:r>
      <w:r w:rsidRPr="00C52092">
        <w:rPr>
          <w:sz w:val="28"/>
          <w:szCs w:val="28"/>
        </w:rPr>
        <w:t>С нового года зарегистрировать права на недвижимость можно будет на едином портале госуслуг</w:t>
      </w:r>
      <w:bookmarkEnd w:id="15"/>
    </w:p>
    <w:p w14:paraId="7C7FC619"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Постановление </w:t>
      </w:r>
      <w:hyperlink r:id="rId35" w:history="1">
        <w:r w:rsidRPr="00C52092">
          <w:rPr>
            <w:rFonts w:ascii="Times New Roman" w:hAnsi="Times New Roman" w:cs="Times New Roman"/>
            <w:sz w:val="28"/>
            <w:szCs w:val="28"/>
          </w:rPr>
          <w:t>№2280</w:t>
        </w:r>
      </w:hyperlink>
      <w:r w:rsidRPr="00C52092">
        <w:rPr>
          <w:rFonts w:ascii="Times New Roman" w:hAnsi="Times New Roman" w:cs="Times New Roman"/>
          <w:sz w:val="28"/>
          <w:szCs w:val="28"/>
        </w:rPr>
        <w:t> о расширении возможностей этого многофункционального портала подписал глава Кабмина Михаил Мишустин, </w:t>
      </w:r>
      <w:hyperlink r:id="rId36" w:history="1">
        <w:r w:rsidRPr="00C52092">
          <w:rPr>
            <w:rFonts w:ascii="Times New Roman" w:hAnsi="Times New Roman" w:cs="Times New Roman"/>
            <w:sz w:val="28"/>
            <w:szCs w:val="28"/>
          </w:rPr>
          <w:t>сообщили</w:t>
        </w:r>
      </w:hyperlink>
      <w:r w:rsidRPr="00C52092">
        <w:rPr>
          <w:rFonts w:ascii="Times New Roman" w:hAnsi="Times New Roman" w:cs="Times New Roman"/>
          <w:sz w:val="28"/>
          <w:szCs w:val="28"/>
        </w:rPr>
        <w:t> в пресс-службе Правительства РФ.</w:t>
      </w:r>
    </w:p>
    <w:p w14:paraId="40EE93BB"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В соответствии с данным документом с 2022 года более 100 региональных услуг (которые ранее были доступны только на региональных порталах или сайтах органов власти либо вообще не предоставлялись в электронной форме) граждане и организации смогут получать на Едином портале государственных и муниципальных услуг (</w:t>
      </w:r>
      <w:hyperlink r:id="rId37" w:history="1">
        <w:r w:rsidRPr="00C52092">
          <w:rPr>
            <w:rFonts w:ascii="Times New Roman" w:hAnsi="Times New Roman" w:cs="Times New Roman"/>
            <w:sz w:val="28"/>
            <w:szCs w:val="28"/>
          </w:rPr>
          <w:t>ЕПГУ</w:t>
        </w:r>
      </w:hyperlink>
      <w:r w:rsidRPr="00C52092">
        <w:rPr>
          <w:rFonts w:ascii="Times New Roman" w:hAnsi="Times New Roman" w:cs="Times New Roman"/>
          <w:sz w:val="28"/>
          <w:szCs w:val="28"/>
        </w:rPr>
        <w:t>), говорится в сообщении.</w:t>
      </w:r>
    </w:p>
    <w:p w14:paraId="3A093AD5"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Речь идет о таких услугах, как регистрация прав на недвижимость, прием деклараций по налогу на доходы физических лиц, назначение ряда пособий на детей, получение различных лицензий и разрешений.</w:t>
      </w:r>
    </w:p>
    <w:p w14:paraId="0F22D08D"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Кроме того, региональные власти смогут разместить на ЕПГУ дополнительные услуги, в частности такие, как выдача разрешений на капитальное строительство и ввод объекта в эксплуатацию, предоставление бесплатного жилья нуждающимся, согласование перепланировки в квартире.</w:t>
      </w:r>
    </w:p>
    <w:p w14:paraId="4B2D112D"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Председатель Правительства </w:t>
      </w:r>
      <w:r w:rsidRPr="00C52092">
        <w:rPr>
          <w:rFonts w:ascii="Times New Roman" w:hAnsi="Times New Roman" w:cs="Times New Roman"/>
          <w:b/>
          <w:bCs/>
          <w:sz w:val="28"/>
          <w:szCs w:val="28"/>
        </w:rPr>
        <w:t>Михаил Мишустин</w:t>
      </w:r>
      <w:r w:rsidRPr="00C52092">
        <w:rPr>
          <w:rFonts w:ascii="Times New Roman" w:hAnsi="Times New Roman" w:cs="Times New Roman"/>
          <w:sz w:val="28"/>
          <w:szCs w:val="28"/>
        </w:rPr>
        <w:t> (на фото) высоко оценил значение выхода Постановления №2280, значительно расширяющего функционал ЕПГУ.</w:t>
      </w:r>
    </w:p>
    <w:p w14:paraId="1AF8BF0C"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«Изменения, которые проводит Правительство в этой сфере, направлены на формирование простой и удобной цифровой среды, чтобы люди могли оформить почти все массовые социально значимые услуги в электронном формате», — отметил он на недавнем </w:t>
      </w:r>
      <w:hyperlink r:id="rId38" w:history="1">
        <w:r w:rsidRPr="00C52092">
          <w:rPr>
            <w:rFonts w:ascii="Times New Roman" w:hAnsi="Times New Roman" w:cs="Times New Roman"/>
            <w:sz w:val="28"/>
            <w:szCs w:val="28"/>
          </w:rPr>
          <w:t>онлайн-совещании</w:t>
        </w:r>
      </w:hyperlink>
      <w:r w:rsidRPr="00C52092">
        <w:rPr>
          <w:rFonts w:ascii="Times New Roman" w:hAnsi="Times New Roman" w:cs="Times New Roman"/>
          <w:sz w:val="28"/>
          <w:szCs w:val="28"/>
        </w:rPr>
        <w:t> с вице-премьерами.</w:t>
      </w:r>
    </w:p>
    <w:p w14:paraId="0C585431"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Глава Кабмина подчеркнул, что цифровизация в области управления и перевод рутинных процедур в онлайн-формат для удобства граждан — одна из главных задач, которую нужно решить для достижения национальных целей развития, поставленных Президентом России </w:t>
      </w:r>
      <w:r w:rsidRPr="00C52092">
        <w:rPr>
          <w:rFonts w:ascii="Times New Roman" w:hAnsi="Times New Roman" w:cs="Times New Roman"/>
          <w:b/>
          <w:bCs/>
          <w:sz w:val="28"/>
          <w:szCs w:val="28"/>
        </w:rPr>
        <w:t>Владимиром Путиным</w:t>
      </w:r>
      <w:r w:rsidRPr="00C52092">
        <w:rPr>
          <w:rFonts w:ascii="Times New Roman" w:hAnsi="Times New Roman" w:cs="Times New Roman"/>
          <w:sz w:val="28"/>
          <w:szCs w:val="28"/>
        </w:rPr>
        <w:t>.  </w:t>
      </w:r>
    </w:p>
    <w:p w14:paraId="0F5708BD" w14:textId="55359964" w:rsidR="00C52092" w:rsidRDefault="00C52092" w:rsidP="00E73B2B">
      <w:pPr>
        <w:tabs>
          <w:tab w:val="left" w:pos="851"/>
        </w:tabs>
        <w:spacing w:after="0"/>
        <w:ind w:firstLine="851"/>
        <w:jc w:val="both"/>
        <w:rPr>
          <w:rFonts w:ascii="Times New Roman" w:hAnsi="Times New Roman" w:cs="Times New Roman"/>
          <w:sz w:val="28"/>
          <w:szCs w:val="28"/>
        </w:rPr>
      </w:pPr>
    </w:p>
    <w:p w14:paraId="72F686CC" w14:textId="48B03696" w:rsidR="00C52092" w:rsidRPr="00C52092" w:rsidRDefault="00C52092" w:rsidP="00C52092">
      <w:pPr>
        <w:pStyle w:val="1"/>
        <w:numPr>
          <w:ilvl w:val="1"/>
          <w:numId w:val="1"/>
        </w:numPr>
        <w:tabs>
          <w:tab w:val="left" w:pos="851"/>
        </w:tabs>
        <w:spacing w:before="0" w:beforeAutospacing="0" w:after="0" w:afterAutospacing="0"/>
        <w:ind w:left="0" w:firstLine="0"/>
        <w:jc w:val="both"/>
        <w:rPr>
          <w:b w:val="0"/>
          <w:bCs w:val="0"/>
          <w:sz w:val="28"/>
          <w:szCs w:val="28"/>
        </w:rPr>
      </w:pPr>
      <w:bookmarkStart w:id="16" w:name="_Toc91246110"/>
      <w:r>
        <w:rPr>
          <w:sz w:val="28"/>
          <w:szCs w:val="28"/>
        </w:rPr>
        <w:t xml:space="preserve">21.12.2021 ЕРЗ. </w:t>
      </w:r>
      <w:r w:rsidRPr="00C52092">
        <w:rPr>
          <w:sz w:val="28"/>
          <w:szCs w:val="28"/>
        </w:rPr>
        <w:t>Очередные изменения индексов сметной стоимости строительства в IV квартале 2021 года</w:t>
      </w:r>
      <w:bookmarkEnd w:id="16"/>
    </w:p>
    <w:p w14:paraId="769E32BF"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Опубликовано письмо Минстроя России </w:t>
      </w:r>
      <w:hyperlink r:id="rId39" w:history="1">
        <w:r w:rsidRPr="00C52092">
          <w:rPr>
            <w:rFonts w:ascii="Times New Roman" w:hAnsi="Times New Roman" w:cs="Times New Roman"/>
            <w:sz w:val="28"/>
            <w:szCs w:val="28"/>
          </w:rPr>
          <w:t>№55924-ИФ/09</w:t>
        </w:r>
      </w:hyperlink>
      <w:r w:rsidRPr="00C52092">
        <w:rPr>
          <w:rFonts w:ascii="Times New Roman" w:hAnsi="Times New Roman" w:cs="Times New Roman"/>
          <w:sz w:val="28"/>
          <w:szCs w:val="28"/>
        </w:rPr>
        <w:t> от 18.12.2021 «О рекомендуемой величине индексов изменения сметной стоимости строительства в IV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4BB8EFF1"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(ИИСС), утвержденной приказом Минстроя России от 05.06.2019 </w:t>
      </w:r>
      <w:hyperlink r:id="rId40" w:history="1">
        <w:r w:rsidRPr="00C52092">
          <w:rPr>
            <w:rFonts w:ascii="Times New Roman" w:hAnsi="Times New Roman" w:cs="Times New Roman"/>
            <w:sz w:val="28"/>
            <w:szCs w:val="28"/>
          </w:rPr>
          <w:t>№326/пр</w:t>
        </w:r>
      </w:hyperlink>
      <w:r w:rsidRPr="00C52092">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III квартал 2021 года с учетом прогнозного показателя инфляции, установленного Минэкономразвития России.</w:t>
      </w:r>
    </w:p>
    <w:p w14:paraId="10D9D149" w14:textId="0016E50E"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lastRenderedPageBreak/>
        <w:t>Письмо </w:t>
      </w:r>
      <w:hyperlink r:id="rId41" w:history="1">
        <w:r w:rsidRPr="00C52092">
          <w:rPr>
            <w:rFonts w:ascii="Times New Roman" w:hAnsi="Times New Roman" w:cs="Times New Roman"/>
            <w:sz w:val="28"/>
            <w:szCs w:val="28"/>
          </w:rPr>
          <w:t>№55924-ИФ/09</w:t>
        </w:r>
      </w:hyperlink>
      <w:r w:rsidRPr="00C52092">
        <w:rPr>
          <w:rFonts w:ascii="Times New Roman" w:hAnsi="Times New Roman" w:cs="Times New Roman"/>
          <w:sz w:val="28"/>
          <w:szCs w:val="28"/>
        </w:rPr>
        <w:t> от 18.12.2021 подготовлено в дополнение к письмам Минстроя России</w:t>
      </w:r>
      <w:r>
        <w:rPr>
          <w:rFonts w:ascii="Times New Roman" w:hAnsi="Times New Roman" w:cs="Times New Roman"/>
          <w:sz w:val="28"/>
          <w:szCs w:val="28"/>
        </w:rPr>
        <w:t xml:space="preserve"> </w:t>
      </w:r>
      <w:hyperlink r:id="rId42" w:history="1">
        <w:r w:rsidRPr="00C52092">
          <w:rPr>
            <w:rFonts w:ascii="Times New Roman" w:hAnsi="Times New Roman" w:cs="Times New Roman"/>
            <w:sz w:val="28"/>
            <w:szCs w:val="28"/>
          </w:rPr>
          <w:t>№46012-ИФ/09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25.10.2021,</w:t>
      </w:r>
      <w:r>
        <w:rPr>
          <w:rFonts w:ascii="Times New Roman" w:hAnsi="Times New Roman" w:cs="Times New Roman"/>
          <w:sz w:val="28"/>
          <w:szCs w:val="28"/>
        </w:rPr>
        <w:t xml:space="preserve"> </w:t>
      </w:r>
      <w:hyperlink r:id="rId43" w:history="1">
        <w:r w:rsidRPr="00C52092">
          <w:rPr>
            <w:rFonts w:ascii="Times New Roman" w:hAnsi="Times New Roman" w:cs="Times New Roman"/>
            <w:sz w:val="28"/>
            <w:szCs w:val="28"/>
          </w:rPr>
          <w:t>№47672-ИФ/09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01.11.2021,</w:t>
      </w:r>
      <w:r w:rsidR="00A65528">
        <w:rPr>
          <w:rFonts w:ascii="Times New Roman" w:hAnsi="Times New Roman" w:cs="Times New Roman"/>
          <w:sz w:val="28"/>
          <w:szCs w:val="28"/>
        </w:rPr>
        <w:t xml:space="preserve"> </w:t>
      </w:r>
      <w:hyperlink r:id="rId44" w:history="1">
        <w:r w:rsidRPr="00C52092">
          <w:rPr>
            <w:rFonts w:ascii="Times New Roman" w:hAnsi="Times New Roman" w:cs="Times New Roman"/>
            <w:sz w:val="28"/>
            <w:szCs w:val="28"/>
          </w:rPr>
          <w:t>№48346-ИФ/09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06.11.2021,</w:t>
      </w:r>
      <w:r>
        <w:rPr>
          <w:rFonts w:ascii="Times New Roman" w:hAnsi="Times New Roman" w:cs="Times New Roman"/>
          <w:sz w:val="28"/>
          <w:szCs w:val="28"/>
        </w:rPr>
        <w:t xml:space="preserve"> </w:t>
      </w:r>
      <w:hyperlink r:id="rId45" w:history="1">
        <w:r w:rsidRPr="00C52092">
          <w:rPr>
            <w:rFonts w:ascii="Times New Roman" w:hAnsi="Times New Roman" w:cs="Times New Roman"/>
            <w:sz w:val="28"/>
            <w:szCs w:val="28"/>
          </w:rPr>
          <w:t>№48642-ИФ/09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09.11.2021,</w:t>
      </w:r>
      <w:r>
        <w:rPr>
          <w:rFonts w:ascii="Times New Roman" w:hAnsi="Times New Roman" w:cs="Times New Roman"/>
          <w:sz w:val="28"/>
          <w:szCs w:val="28"/>
        </w:rPr>
        <w:t xml:space="preserve"> </w:t>
      </w:r>
      <w:hyperlink r:id="rId46" w:history="1">
        <w:r w:rsidRPr="00C52092">
          <w:rPr>
            <w:rFonts w:ascii="Times New Roman" w:hAnsi="Times New Roman" w:cs="Times New Roman"/>
            <w:sz w:val="28"/>
            <w:szCs w:val="28"/>
          </w:rPr>
          <w:t>№49637-ИФ/09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15.11.2021,</w:t>
      </w:r>
      <w:r>
        <w:rPr>
          <w:rFonts w:ascii="Times New Roman" w:hAnsi="Times New Roman" w:cs="Times New Roman"/>
          <w:sz w:val="28"/>
          <w:szCs w:val="28"/>
        </w:rPr>
        <w:t xml:space="preserve"> </w:t>
      </w:r>
      <w:hyperlink r:id="rId47" w:history="1">
        <w:r w:rsidRPr="00C52092">
          <w:rPr>
            <w:rFonts w:ascii="Times New Roman" w:hAnsi="Times New Roman" w:cs="Times New Roman"/>
            <w:sz w:val="28"/>
            <w:szCs w:val="28"/>
          </w:rPr>
          <w:t>№50934-ИФ/09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22.11.2021,</w:t>
      </w:r>
      <w:r>
        <w:rPr>
          <w:rFonts w:ascii="Times New Roman" w:hAnsi="Times New Roman" w:cs="Times New Roman"/>
          <w:sz w:val="28"/>
          <w:szCs w:val="28"/>
        </w:rPr>
        <w:t xml:space="preserve"> </w:t>
      </w:r>
      <w:hyperlink r:id="rId48" w:history="1">
        <w:r w:rsidRPr="00C52092">
          <w:rPr>
            <w:rFonts w:ascii="Times New Roman" w:hAnsi="Times New Roman" w:cs="Times New Roman"/>
            <w:sz w:val="28"/>
            <w:szCs w:val="28"/>
          </w:rPr>
          <w:t>№50719-ИФ/09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22.11.2021,</w:t>
      </w:r>
      <w:r>
        <w:rPr>
          <w:rFonts w:ascii="Times New Roman" w:hAnsi="Times New Roman" w:cs="Times New Roman"/>
          <w:sz w:val="28"/>
          <w:szCs w:val="28"/>
        </w:rPr>
        <w:t xml:space="preserve"> </w:t>
      </w:r>
      <w:hyperlink r:id="rId49" w:history="1">
        <w:r w:rsidRPr="00C52092">
          <w:rPr>
            <w:rFonts w:ascii="Times New Roman" w:hAnsi="Times New Roman" w:cs="Times New Roman"/>
            <w:sz w:val="28"/>
            <w:szCs w:val="28"/>
          </w:rPr>
          <w:t>№52935-ИФ/09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02.12.2021,</w:t>
      </w:r>
      <w:r>
        <w:rPr>
          <w:rFonts w:ascii="Times New Roman" w:hAnsi="Times New Roman" w:cs="Times New Roman"/>
          <w:sz w:val="28"/>
          <w:szCs w:val="28"/>
        </w:rPr>
        <w:t xml:space="preserve"> </w:t>
      </w:r>
      <w:hyperlink r:id="rId50" w:history="1">
        <w:r w:rsidRPr="00C52092">
          <w:rPr>
            <w:rFonts w:ascii="Times New Roman" w:hAnsi="Times New Roman" w:cs="Times New Roman"/>
            <w:sz w:val="28"/>
            <w:szCs w:val="28"/>
          </w:rPr>
          <w:t>№53335-ИФ/09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06.12.2021,</w:t>
      </w:r>
      <w:r>
        <w:rPr>
          <w:rFonts w:ascii="Times New Roman" w:hAnsi="Times New Roman" w:cs="Times New Roman"/>
          <w:sz w:val="28"/>
          <w:szCs w:val="28"/>
        </w:rPr>
        <w:t xml:space="preserve"> </w:t>
      </w:r>
      <w:hyperlink r:id="rId51" w:history="1">
        <w:r w:rsidRPr="00C52092">
          <w:rPr>
            <w:rFonts w:ascii="Times New Roman" w:hAnsi="Times New Roman" w:cs="Times New Roman"/>
            <w:sz w:val="28"/>
            <w:szCs w:val="28"/>
          </w:rPr>
          <w:t>№55265-ИФ/09</w:t>
        </w:r>
      </w:hyperlink>
      <w:r>
        <w:rPr>
          <w:rFonts w:ascii="Times New Roman" w:hAnsi="Times New Roman" w:cs="Times New Roman"/>
          <w:sz w:val="28"/>
          <w:szCs w:val="28"/>
        </w:rPr>
        <w:t xml:space="preserve"> </w:t>
      </w:r>
      <w:r w:rsidRPr="00C52092">
        <w:rPr>
          <w:rFonts w:ascii="Times New Roman" w:hAnsi="Times New Roman" w:cs="Times New Roman"/>
          <w:sz w:val="28"/>
          <w:szCs w:val="28"/>
        </w:rPr>
        <w:t>от 15.12.2021.</w:t>
      </w:r>
    </w:p>
    <w:p w14:paraId="0F3EA41B"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В письме строительное ведомство сообщает о рекомендуемой величине ИИСС в IV квартале 2021 года, в том числе о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6055CEFA" w14:textId="77777777" w:rsidR="00C52092" w:rsidRP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В качестве приложения к данному письму включены:</w:t>
      </w:r>
    </w:p>
    <w:p w14:paraId="56F2289B" w14:textId="1D9D7153" w:rsidR="00C52092" w:rsidRPr="00C52092" w:rsidRDefault="00C52092" w:rsidP="00BE1447">
      <w:pPr>
        <w:pStyle w:val="a3"/>
        <w:numPr>
          <w:ilvl w:val="0"/>
          <w:numId w:val="4"/>
        </w:numPr>
        <w:tabs>
          <w:tab w:val="left" w:pos="851"/>
        </w:tabs>
        <w:spacing w:after="0"/>
        <w:ind w:left="0" w:firstLine="0"/>
        <w:jc w:val="both"/>
        <w:rPr>
          <w:rFonts w:ascii="Times New Roman" w:hAnsi="Times New Roman" w:cs="Times New Roman"/>
          <w:sz w:val="28"/>
          <w:szCs w:val="28"/>
        </w:rPr>
      </w:pPr>
      <w:r w:rsidRPr="00C52092">
        <w:rPr>
          <w:rFonts w:ascii="Times New Roman" w:hAnsi="Times New Roman" w:cs="Times New Roman"/>
          <w:sz w:val="28"/>
          <w:szCs w:val="28"/>
        </w:rPr>
        <w:t>ИИСС по элементам прямых затрат по объектам строительства, определяемые с применением федеральных и территориальных единичных расценок, на IV квартал 2021 года для Центрального федерального округа (ЦФО), Северо-Кавказского федерального округа (СКФО), Приволжского федерального округа (ПФО), Уральского федерального округа (УФО), Дальневосточного федерального округа (ДФО).</w:t>
      </w:r>
    </w:p>
    <w:p w14:paraId="230CAFB5" w14:textId="25B28B5E" w:rsidR="00C52092" w:rsidRPr="00C52092" w:rsidRDefault="00C52092" w:rsidP="00BE1447">
      <w:pPr>
        <w:pStyle w:val="a3"/>
        <w:numPr>
          <w:ilvl w:val="0"/>
          <w:numId w:val="4"/>
        </w:numPr>
        <w:tabs>
          <w:tab w:val="left" w:pos="851"/>
        </w:tabs>
        <w:spacing w:after="0"/>
        <w:ind w:left="0" w:firstLine="0"/>
        <w:jc w:val="both"/>
        <w:rPr>
          <w:rFonts w:ascii="Times New Roman" w:hAnsi="Times New Roman" w:cs="Times New Roman"/>
          <w:sz w:val="28"/>
          <w:szCs w:val="28"/>
        </w:rPr>
      </w:pPr>
      <w:r w:rsidRPr="00C52092">
        <w:rPr>
          <w:rFonts w:ascii="Times New Roman" w:hAnsi="Times New Roman" w:cs="Times New Roman"/>
          <w:sz w:val="28"/>
          <w:szCs w:val="28"/>
        </w:rPr>
        <w:t>ИИСС СМР по объектам строительства «Электрификация железных дорог» и «Железные дороги», на IV квартал 2021 года для ЦФО, ПФО, УФО.</w:t>
      </w:r>
    </w:p>
    <w:p w14:paraId="38BD6DB9" w14:textId="5E23D2A4" w:rsidR="00C52092" w:rsidRPr="00C52092" w:rsidRDefault="00C52092" w:rsidP="00BE1447">
      <w:pPr>
        <w:pStyle w:val="a3"/>
        <w:numPr>
          <w:ilvl w:val="0"/>
          <w:numId w:val="4"/>
        </w:numPr>
        <w:tabs>
          <w:tab w:val="left" w:pos="851"/>
        </w:tabs>
        <w:spacing w:after="0"/>
        <w:ind w:left="0" w:firstLine="0"/>
        <w:jc w:val="both"/>
        <w:rPr>
          <w:rFonts w:ascii="Times New Roman" w:hAnsi="Times New Roman" w:cs="Times New Roman"/>
          <w:sz w:val="28"/>
          <w:szCs w:val="28"/>
        </w:rPr>
      </w:pPr>
      <w:r w:rsidRPr="00C52092">
        <w:rPr>
          <w:rFonts w:ascii="Times New Roman" w:hAnsi="Times New Roman" w:cs="Times New Roman"/>
          <w:sz w:val="28"/>
          <w:szCs w:val="28"/>
        </w:rPr>
        <w:t>ИИСС СМР по объектам строительства «Автомобильные дороги» и «Искусственные дорожные сооружения», определяемые с применением федеральных и территориальных единичных расценок на IV квартал 2021 года для ЦФО, Северо-Западного федерального округа (СЗФО), Южного федерального округа (ЮФО), СКФО, ПФО.</w:t>
      </w:r>
    </w:p>
    <w:p w14:paraId="56272A2C" w14:textId="40A72C92" w:rsidR="00C52092" w:rsidRPr="00C52092" w:rsidRDefault="00C52092" w:rsidP="00BE1447">
      <w:pPr>
        <w:pStyle w:val="a3"/>
        <w:numPr>
          <w:ilvl w:val="0"/>
          <w:numId w:val="4"/>
        </w:numPr>
        <w:tabs>
          <w:tab w:val="left" w:pos="851"/>
        </w:tabs>
        <w:spacing w:after="0"/>
        <w:ind w:left="0" w:firstLine="0"/>
        <w:jc w:val="both"/>
        <w:rPr>
          <w:rFonts w:ascii="Times New Roman" w:hAnsi="Times New Roman" w:cs="Times New Roman"/>
          <w:sz w:val="28"/>
          <w:szCs w:val="28"/>
        </w:rPr>
      </w:pPr>
      <w:r w:rsidRPr="00C52092">
        <w:rPr>
          <w:rFonts w:ascii="Times New Roman" w:hAnsi="Times New Roman" w:cs="Times New Roman"/>
          <w:sz w:val="28"/>
          <w:szCs w:val="28"/>
        </w:rPr>
        <w:t>ИИСС СМР, определяемые с применением отраслевой сметно-нормативной базы, на IV квартал 2021 года для ЦФО, СЗФО, ЮФО, СКФО, ПФО, УФО, Сибирского федерального округа (СФО), ДФО.</w:t>
      </w:r>
    </w:p>
    <w:p w14:paraId="4E240374" w14:textId="2A25ADCF" w:rsidR="00C52092" w:rsidRPr="00C52092" w:rsidRDefault="00C52092" w:rsidP="00BE1447">
      <w:pPr>
        <w:pStyle w:val="a3"/>
        <w:numPr>
          <w:ilvl w:val="0"/>
          <w:numId w:val="4"/>
        </w:numPr>
        <w:tabs>
          <w:tab w:val="left" w:pos="851"/>
        </w:tabs>
        <w:spacing w:after="0"/>
        <w:ind w:left="0" w:firstLine="0"/>
        <w:jc w:val="both"/>
        <w:rPr>
          <w:rFonts w:ascii="Times New Roman" w:hAnsi="Times New Roman" w:cs="Times New Roman"/>
          <w:sz w:val="28"/>
          <w:szCs w:val="28"/>
        </w:rPr>
      </w:pPr>
      <w:r w:rsidRPr="00C52092">
        <w:rPr>
          <w:rFonts w:ascii="Times New Roman" w:hAnsi="Times New Roman" w:cs="Times New Roman"/>
          <w:sz w:val="28"/>
          <w:szCs w:val="28"/>
        </w:rPr>
        <w:t>ИИСС СМР и ПНР по объектам использования атомной энергии, определяемые с применением федеральных единичных расценок, на IV квартал 2021 года для ЦФО.</w:t>
      </w:r>
    </w:p>
    <w:p w14:paraId="56A5518E" w14:textId="220EF662" w:rsidR="00C52092" w:rsidRPr="00C52092" w:rsidRDefault="00C52092" w:rsidP="00BE1447">
      <w:pPr>
        <w:pStyle w:val="a3"/>
        <w:numPr>
          <w:ilvl w:val="0"/>
          <w:numId w:val="4"/>
        </w:numPr>
        <w:tabs>
          <w:tab w:val="left" w:pos="851"/>
        </w:tabs>
        <w:spacing w:after="0"/>
        <w:ind w:left="0" w:firstLine="0"/>
        <w:jc w:val="both"/>
        <w:rPr>
          <w:rFonts w:ascii="Times New Roman" w:hAnsi="Times New Roman" w:cs="Times New Roman"/>
          <w:sz w:val="28"/>
          <w:szCs w:val="28"/>
        </w:rPr>
      </w:pPr>
      <w:r w:rsidRPr="00C52092">
        <w:rPr>
          <w:rFonts w:ascii="Times New Roman" w:hAnsi="Times New Roman" w:cs="Times New Roman"/>
          <w:sz w:val="28"/>
          <w:szCs w:val="28"/>
        </w:rPr>
        <w:t>ИИСС по элементам прямых затрат по объектам использования атомной энергии, определяемые с применением федеральных единичных расценок, на IV квартал 2021 года для ПФО.</w:t>
      </w:r>
    </w:p>
    <w:p w14:paraId="1F369B51" w14:textId="1D51E72C" w:rsidR="00C52092" w:rsidRPr="00C52092" w:rsidRDefault="00C52092" w:rsidP="00BE1447">
      <w:pPr>
        <w:pStyle w:val="a3"/>
        <w:numPr>
          <w:ilvl w:val="0"/>
          <w:numId w:val="4"/>
        </w:numPr>
        <w:tabs>
          <w:tab w:val="left" w:pos="851"/>
        </w:tabs>
        <w:spacing w:after="0"/>
        <w:ind w:left="0" w:firstLine="0"/>
        <w:jc w:val="both"/>
        <w:rPr>
          <w:rFonts w:ascii="Times New Roman" w:hAnsi="Times New Roman" w:cs="Times New Roman"/>
          <w:sz w:val="28"/>
          <w:szCs w:val="28"/>
        </w:rPr>
      </w:pPr>
      <w:r w:rsidRPr="00C52092">
        <w:rPr>
          <w:rFonts w:ascii="Times New Roman" w:hAnsi="Times New Roman" w:cs="Times New Roman"/>
          <w:sz w:val="28"/>
          <w:szCs w:val="28"/>
        </w:rPr>
        <w:t>Индексы изменения сметных цен услуг на перевозку грузов для строительства автомобильным транспортом на IV квартал 2021 года для ЦФО, СЗФО, ЮФО, СКФО, ПФО, УФО, СФО, ДФО.</w:t>
      </w:r>
    </w:p>
    <w:p w14:paraId="0CF12707" w14:textId="4E8FD18B" w:rsidR="00C52092" w:rsidRDefault="00C52092" w:rsidP="00C52092">
      <w:pPr>
        <w:tabs>
          <w:tab w:val="left" w:pos="851"/>
        </w:tabs>
        <w:spacing w:after="0"/>
        <w:ind w:firstLine="851"/>
        <w:jc w:val="both"/>
        <w:rPr>
          <w:rFonts w:ascii="Times New Roman" w:hAnsi="Times New Roman" w:cs="Times New Roman"/>
          <w:sz w:val="28"/>
          <w:szCs w:val="28"/>
        </w:rPr>
      </w:pPr>
      <w:r w:rsidRPr="00C52092">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7E66AC7D" w14:textId="2B9B18CF" w:rsidR="00395ADD" w:rsidRDefault="00395ADD" w:rsidP="00C52092">
      <w:pPr>
        <w:tabs>
          <w:tab w:val="left" w:pos="851"/>
        </w:tabs>
        <w:spacing w:after="0"/>
        <w:ind w:firstLine="851"/>
        <w:jc w:val="both"/>
        <w:rPr>
          <w:rFonts w:ascii="Times New Roman" w:hAnsi="Times New Roman" w:cs="Times New Roman"/>
          <w:sz w:val="28"/>
          <w:szCs w:val="28"/>
        </w:rPr>
      </w:pPr>
    </w:p>
    <w:p w14:paraId="78137CA9" w14:textId="1EA259D4" w:rsidR="007672D6" w:rsidRDefault="007672D6" w:rsidP="00C52092">
      <w:pPr>
        <w:tabs>
          <w:tab w:val="left" w:pos="851"/>
        </w:tabs>
        <w:spacing w:after="0"/>
        <w:ind w:firstLine="851"/>
        <w:jc w:val="both"/>
        <w:rPr>
          <w:rFonts w:ascii="Times New Roman" w:hAnsi="Times New Roman" w:cs="Times New Roman"/>
          <w:sz w:val="28"/>
          <w:szCs w:val="28"/>
        </w:rPr>
      </w:pPr>
    </w:p>
    <w:p w14:paraId="555CEC5C" w14:textId="77777777" w:rsidR="007672D6" w:rsidRDefault="007672D6" w:rsidP="00C52092">
      <w:pPr>
        <w:tabs>
          <w:tab w:val="left" w:pos="851"/>
        </w:tabs>
        <w:spacing w:after="0"/>
        <w:ind w:firstLine="851"/>
        <w:jc w:val="both"/>
        <w:rPr>
          <w:rFonts w:ascii="Times New Roman" w:hAnsi="Times New Roman" w:cs="Times New Roman"/>
          <w:sz w:val="28"/>
          <w:szCs w:val="28"/>
        </w:rPr>
      </w:pPr>
    </w:p>
    <w:p w14:paraId="02B12045" w14:textId="7666AC62" w:rsidR="00395ADD" w:rsidRPr="00395ADD" w:rsidRDefault="00395ADD" w:rsidP="00395ADD">
      <w:pPr>
        <w:pStyle w:val="1"/>
        <w:numPr>
          <w:ilvl w:val="1"/>
          <w:numId w:val="1"/>
        </w:numPr>
        <w:tabs>
          <w:tab w:val="left" w:pos="851"/>
        </w:tabs>
        <w:spacing w:before="0" w:beforeAutospacing="0" w:after="0" w:afterAutospacing="0"/>
        <w:ind w:left="0" w:firstLine="0"/>
        <w:jc w:val="both"/>
        <w:rPr>
          <w:sz w:val="28"/>
          <w:szCs w:val="28"/>
        </w:rPr>
      </w:pPr>
      <w:bookmarkStart w:id="17" w:name="_Toc91246111"/>
      <w:r>
        <w:rPr>
          <w:sz w:val="28"/>
          <w:szCs w:val="28"/>
        </w:rPr>
        <w:lastRenderedPageBreak/>
        <w:t xml:space="preserve">22.12.2021 </w:t>
      </w:r>
      <w:r w:rsidRPr="00395ADD">
        <w:rPr>
          <w:sz w:val="28"/>
          <w:szCs w:val="28"/>
        </w:rPr>
        <w:t>РИА</w:t>
      </w:r>
      <w:r w:rsidRPr="00395ADD">
        <w:rPr>
          <w:rFonts w:eastAsiaTheme="majorEastAsia"/>
          <w:sz w:val="28"/>
          <w:szCs w:val="28"/>
        </w:rPr>
        <w:t xml:space="preserve"> Новости</w:t>
      </w:r>
      <w:r>
        <w:rPr>
          <w:sz w:val="28"/>
          <w:szCs w:val="28"/>
        </w:rPr>
        <w:t>.</w:t>
      </w:r>
      <w:r w:rsidRPr="00395ADD">
        <w:rPr>
          <w:rFonts w:eastAsiaTheme="majorEastAsia"/>
          <w:sz w:val="28"/>
          <w:szCs w:val="28"/>
        </w:rPr>
        <w:t xml:space="preserve"> </w:t>
      </w:r>
      <w:r w:rsidRPr="00395ADD">
        <w:rPr>
          <w:sz w:val="28"/>
          <w:szCs w:val="28"/>
        </w:rPr>
        <w:t>НАИК предупредила о рисках остановки крупных дорожно-строительных проектов</w:t>
      </w:r>
      <w:bookmarkEnd w:id="17"/>
    </w:p>
    <w:p w14:paraId="7C6916DF" w14:textId="284DA4C0" w:rsidR="00395ADD" w:rsidRPr="00395ADD" w:rsidRDefault="00395ADD" w:rsidP="00395ADD">
      <w:pPr>
        <w:tabs>
          <w:tab w:val="left" w:pos="851"/>
        </w:tabs>
        <w:spacing w:after="0"/>
        <w:ind w:firstLine="851"/>
        <w:jc w:val="both"/>
        <w:rPr>
          <w:rFonts w:ascii="Times New Roman" w:hAnsi="Times New Roman" w:cs="Times New Roman"/>
          <w:sz w:val="28"/>
          <w:szCs w:val="28"/>
        </w:rPr>
      </w:pPr>
      <w:r w:rsidRPr="00395ADD">
        <w:rPr>
          <w:rFonts w:ascii="Times New Roman" w:hAnsi="Times New Roman" w:cs="Times New Roman"/>
          <w:sz w:val="28"/>
          <w:szCs w:val="28"/>
        </w:rPr>
        <w:t>Национальная ассоциация инфраструктурных компаний (НАИК) обратилась в правительство </w:t>
      </w:r>
      <w:hyperlink r:id="rId52" w:tgtFrame="_blank" w:history="1">
        <w:r w:rsidRPr="00395ADD">
          <w:rPr>
            <w:rFonts w:ascii="Times New Roman" w:hAnsi="Times New Roman" w:cs="Times New Roman"/>
            <w:sz w:val="28"/>
            <w:szCs w:val="28"/>
          </w:rPr>
          <w:t>России</w:t>
        </w:r>
      </w:hyperlink>
      <w:r w:rsidRPr="00395ADD">
        <w:rPr>
          <w:rFonts w:ascii="Times New Roman" w:hAnsi="Times New Roman" w:cs="Times New Roman"/>
          <w:sz w:val="28"/>
          <w:szCs w:val="28"/>
        </w:rPr>
        <w:t> с предупреждением о возникновении рисков в дорожно-строительной отрасли "вплоть до полной остановки работ" в связи с новым законодательством в сфере казначейского сопровождения.</w:t>
      </w:r>
    </w:p>
    <w:p w14:paraId="669F73B4" w14:textId="77777777" w:rsidR="00395ADD" w:rsidRPr="00395ADD" w:rsidRDefault="00395ADD" w:rsidP="00395ADD">
      <w:pPr>
        <w:tabs>
          <w:tab w:val="left" w:pos="851"/>
        </w:tabs>
        <w:spacing w:after="0"/>
        <w:ind w:firstLine="851"/>
        <w:jc w:val="both"/>
        <w:rPr>
          <w:rFonts w:ascii="Times New Roman" w:hAnsi="Times New Roman" w:cs="Times New Roman"/>
          <w:sz w:val="28"/>
          <w:szCs w:val="28"/>
        </w:rPr>
      </w:pPr>
      <w:r w:rsidRPr="00395ADD">
        <w:rPr>
          <w:rFonts w:ascii="Times New Roman" w:hAnsi="Times New Roman" w:cs="Times New Roman"/>
          <w:sz w:val="28"/>
          <w:szCs w:val="28"/>
        </w:rPr>
        <w:t>С 1 января в России вступают в силу поправки в Бюджетный кодекс, регулирующие порядок казначейского сопровождения средств по госконтрактам, а также утвержденные правительством правила такого сопровождения. В частности, с 2022 года расширенное казначейское сопровождение будет применимо к госконтрактам на сумму от 1 миллиарда рублей, что, по оценке НАИК, приведет к значительным проблемам в финансово-хозяйственной деятельности подрядчиков. Ассоциация обратилась к министру экономического развития </w:t>
      </w:r>
      <w:hyperlink r:id="rId53" w:tgtFrame="_blank" w:history="1">
        <w:r w:rsidRPr="00395ADD">
          <w:rPr>
            <w:rFonts w:ascii="Times New Roman" w:hAnsi="Times New Roman" w:cs="Times New Roman"/>
            <w:sz w:val="28"/>
            <w:szCs w:val="28"/>
          </w:rPr>
          <w:t>Максиму Решетникову</w:t>
        </w:r>
      </w:hyperlink>
      <w:r w:rsidRPr="00395ADD">
        <w:rPr>
          <w:rFonts w:ascii="Times New Roman" w:hAnsi="Times New Roman" w:cs="Times New Roman"/>
          <w:sz w:val="28"/>
          <w:szCs w:val="28"/>
        </w:rPr>
        <w:t> и министру строительства и ЖКХ Иреку Файзуллину с просьбой инициировать изменение срока вступления в силу новых норм.</w:t>
      </w:r>
    </w:p>
    <w:p w14:paraId="0E26A2A0" w14:textId="77777777" w:rsidR="00395ADD" w:rsidRPr="00395ADD" w:rsidRDefault="00395ADD" w:rsidP="00395ADD">
      <w:pPr>
        <w:tabs>
          <w:tab w:val="left" w:pos="851"/>
        </w:tabs>
        <w:spacing w:after="0"/>
        <w:ind w:firstLine="851"/>
        <w:jc w:val="both"/>
        <w:rPr>
          <w:rFonts w:ascii="Times New Roman" w:hAnsi="Times New Roman" w:cs="Times New Roman"/>
          <w:sz w:val="28"/>
          <w:szCs w:val="28"/>
        </w:rPr>
      </w:pPr>
      <w:r w:rsidRPr="00395ADD">
        <w:rPr>
          <w:rFonts w:ascii="Times New Roman" w:hAnsi="Times New Roman" w:cs="Times New Roman"/>
          <w:sz w:val="28"/>
          <w:szCs w:val="28"/>
        </w:rPr>
        <w:t xml:space="preserve">"По сути, в строительной отрасли грядет катастрофа. В тех случаях, где компании работают по государственному заказу, а подрядчики все еще ждут доведения до них средств ввиду произошедшего удорожания строительных ресурсов, принятые новеллы остановят строительство всех крупных объектов", – приводит пресс-служба организации слова гендиректора НАИК Марии </w:t>
      </w:r>
      <w:proofErr w:type="spellStart"/>
      <w:r w:rsidRPr="00395ADD">
        <w:rPr>
          <w:rFonts w:ascii="Times New Roman" w:hAnsi="Times New Roman" w:cs="Times New Roman"/>
          <w:sz w:val="28"/>
          <w:szCs w:val="28"/>
        </w:rPr>
        <w:t>Ярмальчук</w:t>
      </w:r>
      <w:proofErr w:type="spellEnd"/>
      <w:r w:rsidRPr="00395ADD">
        <w:rPr>
          <w:rFonts w:ascii="Times New Roman" w:hAnsi="Times New Roman" w:cs="Times New Roman"/>
          <w:sz w:val="28"/>
          <w:szCs w:val="28"/>
        </w:rPr>
        <w:t>.</w:t>
      </w:r>
    </w:p>
    <w:p w14:paraId="7B398C9E" w14:textId="77777777" w:rsidR="00395ADD" w:rsidRPr="00395ADD" w:rsidRDefault="00395ADD" w:rsidP="00395ADD">
      <w:pPr>
        <w:tabs>
          <w:tab w:val="left" w:pos="851"/>
        </w:tabs>
        <w:spacing w:after="0"/>
        <w:ind w:firstLine="851"/>
        <w:jc w:val="both"/>
        <w:rPr>
          <w:rFonts w:ascii="Times New Roman" w:hAnsi="Times New Roman" w:cs="Times New Roman"/>
          <w:sz w:val="28"/>
          <w:szCs w:val="28"/>
        </w:rPr>
      </w:pPr>
      <w:r w:rsidRPr="00395ADD">
        <w:rPr>
          <w:rFonts w:ascii="Times New Roman" w:hAnsi="Times New Roman" w:cs="Times New Roman"/>
          <w:sz w:val="28"/>
          <w:szCs w:val="28"/>
        </w:rPr>
        <w:t>Как поясняется в сообщении, по новым правилам все потоки денежных средств по госконтрактам от 1 миллиарда рублей будут поступать на лицевой счет в казначействе, что сделает их неликвидными до исполнения договора. Расходы, не относящиеся к конкретному объекту, будут оплачиваться из собственных средств строительных компаний, сроки расчетов с контрагентами увеличатся. В ассоциации считают неизбежным следствием этого возникновение трудностей с привлечением субподрядчиков, сокращение числа соисполнителей еще на этапе открытия ими лицевых счетов.</w:t>
      </w:r>
    </w:p>
    <w:p w14:paraId="3A79C10A" w14:textId="77777777" w:rsidR="00395ADD" w:rsidRPr="00395ADD" w:rsidRDefault="00395ADD" w:rsidP="00395ADD">
      <w:pPr>
        <w:tabs>
          <w:tab w:val="left" w:pos="851"/>
        </w:tabs>
        <w:spacing w:after="0"/>
        <w:ind w:firstLine="851"/>
        <w:jc w:val="both"/>
        <w:rPr>
          <w:rFonts w:ascii="Times New Roman" w:hAnsi="Times New Roman" w:cs="Times New Roman"/>
          <w:sz w:val="28"/>
          <w:szCs w:val="28"/>
        </w:rPr>
      </w:pPr>
      <w:r w:rsidRPr="00395ADD">
        <w:rPr>
          <w:rFonts w:ascii="Times New Roman" w:hAnsi="Times New Roman" w:cs="Times New Roman"/>
          <w:sz w:val="28"/>
          <w:szCs w:val="28"/>
        </w:rPr>
        <w:t>Кроме того, отмечается в сообщении, перевод прибыли и возмещение затрат, произведенных из собственных средств, будут возможны только после подтверждения фактических затрат с данными раздельного учета результатов финансово-хозяйственной деятельности по каждому госконтракту, а также после проведения Федеральным казначейством выездных проверок на объекте. Также, по оценке НАИК, требует доработки предлагаемое к использованию подрядчиками программное обеспечение.</w:t>
      </w:r>
    </w:p>
    <w:p w14:paraId="6BEF6982" w14:textId="6652557A" w:rsidR="00395ADD" w:rsidRDefault="00395ADD" w:rsidP="00395ADD">
      <w:pPr>
        <w:tabs>
          <w:tab w:val="left" w:pos="851"/>
        </w:tabs>
        <w:spacing w:after="0"/>
        <w:ind w:firstLine="851"/>
        <w:jc w:val="both"/>
        <w:rPr>
          <w:rFonts w:ascii="Times New Roman" w:hAnsi="Times New Roman" w:cs="Times New Roman"/>
          <w:sz w:val="28"/>
          <w:szCs w:val="28"/>
        </w:rPr>
      </w:pPr>
      <w:r w:rsidRPr="00395ADD">
        <w:rPr>
          <w:rFonts w:ascii="Times New Roman" w:hAnsi="Times New Roman" w:cs="Times New Roman"/>
          <w:sz w:val="28"/>
          <w:szCs w:val="28"/>
        </w:rPr>
        <w:t>"Отрасль не готова к работе в соответствии с новым законодательством. Мы просим изменить срок его вступления в силу, чтобы не заблокировать деятельность строительных компаний", – приводятся в сообщении слова председателя совета НАИК, вице-президента </w:t>
      </w:r>
      <w:hyperlink r:id="rId54" w:tgtFrame="_blank" w:history="1">
        <w:r w:rsidRPr="00395ADD">
          <w:rPr>
            <w:rFonts w:ascii="Times New Roman" w:hAnsi="Times New Roman" w:cs="Times New Roman"/>
            <w:sz w:val="28"/>
            <w:szCs w:val="28"/>
          </w:rPr>
          <w:t>РСПП</w:t>
        </w:r>
      </w:hyperlink>
      <w:r w:rsidRPr="00395ADD">
        <w:rPr>
          <w:rFonts w:ascii="Times New Roman" w:hAnsi="Times New Roman" w:cs="Times New Roman"/>
          <w:sz w:val="28"/>
          <w:szCs w:val="28"/>
        </w:rPr>
        <w:t> Игоря Вдовина.</w:t>
      </w:r>
    </w:p>
    <w:p w14:paraId="7FA61A89" w14:textId="1732C29B" w:rsidR="00E24386" w:rsidRDefault="00E24386" w:rsidP="00395ADD">
      <w:pPr>
        <w:tabs>
          <w:tab w:val="left" w:pos="851"/>
        </w:tabs>
        <w:spacing w:after="0"/>
        <w:ind w:firstLine="851"/>
        <w:jc w:val="both"/>
        <w:rPr>
          <w:rFonts w:ascii="Times New Roman" w:hAnsi="Times New Roman" w:cs="Times New Roman"/>
          <w:sz w:val="28"/>
          <w:szCs w:val="28"/>
        </w:rPr>
      </w:pPr>
    </w:p>
    <w:p w14:paraId="11606098" w14:textId="38313710" w:rsidR="007672D6" w:rsidRDefault="007672D6" w:rsidP="00395ADD">
      <w:pPr>
        <w:tabs>
          <w:tab w:val="left" w:pos="851"/>
        </w:tabs>
        <w:spacing w:after="0"/>
        <w:ind w:firstLine="851"/>
        <w:jc w:val="both"/>
        <w:rPr>
          <w:rFonts w:ascii="Times New Roman" w:hAnsi="Times New Roman" w:cs="Times New Roman"/>
          <w:sz w:val="28"/>
          <w:szCs w:val="28"/>
        </w:rPr>
      </w:pPr>
    </w:p>
    <w:p w14:paraId="531A255F" w14:textId="77777777" w:rsidR="007672D6" w:rsidRDefault="007672D6" w:rsidP="00395ADD">
      <w:pPr>
        <w:tabs>
          <w:tab w:val="left" w:pos="851"/>
        </w:tabs>
        <w:spacing w:after="0"/>
        <w:ind w:firstLine="851"/>
        <w:jc w:val="both"/>
        <w:rPr>
          <w:rFonts w:ascii="Times New Roman" w:hAnsi="Times New Roman" w:cs="Times New Roman"/>
          <w:sz w:val="28"/>
          <w:szCs w:val="28"/>
        </w:rPr>
      </w:pPr>
    </w:p>
    <w:p w14:paraId="5463A919" w14:textId="19E317AF" w:rsidR="00E24386" w:rsidRPr="00E24386" w:rsidRDefault="00E24386" w:rsidP="00E24386">
      <w:pPr>
        <w:pStyle w:val="1"/>
        <w:numPr>
          <w:ilvl w:val="1"/>
          <w:numId w:val="1"/>
        </w:numPr>
        <w:tabs>
          <w:tab w:val="left" w:pos="851"/>
        </w:tabs>
        <w:spacing w:before="0" w:beforeAutospacing="0" w:after="0" w:afterAutospacing="0"/>
        <w:ind w:left="0" w:firstLine="0"/>
        <w:jc w:val="both"/>
        <w:rPr>
          <w:sz w:val="28"/>
          <w:szCs w:val="28"/>
        </w:rPr>
      </w:pPr>
      <w:bookmarkStart w:id="18" w:name="_Toc91246112"/>
      <w:r>
        <w:rPr>
          <w:sz w:val="28"/>
          <w:szCs w:val="28"/>
        </w:rPr>
        <w:lastRenderedPageBreak/>
        <w:t xml:space="preserve">21.12.2021 АНСБ. </w:t>
      </w:r>
      <w:r w:rsidRPr="00E24386">
        <w:rPr>
          <w:sz w:val="28"/>
          <w:szCs w:val="28"/>
        </w:rPr>
        <w:t>Девятые изменения и дополнения в ФСНБ-2020 утверждены Минстроем России</w:t>
      </w:r>
      <w:bookmarkEnd w:id="18"/>
    </w:p>
    <w:p w14:paraId="0E5B06EA" w14:textId="77777777"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Минстрой России приказами № 961/пр и № 962/пр от 20 декабря 2021 года утвердил девятые изменения и дополнения в федеральную сметную нормативную базу 2020, вступающие в действие с 1 февраля 2022 года.</w:t>
      </w:r>
    </w:p>
    <w:p w14:paraId="552508E3" w14:textId="77777777"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Последние дополнения и изменения № 9 к ФСНБ-2020 предусматривают утверждение 170 новых и актуализированных сметных норм, из них 145 новых, и 146 сметных цен строительных ресурсов. Таким образом, с учетом этих дополнений в ФСНБ-2020 включено более 5900 новых и актуализированных сметных норм и расценок (из них более 3600 новых), а также более 2800 сметных цен строительных ресурсов.</w:t>
      </w:r>
    </w:p>
    <w:p w14:paraId="08D2CA0E" w14:textId="77777777"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Изменения и дополнения в ФСНБ-2020 содержат нормы, разработанные инициаторами и Главгосэкспертизой России в соответствии с </w:t>
      </w:r>
      <w:hyperlink r:id="rId55" w:anchor="/frsn/reference/68431e37-330d-47db-bab6-30ba8c58e018" w:history="1">
        <w:r w:rsidRPr="00E24386">
          <w:rPr>
            <w:rFonts w:ascii="Times New Roman" w:hAnsi="Times New Roman" w:cs="Times New Roman"/>
            <w:sz w:val="28"/>
            <w:szCs w:val="28"/>
          </w:rPr>
          <w:t>Планом разработки (актуализации) сметных нормативов на 2021 год</w:t>
        </w:r>
      </w:hyperlink>
      <w:r w:rsidRPr="00E24386">
        <w:rPr>
          <w:rFonts w:ascii="Times New Roman" w:hAnsi="Times New Roman" w:cs="Times New Roman"/>
          <w:sz w:val="28"/>
          <w:szCs w:val="28"/>
        </w:rPr>
        <w:t>, изменения и дополнения, подготовленные в рамках реализации Плана мероприятий по взаимодействию Минстроя России, Главгосэкспертизы России и Правительства Москвы (в лице Комитета города Москвы по ценовой политике в строительстве и государственной экспертизе проектов - Москомэкспертизы), а также изменения, внесенные на основании обращений организаций и выполненные в рамках информационно-разъяснительной работы.</w:t>
      </w:r>
    </w:p>
    <w:p w14:paraId="199E298B" w14:textId="77777777"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Обращаем внимание, что для разработчиков сметных программных комплексов на сайте федеральной государственной информационной системы ценообразования в строительстве (ФГИС ЦС) размещена ФСНБ-2020 с учетом девятого дополнения в формате открытых данных.</w:t>
      </w:r>
    </w:p>
    <w:p w14:paraId="63AC84A6" w14:textId="3E919EB4" w:rsid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Ознакомиться с приказами Минстроя России от 20 декабря 2021 года </w:t>
      </w:r>
      <w:hyperlink r:id="rId56" w:anchor="/frsn/reference/d1794b25-caa1-4915-b756-5f4bcdb35318" w:history="1">
        <w:r w:rsidRPr="00E24386">
          <w:rPr>
            <w:rFonts w:ascii="Times New Roman" w:hAnsi="Times New Roman" w:cs="Times New Roman"/>
            <w:sz w:val="28"/>
            <w:szCs w:val="28"/>
          </w:rPr>
          <w:t>№ 961/пр</w:t>
        </w:r>
      </w:hyperlink>
      <w:r w:rsidRPr="00E24386">
        <w:rPr>
          <w:rFonts w:ascii="Times New Roman" w:hAnsi="Times New Roman" w:cs="Times New Roman"/>
          <w:sz w:val="28"/>
          <w:szCs w:val="28"/>
        </w:rPr>
        <w:t> и </w:t>
      </w:r>
      <w:hyperlink r:id="rId57" w:anchor="/frsn/reference/05c5396e-f553-43f4-8a83-99a1d7b719c4" w:history="1">
        <w:r w:rsidRPr="00E24386">
          <w:rPr>
            <w:rFonts w:ascii="Times New Roman" w:hAnsi="Times New Roman" w:cs="Times New Roman"/>
            <w:sz w:val="28"/>
            <w:szCs w:val="28"/>
          </w:rPr>
          <w:t>№ 962/пр</w:t>
        </w:r>
      </w:hyperlink>
      <w:r w:rsidRPr="00E24386">
        <w:rPr>
          <w:rFonts w:ascii="Times New Roman" w:hAnsi="Times New Roman" w:cs="Times New Roman"/>
          <w:sz w:val="28"/>
          <w:szCs w:val="28"/>
        </w:rPr>
        <w:t> и скачать их можно на официальных сайтах Минстроя России и </w:t>
      </w:r>
      <w:hyperlink r:id="rId58" w:history="1">
        <w:r w:rsidRPr="00E24386">
          <w:rPr>
            <w:rFonts w:ascii="Times New Roman" w:hAnsi="Times New Roman" w:cs="Times New Roman"/>
            <w:sz w:val="28"/>
            <w:szCs w:val="28"/>
          </w:rPr>
          <w:t>федеральной государственной информационной системы ценообразования в строительстве</w:t>
        </w:r>
      </w:hyperlink>
      <w:r w:rsidRPr="00E24386">
        <w:rPr>
          <w:rFonts w:ascii="Times New Roman" w:hAnsi="Times New Roman" w:cs="Times New Roman"/>
          <w:sz w:val="28"/>
          <w:szCs w:val="28"/>
        </w:rPr>
        <w:t> (ФГИС ЦС).</w:t>
      </w:r>
    </w:p>
    <w:p w14:paraId="7382304F" w14:textId="64844D7E" w:rsidR="00DB2736" w:rsidRDefault="00DB2736" w:rsidP="00E24386">
      <w:pPr>
        <w:tabs>
          <w:tab w:val="left" w:pos="851"/>
        </w:tabs>
        <w:spacing w:after="0"/>
        <w:ind w:firstLine="851"/>
        <w:jc w:val="both"/>
        <w:rPr>
          <w:rFonts w:ascii="Times New Roman" w:hAnsi="Times New Roman" w:cs="Times New Roman"/>
          <w:sz w:val="28"/>
          <w:szCs w:val="28"/>
        </w:rPr>
      </w:pPr>
    </w:p>
    <w:p w14:paraId="66BC8C4A" w14:textId="3B48E327" w:rsidR="00DB2736" w:rsidRPr="00DB2736" w:rsidRDefault="00DB2736" w:rsidP="00DB2736">
      <w:pPr>
        <w:pStyle w:val="1"/>
        <w:numPr>
          <w:ilvl w:val="1"/>
          <w:numId w:val="1"/>
        </w:numPr>
        <w:tabs>
          <w:tab w:val="left" w:pos="851"/>
        </w:tabs>
        <w:spacing w:before="0" w:beforeAutospacing="0" w:after="0" w:afterAutospacing="0"/>
        <w:ind w:left="0" w:firstLine="0"/>
        <w:jc w:val="both"/>
        <w:rPr>
          <w:sz w:val="28"/>
          <w:szCs w:val="28"/>
        </w:rPr>
      </w:pPr>
      <w:bookmarkStart w:id="19" w:name="_Toc91246113"/>
      <w:r>
        <w:rPr>
          <w:sz w:val="28"/>
          <w:szCs w:val="28"/>
        </w:rPr>
        <w:t xml:space="preserve">22.12.2021 Техэксперт. </w:t>
      </w:r>
      <w:r w:rsidRPr="00DB2736">
        <w:rPr>
          <w:sz w:val="28"/>
          <w:szCs w:val="28"/>
        </w:rPr>
        <w:t>Индексы сметной стоимости строительства в IV квартале опять скорректированы</w:t>
      </w:r>
      <w:bookmarkEnd w:id="19"/>
    </w:p>
    <w:p w14:paraId="77100A99" w14:textId="0BB9FA85" w:rsid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Опубликовано </w:t>
      </w:r>
      <w:hyperlink r:id="rId59" w:tgtFrame="_blank" w:history="1">
        <w:r w:rsidRPr="00DB2736">
          <w:rPr>
            <w:rFonts w:ascii="Times New Roman" w:hAnsi="Times New Roman" w:cs="Times New Roman"/>
            <w:sz w:val="28"/>
            <w:szCs w:val="28"/>
          </w:rPr>
          <w:t>письмо Минстроя России N 55265-ИФ/09 от 15.12.2021 "О рекомендуемой величине индексов изменения сметной стоимости строительства в IV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hyperlink>
      <w:r w:rsidRPr="00DB2736">
        <w:rPr>
          <w:rFonts w:ascii="Times New Roman" w:hAnsi="Times New Roman" w:cs="Times New Roman"/>
          <w:sz w:val="28"/>
          <w:szCs w:val="28"/>
        </w:rPr>
        <w:t>.</w:t>
      </w:r>
    </w:p>
    <w:p w14:paraId="3B3D0889" w14:textId="6A2A2C44" w:rsid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w:t>
      </w:r>
      <w:hyperlink r:id="rId60" w:tgtFrame="_blank" w:history="1">
        <w:r w:rsidRPr="00DB2736">
          <w:rPr>
            <w:rFonts w:ascii="Times New Roman" w:hAnsi="Times New Roman" w:cs="Times New Roman"/>
            <w:sz w:val="28"/>
            <w:szCs w:val="28"/>
          </w:rPr>
          <w:t>Методики расчета индексов изменения сметной стоимости строительства (ИИСС)</w:t>
        </w:r>
      </w:hyperlink>
      <w:r w:rsidRPr="00DB2736">
        <w:rPr>
          <w:rFonts w:ascii="Times New Roman" w:hAnsi="Times New Roman" w:cs="Times New Roman"/>
          <w:sz w:val="28"/>
          <w:szCs w:val="28"/>
        </w:rPr>
        <w:t>, утвержденной </w:t>
      </w:r>
      <w:hyperlink r:id="rId61" w:tgtFrame="_blank" w:history="1">
        <w:r w:rsidRPr="00DB2736">
          <w:rPr>
            <w:rFonts w:ascii="Times New Roman" w:hAnsi="Times New Roman" w:cs="Times New Roman"/>
            <w:sz w:val="28"/>
            <w:szCs w:val="28"/>
          </w:rPr>
          <w:t>приказом Минстроя России от 05.06.2019 N 326/пр</w:t>
        </w:r>
      </w:hyperlink>
      <w:r w:rsidRPr="00DB2736">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III квартал 2021 года с учетом прогнозного показателя инфляции, установленного Минэкономразвития России.</w:t>
      </w:r>
    </w:p>
    <w:p w14:paraId="70740DB2" w14:textId="70F84280" w:rsidR="00DB2736" w:rsidRDefault="002243A9" w:rsidP="00DB2736">
      <w:pPr>
        <w:tabs>
          <w:tab w:val="left" w:pos="851"/>
        </w:tabs>
        <w:spacing w:after="0"/>
        <w:ind w:firstLine="851"/>
        <w:jc w:val="both"/>
        <w:rPr>
          <w:rFonts w:ascii="Times New Roman" w:hAnsi="Times New Roman" w:cs="Times New Roman"/>
          <w:sz w:val="28"/>
          <w:szCs w:val="28"/>
        </w:rPr>
      </w:pPr>
      <w:hyperlink r:id="rId62" w:tgtFrame="_blank" w:history="1">
        <w:r w:rsidR="00DB2736" w:rsidRPr="00DB2736">
          <w:rPr>
            <w:rFonts w:ascii="Times New Roman" w:hAnsi="Times New Roman" w:cs="Times New Roman"/>
            <w:sz w:val="28"/>
            <w:szCs w:val="28"/>
          </w:rPr>
          <w:t>Письмо N 55265-ИФ/09 от 15.12.2021</w:t>
        </w:r>
      </w:hyperlink>
      <w:r w:rsidR="00DB2736" w:rsidRPr="00DB2736">
        <w:rPr>
          <w:rFonts w:ascii="Times New Roman" w:hAnsi="Times New Roman" w:cs="Times New Roman"/>
          <w:sz w:val="28"/>
          <w:szCs w:val="28"/>
        </w:rPr>
        <w:t> подготовлено в дополнение к </w:t>
      </w:r>
      <w:hyperlink r:id="rId63" w:tgtFrame="_blank" w:history="1">
        <w:r w:rsidR="00DB2736" w:rsidRPr="00DB2736">
          <w:rPr>
            <w:rFonts w:ascii="Times New Roman" w:hAnsi="Times New Roman" w:cs="Times New Roman"/>
            <w:sz w:val="28"/>
            <w:szCs w:val="28"/>
          </w:rPr>
          <w:t>письмам Минстроя России N 46012-ИФ/09 от 25.10.2021</w:t>
        </w:r>
      </w:hyperlink>
      <w:r w:rsidR="00DB2736" w:rsidRPr="00DB2736">
        <w:rPr>
          <w:rFonts w:ascii="Times New Roman" w:hAnsi="Times New Roman" w:cs="Times New Roman"/>
          <w:sz w:val="28"/>
          <w:szCs w:val="28"/>
        </w:rPr>
        <w:t>, </w:t>
      </w:r>
      <w:hyperlink r:id="rId64" w:tgtFrame="_blank" w:history="1">
        <w:r w:rsidR="00DB2736" w:rsidRPr="00DB2736">
          <w:rPr>
            <w:rFonts w:ascii="Times New Roman" w:hAnsi="Times New Roman" w:cs="Times New Roman"/>
            <w:sz w:val="28"/>
            <w:szCs w:val="28"/>
          </w:rPr>
          <w:t>N 47672-ИФ/09 от 01.11.2021</w:t>
        </w:r>
      </w:hyperlink>
      <w:r w:rsidR="00DB2736" w:rsidRPr="00DB2736">
        <w:rPr>
          <w:rFonts w:ascii="Times New Roman" w:hAnsi="Times New Roman" w:cs="Times New Roman"/>
          <w:sz w:val="28"/>
          <w:szCs w:val="28"/>
        </w:rPr>
        <w:t>, </w:t>
      </w:r>
      <w:hyperlink r:id="rId65" w:tgtFrame="_blank" w:history="1">
        <w:r w:rsidR="00DB2736" w:rsidRPr="00DB2736">
          <w:rPr>
            <w:rFonts w:ascii="Times New Roman" w:hAnsi="Times New Roman" w:cs="Times New Roman"/>
            <w:sz w:val="28"/>
            <w:szCs w:val="28"/>
          </w:rPr>
          <w:t>N 48346-ИФ/09 от 06.11.2021</w:t>
        </w:r>
      </w:hyperlink>
      <w:r w:rsidR="00DB2736" w:rsidRPr="00DB2736">
        <w:rPr>
          <w:rFonts w:ascii="Times New Roman" w:hAnsi="Times New Roman" w:cs="Times New Roman"/>
          <w:sz w:val="28"/>
          <w:szCs w:val="28"/>
        </w:rPr>
        <w:t>, </w:t>
      </w:r>
      <w:hyperlink r:id="rId66" w:tgtFrame="_blank" w:history="1">
        <w:r w:rsidR="00DB2736" w:rsidRPr="00DB2736">
          <w:rPr>
            <w:rFonts w:ascii="Times New Roman" w:hAnsi="Times New Roman" w:cs="Times New Roman"/>
            <w:sz w:val="28"/>
            <w:szCs w:val="28"/>
          </w:rPr>
          <w:t>N 48642-ИФ/09 от 09.11.2021</w:t>
        </w:r>
      </w:hyperlink>
      <w:r w:rsidR="00DB2736" w:rsidRPr="00DB2736">
        <w:rPr>
          <w:rFonts w:ascii="Times New Roman" w:hAnsi="Times New Roman" w:cs="Times New Roman"/>
          <w:sz w:val="28"/>
          <w:szCs w:val="28"/>
        </w:rPr>
        <w:t>, </w:t>
      </w:r>
      <w:hyperlink r:id="rId67" w:tgtFrame="_blank" w:history="1">
        <w:r w:rsidR="00DB2736" w:rsidRPr="00DB2736">
          <w:rPr>
            <w:rFonts w:ascii="Times New Roman" w:hAnsi="Times New Roman" w:cs="Times New Roman"/>
            <w:sz w:val="28"/>
            <w:szCs w:val="28"/>
          </w:rPr>
          <w:t>N 49637-ИФ/09 от 15.11.2021</w:t>
        </w:r>
      </w:hyperlink>
      <w:r w:rsidR="00DB2736" w:rsidRPr="00DB2736">
        <w:rPr>
          <w:rFonts w:ascii="Times New Roman" w:hAnsi="Times New Roman" w:cs="Times New Roman"/>
          <w:sz w:val="28"/>
          <w:szCs w:val="28"/>
        </w:rPr>
        <w:t>, </w:t>
      </w:r>
      <w:hyperlink r:id="rId68" w:tgtFrame="_blank" w:history="1">
        <w:r w:rsidR="00DB2736" w:rsidRPr="00DB2736">
          <w:rPr>
            <w:rFonts w:ascii="Times New Roman" w:hAnsi="Times New Roman" w:cs="Times New Roman"/>
            <w:sz w:val="28"/>
            <w:szCs w:val="28"/>
          </w:rPr>
          <w:t>N 50934-ИФ/09 от 22.11.2021</w:t>
        </w:r>
      </w:hyperlink>
      <w:r w:rsidR="00DB2736" w:rsidRPr="00DB2736">
        <w:rPr>
          <w:rFonts w:ascii="Times New Roman" w:hAnsi="Times New Roman" w:cs="Times New Roman"/>
          <w:sz w:val="28"/>
          <w:szCs w:val="28"/>
        </w:rPr>
        <w:t>, </w:t>
      </w:r>
      <w:hyperlink r:id="rId69" w:tgtFrame="_blank" w:history="1">
        <w:r w:rsidR="00DB2736" w:rsidRPr="00DB2736">
          <w:rPr>
            <w:rFonts w:ascii="Times New Roman" w:hAnsi="Times New Roman" w:cs="Times New Roman"/>
            <w:sz w:val="28"/>
            <w:szCs w:val="28"/>
          </w:rPr>
          <w:t>N 50719-ИФ/09 от 22.11.2021</w:t>
        </w:r>
      </w:hyperlink>
      <w:r w:rsidR="00DB2736" w:rsidRPr="00DB2736">
        <w:rPr>
          <w:rFonts w:ascii="Times New Roman" w:hAnsi="Times New Roman" w:cs="Times New Roman"/>
          <w:sz w:val="28"/>
          <w:szCs w:val="28"/>
        </w:rPr>
        <w:t>, </w:t>
      </w:r>
      <w:hyperlink r:id="rId70" w:tgtFrame="_blank" w:history="1">
        <w:r w:rsidR="00DB2736" w:rsidRPr="00DB2736">
          <w:rPr>
            <w:rFonts w:ascii="Times New Roman" w:hAnsi="Times New Roman" w:cs="Times New Roman"/>
            <w:sz w:val="28"/>
            <w:szCs w:val="28"/>
          </w:rPr>
          <w:t>N 52935-ИФ/09 от 02.12.2021</w:t>
        </w:r>
      </w:hyperlink>
      <w:r w:rsidR="00DB2736" w:rsidRPr="00DB2736">
        <w:rPr>
          <w:rFonts w:ascii="Times New Roman" w:hAnsi="Times New Roman" w:cs="Times New Roman"/>
          <w:sz w:val="28"/>
          <w:szCs w:val="28"/>
        </w:rPr>
        <w:t>, </w:t>
      </w:r>
      <w:hyperlink r:id="rId71" w:tgtFrame="_blank" w:history="1">
        <w:r w:rsidR="00DB2736" w:rsidRPr="00DB2736">
          <w:rPr>
            <w:rFonts w:ascii="Times New Roman" w:hAnsi="Times New Roman" w:cs="Times New Roman"/>
            <w:sz w:val="28"/>
            <w:szCs w:val="28"/>
          </w:rPr>
          <w:t>N 53335-ИФ/09 от 06.12.2021</w:t>
        </w:r>
      </w:hyperlink>
      <w:r w:rsidR="00DB2736" w:rsidRPr="00DB2736">
        <w:rPr>
          <w:rFonts w:ascii="Times New Roman" w:hAnsi="Times New Roman" w:cs="Times New Roman"/>
          <w:sz w:val="28"/>
          <w:szCs w:val="28"/>
        </w:rPr>
        <w:t>.</w:t>
      </w:r>
    </w:p>
    <w:p w14:paraId="6280259E" w14:textId="77777777" w:rsid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В письме строительное ведомство сообщает о рекомендуемой величине ИИСС в IV квартале 2021 года, в том числе о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5D7CDDC6" w14:textId="2344CAFE" w:rsid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В качестве приложения к данному письму включены:</w:t>
      </w:r>
    </w:p>
    <w:p w14:paraId="324B78F3" w14:textId="3EC39733" w:rsidR="00DB2736" w:rsidRPr="00447D5D" w:rsidRDefault="00DB2736" w:rsidP="00BE1447">
      <w:pPr>
        <w:pStyle w:val="a3"/>
        <w:numPr>
          <w:ilvl w:val="0"/>
          <w:numId w:val="5"/>
        </w:numPr>
        <w:tabs>
          <w:tab w:val="left" w:pos="851"/>
        </w:tabs>
        <w:spacing w:after="0"/>
        <w:ind w:left="0" w:firstLine="0"/>
        <w:jc w:val="both"/>
        <w:rPr>
          <w:rFonts w:ascii="Times New Roman" w:hAnsi="Times New Roman" w:cs="Times New Roman"/>
          <w:sz w:val="28"/>
          <w:szCs w:val="28"/>
        </w:rPr>
      </w:pPr>
      <w:r w:rsidRPr="00447D5D">
        <w:rPr>
          <w:rFonts w:ascii="Times New Roman" w:hAnsi="Times New Roman" w:cs="Times New Roman"/>
          <w:sz w:val="28"/>
          <w:szCs w:val="28"/>
        </w:rPr>
        <w:t>ИИСС СМР и ПНР по объектам строительства, определяемые с применением федеральных и территориальных единичных расценок, на IV квартал 2021 года для Центрального федерального округа (ЦФО), Северо-Кавказского федерального округа (СКФО), Сибирского федерального округа (СФО);</w:t>
      </w:r>
    </w:p>
    <w:p w14:paraId="7C775BED" w14:textId="467C318C" w:rsidR="00DB2736" w:rsidRPr="00447D5D" w:rsidRDefault="00DB2736" w:rsidP="00BE1447">
      <w:pPr>
        <w:pStyle w:val="a3"/>
        <w:numPr>
          <w:ilvl w:val="0"/>
          <w:numId w:val="5"/>
        </w:numPr>
        <w:tabs>
          <w:tab w:val="left" w:pos="851"/>
        </w:tabs>
        <w:spacing w:after="0"/>
        <w:ind w:left="0" w:firstLine="0"/>
        <w:jc w:val="both"/>
        <w:rPr>
          <w:rFonts w:ascii="Times New Roman" w:hAnsi="Times New Roman" w:cs="Times New Roman"/>
          <w:sz w:val="28"/>
          <w:szCs w:val="28"/>
        </w:rPr>
      </w:pPr>
      <w:r w:rsidRPr="00447D5D">
        <w:rPr>
          <w:rFonts w:ascii="Times New Roman" w:hAnsi="Times New Roman" w:cs="Times New Roman"/>
          <w:sz w:val="28"/>
          <w:szCs w:val="28"/>
        </w:rPr>
        <w:t>ИИСС по элементам прямых затрат по объектам строительства, определяемые с применением федеральных и территориальных единичных расценок, на IV квартал 2021 года для ЦФО, Северо-Западного федерального округа (СЗФО), Приволжского федерального округа (ПФО);</w:t>
      </w:r>
    </w:p>
    <w:p w14:paraId="5A1BA5A3" w14:textId="385944C3" w:rsidR="00DB2736" w:rsidRPr="00447D5D" w:rsidRDefault="00DB2736" w:rsidP="00BE1447">
      <w:pPr>
        <w:pStyle w:val="a3"/>
        <w:numPr>
          <w:ilvl w:val="0"/>
          <w:numId w:val="5"/>
        </w:numPr>
        <w:tabs>
          <w:tab w:val="left" w:pos="851"/>
        </w:tabs>
        <w:spacing w:after="0"/>
        <w:ind w:left="0" w:firstLine="0"/>
        <w:jc w:val="both"/>
        <w:rPr>
          <w:rFonts w:ascii="Times New Roman" w:hAnsi="Times New Roman" w:cs="Times New Roman"/>
          <w:sz w:val="28"/>
          <w:szCs w:val="28"/>
        </w:rPr>
      </w:pPr>
      <w:r w:rsidRPr="00447D5D">
        <w:rPr>
          <w:rFonts w:ascii="Times New Roman" w:hAnsi="Times New Roman" w:cs="Times New Roman"/>
          <w:sz w:val="28"/>
          <w:szCs w:val="28"/>
        </w:rPr>
        <w:t>ИИСС СМР по объектам строительства "Электрификация железных дорог" и "Железные дороги" на IV квартал 2021 года для ЦФО, СКФО, ПФО, СФО, Дальневосточного федерального округа.</w:t>
      </w:r>
    </w:p>
    <w:p w14:paraId="57138B00" w14:textId="14559486" w:rsid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322FA27C" w14:textId="687945A9" w:rsidR="0082126C" w:rsidRDefault="0082126C" w:rsidP="00DB2736">
      <w:pPr>
        <w:tabs>
          <w:tab w:val="left" w:pos="851"/>
        </w:tabs>
        <w:spacing w:after="0"/>
        <w:ind w:firstLine="851"/>
        <w:jc w:val="both"/>
        <w:rPr>
          <w:rFonts w:ascii="Times New Roman" w:hAnsi="Times New Roman" w:cs="Times New Roman"/>
          <w:sz w:val="28"/>
          <w:szCs w:val="28"/>
        </w:rPr>
      </w:pPr>
    </w:p>
    <w:p w14:paraId="738A1CC9" w14:textId="1A99A18F" w:rsidR="0082126C" w:rsidRPr="009D3B20" w:rsidRDefault="009D3B20" w:rsidP="009D3B20">
      <w:pPr>
        <w:pStyle w:val="1"/>
        <w:numPr>
          <w:ilvl w:val="1"/>
          <w:numId w:val="1"/>
        </w:numPr>
        <w:tabs>
          <w:tab w:val="left" w:pos="851"/>
        </w:tabs>
        <w:spacing w:before="0" w:beforeAutospacing="0" w:after="0" w:afterAutospacing="0"/>
        <w:ind w:left="0" w:firstLine="0"/>
        <w:jc w:val="both"/>
        <w:rPr>
          <w:b w:val="0"/>
          <w:bCs w:val="0"/>
          <w:sz w:val="28"/>
          <w:szCs w:val="28"/>
        </w:rPr>
      </w:pPr>
      <w:bookmarkStart w:id="20" w:name="_Toc91246114"/>
      <w:r>
        <w:rPr>
          <w:sz w:val="28"/>
          <w:szCs w:val="28"/>
        </w:rPr>
        <w:t xml:space="preserve">22.12.2021 ЕРЗ. </w:t>
      </w:r>
      <w:r w:rsidR="0082126C" w:rsidRPr="009D3B20">
        <w:rPr>
          <w:sz w:val="28"/>
          <w:szCs w:val="28"/>
        </w:rPr>
        <w:t>Вопросы применения законодательства при закупке работ по строительству</w:t>
      </w:r>
      <w:bookmarkEnd w:id="20"/>
    </w:p>
    <w:p w14:paraId="0EEE69CB"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В своем письме федеральное антимонопольное ведомство разъясняет, что в случае осуществления заказчиком закупки, по результатам которой заключается контракт на выполнение работ по строительству, реконструкции, капремонту, сносу объекта капстроительства (работ по строительству) в документации о закупке устанавливается один или несколько показателей критерия оценки в соответствии с пунктом 27(2) Правил.</w:t>
      </w:r>
    </w:p>
    <w:p w14:paraId="6B5D5348"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Ведомство отмечает, что в случае осуществления закупок вышеназванных работ заказчик при установлении в документации о закупке порядка оценки заявок обязан руководствоваться требованиями пункта 27(2) Правил с учетом следующего:</w:t>
      </w:r>
    </w:p>
    <w:p w14:paraId="4EE8EB4D" w14:textId="77603ABE" w:rsidR="0082126C" w:rsidRPr="009D3B20" w:rsidRDefault="0082126C" w:rsidP="00BE1447">
      <w:pPr>
        <w:pStyle w:val="a3"/>
        <w:numPr>
          <w:ilvl w:val="1"/>
          <w:numId w:val="10"/>
        </w:numPr>
        <w:tabs>
          <w:tab w:val="left" w:pos="851"/>
        </w:tabs>
        <w:spacing w:after="0"/>
        <w:ind w:left="0" w:firstLine="0"/>
        <w:jc w:val="both"/>
        <w:rPr>
          <w:rFonts w:ascii="Times New Roman" w:hAnsi="Times New Roman" w:cs="Times New Roman"/>
          <w:sz w:val="28"/>
          <w:szCs w:val="28"/>
        </w:rPr>
      </w:pPr>
      <w:r w:rsidRPr="009D3B20">
        <w:rPr>
          <w:rFonts w:ascii="Times New Roman" w:hAnsi="Times New Roman" w:cs="Times New Roman"/>
          <w:sz w:val="28"/>
          <w:szCs w:val="28"/>
        </w:rPr>
        <w:t xml:space="preserve">при установлении в документации показателя «Общая стоимость исполненных контрактов» критерия оценки заказчик не вправе устанавливать требования, о том, что к оценке принимаются контракты (договоры) стоимостью не менее 10% от начальной (максимальной) цены контракта, на право заключения которого проводится закупка. Таким образом, установление в документации о </w:t>
      </w:r>
      <w:r w:rsidRPr="009D3B20">
        <w:rPr>
          <w:rFonts w:ascii="Times New Roman" w:hAnsi="Times New Roman" w:cs="Times New Roman"/>
          <w:sz w:val="28"/>
          <w:szCs w:val="28"/>
        </w:rPr>
        <w:lastRenderedPageBreak/>
        <w:t>закупке требований к минимальной стоимости исполненных контрактов (договоров), подтверждающих наличие опыта выполнения работ у участника закупки, не соответствует положениям пункта 27(2) Правил.</w:t>
      </w:r>
    </w:p>
    <w:p w14:paraId="358CB600" w14:textId="13562044" w:rsidR="0082126C" w:rsidRPr="009D3B20" w:rsidRDefault="0082126C" w:rsidP="00BE1447">
      <w:pPr>
        <w:pStyle w:val="a3"/>
        <w:numPr>
          <w:ilvl w:val="1"/>
          <w:numId w:val="10"/>
        </w:numPr>
        <w:tabs>
          <w:tab w:val="left" w:pos="851"/>
        </w:tabs>
        <w:spacing w:after="0"/>
        <w:ind w:left="0" w:firstLine="0"/>
        <w:jc w:val="both"/>
        <w:rPr>
          <w:rFonts w:ascii="Times New Roman" w:hAnsi="Times New Roman" w:cs="Times New Roman"/>
          <w:sz w:val="28"/>
          <w:szCs w:val="28"/>
        </w:rPr>
      </w:pPr>
      <w:r w:rsidRPr="009D3B20">
        <w:rPr>
          <w:rFonts w:ascii="Times New Roman" w:hAnsi="Times New Roman" w:cs="Times New Roman"/>
          <w:sz w:val="28"/>
          <w:szCs w:val="28"/>
        </w:rPr>
        <w:t>такие документы, как, например, график выполнения работ, проектная документация, не являются подтверждением исполнения участником закупки контракта (договора), а непредоставление в составе заявки на участие в закупке указанных документов не свидетельствует об отсутствии у участника закупки требуемого опыта.</w:t>
      </w:r>
    </w:p>
    <w:p w14:paraId="722EF1EB"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Кроме того, по мнению ФАС России, наличие штрафных санкций при исполнении контракта (договора), предметом которого является выполнение работ по строительству объекта капстроительства (ОКС) соответствующего вида не может свидетельствовать об отсутствии у участника закупки опыта по строительству, реконструкции, капремонту, сносу ОКС.</w:t>
      </w:r>
    </w:p>
    <w:p w14:paraId="47B8F5A4" w14:textId="3D6DFF83" w:rsidR="0082126C" w:rsidRPr="009D3B20" w:rsidRDefault="0082126C" w:rsidP="00BE1447">
      <w:pPr>
        <w:pStyle w:val="a3"/>
        <w:numPr>
          <w:ilvl w:val="1"/>
          <w:numId w:val="9"/>
        </w:numPr>
        <w:tabs>
          <w:tab w:val="left" w:pos="851"/>
        </w:tabs>
        <w:spacing w:after="0"/>
        <w:ind w:left="0" w:firstLine="0"/>
        <w:jc w:val="both"/>
        <w:rPr>
          <w:rFonts w:ascii="Times New Roman" w:hAnsi="Times New Roman" w:cs="Times New Roman"/>
          <w:sz w:val="28"/>
          <w:szCs w:val="28"/>
        </w:rPr>
      </w:pPr>
      <w:r w:rsidRPr="009D3B20">
        <w:rPr>
          <w:rFonts w:ascii="Times New Roman" w:hAnsi="Times New Roman" w:cs="Times New Roman"/>
          <w:sz w:val="28"/>
          <w:szCs w:val="28"/>
        </w:rPr>
        <w:t>при осуществлении закупки на выполнение работ по строительству заказчик вправе установить в качестве критерия оценки наличие у участника закупки опыта исполнения контрактов и договоров в соответствии с </w:t>
      </w:r>
      <w:hyperlink r:id="rId72" w:history="1">
        <w:r w:rsidRPr="009D3B20">
          <w:rPr>
            <w:rFonts w:ascii="Times New Roman" w:hAnsi="Times New Roman" w:cs="Times New Roman"/>
            <w:sz w:val="28"/>
            <w:szCs w:val="28"/>
          </w:rPr>
          <w:t>223-ФЗ</w:t>
        </w:r>
      </w:hyperlink>
      <w:r w:rsidRPr="009D3B20">
        <w:rPr>
          <w:rFonts w:ascii="Times New Roman" w:hAnsi="Times New Roman" w:cs="Times New Roman"/>
          <w:sz w:val="28"/>
          <w:szCs w:val="28"/>
        </w:rPr>
        <w:t>. Принятие к оценке в качестве опыта исполнения участником закупки только государственных контрактов, заключенных в соответствии с </w:t>
      </w:r>
      <w:hyperlink r:id="rId73" w:history="1">
        <w:r w:rsidRPr="009D3B20">
          <w:rPr>
            <w:rFonts w:ascii="Times New Roman" w:hAnsi="Times New Roman" w:cs="Times New Roman"/>
            <w:sz w:val="28"/>
            <w:szCs w:val="28"/>
          </w:rPr>
          <w:t>44-ФЗ</w:t>
        </w:r>
      </w:hyperlink>
      <w:r w:rsidRPr="009D3B20">
        <w:rPr>
          <w:rFonts w:ascii="Times New Roman" w:hAnsi="Times New Roman" w:cs="Times New Roman"/>
          <w:sz w:val="28"/>
          <w:szCs w:val="28"/>
        </w:rPr>
        <w:t>, не соответствует пунктам 27(2) и 27(3) Правил.</w:t>
      </w:r>
    </w:p>
    <w:p w14:paraId="1DB47769" w14:textId="6CEF6A72" w:rsidR="0082126C" w:rsidRPr="009D3B20" w:rsidRDefault="0082126C" w:rsidP="00BE1447">
      <w:pPr>
        <w:pStyle w:val="a3"/>
        <w:numPr>
          <w:ilvl w:val="1"/>
          <w:numId w:val="9"/>
        </w:numPr>
        <w:tabs>
          <w:tab w:val="left" w:pos="851"/>
        </w:tabs>
        <w:spacing w:after="0"/>
        <w:ind w:left="0" w:firstLine="0"/>
        <w:jc w:val="both"/>
        <w:rPr>
          <w:rFonts w:ascii="Times New Roman" w:hAnsi="Times New Roman" w:cs="Times New Roman"/>
          <w:sz w:val="28"/>
          <w:szCs w:val="28"/>
        </w:rPr>
      </w:pPr>
      <w:r w:rsidRPr="009D3B20">
        <w:rPr>
          <w:rFonts w:ascii="Times New Roman" w:hAnsi="Times New Roman" w:cs="Times New Roman"/>
          <w:sz w:val="28"/>
          <w:szCs w:val="28"/>
        </w:rPr>
        <w:t>установление заказчиками в документации о закупке положений о том, что к оценке будут приниматься исключительно контракты (договоры), в рамках которых осуществлялось выполнение работ по строительству, например, для общеобразовательных нужд, не соответствует пункту 27(3) Правил.</w:t>
      </w:r>
    </w:p>
    <w:p w14:paraId="06261EEA" w14:textId="00032607" w:rsidR="0082126C" w:rsidRPr="009D3B20" w:rsidRDefault="0082126C" w:rsidP="00BE1447">
      <w:pPr>
        <w:pStyle w:val="a3"/>
        <w:numPr>
          <w:ilvl w:val="1"/>
          <w:numId w:val="9"/>
        </w:numPr>
        <w:tabs>
          <w:tab w:val="left" w:pos="851"/>
        </w:tabs>
        <w:spacing w:after="0"/>
        <w:ind w:left="0" w:firstLine="0"/>
        <w:jc w:val="both"/>
        <w:rPr>
          <w:rFonts w:ascii="Times New Roman" w:hAnsi="Times New Roman" w:cs="Times New Roman"/>
          <w:sz w:val="28"/>
          <w:szCs w:val="28"/>
        </w:rPr>
      </w:pPr>
      <w:r w:rsidRPr="009D3B20">
        <w:rPr>
          <w:rFonts w:ascii="Times New Roman" w:hAnsi="Times New Roman" w:cs="Times New Roman"/>
          <w:sz w:val="28"/>
          <w:szCs w:val="28"/>
        </w:rPr>
        <w:t>о наличии лучших условий исполнения контракта, заключаемого по результатам соответствующей закупки, свидетельствует квалификация участника, то есть опыт конкретного юридического лица на соответствующем рынке, его поведение в сфере общественно-экономического оборота, длительность осуществления хозяйственной деятельности.</w:t>
      </w:r>
    </w:p>
    <w:p w14:paraId="7F7CB319"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По мнению ФАС России, наличие опыта выполнения работ по строительству нескольких ОКС (например, за последние 5 лет до даты окончания срока подачи заявок) объективно свидетельствует о существенном преимуществе такого участника перед участником, имеющим опыт строительства одного ОКС за 1 год до даты окончания срока подачи заявок на участие в закупке.</w:t>
      </w:r>
    </w:p>
    <w:p w14:paraId="44C3A223"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ФАС России обращает внимание территориальных органов ФАС России на необходимость учета позиции, изложенной в письме, при осуществлении контроля соблюдения законодательства о контрактной системе в сфере закупок.</w:t>
      </w:r>
    </w:p>
    <w:p w14:paraId="0F7263B3" w14:textId="691C07D4" w:rsidR="0082126C" w:rsidRDefault="0082126C" w:rsidP="00DB2736">
      <w:pPr>
        <w:tabs>
          <w:tab w:val="left" w:pos="851"/>
        </w:tabs>
        <w:spacing w:after="0"/>
        <w:ind w:firstLine="851"/>
        <w:jc w:val="both"/>
        <w:rPr>
          <w:rFonts w:ascii="Times New Roman" w:hAnsi="Times New Roman" w:cs="Times New Roman"/>
          <w:sz w:val="28"/>
          <w:szCs w:val="28"/>
        </w:rPr>
      </w:pPr>
    </w:p>
    <w:p w14:paraId="078A6444" w14:textId="5A802DA7" w:rsidR="0082126C" w:rsidRPr="009D3B20" w:rsidRDefault="009D3B20" w:rsidP="009D3B20">
      <w:pPr>
        <w:pStyle w:val="1"/>
        <w:numPr>
          <w:ilvl w:val="1"/>
          <w:numId w:val="1"/>
        </w:numPr>
        <w:tabs>
          <w:tab w:val="left" w:pos="851"/>
        </w:tabs>
        <w:spacing w:before="0" w:beforeAutospacing="0" w:after="0" w:afterAutospacing="0"/>
        <w:ind w:left="0" w:firstLine="0"/>
        <w:jc w:val="both"/>
        <w:rPr>
          <w:b w:val="0"/>
          <w:bCs w:val="0"/>
          <w:sz w:val="28"/>
          <w:szCs w:val="28"/>
        </w:rPr>
      </w:pPr>
      <w:bookmarkStart w:id="21" w:name="_Toc91246115"/>
      <w:r>
        <w:rPr>
          <w:sz w:val="28"/>
          <w:szCs w:val="28"/>
        </w:rPr>
        <w:t xml:space="preserve">22.12.2021 ЕРЗ. </w:t>
      </w:r>
      <w:r w:rsidR="0082126C" w:rsidRPr="009D3B20">
        <w:rPr>
          <w:sz w:val="28"/>
          <w:szCs w:val="28"/>
        </w:rPr>
        <w:t>Утвержден план разработки и актуализации сметных нормативов</w:t>
      </w:r>
      <w:bookmarkEnd w:id="21"/>
    </w:p>
    <w:p w14:paraId="63353FE5"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Минстрой России опубликовал приказ </w:t>
      </w:r>
      <w:hyperlink r:id="rId74" w:history="1">
        <w:r w:rsidRPr="009D3B20">
          <w:rPr>
            <w:rFonts w:ascii="Times New Roman" w:hAnsi="Times New Roman" w:cs="Times New Roman"/>
            <w:sz w:val="28"/>
            <w:szCs w:val="28"/>
          </w:rPr>
          <w:t>№943/пр</w:t>
        </w:r>
      </w:hyperlink>
      <w:r w:rsidRPr="009D3B20">
        <w:rPr>
          <w:rFonts w:ascii="Times New Roman" w:hAnsi="Times New Roman" w:cs="Times New Roman"/>
          <w:sz w:val="28"/>
          <w:szCs w:val="28"/>
        </w:rPr>
        <w:t> от 15.12.2021 «Об утверждении плана утверждения (актуализации) сметных нормативов».</w:t>
      </w:r>
    </w:p>
    <w:p w14:paraId="6FDC78CD"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Утвержденный приказом план на 2022 год предусматривает:</w:t>
      </w:r>
    </w:p>
    <w:p w14:paraId="7813498E" w14:textId="05711CD0" w:rsidR="0082126C" w:rsidRPr="009D3B20" w:rsidRDefault="0082126C" w:rsidP="00BE1447">
      <w:pPr>
        <w:pStyle w:val="a3"/>
        <w:numPr>
          <w:ilvl w:val="1"/>
          <w:numId w:val="8"/>
        </w:numPr>
        <w:tabs>
          <w:tab w:val="left" w:pos="851"/>
        </w:tabs>
        <w:spacing w:after="0"/>
        <w:ind w:left="0" w:firstLine="0"/>
        <w:jc w:val="both"/>
        <w:rPr>
          <w:rFonts w:ascii="Times New Roman" w:hAnsi="Times New Roman" w:cs="Times New Roman"/>
          <w:sz w:val="28"/>
          <w:szCs w:val="28"/>
        </w:rPr>
      </w:pPr>
      <w:r w:rsidRPr="009D3B20">
        <w:rPr>
          <w:rFonts w:ascii="Times New Roman" w:hAnsi="Times New Roman" w:cs="Times New Roman"/>
          <w:sz w:val="28"/>
          <w:szCs w:val="28"/>
        </w:rPr>
        <w:lastRenderedPageBreak/>
        <w:t>до IV квартала 2023 года разработать и актуализировать 763 технологии, включающие 3133 сметных норм;</w:t>
      </w:r>
    </w:p>
    <w:p w14:paraId="16F9BACF" w14:textId="3A3B3EE2" w:rsidR="0082126C" w:rsidRPr="009D3B20" w:rsidRDefault="0082126C" w:rsidP="00BE1447">
      <w:pPr>
        <w:pStyle w:val="a3"/>
        <w:numPr>
          <w:ilvl w:val="1"/>
          <w:numId w:val="8"/>
        </w:numPr>
        <w:tabs>
          <w:tab w:val="left" w:pos="851"/>
        </w:tabs>
        <w:spacing w:after="0"/>
        <w:ind w:left="0" w:firstLine="0"/>
        <w:jc w:val="both"/>
        <w:rPr>
          <w:rFonts w:ascii="Times New Roman" w:hAnsi="Times New Roman" w:cs="Times New Roman"/>
          <w:sz w:val="28"/>
          <w:szCs w:val="28"/>
        </w:rPr>
      </w:pPr>
      <w:r w:rsidRPr="009D3B20">
        <w:rPr>
          <w:rFonts w:ascii="Times New Roman" w:hAnsi="Times New Roman" w:cs="Times New Roman"/>
          <w:sz w:val="28"/>
          <w:szCs w:val="28"/>
        </w:rPr>
        <w:t>до 2023 года разработать 16 новых методик определения нормативных затрат на работы по инженерным изысканиям и по подготовке проектной документации;</w:t>
      </w:r>
    </w:p>
    <w:p w14:paraId="1E6C2D42" w14:textId="3ED5863F" w:rsidR="0082126C" w:rsidRPr="009D3B20" w:rsidRDefault="0082126C" w:rsidP="00BE1447">
      <w:pPr>
        <w:pStyle w:val="a3"/>
        <w:numPr>
          <w:ilvl w:val="1"/>
          <w:numId w:val="8"/>
        </w:numPr>
        <w:tabs>
          <w:tab w:val="left" w:pos="851"/>
        </w:tabs>
        <w:spacing w:after="0"/>
        <w:ind w:left="0" w:firstLine="0"/>
        <w:jc w:val="both"/>
        <w:rPr>
          <w:rFonts w:ascii="Times New Roman" w:hAnsi="Times New Roman" w:cs="Times New Roman"/>
          <w:sz w:val="28"/>
          <w:szCs w:val="28"/>
        </w:rPr>
      </w:pPr>
      <w:r w:rsidRPr="009D3B20">
        <w:rPr>
          <w:rFonts w:ascii="Times New Roman" w:hAnsi="Times New Roman" w:cs="Times New Roman"/>
          <w:sz w:val="28"/>
          <w:szCs w:val="28"/>
        </w:rPr>
        <w:t xml:space="preserve">актуализировать 7 действующих методик, необходимых для определения сметной стоимости строительства, стоимости работ по инженерным изысканиям и по подготовке проектной документации, разработки и применения сметных норм. </w:t>
      </w:r>
    </w:p>
    <w:p w14:paraId="371101D6"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В большинстве случаев ответственным за разработку и актуализацию сметных нормативов назначена ФАУ «Главгосэкспертиза России».</w:t>
      </w:r>
    </w:p>
    <w:p w14:paraId="228045D0"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Напомним, что «Порядок утверждения сметных нормативов» утвержден приказом Минстроя России </w:t>
      </w:r>
      <w:hyperlink r:id="rId75" w:history="1">
        <w:r w:rsidRPr="009D3B20">
          <w:rPr>
            <w:rFonts w:ascii="Times New Roman" w:hAnsi="Times New Roman" w:cs="Times New Roman"/>
            <w:sz w:val="28"/>
            <w:szCs w:val="28"/>
          </w:rPr>
          <w:t>№2/пр</w:t>
        </w:r>
      </w:hyperlink>
      <w:r w:rsidRPr="009D3B20">
        <w:rPr>
          <w:rFonts w:ascii="Times New Roman" w:hAnsi="Times New Roman" w:cs="Times New Roman"/>
          <w:sz w:val="28"/>
          <w:szCs w:val="28"/>
        </w:rPr>
        <w:t> от 13.01.2020.</w:t>
      </w:r>
    </w:p>
    <w:p w14:paraId="36EAE769" w14:textId="77777777" w:rsidR="0082126C" w:rsidRPr="009D3B20"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Согласно данному порядку, план утверждается приказом Минстроя России и размещается на официальном сайте Министерства, а также во </w:t>
      </w:r>
      <w:hyperlink r:id="rId76" w:anchor="/frsn/reference/6990177e-3f7b-4f52-b74a-2816aeee3f7a" w:history="1">
        <w:r w:rsidRPr="009D3B20">
          <w:rPr>
            <w:rFonts w:ascii="Times New Roman" w:hAnsi="Times New Roman" w:cs="Times New Roman"/>
            <w:sz w:val="28"/>
            <w:szCs w:val="28"/>
          </w:rPr>
          <w:t>ФГИС ЦС</w:t>
        </w:r>
      </w:hyperlink>
      <w:r w:rsidRPr="009D3B20">
        <w:rPr>
          <w:rFonts w:ascii="Times New Roman" w:hAnsi="Times New Roman" w:cs="Times New Roman"/>
          <w:sz w:val="28"/>
          <w:szCs w:val="28"/>
        </w:rPr>
        <w:t>.</w:t>
      </w:r>
    </w:p>
    <w:p w14:paraId="6CBC6914" w14:textId="2C2076D5" w:rsidR="0082126C" w:rsidRDefault="0082126C" w:rsidP="009D3B20">
      <w:pPr>
        <w:tabs>
          <w:tab w:val="left" w:pos="851"/>
        </w:tabs>
        <w:spacing w:after="0"/>
        <w:ind w:firstLine="851"/>
        <w:jc w:val="both"/>
        <w:rPr>
          <w:rFonts w:ascii="Times New Roman" w:hAnsi="Times New Roman" w:cs="Times New Roman"/>
          <w:sz w:val="28"/>
          <w:szCs w:val="28"/>
        </w:rPr>
      </w:pPr>
      <w:r w:rsidRPr="009D3B20">
        <w:rPr>
          <w:rFonts w:ascii="Times New Roman" w:hAnsi="Times New Roman" w:cs="Times New Roman"/>
          <w:sz w:val="28"/>
          <w:szCs w:val="28"/>
        </w:rPr>
        <w:t>Изменения в план могут вноситься приказом Минстроя России на основании актов и поручений Правительства РФ, поручений Президента России и предложений Минстроя.</w:t>
      </w:r>
    </w:p>
    <w:p w14:paraId="747B9DD2" w14:textId="45627654" w:rsidR="005234DF" w:rsidRDefault="005234DF" w:rsidP="009D3B20">
      <w:pPr>
        <w:tabs>
          <w:tab w:val="left" w:pos="851"/>
        </w:tabs>
        <w:spacing w:after="0"/>
        <w:ind w:firstLine="851"/>
        <w:jc w:val="both"/>
        <w:rPr>
          <w:rFonts w:ascii="Times New Roman" w:hAnsi="Times New Roman" w:cs="Times New Roman"/>
          <w:sz w:val="28"/>
          <w:szCs w:val="28"/>
        </w:rPr>
      </w:pPr>
    </w:p>
    <w:p w14:paraId="3B395CF1" w14:textId="6C4F59FB" w:rsidR="005234DF" w:rsidRPr="009C5F6B" w:rsidRDefault="009C5F6B" w:rsidP="009C5F6B">
      <w:pPr>
        <w:pStyle w:val="1"/>
        <w:numPr>
          <w:ilvl w:val="1"/>
          <w:numId w:val="1"/>
        </w:numPr>
        <w:tabs>
          <w:tab w:val="left" w:pos="851"/>
        </w:tabs>
        <w:spacing w:before="0" w:beforeAutospacing="0" w:after="0" w:afterAutospacing="0"/>
        <w:ind w:left="0" w:firstLine="0"/>
        <w:jc w:val="both"/>
        <w:rPr>
          <w:sz w:val="28"/>
          <w:szCs w:val="28"/>
        </w:rPr>
      </w:pPr>
      <w:bookmarkStart w:id="22" w:name="_Toc91246116"/>
      <w:r>
        <w:rPr>
          <w:sz w:val="28"/>
          <w:szCs w:val="28"/>
        </w:rPr>
        <w:t xml:space="preserve">23.12.2021 </w:t>
      </w:r>
      <w:r w:rsidRPr="009C5F6B">
        <w:rPr>
          <w:rFonts w:eastAsiaTheme="majorEastAsia"/>
          <w:sz w:val="28"/>
          <w:szCs w:val="28"/>
        </w:rPr>
        <w:t xml:space="preserve">РИА </w:t>
      </w:r>
      <w:r w:rsidRPr="009C5F6B">
        <w:rPr>
          <w:sz w:val="28"/>
          <w:szCs w:val="28"/>
        </w:rPr>
        <w:t>Новости</w:t>
      </w:r>
      <w:r>
        <w:rPr>
          <w:sz w:val="28"/>
          <w:szCs w:val="28"/>
        </w:rPr>
        <w:t>.</w:t>
      </w:r>
      <w:r w:rsidRPr="009C5F6B">
        <w:rPr>
          <w:sz w:val="28"/>
          <w:szCs w:val="28"/>
        </w:rPr>
        <w:t xml:space="preserve"> </w:t>
      </w:r>
      <w:r w:rsidR="005234DF" w:rsidRPr="009C5F6B">
        <w:rPr>
          <w:sz w:val="28"/>
          <w:szCs w:val="28"/>
        </w:rPr>
        <w:t>Минстрой: новые правила казначейского сопровождения обелят стройотрасль</w:t>
      </w:r>
      <w:bookmarkEnd w:id="22"/>
    </w:p>
    <w:p w14:paraId="4186EB6C" w14:textId="70E8DCD7" w:rsidR="005234DF" w:rsidRPr="009C5F6B" w:rsidRDefault="005234DF" w:rsidP="009C5F6B">
      <w:pPr>
        <w:tabs>
          <w:tab w:val="left" w:pos="851"/>
        </w:tabs>
        <w:spacing w:after="0"/>
        <w:ind w:firstLine="851"/>
        <w:jc w:val="both"/>
        <w:rPr>
          <w:rFonts w:ascii="Times New Roman" w:hAnsi="Times New Roman" w:cs="Times New Roman"/>
          <w:sz w:val="28"/>
          <w:szCs w:val="28"/>
        </w:rPr>
      </w:pPr>
      <w:r w:rsidRPr="009C5F6B">
        <w:rPr>
          <w:rFonts w:ascii="Times New Roman" w:hAnsi="Times New Roman" w:cs="Times New Roman"/>
          <w:sz w:val="28"/>
          <w:szCs w:val="28"/>
        </w:rPr>
        <w:t>Постановление правительства </w:t>
      </w:r>
      <w:hyperlink r:id="rId77" w:tgtFrame="_blank" w:history="1">
        <w:r w:rsidRPr="009C5F6B">
          <w:rPr>
            <w:rFonts w:ascii="Times New Roman" w:hAnsi="Times New Roman" w:cs="Times New Roman"/>
            <w:sz w:val="28"/>
            <w:szCs w:val="28"/>
          </w:rPr>
          <w:t>России</w:t>
        </w:r>
      </w:hyperlink>
      <w:r w:rsidRPr="009C5F6B">
        <w:rPr>
          <w:rFonts w:ascii="Times New Roman" w:hAnsi="Times New Roman" w:cs="Times New Roman"/>
          <w:sz w:val="28"/>
          <w:szCs w:val="28"/>
        </w:rPr>
        <w:t>, устанавливающее расширенное казначейское сопровождение по госконтрактам со стоимостью выше 1 миллиарда рублей в первую очередь направлено на обеление строительной отрасли, оно не будет распространяться на уже действующие договоры, заявили РИА Недвижимость в </w:t>
      </w:r>
      <w:hyperlink r:id="rId78" w:tgtFrame="_blank" w:history="1">
        <w:r w:rsidRPr="009C5F6B">
          <w:rPr>
            <w:rFonts w:ascii="Times New Roman" w:hAnsi="Times New Roman" w:cs="Times New Roman"/>
            <w:sz w:val="28"/>
            <w:szCs w:val="28"/>
          </w:rPr>
          <w:t>Минстрое</w:t>
        </w:r>
      </w:hyperlink>
      <w:r w:rsidRPr="009C5F6B">
        <w:rPr>
          <w:rFonts w:ascii="Times New Roman" w:hAnsi="Times New Roman" w:cs="Times New Roman"/>
          <w:sz w:val="28"/>
          <w:szCs w:val="28"/>
        </w:rPr>
        <w:t>.</w:t>
      </w:r>
    </w:p>
    <w:p w14:paraId="7002635A" w14:textId="77777777" w:rsidR="005234DF" w:rsidRPr="009C5F6B" w:rsidRDefault="005234DF" w:rsidP="009C5F6B">
      <w:pPr>
        <w:tabs>
          <w:tab w:val="left" w:pos="851"/>
        </w:tabs>
        <w:spacing w:after="0"/>
        <w:ind w:firstLine="851"/>
        <w:jc w:val="both"/>
        <w:rPr>
          <w:rFonts w:ascii="Times New Roman" w:hAnsi="Times New Roman" w:cs="Times New Roman"/>
          <w:sz w:val="28"/>
          <w:szCs w:val="28"/>
        </w:rPr>
      </w:pPr>
      <w:r w:rsidRPr="009C5F6B">
        <w:rPr>
          <w:rFonts w:ascii="Times New Roman" w:hAnsi="Times New Roman" w:cs="Times New Roman"/>
          <w:sz w:val="28"/>
          <w:szCs w:val="28"/>
        </w:rPr>
        <w:t>Ранее Национальная ассоциация инфраструктурных компаний (НАИК) обратилась в правительство России с предупреждением о возникновении рисков в дорожно-строительной отрасли "вплоть до полной остановки работ" в связи с новыми правилами казначейского сопровождения средств по госконтрактам. С 1 января 2022 года расширенное казначейское сопровождение будет применяться к госконтрактам на сумму от 1 миллиарда рублей, что, по оценке НАИК, приведет к значительным проблемам в деятельности подрядчиков. В ассоциации считают, что отрасль не готова к работе по новым правилам, и предлагают отложить вступление в силу новых норм.</w:t>
      </w:r>
    </w:p>
    <w:p w14:paraId="26AA5AB9" w14:textId="77777777" w:rsidR="005234DF" w:rsidRPr="009C5F6B" w:rsidRDefault="005234DF" w:rsidP="009C5F6B">
      <w:pPr>
        <w:tabs>
          <w:tab w:val="left" w:pos="851"/>
        </w:tabs>
        <w:spacing w:after="0"/>
        <w:ind w:firstLine="851"/>
        <w:jc w:val="both"/>
        <w:rPr>
          <w:rFonts w:ascii="Times New Roman" w:hAnsi="Times New Roman" w:cs="Times New Roman"/>
          <w:sz w:val="28"/>
          <w:szCs w:val="28"/>
        </w:rPr>
      </w:pPr>
      <w:r w:rsidRPr="009C5F6B">
        <w:rPr>
          <w:rFonts w:ascii="Times New Roman" w:hAnsi="Times New Roman" w:cs="Times New Roman"/>
          <w:sz w:val="28"/>
          <w:szCs w:val="28"/>
        </w:rPr>
        <w:t>"Постановление не будет распространяться на уже заключенные контракты, новая процедура распространяется только на контракты стоимостью свыше 1 миллиарда рублей и с единым поставщиком, извещение о заключение которых поступит после 1 января 2022 года", – сообщила пресс-служба Минстроя.</w:t>
      </w:r>
    </w:p>
    <w:p w14:paraId="70673BC1" w14:textId="77777777" w:rsidR="005234DF" w:rsidRPr="009C5F6B" w:rsidRDefault="005234DF" w:rsidP="009C5F6B">
      <w:pPr>
        <w:tabs>
          <w:tab w:val="left" w:pos="851"/>
        </w:tabs>
        <w:spacing w:after="0"/>
        <w:ind w:firstLine="851"/>
        <w:jc w:val="both"/>
        <w:rPr>
          <w:rFonts w:ascii="Times New Roman" w:hAnsi="Times New Roman" w:cs="Times New Roman"/>
          <w:sz w:val="28"/>
          <w:szCs w:val="28"/>
        </w:rPr>
      </w:pPr>
      <w:r w:rsidRPr="009C5F6B">
        <w:rPr>
          <w:rFonts w:ascii="Times New Roman" w:hAnsi="Times New Roman" w:cs="Times New Roman"/>
          <w:sz w:val="28"/>
          <w:szCs w:val="28"/>
        </w:rPr>
        <w:t>В министерстве напомнили, что практика полного казначейского сопровождения существует и в настоящее время по отдельным контрактам и по контрактам, заключенным с единым поставщиком.</w:t>
      </w:r>
    </w:p>
    <w:p w14:paraId="55ACE0B6" w14:textId="2961D7BB" w:rsidR="006B77FD" w:rsidRDefault="005234DF" w:rsidP="001A450D">
      <w:pPr>
        <w:tabs>
          <w:tab w:val="left" w:pos="851"/>
        </w:tabs>
        <w:spacing w:after="0"/>
        <w:ind w:firstLine="851"/>
        <w:jc w:val="both"/>
        <w:rPr>
          <w:rFonts w:ascii="Times New Roman" w:hAnsi="Times New Roman" w:cs="Times New Roman"/>
          <w:sz w:val="28"/>
          <w:szCs w:val="28"/>
        </w:rPr>
      </w:pPr>
      <w:r w:rsidRPr="009C5F6B">
        <w:rPr>
          <w:rFonts w:ascii="Times New Roman" w:hAnsi="Times New Roman" w:cs="Times New Roman"/>
          <w:sz w:val="28"/>
          <w:szCs w:val="28"/>
        </w:rPr>
        <w:lastRenderedPageBreak/>
        <w:t>"Вместе с тем реализация данных требований должна быть внедрена таким образом, чтобы это не повлияло на скорость и качество строительства объектов и не приводило к дополнительным издержкам строительных организаций. По возникающим у профессионального сообщества вопросам вместе с Минфином России и Казначейством России будут проведены разъясняющие совещания", – уточнили в Минстрое.</w:t>
      </w:r>
    </w:p>
    <w:p w14:paraId="299DD935" w14:textId="27A2898B" w:rsidR="009C5F6B" w:rsidRDefault="009C5F6B" w:rsidP="001A450D">
      <w:pPr>
        <w:tabs>
          <w:tab w:val="left" w:pos="851"/>
        </w:tabs>
        <w:spacing w:after="0"/>
        <w:ind w:firstLine="851"/>
        <w:jc w:val="both"/>
        <w:rPr>
          <w:rFonts w:ascii="Times New Roman" w:hAnsi="Times New Roman" w:cs="Times New Roman"/>
          <w:sz w:val="28"/>
          <w:szCs w:val="28"/>
        </w:rPr>
      </w:pPr>
    </w:p>
    <w:p w14:paraId="5D45432A" w14:textId="228D81AF" w:rsidR="009C5F6B" w:rsidRPr="00F253AA" w:rsidRDefault="00F253AA" w:rsidP="00F253AA">
      <w:pPr>
        <w:pStyle w:val="1"/>
        <w:numPr>
          <w:ilvl w:val="1"/>
          <w:numId w:val="1"/>
        </w:numPr>
        <w:tabs>
          <w:tab w:val="left" w:pos="851"/>
        </w:tabs>
        <w:spacing w:before="0" w:beforeAutospacing="0" w:after="0" w:afterAutospacing="0"/>
        <w:ind w:left="0" w:firstLine="0"/>
        <w:jc w:val="both"/>
        <w:rPr>
          <w:sz w:val="28"/>
          <w:szCs w:val="28"/>
        </w:rPr>
      </w:pPr>
      <w:bookmarkStart w:id="23" w:name="_Toc91246117"/>
      <w:r>
        <w:rPr>
          <w:sz w:val="28"/>
          <w:szCs w:val="28"/>
        </w:rPr>
        <w:t>22.12</w:t>
      </w:r>
      <w:r w:rsidR="009304F5">
        <w:rPr>
          <w:sz w:val="28"/>
          <w:szCs w:val="28"/>
        </w:rPr>
        <w:t>.</w:t>
      </w:r>
      <w:r>
        <w:rPr>
          <w:sz w:val="28"/>
          <w:szCs w:val="28"/>
        </w:rPr>
        <w:t xml:space="preserve">2021 АНСБ. </w:t>
      </w:r>
      <w:r w:rsidR="009C5F6B" w:rsidRPr="00F253AA">
        <w:rPr>
          <w:sz w:val="28"/>
          <w:szCs w:val="28"/>
        </w:rPr>
        <w:t>Готов ГОСТ Р «Документация исполнительная. Формирование и ведение в электронном виде»</w:t>
      </w:r>
      <w:bookmarkEnd w:id="23"/>
    </w:p>
    <w:p w14:paraId="452E7CB2"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Окончательная редакция национального стандарта ГОСТ Р «Документация исполнительная. Формирование и ведение в электронном виде» представлена на сайте разработчика - СРО «Союз строительных компаний Урала и Сибири».</w:t>
      </w:r>
    </w:p>
    <w:p w14:paraId="23729BB9"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Как сообщается на сайте СРО, Союз строительных компаний Урала и Сибири является инициатором и одним из разработчиков национального стандарта по ведению исполнительной документации в электронном виде, которая является составной частью строительного контроля, осуществляемого в процессе строительства.</w:t>
      </w:r>
    </w:p>
    <w:p w14:paraId="7ECCC0A0"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Проект стандарта ГОСТ Р «Документация исполнительная. Формирование и ведение в электронном виде» разработан в соответствии с Программой национальной стандартизации в Российской Федерации в соответствии с Федеральным законом от 29.06. 2015 г. № 162-ФЗ «О стандартизации в Российской Федерации». (Шифр стандарта в Программе национальной стандартизации - 1.13.465-1.393.21).</w:t>
      </w:r>
    </w:p>
    <w:p w14:paraId="1006B1B7"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В настоящее время проект ГОСТ Р «Документация исполнительная. Формирование и ведение в электронном виде» прошел стадию публичных слушаний, по результатам которых подготовлена окончательная редакция с учетом принятых замечаний и предложений заинтересованных лиц на первую редакцию проекта стандарта.</w:t>
      </w:r>
    </w:p>
    <w:p w14:paraId="7C48753D" w14:textId="77777777" w:rsidR="007672D6"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С окончательной версией документа можно ознакомиться по ссылке: </w:t>
      </w:r>
    </w:p>
    <w:p w14:paraId="6BDC690F" w14:textId="1871E253" w:rsidR="009C5F6B" w:rsidRPr="00F253AA" w:rsidRDefault="007672D6" w:rsidP="00F253AA">
      <w:pPr>
        <w:tabs>
          <w:tab w:val="left" w:pos="851"/>
        </w:tabs>
        <w:spacing w:after="0"/>
        <w:ind w:firstLine="851"/>
        <w:jc w:val="both"/>
        <w:rPr>
          <w:rFonts w:ascii="Times New Roman" w:hAnsi="Times New Roman" w:cs="Times New Roman"/>
          <w:sz w:val="28"/>
          <w:szCs w:val="28"/>
        </w:rPr>
      </w:pPr>
      <w:hyperlink r:id="rId79" w:history="1">
        <w:r w:rsidRPr="00945A98">
          <w:rPr>
            <w:rStyle w:val="a5"/>
            <w:rFonts w:ascii="Times New Roman" w:hAnsi="Times New Roman" w:cs="Times New Roman"/>
            <w:sz w:val="28"/>
            <w:szCs w:val="28"/>
          </w:rPr>
          <w:t>https://www.sskural.ru/k_std/GOST_R_2021.pdf?fbclid=IwAR3urpXo2bNrfA1Tr-9uYFwrKoZeAJMxDmCa5QBIhDwb3zC6dPFjEIH4AdE</w:t>
        </w:r>
      </w:hyperlink>
    </w:p>
    <w:p w14:paraId="2D83C38B" w14:textId="32F16950" w:rsidR="009C5F6B" w:rsidRPr="00F253AA" w:rsidRDefault="009C5F6B" w:rsidP="00F253AA">
      <w:pPr>
        <w:tabs>
          <w:tab w:val="left" w:pos="851"/>
        </w:tabs>
        <w:spacing w:after="0"/>
        <w:ind w:firstLine="851"/>
        <w:jc w:val="both"/>
        <w:rPr>
          <w:rFonts w:ascii="Times New Roman" w:hAnsi="Times New Roman" w:cs="Times New Roman"/>
          <w:sz w:val="28"/>
          <w:szCs w:val="28"/>
        </w:rPr>
      </w:pPr>
    </w:p>
    <w:p w14:paraId="0E93F827" w14:textId="4203B041" w:rsidR="009C5F6B" w:rsidRPr="00F253AA" w:rsidRDefault="009304F5" w:rsidP="00F253AA">
      <w:pPr>
        <w:pStyle w:val="1"/>
        <w:numPr>
          <w:ilvl w:val="1"/>
          <w:numId w:val="1"/>
        </w:numPr>
        <w:tabs>
          <w:tab w:val="left" w:pos="851"/>
        </w:tabs>
        <w:spacing w:before="0" w:beforeAutospacing="0" w:after="0" w:afterAutospacing="0"/>
        <w:ind w:left="0" w:firstLine="0"/>
        <w:jc w:val="both"/>
        <w:rPr>
          <w:sz w:val="28"/>
          <w:szCs w:val="28"/>
        </w:rPr>
      </w:pPr>
      <w:bookmarkStart w:id="24" w:name="_Toc91246118"/>
      <w:r>
        <w:rPr>
          <w:sz w:val="28"/>
          <w:szCs w:val="28"/>
        </w:rPr>
        <w:t xml:space="preserve">22.12.2021 АНСБ. </w:t>
      </w:r>
      <w:r w:rsidR="009C5F6B" w:rsidRPr="00F253AA">
        <w:rPr>
          <w:sz w:val="28"/>
          <w:szCs w:val="28"/>
        </w:rPr>
        <w:t>Принят закон о списании неустоек по строительным госконтрактам в 2021 году</w:t>
      </w:r>
      <w:bookmarkEnd w:id="24"/>
    </w:p>
    <w:p w14:paraId="5DA3AF42"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Госдума РФ приняла в III чтении поправки к закону "О контрактной системе" (44-ФЗ), позволяющие списывать неустойки (штрафы и пени) по госконтрактам, неисполненным в 2021 году – сообщает ИНТЕРФАКС.</w:t>
      </w:r>
    </w:p>
    <w:p w14:paraId="6B874E91"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Данная норма содержится в законопроекте 1246345-7 "О внесении изменений в Градостроительный кодекс Российской Федерации и отдельные законодательные акты Российской Федерации" , статья 10.</w:t>
      </w:r>
    </w:p>
    <w:p w14:paraId="40DDF77A"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lastRenderedPageBreak/>
        <w:t xml:space="preserve">Одна из поправок распространяет норму о возможности списания в ряде случаев неустоек по госконтрактам, неисполненным в 2015, 2016 и 2020 годах, на госконтракты, которые </w:t>
      </w:r>
      <w:proofErr w:type="spellStart"/>
      <w:r w:rsidRPr="00F253AA">
        <w:rPr>
          <w:rFonts w:ascii="Times New Roman" w:hAnsi="Times New Roman" w:cs="Times New Roman"/>
          <w:sz w:val="28"/>
          <w:szCs w:val="28"/>
        </w:rPr>
        <w:t>неисполнены</w:t>
      </w:r>
      <w:proofErr w:type="spellEnd"/>
      <w:r w:rsidRPr="00F253AA">
        <w:rPr>
          <w:rFonts w:ascii="Times New Roman" w:hAnsi="Times New Roman" w:cs="Times New Roman"/>
          <w:sz w:val="28"/>
          <w:szCs w:val="28"/>
        </w:rPr>
        <w:t xml:space="preserve"> или ненадлежаще исполнены в 2021 году.</w:t>
      </w:r>
    </w:p>
    <w:p w14:paraId="1E6BE541"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Согласно решению правительства РФ, такие списания неустоек возможны в случае изменения (по соглашению сторон) в названные годы сроков исполнения контракта, его цены, количества поставляемого товаров, объема работ, услуг, неисполнения обязательств по контрактам в связи с распространением новой коронавирусной инфекции и т.п.</w:t>
      </w:r>
    </w:p>
    <w:p w14:paraId="2C46B19A"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 xml:space="preserve">Другая поправка позволяет в определенных (правительством РФ - ИФ) случаях в 2021 и 2022 годах изменять по соглашению сторон существенные условия строительных госконтрактов, которые заключены на срок менее одного года. К таким случаям, </w:t>
      </w:r>
      <w:proofErr w:type="gramStart"/>
      <w:r w:rsidRPr="00F253AA">
        <w:rPr>
          <w:rFonts w:ascii="Times New Roman" w:hAnsi="Times New Roman" w:cs="Times New Roman"/>
          <w:sz w:val="28"/>
          <w:szCs w:val="28"/>
        </w:rPr>
        <w:t>согласно положения</w:t>
      </w:r>
      <w:proofErr w:type="gramEnd"/>
      <w:r w:rsidRPr="00F253AA">
        <w:rPr>
          <w:rFonts w:ascii="Times New Roman" w:hAnsi="Times New Roman" w:cs="Times New Roman"/>
          <w:sz w:val="28"/>
          <w:szCs w:val="28"/>
        </w:rPr>
        <w:t xml:space="preserve"> 44-ФЗ, отнесены возникновение независящие от сторон контракта обстоятельств, влекущие невозможность его исполнения. При этом соответствующее изменение существенных условий контракта возможно только при наличии обоснования необходимости такого изменения и соответствующего решения правительства РФ, региональных или местных органов власти. Кроме того, такие изменения не должны вести к увеличению срока исполнения контракта и его цены (более чем на 30%).</w:t>
      </w:r>
    </w:p>
    <w:p w14:paraId="2F182342" w14:textId="5CB0074C"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 </w:t>
      </w:r>
    </w:p>
    <w:p w14:paraId="23930BD5" w14:textId="17BCD352" w:rsidR="009C5F6B" w:rsidRPr="00F253AA" w:rsidRDefault="009304F5" w:rsidP="00F253AA">
      <w:pPr>
        <w:pStyle w:val="1"/>
        <w:numPr>
          <w:ilvl w:val="1"/>
          <w:numId w:val="1"/>
        </w:numPr>
        <w:tabs>
          <w:tab w:val="left" w:pos="851"/>
        </w:tabs>
        <w:spacing w:before="0" w:beforeAutospacing="0" w:after="0" w:afterAutospacing="0"/>
        <w:ind w:left="0" w:firstLine="0"/>
        <w:jc w:val="both"/>
        <w:rPr>
          <w:sz w:val="28"/>
          <w:szCs w:val="28"/>
        </w:rPr>
      </w:pPr>
      <w:bookmarkStart w:id="25" w:name="_Toc91246119"/>
      <w:r>
        <w:rPr>
          <w:sz w:val="28"/>
          <w:szCs w:val="28"/>
        </w:rPr>
        <w:t xml:space="preserve">22.12.2021 АНСБ. </w:t>
      </w:r>
      <w:r w:rsidR="009C5F6B" w:rsidRPr="00F253AA">
        <w:rPr>
          <w:sz w:val="28"/>
          <w:szCs w:val="28"/>
        </w:rPr>
        <w:t>НОСТРОЙ разместил для обсуждения первые редакции проектов ГОСТ Р системы ЕСИМ</w:t>
      </w:r>
      <w:bookmarkEnd w:id="25"/>
    </w:p>
    <w:p w14:paraId="5B39AA97"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Национальное объединение строителей разместило в открытом доступе первые редакции проектов стандартов Единой системы информационного моделирования.</w:t>
      </w:r>
    </w:p>
    <w:p w14:paraId="4E52563F"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Технический комитет по стандартизации ТК 465 «Строительство» и Национальное объединение строителей информируют о начале сбора замечаний и предложений к </w:t>
      </w:r>
      <w:hyperlink r:id="rId80" w:tgtFrame="_blank" w:history="1">
        <w:r w:rsidRPr="00F253AA">
          <w:rPr>
            <w:rFonts w:ascii="Times New Roman" w:hAnsi="Times New Roman" w:cs="Times New Roman"/>
            <w:sz w:val="28"/>
            <w:szCs w:val="28"/>
          </w:rPr>
          <w:t>первым редакциям проектов стандартов</w:t>
        </w:r>
      </w:hyperlink>
      <w:r w:rsidRPr="00F253AA">
        <w:rPr>
          <w:rFonts w:ascii="Times New Roman" w:hAnsi="Times New Roman" w:cs="Times New Roman"/>
          <w:sz w:val="28"/>
          <w:szCs w:val="28"/>
        </w:rPr>
        <w:t>, разработанных в соответствии с Программой национальной стандартизации Российской Федерации на 2021 год.</w:t>
      </w:r>
    </w:p>
    <w:p w14:paraId="47C37E3C"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Основной блок проектов стандартов, вынесенных на публичное обсуждение, относится к Единой системе информационного моделирования (ЕСИМ).</w:t>
      </w:r>
    </w:p>
    <w:p w14:paraId="31CEAB59"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Сбор замечаний и предложений осуществляется </w:t>
      </w:r>
      <w:hyperlink r:id="rId81" w:tgtFrame="_blank" w:history="1">
        <w:r w:rsidRPr="00F253AA">
          <w:rPr>
            <w:rFonts w:ascii="Times New Roman" w:hAnsi="Times New Roman" w:cs="Times New Roman"/>
            <w:sz w:val="28"/>
            <w:szCs w:val="28"/>
          </w:rPr>
          <w:t>непосредственными разработчиками стандартов</w:t>
        </w:r>
      </w:hyperlink>
      <w:r w:rsidRPr="00F253AA">
        <w:rPr>
          <w:rFonts w:ascii="Times New Roman" w:hAnsi="Times New Roman" w:cs="Times New Roman"/>
          <w:sz w:val="28"/>
          <w:szCs w:val="28"/>
        </w:rPr>
        <w:t>.</w:t>
      </w:r>
    </w:p>
    <w:p w14:paraId="60905038"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НОСТРОЙ приглашает всех заинтересованных лиц принять участие в процедуре публичного обсуждения.</w:t>
      </w:r>
    </w:p>
    <w:p w14:paraId="1B625AD9"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Обращаем внимание, что замечания и предложения к проектам стандартов следует приводить конкретно и обоснованно, при этом рекомендуется приводить предлагаемые редакции отдельных пунктов, подпунктов, абзацев, таблиц, приложений и изображений графического материала.</w:t>
      </w:r>
    </w:p>
    <w:p w14:paraId="2743FCE4" w14:textId="72CB96F1"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 xml:space="preserve">Для осуществления контроля за выполнением процедуры публичного обсуждения разработчиками стандартов НОСТРОЙ просит  дублировать </w:t>
      </w:r>
      <w:r w:rsidRPr="00F253AA">
        <w:rPr>
          <w:rFonts w:ascii="Times New Roman" w:hAnsi="Times New Roman" w:cs="Times New Roman"/>
          <w:sz w:val="28"/>
          <w:szCs w:val="28"/>
        </w:rPr>
        <w:lastRenderedPageBreak/>
        <w:t>подготовленные отзывы на официальную почту ТК 465 «Строительство»</w:t>
      </w:r>
      <w:r w:rsidR="007672D6">
        <w:rPr>
          <w:rFonts w:ascii="Times New Roman" w:hAnsi="Times New Roman" w:cs="Times New Roman"/>
          <w:sz w:val="28"/>
          <w:szCs w:val="28"/>
        </w:rPr>
        <w:t xml:space="preserve"> </w:t>
      </w:r>
      <w:hyperlink r:id="rId82" w:tgtFrame="_blank" w:history="1">
        <w:r w:rsidRPr="00F253AA">
          <w:rPr>
            <w:rFonts w:ascii="Times New Roman" w:hAnsi="Times New Roman" w:cs="Times New Roman"/>
            <w:sz w:val="28"/>
            <w:szCs w:val="28"/>
          </w:rPr>
          <w:t>tk465@mail.ru</w:t>
        </w:r>
      </w:hyperlink>
      <w:r w:rsidRPr="00F253AA">
        <w:rPr>
          <w:rFonts w:ascii="Times New Roman" w:hAnsi="Times New Roman" w:cs="Times New Roman"/>
          <w:sz w:val="28"/>
          <w:szCs w:val="28"/>
        </w:rPr>
        <w:t> и в НОСТРОЙ на электронный адрес</w:t>
      </w:r>
      <w:r w:rsidR="007672D6">
        <w:rPr>
          <w:rFonts w:ascii="Times New Roman" w:hAnsi="Times New Roman" w:cs="Times New Roman"/>
          <w:sz w:val="28"/>
          <w:szCs w:val="28"/>
        </w:rPr>
        <w:t xml:space="preserve"> </w:t>
      </w:r>
      <w:hyperlink r:id="rId83" w:history="1">
        <w:r w:rsidRPr="00F253AA">
          <w:rPr>
            <w:rFonts w:ascii="Times New Roman" w:hAnsi="Times New Roman" w:cs="Times New Roman"/>
            <w:sz w:val="28"/>
            <w:szCs w:val="28"/>
          </w:rPr>
          <w:t>info@nostroy.ru</w:t>
        </w:r>
      </w:hyperlink>
      <w:r w:rsidRPr="00F253AA">
        <w:rPr>
          <w:rFonts w:ascii="Times New Roman" w:hAnsi="Times New Roman" w:cs="Times New Roman"/>
          <w:sz w:val="28"/>
          <w:szCs w:val="28"/>
        </w:rPr>
        <w:t>.</w:t>
      </w:r>
    </w:p>
    <w:p w14:paraId="6814D93B" w14:textId="4F8AEFDD" w:rsidR="009C5F6B" w:rsidRPr="00F253AA" w:rsidRDefault="009C5F6B" w:rsidP="00F253AA">
      <w:pPr>
        <w:tabs>
          <w:tab w:val="left" w:pos="851"/>
        </w:tabs>
        <w:spacing w:after="0"/>
        <w:ind w:firstLine="851"/>
        <w:jc w:val="both"/>
        <w:rPr>
          <w:rFonts w:ascii="Times New Roman" w:hAnsi="Times New Roman" w:cs="Times New Roman"/>
          <w:sz w:val="28"/>
          <w:szCs w:val="28"/>
        </w:rPr>
      </w:pPr>
    </w:p>
    <w:p w14:paraId="630C27F7" w14:textId="2776C614" w:rsidR="009C5F6B" w:rsidRPr="00F253AA" w:rsidRDefault="009304F5" w:rsidP="00F253AA">
      <w:pPr>
        <w:pStyle w:val="1"/>
        <w:numPr>
          <w:ilvl w:val="1"/>
          <w:numId w:val="1"/>
        </w:numPr>
        <w:tabs>
          <w:tab w:val="left" w:pos="851"/>
        </w:tabs>
        <w:spacing w:before="0" w:beforeAutospacing="0" w:after="0" w:afterAutospacing="0"/>
        <w:ind w:left="0" w:firstLine="0"/>
        <w:jc w:val="both"/>
        <w:rPr>
          <w:sz w:val="28"/>
          <w:szCs w:val="28"/>
        </w:rPr>
      </w:pPr>
      <w:bookmarkStart w:id="26" w:name="_Toc91246120"/>
      <w:r>
        <w:rPr>
          <w:sz w:val="28"/>
          <w:szCs w:val="28"/>
        </w:rPr>
        <w:t xml:space="preserve">22.12.2021 АНСБ. </w:t>
      </w:r>
      <w:r w:rsidR="009C5F6B" w:rsidRPr="00F253AA">
        <w:rPr>
          <w:sz w:val="28"/>
          <w:szCs w:val="28"/>
        </w:rPr>
        <w:t>Минстрой России утвердил план разработки и актуализации сметных нормативов</w:t>
      </w:r>
      <w:bookmarkEnd w:id="26"/>
    </w:p>
    <w:p w14:paraId="64662AF6"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На сайте Минстроя России размещен приказ от 15.12.2021 «Об утверждении плана утверждения (актуализации) сметных нормативов».</w:t>
      </w:r>
    </w:p>
    <w:p w14:paraId="3E8AFF5A"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Утвержденный приказом </w:t>
      </w:r>
      <w:hyperlink r:id="rId84" w:history="1">
        <w:r w:rsidRPr="00F253AA">
          <w:rPr>
            <w:rFonts w:ascii="Times New Roman" w:hAnsi="Times New Roman" w:cs="Times New Roman"/>
            <w:b/>
            <w:bCs/>
            <w:sz w:val="28"/>
            <w:szCs w:val="28"/>
          </w:rPr>
          <w:t>№943/пр</w:t>
        </w:r>
      </w:hyperlink>
      <w:r w:rsidRPr="00F253AA">
        <w:rPr>
          <w:rFonts w:ascii="Times New Roman" w:hAnsi="Times New Roman" w:cs="Times New Roman"/>
          <w:sz w:val="28"/>
          <w:szCs w:val="28"/>
        </w:rPr>
        <w:t> план на 2022 год предусматривает:</w:t>
      </w:r>
    </w:p>
    <w:p w14:paraId="7572ED51" w14:textId="4FA0C4F4" w:rsidR="009C5F6B" w:rsidRPr="009304F5" w:rsidRDefault="009C5F6B" w:rsidP="009304F5">
      <w:pPr>
        <w:pStyle w:val="a3"/>
        <w:numPr>
          <w:ilvl w:val="1"/>
          <w:numId w:val="12"/>
        </w:numPr>
        <w:tabs>
          <w:tab w:val="left" w:pos="851"/>
        </w:tabs>
        <w:spacing w:after="0"/>
        <w:ind w:left="0" w:firstLine="0"/>
        <w:jc w:val="both"/>
        <w:rPr>
          <w:rFonts w:ascii="Times New Roman" w:hAnsi="Times New Roman" w:cs="Times New Roman"/>
          <w:sz w:val="28"/>
          <w:szCs w:val="28"/>
        </w:rPr>
      </w:pPr>
      <w:r w:rsidRPr="009304F5">
        <w:rPr>
          <w:rFonts w:ascii="Times New Roman" w:hAnsi="Times New Roman" w:cs="Times New Roman"/>
          <w:sz w:val="28"/>
          <w:szCs w:val="28"/>
        </w:rPr>
        <w:t>до IV квартала 2023 года разработать и актуализировать 763 технологии, включающие 3133 сметных норм;</w:t>
      </w:r>
    </w:p>
    <w:p w14:paraId="55074385" w14:textId="65F38BE4" w:rsidR="009C5F6B" w:rsidRPr="009304F5" w:rsidRDefault="009C5F6B" w:rsidP="009304F5">
      <w:pPr>
        <w:pStyle w:val="a3"/>
        <w:numPr>
          <w:ilvl w:val="1"/>
          <w:numId w:val="12"/>
        </w:numPr>
        <w:tabs>
          <w:tab w:val="left" w:pos="851"/>
        </w:tabs>
        <w:spacing w:after="0"/>
        <w:ind w:left="0" w:firstLine="0"/>
        <w:jc w:val="both"/>
        <w:rPr>
          <w:rFonts w:ascii="Times New Roman" w:hAnsi="Times New Roman" w:cs="Times New Roman"/>
          <w:sz w:val="28"/>
          <w:szCs w:val="28"/>
        </w:rPr>
      </w:pPr>
      <w:r w:rsidRPr="009304F5">
        <w:rPr>
          <w:rFonts w:ascii="Times New Roman" w:hAnsi="Times New Roman" w:cs="Times New Roman"/>
          <w:sz w:val="28"/>
          <w:szCs w:val="28"/>
        </w:rPr>
        <w:t>до 2023 года разработать 16 новых методик определения нормативных затрат на работы по инженерным изысканиям и по подготовке проектной документации;</w:t>
      </w:r>
    </w:p>
    <w:p w14:paraId="12B63257" w14:textId="01E181CA" w:rsidR="009C5F6B" w:rsidRPr="009304F5" w:rsidRDefault="009C5F6B" w:rsidP="009304F5">
      <w:pPr>
        <w:pStyle w:val="a3"/>
        <w:numPr>
          <w:ilvl w:val="1"/>
          <w:numId w:val="12"/>
        </w:numPr>
        <w:tabs>
          <w:tab w:val="left" w:pos="851"/>
        </w:tabs>
        <w:spacing w:after="0"/>
        <w:ind w:left="0" w:firstLine="0"/>
        <w:jc w:val="both"/>
        <w:rPr>
          <w:rFonts w:ascii="Times New Roman" w:hAnsi="Times New Roman" w:cs="Times New Roman"/>
          <w:sz w:val="28"/>
          <w:szCs w:val="28"/>
        </w:rPr>
      </w:pPr>
      <w:r w:rsidRPr="009304F5">
        <w:rPr>
          <w:rFonts w:ascii="Times New Roman" w:hAnsi="Times New Roman" w:cs="Times New Roman"/>
          <w:sz w:val="28"/>
          <w:szCs w:val="28"/>
        </w:rPr>
        <w:t>актуализировать 7 действующих методик, необходимых для определения сметной стоимости строительства, стоимости работ по инженерным изысканиям и по подготовке проектной документации, разработки и применения сметных норм. Срок актуализации — 2022 год.</w:t>
      </w:r>
    </w:p>
    <w:p w14:paraId="72B5F218"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Большинство нормативов разрабатывается и актуализируется за счет собственных средств инициаторов разработки (актуализации) сметных нормативов. В числе инициаторов – АК «АЛРОСА», АО «РЖД», АО «Спецмашмонтаж», АО «ЦНС», госкорпорация «Росатом», Минтранс России. Инициатором разработки ряда сметных норм является НОСТРОЙ, однако разработка будет вестись на средства Главгосэкспертизы России как организации, ответственной за разработку документов. Кроме того, и сама Главгосэкспертиза России выступает инициатором разработки (актуализации) более 350 сметных нормативов.</w:t>
      </w:r>
    </w:p>
    <w:p w14:paraId="49156F4A" w14:textId="77777777" w:rsidR="009C5F6B" w:rsidRPr="00F253AA" w:rsidRDefault="009C5F6B"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 </w:t>
      </w:r>
    </w:p>
    <w:p w14:paraId="1F9EAAEA" w14:textId="551658C4" w:rsidR="00F253AA" w:rsidRPr="00F253AA" w:rsidRDefault="009304F5" w:rsidP="00F253AA">
      <w:pPr>
        <w:pStyle w:val="1"/>
        <w:numPr>
          <w:ilvl w:val="1"/>
          <w:numId w:val="1"/>
        </w:numPr>
        <w:tabs>
          <w:tab w:val="left" w:pos="851"/>
        </w:tabs>
        <w:spacing w:before="0" w:beforeAutospacing="0" w:after="0" w:afterAutospacing="0"/>
        <w:ind w:left="0" w:firstLine="0"/>
        <w:jc w:val="both"/>
        <w:rPr>
          <w:sz w:val="28"/>
          <w:szCs w:val="28"/>
        </w:rPr>
      </w:pPr>
      <w:bookmarkStart w:id="27" w:name="_Toc91246121"/>
      <w:r>
        <w:rPr>
          <w:sz w:val="28"/>
          <w:szCs w:val="28"/>
        </w:rPr>
        <w:t xml:space="preserve">23.12.2021 АНСБ. </w:t>
      </w:r>
      <w:r w:rsidR="00F253AA" w:rsidRPr="00F253AA">
        <w:rPr>
          <w:sz w:val="28"/>
          <w:szCs w:val="28"/>
        </w:rPr>
        <w:t xml:space="preserve">Минстрой ответил </w:t>
      </w:r>
      <w:proofErr w:type="spellStart"/>
      <w:r w:rsidR="00F253AA" w:rsidRPr="00F253AA">
        <w:rPr>
          <w:sz w:val="28"/>
          <w:szCs w:val="28"/>
        </w:rPr>
        <w:t>НАИКу</w:t>
      </w:r>
      <w:proofErr w:type="spellEnd"/>
      <w:r w:rsidR="00F253AA" w:rsidRPr="00F253AA">
        <w:rPr>
          <w:sz w:val="28"/>
          <w:szCs w:val="28"/>
        </w:rPr>
        <w:t xml:space="preserve"> на их предупреждение о рисках в дорожно-строительной отрасли</w:t>
      </w:r>
      <w:bookmarkEnd w:id="27"/>
    </w:p>
    <w:p w14:paraId="250FA475"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Постановление правительства России, устанавливающее расширенное казначейское сопровождение по госконтрактам со стоимостью выше 1 миллиарда рублей в первую очередь направлено на обеление строительной отрасли, оно не будет распространяться на уже действующие договоры, заявили РИА Недвижимость в Минстрое.</w:t>
      </w:r>
    </w:p>
    <w:p w14:paraId="6424E0FD"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 xml:space="preserve">Ранее Национальная ассоциация инфраструктурных компаний (НАИК) обратилась в правительство России с предупреждением о возникновении рисков в дорожно-строительной отрасли "вплоть до полной остановки работ" в связи с новыми правилами казначейского сопровождения средств по госконтрактам. С 1 января 2022 года расширенное казначейское сопровождение будет применяться к госконтрактам на сумму от 1 миллиарда рублей, что, по оценке НАИК, приведет к значительным проблемам в деятельности подрядчиков. В ассоциации считают, что </w:t>
      </w:r>
      <w:r w:rsidRPr="00F253AA">
        <w:rPr>
          <w:rFonts w:ascii="Times New Roman" w:hAnsi="Times New Roman" w:cs="Times New Roman"/>
          <w:sz w:val="28"/>
          <w:szCs w:val="28"/>
        </w:rPr>
        <w:lastRenderedPageBreak/>
        <w:t>отрасль не готова к работе по новым правилам, и предлагают отложить вступление в силу новых норм.</w:t>
      </w:r>
    </w:p>
    <w:p w14:paraId="75D8247F"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"Постановление не будет распространяться на уже заключенные контракты, новая процедура распространяется только на контракты стоимостью свыше 1 миллиарда рублей и с единым поставщиком, извещение о заключение которых поступит после 1 января 2022 года", – сообщила пресс-служба Минстроя.</w:t>
      </w:r>
    </w:p>
    <w:p w14:paraId="7FFD0D20"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В министерстве напомнили, что практика полного казначейского сопровождения существует и в настоящее время по отдельным контрактам и по контрактам, заключенным с единым поставщиком.</w:t>
      </w:r>
    </w:p>
    <w:p w14:paraId="29ED8188"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"Вместе с тем реализация данных требований должна быть внедрена таким образом, чтобы это не повлияло на скорость и качество строительства объектов и не приводило к дополнительным издержкам строительных организаций. По возникающим у профессионального сообщества вопросам вместе с Минфином России и Казначейством России будут проведены разъясняющие совещания", – уточнили в Минстрое.</w:t>
      </w:r>
    </w:p>
    <w:p w14:paraId="2020C3A2" w14:textId="01EBD0B9" w:rsidR="009C5F6B" w:rsidRPr="00F253AA" w:rsidRDefault="009C5F6B" w:rsidP="00F253AA">
      <w:pPr>
        <w:tabs>
          <w:tab w:val="left" w:pos="851"/>
        </w:tabs>
        <w:spacing w:after="0"/>
        <w:ind w:firstLine="851"/>
        <w:jc w:val="both"/>
        <w:rPr>
          <w:rFonts w:ascii="Times New Roman" w:hAnsi="Times New Roman" w:cs="Times New Roman"/>
          <w:sz w:val="28"/>
          <w:szCs w:val="28"/>
        </w:rPr>
      </w:pPr>
    </w:p>
    <w:p w14:paraId="19FDDA5D" w14:textId="440E0AC0" w:rsidR="00F253AA" w:rsidRPr="00F253AA" w:rsidRDefault="00F253AA" w:rsidP="00F253AA">
      <w:pPr>
        <w:pStyle w:val="1"/>
        <w:numPr>
          <w:ilvl w:val="1"/>
          <w:numId w:val="1"/>
        </w:numPr>
        <w:tabs>
          <w:tab w:val="left" w:pos="851"/>
        </w:tabs>
        <w:spacing w:before="0" w:beforeAutospacing="0" w:after="0" w:afterAutospacing="0"/>
        <w:ind w:left="0" w:firstLine="0"/>
        <w:jc w:val="both"/>
        <w:rPr>
          <w:sz w:val="28"/>
          <w:szCs w:val="28"/>
        </w:rPr>
      </w:pPr>
      <w:bookmarkStart w:id="28" w:name="_Toc91246122"/>
      <w:r>
        <w:rPr>
          <w:sz w:val="28"/>
          <w:szCs w:val="28"/>
        </w:rPr>
        <w:t>2</w:t>
      </w:r>
      <w:r w:rsidR="009304F5">
        <w:rPr>
          <w:sz w:val="28"/>
          <w:szCs w:val="28"/>
        </w:rPr>
        <w:t>3</w:t>
      </w:r>
      <w:r>
        <w:rPr>
          <w:sz w:val="28"/>
          <w:szCs w:val="28"/>
        </w:rPr>
        <w:t xml:space="preserve">.12.2021 АНСБ. </w:t>
      </w:r>
      <w:r w:rsidRPr="00F253AA">
        <w:rPr>
          <w:sz w:val="28"/>
          <w:szCs w:val="28"/>
        </w:rPr>
        <w:t>Закон о защите прав обманутых дольщиков поддержали в Совфеде</w:t>
      </w:r>
      <w:bookmarkEnd w:id="28"/>
    </w:p>
    <w:p w14:paraId="3AAEDE1A"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На заседании комитета по экономической политике в четверг Совфед поддержал внесение изменений в федеральный закон об участниках долевого строительства.</w:t>
      </w:r>
    </w:p>
    <w:p w14:paraId="618B6DC0"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"Федеральным законом предусматривается продление с 1 января 2022 года по 1 января 2024 года механизма предоставления в аренду земельного участка, находящегося в государственной или муниципальной собственности, без проведения торгов юридическим лицам, принявшим на себя обязательства по завершению строительства объектов дольщиков, права которых нарушены", — сказал на заседании член Комитета Совета Федерации по экономической политике Эдуард Исаков.</w:t>
      </w:r>
    </w:p>
    <w:p w14:paraId="3CFE4494"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Он уточнил, что федеральный закон будет способствовать решению проблем обманутых участников долевого строительства, и предложил одобрить изменения.</w:t>
      </w:r>
    </w:p>
    <w:p w14:paraId="4EB2E8E7" w14:textId="6BF897A3" w:rsidR="00F253AA" w:rsidRPr="00F253AA" w:rsidRDefault="00F253AA" w:rsidP="00F253AA">
      <w:pPr>
        <w:tabs>
          <w:tab w:val="left" w:pos="851"/>
        </w:tabs>
        <w:spacing w:after="0"/>
        <w:ind w:firstLine="851"/>
        <w:jc w:val="both"/>
        <w:rPr>
          <w:rFonts w:ascii="Times New Roman" w:hAnsi="Times New Roman" w:cs="Times New Roman"/>
          <w:sz w:val="28"/>
          <w:szCs w:val="28"/>
        </w:rPr>
      </w:pPr>
    </w:p>
    <w:p w14:paraId="2D3748EC" w14:textId="5BC466AF" w:rsidR="00F253AA" w:rsidRPr="00F253AA" w:rsidRDefault="00F253AA" w:rsidP="00F253AA">
      <w:pPr>
        <w:pStyle w:val="1"/>
        <w:numPr>
          <w:ilvl w:val="1"/>
          <w:numId w:val="1"/>
        </w:numPr>
        <w:tabs>
          <w:tab w:val="left" w:pos="851"/>
        </w:tabs>
        <w:spacing w:before="0" w:beforeAutospacing="0" w:after="0" w:afterAutospacing="0"/>
        <w:ind w:left="0" w:firstLine="0"/>
        <w:jc w:val="both"/>
        <w:rPr>
          <w:sz w:val="28"/>
          <w:szCs w:val="28"/>
        </w:rPr>
      </w:pPr>
      <w:bookmarkStart w:id="29" w:name="_Toc91246123"/>
      <w:r>
        <w:rPr>
          <w:sz w:val="28"/>
          <w:szCs w:val="28"/>
        </w:rPr>
        <w:t xml:space="preserve">23.12.2021 АНСБ. </w:t>
      </w:r>
      <w:r w:rsidRPr="00F253AA">
        <w:rPr>
          <w:sz w:val="28"/>
          <w:szCs w:val="28"/>
        </w:rPr>
        <w:t>Совет Федерации поддержал пакет законов о «</w:t>
      </w:r>
      <w:proofErr w:type="spellStart"/>
      <w:r w:rsidRPr="00F253AA">
        <w:rPr>
          <w:sz w:val="28"/>
          <w:szCs w:val="28"/>
        </w:rPr>
        <w:t>Роскадастре</w:t>
      </w:r>
      <w:proofErr w:type="spellEnd"/>
      <w:r w:rsidRPr="00F253AA">
        <w:rPr>
          <w:sz w:val="28"/>
          <w:szCs w:val="28"/>
        </w:rPr>
        <w:t>»</w:t>
      </w:r>
      <w:bookmarkEnd w:id="29"/>
    </w:p>
    <w:p w14:paraId="3CF55323"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Совет Федерации на заседании комитета по экономической политике в четверг поддержал принятый Госдумой РФ пакет законов о создании ППК "Роскадастр".</w:t>
      </w:r>
    </w:p>
    <w:p w14:paraId="2A83318B"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 xml:space="preserve">"Федеральным законом определяется… создание ППК "Роскадастр". Компания создается для предоставления услуг в сферах геодезии, картографии, развития инфраструктуры, развития пространственных данных, земельных отношений, государственной регистрации прав на недвижимое имущество и государственного кадастрового учета недвижимого имущества, создание и </w:t>
      </w:r>
      <w:r w:rsidRPr="00F253AA">
        <w:rPr>
          <w:rFonts w:ascii="Times New Roman" w:hAnsi="Times New Roman" w:cs="Times New Roman"/>
          <w:sz w:val="28"/>
          <w:szCs w:val="28"/>
        </w:rPr>
        <w:lastRenderedPageBreak/>
        <w:t xml:space="preserve">развитие информационных систем и электронных сервисов, необходимых для создания этих услуг", — пояснил замглавы Росреестра Алексей </w:t>
      </w:r>
      <w:proofErr w:type="spellStart"/>
      <w:r w:rsidRPr="00F253AA">
        <w:rPr>
          <w:rFonts w:ascii="Times New Roman" w:hAnsi="Times New Roman" w:cs="Times New Roman"/>
          <w:sz w:val="28"/>
          <w:szCs w:val="28"/>
        </w:rPr>
        <w:t>Бутовецкий</w:t>
      </w:r>
      <w:proofErr w:type="spellEnd"/>
      <w:r w:rsidRPr="00F253AA">
        <w:rPr>
          <w:rFonts w:ascii="Times New Roman" w:hAnsi="Times New Roman" w:cs="Times New Roman"/>
          <w:sz w:val="28"/>
          <w:szCs w:val="28"/>
        </w:rPr>
        <w:t>.</w:t>
      </w:r>
    </w:p>
    <w:p w14:paraId="06107472"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Ранее Госдума приняла в третьем, окончательном чтении пакет законопроектов по созданию в России публично-правовой компании (ППК) "Роскадастр", которая объединит функции ряда федеральных государственных бюджетных учреждений и будет предприятием полного цикла по выполнению для государства комплекса геодезических и картографических работ.</w:t>
      </w:r>
    </w:p>
    <w:p w14:paraId="404FEFD0"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Законопроекты были внесены в парламент правительством в конце ноября.</w:t>
      </w:r>
    </w:p>
    <w:p w14:paraId="55AFD375"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Согласно принятому закону, компания создается на базе реорганизации одного или нескольких федеральных государственных учреждений или акционерных обществ, единственным участником которых является РФ. Перечень реорганизуемых юридических лиц будет определен правительством. При этом, согласно пояснительным материалам, компанию планируется создать на базе ФГБУ "ФКП Росреестра", ФГБУ "Центр геодезии, картографии и ИПД", АО "</w:t>
      </w:r>
      <w:proofErr w:type="spellStart"/>
      <w:r w:rsidRPr="00F253AA">
        <w:rPr>
          <w:rFonts w:ascii="Times New Roman" w:hAnsi="Times New Roman" w:cs="Times New Roman"/>
          <w:sz w:val="28"/>
          <w:szCs w:val="28"/>
        </w:rPr>
        <w:t>Ростехинвентаризация</w:t>
      </w:r>
      <w:proofErr w:type="spellEnd"/>
      <w:r w:rsidRPr="00F253AA">
        <w:rPr>
          <w:rFonts w:ascii="Times New Roman" w:hAnsi="Times New Roman" w:cs="Times New Roman"/>
          <w:sz w:val="28"/>
          <w:szCs w:val="28"/>
        </w:rPr>
        <w:t xml:space="preserve"> — Федеральное БТИ", АО "</w:t>
      </w:r>
      <w:proofErr w:type="spellStart"/>
      <w:r w:rsidRPr="00F253AA">
        <w:rPr>
          <w:rFonts w:ascii="Times New Roman" w:hAnsi="Times New Roman" w:cs="Times New Roman"/>
          <w:sz w:val="28"/>
          <w:szCs w:val="28"/>
        </w:rPr>
        <w:t>Роскартография</w:t>
      </w:r>
      <w:proofErr w:type="spellEnd"/>
      <w:r w:rsidRPr="00F253AA">
        <w:rPr>
          <w:rFonts w:ascii="Times New Roman" w:hAnsi="Times New Roman" w:cs="Times New Roman"/>
          <w:sz w:val="28"/>
          <w:szCs w:val="28"/>
        </w:rPr>
        <w:t>".</w:t>
      </w:r>
    </w:p>
    <w:p w14:paraId="555001A0"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Закон вступит в силу со дня его официального опубликования, в нем есть переходные положения.</w:t>
      </w:r>
    </w:p>
    <w:p w14:paraId="795B33F5" w14:textId="77777777" w:rsidR="00F253AA" w:rsidRP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Кроме того, Совфед также поддержал изменения в Земельном кодексе РФ относительно обязанности лица, использующего земельный участок не только в соответствии с основным видом его разрешенного использования, указанного в реестре недвижимости, но и со вспомогательным ВРИ, уведомлять об этом соответствующие органы.</w:t>
      </w:r>
    </w:p>
    <w:p w14:paraId="3AE5403B" w14:textId="1AD035B3" w:rsidR="00F253AA" w:rsidRDefault="00F253AA" w:rsidP="00F253AA">
      <w:pPr>
        <w:tabs>
          <w:tab w:val="left" w:pos="851"/>
        </w:tabs>
        <w:spacing w:after="0"/>
        <w:ind w:firstLine="851"/>
        <w:jc w:val="both"/>
        <w:rPr>
          <w:rFonts w:ascii="Times New Roman" w:hAnsi="Times New Roman" w:cs="Times New Roman"/>
          <w:sz w:val="28"/>
          <w:szCs w:val="28"/>
        </w:rPr>
      </w:pPr>
      <w:r w:rsidRPr="00F253AA">
        <w:rPr>
          <w:rFonts w:ascii="Times New Roman" w:hAnsi="Times New Roman" w:cs="Times New Roman"/>
          <w:sz w:val="28"/>
          <w:szCs w:val="28"/>
        </w:rPr>
        <w:t xml:space="preserve">"Любой из видов ВРИ выбирается правообладателем земельного участка. Основной или разрешенный ВРИ участка считается выбранным со дня внесения сведений о соответствующем ВРИ в ЕГРН", — пояснил </w:t>
      </w:r>
      <w:proofErr w:type="spellStart"/>
      <w:r w:rsidRPr="00F253AA">
        <w:rPr>
          <w:rFonts w:ascii="Times New Roman" w:hAnsi="Times New Roman" w:cs="Times New Roman"/>
          <w:sz w:val="28"/>
          <w:szCs w:val="28"/>
        </w:rPr>
        <w:t>Бутовецкий</w:t>
      </w:r>
      <w:proofErr w:type="spellEnd"/>
      <w:r w:rsidRPr="00F253AA">
        <w:rPr>
          <w:rFonts w:ascii="Times New Roman" w:hAnsi="Times New Roman" w:cs="Times New Roman"/>
          <w:sz w:val="28"/>
          <w:szCs w:val="28"/>
        </w:rPr>
        <w:t>.</w:t>
      </w:r>
    </w:p>
    <w:p w14:paraId="40A8D5F7" w14:textId="6D316040" w:rsidR="009304F5" w:rsidRDefault="009304F5" w:rsidP="00F253AA">
      <w:pPr>
        <w:tabs>
          <w:tab w:val="left" w:pos="851"/>
        </w:tabs>
        <w:spacing w:after="0"/>
        <w:ind w:firstLine="851"/>
        <w:jc w:val="both"/>
        <w:rPr>
          <w:rFonts w:ascii="Times New Roman" w:hAnsi="Times New Roman" w:cs="Times New Roman"/>
          <w:sz w:val="28"/>
          <w:szCs w:val="28"/>
        </w:rPr>
      </w:pPr>
    </w:p>
    <w:p w14:paraId="24E0CEE2" w14:textId="0331A5ED" w:rsidR="009304F5" w:rsidRPr="009304F5" w:rsidRDefault="00A93E61" w:rsidP="00A93E61">
      <w:pPr>
        <w:pStyle w:val="1"/>
        <w:numPr>
          <w:ilvl w:val="1"/>
          <w:numId w:val="1"/>
        </w:numPr>
        <w:tabs>
          <w:tab w:val="left" w:pos="851"/>
        </w:tabs>
        <w:spacing w:before="0" w:beforeAutospacing="0" w:after="0" w:afterAutospacing="0"/>
        <w:ind w:left="0" w:firstLine="0"/>
        <w:jc w:val="both"/>
        <w:rPr>
          <w:sz w:val="28"/>
          <w:szCs w:val="28"/>
        </w:rPr>
      </w:pPr>
      <w:bookmarkStart w:id="30" w:name="_Toc91246124"/>
      <w:r>
        <w:rPr>
          <w:sz w:val="28"/>
          <w:szCs w:val="28"/>
        </w:rPr>
        <w:t xml:space="preserve">23.12.2021 Техэксперт. </w:t>
      </w:r>
      <w:r w:rsidR="009304F5" w:rsidRPr="009304F5">
        <w:rPr>
          <w:sz w:val="28"/>
          <w:szCs w:val="28"/>
        </w:rPr>
        <w:t>Гражданский кодекс РФ дополнен главами, уточняющими правовой режим земельных участков, зданий, сооружений, помещений, объектов незавершенного строительства и машино-мест</w:t>
      </w:r>
      <w:bookmarkEnd w:id="30"/>
    </w:p>
    <w:p w14:paraId="48766AB9" w14:textId="0DE6C860" w:rsidR="00A93E61" w:rsidRDefault="002243A9" w:rsidP="009304F5">
      <w:pPr>
        <w:tabs>
          <w:tab w:val="left" w:pos="851"/>
        </w:tabs>
        <w:spacing w:after="0"/>
        <w:ind w:firstLine="851"/>
        <w:jc w:val="both"/>
        <w:rPr>
          <w:rFonts w:ascii="Times New Roman" w:hAnsi="Times New Roman" w:cs="Times New Roman"/>
          <w:sz w:val="28"/>
          <w:szCs w:val="28"/>
        </w:rPr>
      </w:pPr>
      <w:hyperlink r:id="rId85" w:tgtFrame="_blank" w:history="1">
        <w:r w:rsidR="009304F5" w:rsidRPr="009304F5">
          <w:rPr>
            <w:rFonts w:ascii="Times New Roman" w:hAnsi="Times New Roman" w:cs="Times New Roman"/>
            <w:sz w:val="28"/>
            <w:szCs w:val="28"/>
          </w:rPr>
          <w:t>Федеральным законом от 21.12.2021 N 430-ФЗ</w:t>
        </w:r>
      </w:hyperlink>
      <w:r w:rsidR="009304F5" w:rsidRPr="009304F5">
        <w:rPr>
          <w:rFonts w:ascii="Times New Roman" w:hAnsi="Times New Roman" w:cs="Times New Roman"/>
          <w:sz w:val="28"/>
          <w:szCs w:val="28"/>
        </w:rPr>
        <w:t> внесены изменения в </w:t>
      </w:r>
      <w:hyperlink r:id="rId86" w:tgtFrame="_blank" w:history="1">
        <w:r w:rsidR="009304F5" w:rsidRPr="009304F5">
          <w:rPr>
            <w:rFonts w:ascii="Times New Roman" w:hAnsi="Times New Roman" w:cs="Times New Roman"/>
            <w:sz w:val="28"/>
            <w:szCs w:val="28"/>
          </w:rPr>
          <w:t>часть первую Гражданского кодекса РФ</w:t>
        </w:r>
      </w:hyperlink>
      <w:r w:rsidR="009304F5" w:rsidRPr="009304F5">
        <w:rPr>
          <w:rFonts w:ascii="Times New Roman" w:hAnsi="Times New Roman" w:cs="Times New Roman"/>
          <w:sz w:val="28"/>
          <w:szCs w:val="28"/>
        </w:rPr>
        <w:t>, которая дополнена:</w:t>
      </w:r>
    </w:p>
    <w:p w14:paraId="5AFD88C7" w14:textId="06FFDFAE" w:rsidR="00A93E61" w:rsidRDefault="009304F5" w:rsidP="009304F5">
      <w:pPr>
        <w:tabs>
          <w:tab w:val="left" w:pos="851"/>
        </w:tabs>
        <w:spacing w:after="0"/>
        <w:ind w:firstLine="851"/>
        <w:jc w:val="both"/>
        <w:rPr>
          <w:rFonts w:ascii="Times New Roman" w:hAnsi="Times New Roman" w:cs="Times New Roman"/>
          <w:sz w:val="28"/>
          <w:szCs w:val="28"/>
        </w:rPr>
      </w:pPr>
      <w:r w:rsidRPr="009304F5">
        <w:rPr>
          <w:rFonts w:ascii="Times New Roman" w:hAnsi="Times New Roman" w:cs="Times New Roman"/>
          <w:sz w:val="28"/>
          <w:szCs w:val="28"/>
        </w:rPr>
        <w:t>1) главой 6_1:</w:t>
      </w:r>
    </w:p>
    <w:p w14:paraId="3A933412" w14:textId="3A1BA49E" w:rsidR="009304F5" w:rsidRPr="00A93E61" w:rsidRDefault="009304F5" w:rsidP="00A93E61">
      <w:pPr>
        <w:pStyle w:val="a3"/>
        <w:numPr>
          <w:ilvl w:val="0"/>
          <w:numId w:val="15"/>
        </w:numPr>
        <w:tabs>
          <w:tab w:val="left" w:pos="851"/>
        </w:tabs>
        <w:spacing w:after="0"/>
        <w:ind w:left="0" w:firstLine="0"/>
        <w:jc w:val="both"/>
        <w:rPr>
          <w:rFonts w:ascii="Times New Roman" w:hAnsi="Times New Roman" w:cs="Times New Roman"/>
          <w:sz w:val="28"/>
          <w:szCs w:val="28"/>
        </w:rPr>
      </w:pPr>
      <w:r w:rsidRPr="00A93E61">
        <w:rPr>
          <w:rFonts w:ascii="Times New Roman" w:hAnsi="Times New Roman" w:cs="Times New Roman"/>
          <w:sz w:val="28"/>
          <w:szCs w:val="28"/>
        </w:rPr>
        <w:t>уточняющей правовой режим таких недвижимых вещей, как земельный участок, здания, сооружения и помещения;</w:t>
      </w:r>
    </w:p>
    <w:p w14:paraId="7C9BC5B1" w14:textId="45161CE3" w:rsidR="009304F5" w:rsidRPr="00A93E61" w:rsidRDefault="009304F5" w:rsidP="00A93E61">
      <w:pPr>
        <w:pStyle w:val="a3"/>
        <w:numPr>
          <w:ilvl w:val="0"/>
          <w:numId w:val="15"/>
        </w:numPr>
        <w:tabs>
          <w:tab w:val="left" w:pos="851"/>
        </w:tabs>
        <w:spacing w:after="0"/>
        <w:ind w:left="0" w:firstLine="0"/>
        <w:jc w:val="both"/>
        <w:rPr>
          <w:rFonts w:ascii="Times New Roman" w:hAnsi="Times New Roman" w:cs="Times New Roman"/>
          <w:sz w:val="28"/>
          <w:szCs w:val="28"/>
        </w:rPr>
      </w:pPr>
      <w:r w:rsidRPr="00A93E61">
        <w:rPr>
          <w:rFonts w:ascii="Times New Roman" w:hAnsi="Times New Roman" w:cs="Times New Roman"/>
          <w:sz w:val="28"/>
          <w:szCs w:val="28"/>
        </w:rPr>
        <w:t>закрепляющей общие правила образования недвижимых вещей;</w:t>
      </w:r>
    </w:p>
    <w:p w14:paraId="380A69F5" w14:textId="45C4CD69" w:rsidR="009304F5" w:rsidRDefault="009304F5" w:rsidP="009304F5">
      <w:pPr>
        <w:tabs>
          <w:tab w:val="left" w:pos="851"/>
        </w:tabs>
        <w:spacing w:after="0"/>
        <w:ind w:firstLine="851"/>
        <w:jc w:val="both"/>
        <w:rPr>
          <w:rFonts w:ascii="Times New Roman" w:hAnsi="Times New Roman" w:cs="Times New Roman"/>
          <w:sz w:val="28"/>
          <w:szCs w:val="28"/>
        </w:rPr>
      </w:pPr>
      <w:r w:rsidRPr="009304F5">
        <w:rPr>
          <w:rFonts w:ascii="Times New Roman" w:hAnsi="Times New Roman" w:cs="Times New Roman"/>
          <w:sz w:val="28"/>
          <w:szCs w:val="28"/>
        </w:rPr>
        <w:t>2) главой 17_1, определяющей:</w:t>
      </w:r>
    </w:p>
    <w:p w14:paraId="1F5D77B8" w14:textId="75A01B9E" w:rsidR="009304F5" w:rsidRDefault="009304F5" w:rsidP="00A93E61">
      <w:pPr>
        <w:pStyle w:val="a3"/>
        <w:numPr>
          <w:ilvl w:val="0"/>
          <w:numId w:val="15"/>
        </w:numPr>
        <w:tabs>
          <w:tab w:val="left" w:pos="851"/>
        </w:tabs>
        <w:spacing w:after="0"/>
        <w:ind w:left="0" w:firstLine="0"/>
        <w:jc w:val="both"/>
        <w:rPr>
          <w:rFonts w:ascii="Times New Roman" w:hAnsi="Times New Roman" w:cs="Times New Roman"/>
          <w:sz w:val="28"/>
          <w:szCs w:val="28"/>
        </w:rPr>
      </w:pPr>
      <w:r w:rsidRPr="009304F5">
        <w:rPr>
          <w:rFonts w:ascii="Times New Roman" w:hAnsi="Times New Roman" w:cs="Times New Roman"/>
          <w:sz w:val="28"/>
          <w:szCs w:val="28"/>
        </w:rPr>
        <w:t>порядок и особенности возникновения и прекращения прав на отдельные категории недвижимых вещей, в том числе здания, сооружения, объекты незавершенного строительства, помещения и машино-места;</w:t>
      </w:r>
    </w:p>
    <w:p w14:paraId="2C34B60B" w14:textId="64ED2613" w:rsidR="009304F5" w:rsidRDefault="009304F5" w:rsidP="00A93E61">
      <w:pPr>
        <w:pStyle w:val="a3"/>
        <w:numPr>
          <w:ilvl w:val="0"/>
          <w:numId w:val="15"/>
        </w:numPr>
        <w:tabs>
          <w:tab w:val="left" w:pos="851"/>
        </w:tabs>
        <w:spacing w:after="0"/>
        <w:ind w:left="0" w:firstLine="0"/>
        <w:jc w:val="both"/>
        <w:rPr>
          <w:rFonts w:ascii="Times New Roman" w:hAnsi="Times New Roman" w:cs="Times New Roman"/>
          <w:sz w:val="28"/>
          <w:szCs w:val="28"/>
        </w:rPr>
      </w:pPr>
      <w:r w:rsidRPr="009304F5">
        <w:rPr>
          <w:rFonts w:ascii="Times New Roman" w:hAnsi="Times New Roman" w:cs="Times New Roman"/>
          <w:sz w:val="28"/>
          <w:szCs w:val="28"/>
        </w:rPr>
        <w:t>правила пользования собственником здания или сооружения чужим земельным участком.</w:t>
      </w:r>
    </w:p>
    <w:p w14:paraId="55720F84" w14:textId="3498731D" w:rsidR="009304F5" w:rsidRDefault="009304F5" w:rsidP="009304F5">
      <w:pPr>
        <w:tabs>
          <w:tab w:val="left" w:pos="851"/>
        </w:tabs>
        <w:spacing w:after="0"/>
        <w:ind w:firstLine="851"/>
        <w:jc w:val="both"/>
        <w:rPr>
          <w:rFonts w:ascii="Times New Roman" w:hAnsi="Times New Roman" w:cs="Times New Roman"/>
          <w:sz w:val="28"/>
          <w:szCs w:val="28"/>
        </w:rPr>
      </w:pPr>
      <w:r w:rsidRPr="009304F5">
        <w:rPr>
          <w:rFonts w:ascii="Times New Roman" w:hAnsi="Times New Roman" w:cs="Times New Roman"/>
          <w:sz w:val="28"/>
          <w:szCs w:val="28"/>
        </w:rPr>
        <w:t>Кроме того, </w:t>
      </w:r>
      <w:hyperlink r:id="rId87" w:tgtFrame="_blank" w:history="1">
        <w:r w:rsidRPr="009304F5">
          <w:rPr>
            <w:rFonts w:ascii="Times New Roman" w:hAnsi="Times New Roman" w:cs="Times New Roman"/>
            <w:sz w:val="28"/>
            <w:szCs w:val="28"/>
          </w:rPr>
          <w:t>Законом N 430-ФЗ</w:t>
        </w:r>
      </w:hyperlink>
      <w:r w:rsidRPr="009304F5">
        <w:rPr>
          <w:rFonts w:ascii="Times New Roman" w:hAnsi="Times New Roman" w:cs="Times New Roman"/>
          <w:sz w:val="28"/>
          <w:szCs w:val="28"/>
        </w:rPr>
        <w:t>:</w:t>
      </w:r>
    </w:p>
    <w:p w14:paraId="1E78563A" w14:textId="1C27F8F0" w:rsidR="009304F5" w:rsidRDefault="009304F5" w:rsidP="00A93E61">
      <w:pPr>
        <w:pStyle w:val="a3"/>
        <w:numPr>
          <w:ilvl w:val="0"/>
          <w:numId w:val="15"/>
        </w:numPr>
        <w:tabs>
          <w:tab w:val="left" w:pos="851"/>
        </w:tabs>
        <w:spacing w:after="0"/>
        <w:ind w:left="0" w:firstLine="0"/>
        <w:jc w:val="both"/>
        <w:rPr>
          <w:rFonts w:ascii="Times New Roman" w:hAnsi="Times New Roman" w:cs="Times New Roman"/>
          <w:sz w:val="28"/>
          <w:szCs w:val="28"/>
        </w:rPr>
      </w:pPr>
      <w:r w:rsidRPr="009304F5">
        <w:rPr>
          <w:rFonts w:ascii="Times New Roman" w:hAnsi="Times New Roman" w:cs="Times New Roman"/>
          <w:sz w:val="28"/>
          <w:szCs w:val="28"/>
        </w:rPr>
        <w:lastRenderedPageBreak/>
        <w:t>предусмотрено сокращение срока принятия на учет бесхозяйных линейных объектов до 3 месяцев и предоставление лицу, обязанному осуществлять эксплуатацию таких объектов, права обратиться с заявлением о принятии их на учет;</w:t>
      </w:r>
    </w:p>
    <w:p w14:paraId="0364E7DB" w14:textId="72581DD4" w:rsidR="009304F5" w:rsidRDefault="009304F5" w:rsidP="00A93E61">
      <w:pPr>
        <w:pStyle w:val="a3"/>
        <w:numPr>
          <w:ilvl w:val="0"/>
          <w:numId w:val="15"/>
        </w:numPr>
        <w:tabs>
          <w:tab w:val="left" w:pos="851"/>
        </w:tabs>
        <w:spacing w:after="0"/>
        <w:ind w:left="0" w:firstLine="0"/>
        <w:jc w:val="both"/>
        <w:rPr>
          <w:rFonts w:ascii="Times New Roman" w:hAnsi="Times New Roman" w:cs="Times New Roman"/>
          <w:sz w:val="28"/>
          <w:szCs w:val="28"/>
        </w:rPr>
      </w:pPr>
      <w:r w:rsidRPr="009304F5">
        <w:rPr>
          <w:rFonts w:ascii="Times New Roman" w:hAnsi="Times New Roman" w:cs="Times New Roman"/>
          <w:sz w:val="28"/>
          <w:szCs w:val="28"/>
        </w:rPr>
        <w:t>уточнены нормы, касающиеся общего имущества в многоквартирном доме.</w:t>
      </w:r>
    </w:p>
    <w:p w14:paraId="397D3053" w14:textId="065DAE17" w:rsidR="00E829D5" w:rsidRDefault="00E829D5" w:rsidP="00E829D5">
      <w:pPr>
        <w:tabs>
          <w:tab w:val="left" w:pos="851"/>
        </w:tabs>
        <w:spacing w:after="0"/>
        <w:jc w:val="both"/>
        <w:rPr>
          <w:rFonts w:ascii="Times New Roman" w:hAnsi="Times New Roman" w:cs="Times New Roman"/>
          <w:sz w:val="28"/>
          <w:szCs w:val="28"/>
        </w:rPr>
      </w:pPr>
    </w:p>
    <w:p w14:paraId="427FCE5B" w14:textId="396D2207" w:rsidR="00E829D5" w:rsidRPr="00E829D5" w:rsidRDefault="00E829D5" w:rsidP="00E829D5">
      <w:pPr>
        <w:pStyle w:val="1"/>
        <w:numPr>
          <w:ilvl w:val="1"/>
          <w:numId w:val="1"/>
        </w:numPr>
        <w:tabs>
          <w:tab w:val="left" w:pos="851"/>
        </w:tabs>
        <w:spacing w:before="0" w:beforeAutospacing="0" w:after="0" w:afterAutospacing="0"/>
        <w:ind w:left="0" w:firstLine="0"/>
        <w:jc w:val="both"/>
        <w:rPr>
          <w:b w:val="0"/>
          <w:bCs w:val="0"/>
          <w:sz w:val="28"/>
          <w:szCs w:val="28"/>
        </w:rPr>
      </w:pPr>
      <w:bookmarkStart w:id="31" w:name="_Toc91246125"/>
      <w:r>
        <w:rPr>
          <w:sz w:val="28"/>
          <w:szCs w:val="28"/>
        </w:rPr>
        <w:t xml:space="preserve">23.12.2021 ЕРЗ. </w:t>
      </w:r>
      <w:r w:rsidRPr="00E829D5">
        <w:rPr>
          <w:sz w:val="28"/>
          <w:szCs w:val="28"/>
        </w:rPr>
        <w:t>Минстрой скорректировал индексы сметной стоимости строительства в IV квартале</w:t>
      </w:r>
      <w:bookmarkEnd w:id="31"/>
    </w:p>
    <w:p w14:paraId="3C1C4BDB"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Опубликовано письмо Минстроя России </w:t>
      </w:r>
      <w:hyperlink r:id="rId88" w:history="1">
        <w:r w:rsidRPr="00E829D5">
          <w:rPr>
            <w:rFonts w:ascii="Times New Roman" w:hAnsi="Times New Roman" w:cs="Times New Roman"/>
            <w:sz w:val="28"/>
            <w:szCs w:val="28"/>
          </w:rPr>
          <w:t>№56566-ИФ/09</w:t>
        </w:r>
      </w:hyperlink>
      <w:r w:rsidRPr="00E829D5">
        <w:rPr>
          <w:rFonts w:ascii="Times New Roman" w:hAnsi="Times New Roman" w:cs="Times New Roman"/>
          <w:sz w:val="28"/>
          <w:szCs w:val="28"/>
        </w:rPr>
        <w:t> от 22.12.2021 «О рекомендуемой величине индексов изменения сметной стоимости строительства в IV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793D0ABA"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(ИИСС), утвержденной приказом Минстроя России от 05.06.2019 </w:t>
      </w:r>
      <w:hyperlink r:id="rId89" w:history="1">
        <w:r w:rsidRPr="00E829D5">
          <w:rPr>
            <w:rFonts w:ascii="Times New Roman" w:hAnsi="Times New Roman" w:cs="Times New Roman"/>
            <w:sz w:val="28"/>
            <w:szCs w:val="28"/>
          </w:rPr>
          <w:t>№326/пр</w:t>
        </w:r>
      </w:hyperlink>
      <w:r w:rsidRPr="00E829D5">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III квартал 2021 года с учетом прогнозного показателя инфляции, установленного Минэкономразвития России.</w:t>
      </w:r>
    </w:p>
    <w:p w14:paraId="35D17230"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Письмо </w:t>
      </w:r>
      <w:hyperlink r:id="rId90" w:history="1">
        <w:r w:rsidRPr="00E829D5">
          <w:rPr>
            <w:rFonts w:ascii="Times New Roman" w:hAnsi="Times New Roman" w:cs="Times New Roman"/>
            <w:sz w:val="28"/>
            <w:szCs w:val="28"/>
          </w:rPr>
          <w:t>№56566-ИФ/09</w:t>
        </w:r>
      </w:hyperlink>
      <w:r w:rsidRPr="00E829D5">
        <w:rPr>
          <w:rFonts w:ascii="Times New Roman" w:hAnsi="Times New Roman" w:cs="Times New Roman"/>
          <w:sz w:val="28"/>
          <w:szCs w:val="28"/>
        </w:rPr>
        <w:t> от 22.12.2021 подготовлено в дополнение к письмам Минстроя России </w:t>
      </w:r>
      <w:hyperlink r:id="rId91" w:history="1">
        <w:r w:rsidRPr="00E829D5">
          <w:rPr>
            <w:rFonts w:ascii="Times New Roman" w:hAnsi="Times New Roman" w:cs="Times New Roman"/>
            <w:sz w:val="28"/>
            <w:szCs w:val="28"/>
          </w:rPr>
          <w:t>№46012-ИФ/09</w:t>
        </w:r>
      </w:hyperlink>
      <w:r w:rsidRPr="00E829D5">
        <w:rPr>
          <w:rFonts w:ascii="Times New Roman" w:hAnsi="Times New Roman" w:cs="Times New Roman"/>
          <w:sz w:val="28"/>
          <w:szCs w:val="28"/>
        </w:rPr>
        <w:t> от 25.10.2021, </w:t>
      </w:r>
      <w:hyperlink r:id="rId92" w:history="1">
        <w:r w:rsidRPr="00E829D5">
          <w:rPr>
            <w:rFonts w:ascii="Times New Roman" w:hAnsi="Times New Roman" w:cs="Times New Roman"/>
            <w:sz w:val="28"/>
            <w:szCs w:val="28"/>
          </w:rPr>
          <w:t>№47672-ИФ/09</w:t>
        </w:r>
      </w:hyperlink>
      <w:r w:rsidRPr="00E829D5">
        <w:rPr>
          <w:rFonts w:ascii="Times New Roman" w:hAnsi="Times New Roman" w:cs="Times New Roman"/>
          <w:sz w:val="28"/>
          <w:szCs w:val="28"/>
        </w:rPr>
        <w:t> от 01.11.2021, </w:t>
      </w:r>
      <w:hyperlink r:id="rId93" w:history="1">
        <w:r w:rsidRPr="00E829D5">
          <w:rPr>
            <w:rFonts w:ascii="Times New Roman" w:hAnsi="Times New Roman" w:cs="Times New Roman"/>
            <w:sz w:val="28"/>
            <w:szCs w:val="28"/>
          </w:rPr>
          <w:t>№48346-ИФ/09</w:t>
        </w:r>
      </w:hyperlink>
      <w:r w:rsidRPr="00E829D5">
        <w:rPr>
          <w:rFonts w:ascii="Times New Roman" w:hAnsi="Times New Roman" w:cs="Times New Roman"/>
          <w:sz w:val="28"/>
          <w:szCs w:val="28"/>
        </w:rPr>
        <w:t> от 06.11.2021, </w:t>
      </w:r>
      <w:hyperlink r:id="rId94" w:history="1">
        <w:r w:rsidRPr="00E829D5">
          <w:rPr>
            <w:rFonts w:ascii="Times New Roman" w:hAnsi="Times New Roman" w:cs="Times New Roman"/>
            <w:sz w:val="28"/>
            <w:szCs w:val="28"/>
          </w:rPr>
          <w:t>№48642-ИФ/09</w:t>
        </w:r>
      </w:hyperlink>
      <w:r w:rsidRPr="00E829D5">
        <w:rPr>
          <w:rFonts w:ascii="Times New Roman" w:hAnsi="Times New Roman" w:cs="Times New Roman"/>
          <w:sz w:val="28"/>
          <w:szCs w:val="28"/>
        </w:rPr>
        <w:t> от 09.11.2021, </w:t>
      </w:r>
      <w:hyperlink r:id="rId95" w:history="1">
        <w:r w:rsidRPr="00E829D5">
          <w:rPr>
            <w:rFonts w:ascii="Times New Roman" w:hAnsi="Times New Roman" w:cs="Times New Roman"/>
            <w:sz w:val="28"/>
            <w:szCs w:val="28"/>
          </w:rPr>
          <w:t>№49637-ИФ/09</w:t>
        </w:r>
      </w:hyperlink>
      <w:r w:rsidRPr="00E829D5">
        <w:rPr>
          <w:rFonts w:ascii="Times New Roman" w:hAnsi="Times New Roman" w:cs="Times New Roman"/>
          <w:sz w:val="28"/>
          <w:szCs w:val="28"/>
        </w:rPr>
        <w:t> от 15.11.2021, </w:t>
      </w:r>
      <w:hyperlink r:id="rId96" w:history="1">
        <w:r w:rsidRPr="00E829D5">
          <w:rPr>
            <w:rFonts w:ascii="Times New Roman" w:hAnsi="Times New Roman" w:cs="Times New Roman"/>
            <w:sz w:val="28"/>
            <w:szCs w:val="28"/>
          </w:rPr>
          <w:t>№50934-ИФ/09</w:t>
        </w:r>
      </w:hyperlink>
      <w:r w:rsidRPr="00E829D5">
        <w:rPr>
          <w:rFonts w:ascii="Times New Roman" w:hAnsi="Times New Roman" w:cs="Times New Roman"/>
          <w:sz w:val="28"/>
          <w:szCs w:val="28"/>
        </w:rPr>
        <w:t> от 22.11.2021, </w:t>
      </w:r>
      <w:hyperlink r:id="rId97" w:history="1">
        <w:r w:rsidRPr="00E829D5">
          <w:rPr>
            <w:rFonts w:ascii="Times New Roman" w:hAnsi="Times New Roman" w:cs="Times New Roman"/>
            <w:sz w:val="28"/>
            <w:szCs w:val="28"/>
          </w:rPr>
          <w:t>№50719-ИФ/09</w:t>
        </w:r>
      </w:hyperlink>
      <w:r w:rsidRPr="00E829D5">
        <w:rPr>
          <w:rFonts w:ascii="Times New Roman" w:hAnsi="Times New Roman" w:cs="Times New Roman"/>
          <w:sz w:val="28"/>
          <w:szCs w:val="28"/>
        </w:rPr>
        <w:t> от 22.11.2021, </w:t>
      </w:r>
      <w:hyperlink r:id="rId98" w:history="1">
        <w:r w:rsidRPr="00E829D5">
          <w:rPr>
            <w:rFonts w:ascii="Times New Roman" w:hAnsi="Times New Roman" w:cs="Times New Roman"/>
            <w:sz w:val="28"/>
            <w:szCs w:val="28"/>
          </w:rPr>
          <w:t>№52935-ИФ/09</w:t>
        </w:r>
      </w:hyperlink>
      <w:r w:rsidRPr="00E829D5">
        <w:rPr>
          <w:rFonts w:ascii="Times New Roman" w:hAnsi="Times New Roman" w:cs="Times New Roman"/>
          <w:sz w:val="28"/>
          <w:szCs w:val="28"/>
        </w:rPr>
        <w:t> от 02.12.2021, </w:t>
      </w:r>
      <w:hyperlink r:id="rId99" w:history="1">
        <w:r w:rsidRPr="00E829D5">
          <w:rPr>
            <w:rFonts w:ascii="Times New Roman" w:hAnsi="Times New Roman" w:cs="Times New Roman"/>
            <w:sz w:val="28"/>
            <w:szCs w:val="28"/>
          </w:rPr>
          <w:t>№53335-ИФ/09</w:t>
        </w:r>
      </w:hyperlink>
      <w:r w:rsidRPr="00E829D5">
        <w:rPr>
          <w:rFonts w:ascii="Times New Roman" w:hAnsi="Times New Roman" w:cs="Times New Roman"/>
          <w:sz w:val="28"/>
          <w:szCs w:val="28"/>
        </w:rPr>
        <w:t> от 06.12.2021, </w:t>
      </w:r>
      <w:hyperlink r:id="rId100" w:history="1">
        <w:r w:rsidRPr="00E829D5">
          <w:rPr>
            <w:rFonts w:ascii="Times New Roman" w:hAnsi="Times New Roman" w:cs="Times New Roman"/>
            <w:sz w:val="28"/>
            <w:szCs w:val="28"/>
          </w:rPr>
          <w:t>№55265-ИФ/09</w:t>
        </w:r>
      </w:hyperlink>
      <w:r w:rsidRPr="00E829D5">
        <w:rPr>
          <w:rFonts w:ascii="Times New Roman" w:hAnsi="Times New Roman" w:cs="Times New Roman"/>
          <w:sz w:val="28"/>
          <w:szCs w:val="28"/>
        </w:rPr>
        <w:t> от 15.12.2021, </w:t>
      </w:r>
      <w:hyperlink r:id="rId101" w:history="1">
        <w:r w:rsidRPr="00E829D5">
          <w:rPr>
            <w:rFonts w:ascii="Times New Roman" w:hAnsi="Times New Roman" w:cs="Times New Roman"/>
            <w:sz w:val="28"/>
            <w:szCs w:val="28"/>
          </w:rPr>
          <w:t>№55924-ИФ/09</w:t>
        </w:r>
      </w:hyperlink>
      <w:r w:rsidRPr="00E829D5">
        <w:rPr>
          <w:rFonts w:ascii="Times New Roman" w:hAnsi="Times New Roman" w:cs="Times New Roman"/>
          <w:sz w:val="28"/>
          <w:szCs w:val="28"/>
        </w:rPr>
        <w:t> от 18.12.2021.</w:t>
      </w:r>
    </w:p>
    <w:p w14:paraId="3F167594"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В письме строительное ведомство сообщает о рекомендуемой величине ИИСС в IV квартале 2021 года, в том числе о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39BCFC24"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В качестве приложения к данному письму включены:</w:t>
      </w:r>
    </w:p>
    <w:p w14:paraId="2221B75D" w14:textId="7F8371AA"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ИИСС СМР и ПНР по объектам строительства, определяемые с применением федеральных и территориальных единичных расценок, на IV квартал 2021 года для Центрального федерального округа (ЦФО), Сибирского федерального округа (СФО).</w:t>
      </w:r>
    </w:p>
    <w:p w14:paraId="02842CCD" w14:textId="1D01F2E4"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ИИСС СМР по элементам прямых затрат по объектам строительства, определяемые с применением федеральных и территориальных единичных расценок, на IV квартал 2021 года для Южного федерального округа (ЮФО), Дальневосточного федерального округа (ДФО).</w:t>
      </w:r>
    </w:p>
    <w:p w14:paraId="23B768ED" w14:textId="3AD807DE"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ИИСС СМР по объектам строительства «Электрификация железных дорог» и «Железные дороги», на IV квартал 2021 года для ЦФО, ЮФО, Северо-Кавказского федерального округа (СКФО), Уральского федерального округа (УФО), СФО.</w:t>
      </w:r>
    </w:p>
    <w:p w14:paraId="4E410545" w14:textId="6009A9F5"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lastRenderedPageBreak/>
        <w:t>ИИСС СМР, определяемые с применением отраслевой сметно-нормативной базы на IV квартал 2021 года для ЦФО, Северо-Западного федерального округа (СЗФО), ЮФО, СКФО, Приволжского федерального округа (ПФО), УФО, СФО, ДФО.</w:t>
      </w:r>
    </w:p>
    <w:p w14:paraId="0560A745" w14:textId="16503F64"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ИИСС СМР на объектах магистрального трубопроводного транспорта нефти и нефтепродуктов (линейная часть, резервуарные парки) и сооружений, участвующих в технологическом процессе транспорта нефти и нефтепродуктов (площадочные объекты), на IV квартал 2021 года для ЦФО, СЗФО, ЮФО, СКФО, ПФО, УФО, СФО, ДФО.</w:t>
      </w:r>
    </w:p>
    <w:p w14:paraId="67FDB59D" w14:textId="050C5F48"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ИИСС СМР и ПНР по объектам использования атомной энергии, определяемые с применением федеральных единичных расценок, на IV квартал 2021 года для ЦФО, ПФО, УФО, СФО, ДФО.</w:t>
      </w:r>
    </w:p>
    <w:p w14:paraId="0B2D470B" w14:textId="5BA01954"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ИИСС по элементам прямых затрат по объектам использования атомной энергии, определяемые с применением федеральных единичных расценок, на IV квартал 2021 года для УФО</w:t>
      </w:r>
      <w:r>
        <w:rPr>
          <w:rFonts w:ascii="Times New Roman" w:hAnsi="Times New Roman" w:cs="Times New Roman"/>
          <w:sz w:val="28"/>
          <w:szCs w:val="28"/>
        </w:rPr>
        <w:t>.</w:t>
      </w:r>
    </w:p>
    <w:p w14:paraId="630B1FE6"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6234401E" w14:textId="27F8844F" w:rsidR="009C5F6B" w:rsidRDefault="009C5F6B" w:rsidP="001A450D">
      <w:pPr>
        <w:tabs>
          <w:tab w:val="left" w:pos="851"/>
        </w:tabs>
        <w:spacing w:after="0"/>
        <w:ind w:firstLine="851"/>
        <w:jc w:val="both"/>
        <w:rPr>
          <w:rFonts w:ascii="Times New Roman" w:hAnsi="Times New Roman" w:cs="Times New Roman"/>
          <w:sz w:val="28"/>
          <w:szCs w:val="28"/>
        </w:rPr>
      </w:pPr>
    </w:p>
    <w:p w14:paraId="5C6D05FF" w14:textId="1B270F1F" w:rsidR="00E829D5" w:rsidRPr="00E829D5" w:rsidRDefault="00E829D5" w:rsidP="00E829D5">
      <w:pPr>
        <w:pStyle w:val="1"/>
        <w:numPr>
          <w:ilvl w:val="1"/>
          <w:numId w:val="1"/>
        </w:numPr>
        <w:tabs>
          <w:tab w:val="left" w:pos="851"/>
        </w:tabs>
        <w:spacing w:before="0" w:beforeAutospacing="0" w:after="0" w:afterAutospacing="0"/>
        <w:ind w:left="0" w:firstLine="0"/>
        <w:jc w:val="both"/>
        <w:rPr>
          <w:sz w:val="28"/>
          <w:szCs w:val="28"/>
        </w:rPr>
      </w:pPr>
      <w:bookmarkStart w:id="32" w:name="_Toc91246126"/>
      <w:r>
        <w:rPr>
          <w:sz w:val="28"/>
          <w:szCs w:val="28"/>
        </w:rPr>
        <w:t xml:space="preserve">23.12.2021 ЕРЗ. </w:t>
      </w:r>
      <w:r w:rsidRPr="00E829D5">
        <w:rPr>
          <w:sz w:val="28"/>
          <w:szCs w:val="28"/>
        </w:rPr>
        <w:t>Утверждены требования к комплексным схемам инженерного обеспечения</w:t>
      </w:r>
      <w:bookmarkEnd w:id="32"/>
    </w:p>
    <w:p w14:paraId="5D8C00F2"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На портале правовой информации опубликовано Постановление Правительства РФ </w:t>
      </w:r>
      <w:hyperlink r:id="rId102" w:history="1">
        <w:r w:rsidRPr="00E829D5">
          <w:rPr>
            <w:rFonts w:ascii="Times New Roman" w:hAnsi="Times New Roman" w:cs="Times New Roman"/>
            <w:sz w:val="28"/>
            <w:szCs w:val="28"/>
          </w:rPr>
          <w:t>№2303</w:t>
        </w:r>
      </w:hyperlink>
      <w:r w:rsidRPr="00E829D5">
        <w:rPr>
          <w:rFonts w:ascii="Times New Roman" w:hAnsi="Times New Roman" w:cs="Times New Roman"/>
          <w:sz w:val="28"/>
          <w:szCs w:val="28"/>
        </w:rPr>
        <w:t> от 15.12.2021 «Об утверждении содержания комплексной схемы инженерного обеспечения территории и Правил разработки, согласования и утверждения комплексной схемы инженерного обеспечения территории».</w:t>
      </w:r>
    </w:p>
    <w:p w14:paraId="34230FBB"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Согласно Постановлению, комплексная схема инженерного обеспечения территории (КС) представляет собой документ, содержащий описание существующего и планируемого размещения сетей электроснабжения, теплоснабжения, газоснабжения, водоснабжения и водоотведения, сетей связи (сети инженерно-технического обеспечения) и иных технологически связанных с ними объектов капитального строительства (ОКС) и некапитальных сооружений на территории, на которой планируется осуществлять строительство (ОКС).</w:t>
      </w:r>
    </w:p>
    <w:p w14:paraId="3A462C4A"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КС состоит из паспорта КС, графических материалов и пояснительной записки. Утвержденные Постановлением правила, о подготовке которых ранее </w:t>
      </w:r>
      <w:hyperlink r:id="rId103" w:history="1">
        <w:r w:rsidRPr="00E829D5">
          <w:rPr>
            <w:rFonts w:ascii="Times New Roman" w:hAnsi="Times New Roman" w:cs="Times New Roman"/>
            <w:sz w:val="28"/>
            <w:szCs w:val="28"/>
          </w:rPr>
          <w:t>рассказывал</w:t>
        </w:r>
      </w:hyperlink>
      <w:r w:rsidRPr="00E829D5">
        <w:rPr>
          <w:rFonts w:ascii="Times New Roman" w:hAnsi="Times New Roman" w:cs="Times New Roman"/>
          <w:sz w:val="28"/>
          <w:szCs w:val="28"/>
        </w:rPr>
        <w:t> портал ЕРЗ.РФ, закрепляют порядок:</w:t>
      </w:r>
    </w:p>
    <w:p w14:paraId="311DDD70" w14:textId="21BB31E8"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разработки КС;</w:t>
      </w:r>
    </w:p>
    <w:p w14:paraId="61C4E142" w14:textId="49716786"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согласования КС;</w:t>
      </w:r>
    </w:p>
    <w:p w14:paraId="59029D6E" w14:textId="132FEFA2"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урегулирования разногласий между инициатором и правообладателем сетей инженерно-технического обеспечения;</w:t>
      </w:r>
    </w:p>
    <w:p w14:paraId="545E79D9" w14:textId="3A66596E"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утверждения КС и внесения в нее изменений.</w:t>
      </w:r>
    </w:p>
    <w:p w14:paraId="4A73E358"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lastRenderedPageBreak/>
        <w:t>Решение о разработке КС принимается по инициативе застройщика, лица, заключившего договор о комплексном развитии территории (КРТ), либо уполномоченного органа.</w:t>
      </w:r>
    </w:p>
    <w:p w14:paraId="5AE57DE2"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КС, разработанная в соответствии с Правилами, утверждается правовым актом уполномоченного органа, подлежащим размещению на официальном сайте уполномоченного органа в сети «Интернет».</w:t>
      </w:r>
    </w:p>
    <w:p w14:paraId="311B3BEA"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КС подлежит изменению в случае, если содержащаяся в ней информация не соответствует:</w:t>
      </w:r>
    </w:p>
    <w:p w14:paraId="128CF055" w14:textId="4E7A7C5A"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изменившимся после ее утверждения схемам и программам перспективного развития электроэнергетики, схемам теплоснабжения, газоснабжения, водоснабжения и водоотведения и размещения сетей связи, инвестиционным программам правообладателей сетей инженерно-технического обеспечения;</w:t>
      </w:r>
    </w:p>
    <w:p w14:paraId="43EC9797" w14:textId="0751CAA2" w:rsidR="00E829D5" w:rsidRPr="00E829D5" w:rsidRDefault="00E829D5" w:rsidP="00E829D5">
      <w:pPr>
        <w:pStyle w:val="a3"/>
        <w:numPr>
          <w:ilvl w:val="1"/>
          <w:numId w:val="17"/>
        </w:numPr>
        <w:tabs>
          <w:tab w:val="left" w:pos="851"/>
        </w:tabs>
        <w:spacing w:after="0"/>
        <w:ind w:left="0" w:firstLine="0"/>
        <w:jc w:val="both"/>
        <w:rPr>
          <w:rFonts w:ascii="Times New Roman" w:hAnsi="Times New Roman" w:cs="Times New Roman"/>
          <w:sz w:val="28"/>
          <w:szCs w:val="28"/>
        </w:rPr>
      </w:pPr>
      <w:r w:rsidRPr="00E829D5">
        <w:rPr>
          <w:rFonts w:ascii="Times New Roman" w:hAnsi="Times New Roman" w:cs="Times New Roman"/>
          <w:sz w:val="28"/>
          <w:szCs w:val="28"/>
        </w:rPr>
        <w:t>условиям, заключенным после утверждения договоров о подключении (технологическом присоединении) к сетям инженерно-технического обеспечения ОКС, расположенных на территории, в отношении которой разработана КС.</w:t>
      </w:r>
    </w:p>
    <w:p w14:paraId="074CA95A"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КС также может быть изменена в том случае, если необходимость ее изменения возникла при строительстве ОКС на территории, применительно к которой разработана КС.</w:t>
      </w:r>
    </w:p>
    <w:p w14:paraId="23098ECE"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Внесение изменений в КС осуществляется в порядке, установленном для ее разработки и утверждения.</w:t>
      </w:r>
    </w:p>
    <w:p w14:paraId="40B84CA5" w14:textId="77777777" w:rsidR="00E829D5" w:rsidRP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Действие указанных правил не распространяется на случаи разработки КС в целях реализации принятых на основании утвержденной программы реновации жилищного фонда в г. Москве.</w:t>
      </w:r>
    </w:p>
    <w:p w14:paraId="79611C09" w14:textId="549498DE" w:rsidR="00E829D5" w:rsidRDefault="00E829D5" w:rsidP="00E829D5">
      <w:pPr>
        <w:tabs>
          <w:tab w:val="left" w:pos="851"/>
        </w:tabs>
        <w:spacing w:after="0"/>
        <w:ind w:firstLine="851"/>
        <w:jc w:val="both"/>
        <w:rPr>
          <w:rFonts w:ascii="Times New Roman" w:hAnsi="Times New Roman" w:cs="Times New Roman"/>
          <w:sz w:val="28"/>
          <w:szCs w:val="28"/>
        </w:rPr>
      </w:pPr>
      <w:r w:rsidRPr="00E829D5">
        <w:rPr>
          <w:rFonts w:ascii="Times New Roman" w:hAnsi="Times New Roman" w:cs="Times New Roman"/>
          <w:sz w:val="28"/>
          <w:szCs w:val="28"/>
        </w:rPr>
        <w:t>Постановление вступает в силу с 1 сентября 2022 года и действует до 1 сентября 2028 года.</w:t>
      </w:r>
    </w:p>
    <w:p w14:paraId="63B94C5F" w14:textId="56B3BC8A" w:rsidR="00E800DF" w:rsidRDefault="00E800DF" w:rsidP="00E829D5">
      <w:pPr>
        <w:tabs>
          <w:tab w:val="left" w:pos="851"/>
        </w:tabs>
        <w:spacing w:after="0"/>
        <w:ind w:firstLine="851"/>
        <w:jc w:val="both"/>
        <w:rPr>
          <w:rFonts w:ascii="Times New Roman" w:hAnsi="Times New Roman" w:cs="Times New Roman"/>
          <w:sz w:val="28"/>
          <w:szCs w:val="28"/>
        </w:rPr>
      </w:pPr>
    </w:p>
    <w:p w14:paraId="2D95354D" w14:textId="16919102" w:rsidR="00E800DF" w:rsidRPr="00E800DF" w:rsidRDefault="00E800DF" w:rsidP="00E800DF">
      <w:pPr>
        <w:pStyle w:val="1"/>
        <w:numPr>
          <w:ilvl w:val="1"/>
          <w:numId w:val="1"/>
        </w:numPr>
        <w:tabs>
          <w:tab w:val="left" w:pos="851"/>
        </w:tabs>
        <w:spacing w:before="0" w:beforeAutospacing="0" w:after="0" w:afterAutospacing="0"/>
        <w:ind w:left="0" w:firstLine="0"/>
        <w:jc w:val="both"/>
        <w:rPr>
          <w:sz w:val="28"/>
          <w:szCs w:val="28"/>
        </w:rPr>
      </w:pPr>
      <w:bookmarkStart w:id="33" w:name="_Toc91246127"/>
      <w:r w:rsidRPr="00E800DF">
        <w:rPr>
          <w:sz w:val="28"/>
          <w:szCs w:val="28"/>
        </w:rPr>
        <w:t xml:space="preserve">24.12.2021 </w:t>
      </w:r>
      <w:r w:rsidRPr="00E800DF">
        <w:rPr>
          <w:rFonts w:eastAsiaTheme="majorEastAsia"/>
          <w:sz w:val="28"/>
          <w:szCs w:val="28"/>
        </w:rPr>
        <w:t xml:space="preserve">РИА </w:t>
      </w:r>
      <w:r w:rsidRPr="00E800DF">
        <w:rPr>
          <w:sz w:val="28"/>
          <w:szCs w:val="28"/>
        </w:rPr>
        <w:t>Новости</w:t>
      </w:r>
      <w:r>
        <w:rPr>
          <w:sz w:val="28"/>
          <w:szCs w:val="28"/>
        </w:rPr>
        <w:t>.</w:t>
      </w:r>
      <w:r w:rsidRPr="00E800DF">
        <w:rPr>
          <w:sz w:val="28"/>
          <w:szCs w:val="28"/>
        </w:rPr>
        <w:t xml:space="preserve"> </w:t>
      </w:r>
      <w:r w:rsidRPr="00E800DF">
        <w:rPr>
          <w:sz w:val="28"/>
          <w:szCs w:val="28"/>
        </w:rPr>
        <w:t>СФ одобрил создание единого реестра строительных СРО</w:t>
      </w:r>
      <w:bookmarkEnd w:id="33"/>
    </w:p>
    <w:p w14:paraId="502AA3C3" w14:textId="6974C806" w:rsidR="00E800DF" w:rsidRPr="00E800DF" w:rsidRDefault="00E800DF" w:rsidP="00E800DF">
      <w:pPr>
        <w:tabs>
          <w:tab w:val="left" w:pos="851"/>
        </w:tabs>
        <w:spacing w:after="0"/>
        <w:ind w:firstLine="851"/>
        <w:jc w:val="both"/>
        <w:rPr>
          <w:rFonts w:ascii="Times New Roman" w:hAnsi="Times New Roman" w:cs="Times New Roman"/>
          <w:sz w:val="28"/>
          <w:szCs w:val="28"/>
        </w:rPr>
      </w:pPr>
      <w:r w:rsidRPr="00E800DF">
        <w:rPr>
          <w:rFonts w:ascii="Times New Roman" w:hAnsi="Times New Roman" w:cs="Times New Roman"/>
          <w:sz w:val="28"/>
          <w:szCs w:val="28"/>
        </w:rPr>
        <w:t>СФ одобрил создание единого реестра саморегулируемых организаций в области строительства</w:t>
      </w:r>
      <w:r>
        <w:rPr>
          <w:rFonts w:ascii="Times New Roman" w:hAnsi="Times New Roman" w:cs="Times New Roman"/>
          <w:sz w:val="28"/>
          <w:szCs w:val="28"/>
        </w:rPr>
        <w:t>.</w:t>
      </w:r>
    </w:p>
    <w:p w14:paraId="60A8C558" w14:textId="281A5DEA" w:rsidR="00E800DF" w:rsidRPr="00E800DF" w:rsidRDefault="00E800DF" w:rsidP="00E800DF">
      <w:pPr>
        <w:tabs>
          <w:tab w:val="left" w:pos="851"/>
        </w:tabs>
        <w:spacing w:after="0"/>
        <w:ind w:firstLine="851"/>
        <w:jc w:val="both"/>
        <w:rPr>
          <w:rFonts w:ascii="Times New Roman" w:hAnsi="Times New Roman" w:cs="Times New Roman"/>
          <w:sz w:val="28"/>
          <w:szCs w:val="28"/>
        </w:rPr>
      </w:pPr>
      <w:hyperlink r:id="rId104" w:tgtFrame="_blank" w:history="1">
        <w:r w:rsidRPr="00E800DF">
          <w:rPr>
            <w:rFonts w:ascii="Times New Roman" w:hAnsi="Times New Roman" w:cs="Times New Roman"/>
            <w:sz w:val="28"/>
            <w:szCs w:val="28"/>
          </w:rPr>
          <w:t>Совет Федерации</w:t>
        </w:r>
      </w:hyperlink>
      <w:r w:rsidRPr="00E800DF">
        <w:rPr>
          <w:rFonts w:ascii="Times New Roman" w:hAnsi="Times New Roman" w:cs="Times New Roman"/>
          <w:sz w:val="28"/>
          <w:szCs w:val="28"/>
        </w:rPr>
        <w:t> на заседании в пятницу одобрил закон, предусматривающий создание единого реестра сведений о членах саморегулируемых организаций и их обязательствах в области инженерных изысканий, архитектурно-строительного проектирования, строительства, реконструкции, капитального ремонта и сноса объектов капитального строительства.</w:t>
      </w:r>
    </w:p>
    <w:p w14:paraId="45A7A0E0" w14:textId="77777777" w:rsidR="00E800DF" w:rsidRPr="00E800DF" w:rsidRDefault="00E800DF" w:rsidP="00E800DF">
      <w:pPr>
        <w:tabs>
          <w:tab w:val="left" w:pos="851"/>
        </w:tabs>
        <w:spacing w:after="0"/>
        <w:ind w:firstLine="851"/>
        <w:jc w:val="both"/>
        <w:rPr>
          <w:rFonts w:ascii="Times New Roman" w:hAnsi="Times New Roman" w:cs="Times New Roman"/>
          <w:sz w:val="28"/>
          <w:szCs w:val="28"/>
        </w:rPr>
      </w:pPr>
      <w:r w:rsidRPr="00E800DF">
        <w:rPr>
          <w:rFonts w:ascii="Times New Roman" w:hAnsi="Times New Roman" w:cs="Times New Roman"/>
          <w:sz w:val="28"/>
          <w:szCs w:val="28"/>
        </w:rPr>
        <w:t>Соответствующие изменения вносятся в Градостроительный кодекс </w:t>
      </w:r>
      <w:hyperlink r:id="rId105" w:tgtFrame="_blank" w:history="1">
        <w:r w:rsidRPr="00E800DF">
          <w:rPr>
            <w:rFonts w:ascii="Times New Roman" w:hAnsi="Times New Roman" w:cs="Times New Roman"/>
            <w:sz w:val="28"/>
            <w:szCs w:val="28"/>
          </w:rPr>
          <w:t>РФ</w:t>
        </w:r>
      </w:hyperlink>
      <w:r w:rsidRPr="00E800DF">
        <w:rPr>
          <w:rFonts w:ascii="Times New Roman" w:hAnsi="Times New Roman" w:cs="Times New Roman"/>
          <w:sz w:val="28"/>
          <w:szCs w:val="28"/>
        </w:rPr>
        <w:t>.</w:t>
      </w:r>
    </w:p>
    <w:p w14:paraId="4AD39E65" w14:textId="77777777" w:rsidR="00E800DF" w:rsidRPr="00E800DF" w:rsidRDefault="00E800DF" w:rsidP="00E800DF">
      <w:pPr>
        <w:tabs>
          <w:tab w:val="left" w:pos="851"/>
        </w:tabs>
        <w:spacing w:after="0"/>
        <w:ind w:firstLine="851"/>
        <w:jc w:val="both"/>
        <w:rPr>
          <w:rFonts w:ascii="Times New Roman" w:hAnsi="Times New Roman" w:cs="Times New Roman"/>
          <w:sz w:val="28"/>
          <w:szCs w:val="28"/>
        </w:rPr>
      </w:pPr>
      <w:r w:rsidRPr="00E800DF">
        <w:rPr>
          <w:rFonts w:ascii="Times New Roman" w:hAnsi="Times New Roman" w:cs="Times New Roman"/>
          <w:sz w:val="28"/>
          <w:szCs w:val="28"/>
        </w:rPr>
        <w:t>Полномочия по формированию и ведению единого реестра возлагаются на соответствующие национальные объединения. При этом содержащийся в едином реестре состав сведений, а также порядок его формирования и ведения, порядок включения сведений в единый реестр устанавливаются правительством РФ.</w:t>
      </w:r>
    </w:p>
    <w:p w14:paraId="1F437611" w14:textId="77777777" w:rsidR="00E800DF" w:rsidRPr="00E800DF" w:rsidRDefault="00E800DF" w:rsidP="00E800DF">
      <w:pPr>
        <w:tabs>
          <w:tab w:val="left" w:pos="851"/>
        </w:tabs>
        <w:spacing w:after="0"/>
        <w:ind w:firstLine="851"/>
        <w:jc w:val="both"/>
        <w:rPr>
          <w:rFonts w:ascii="Times New Roman" w:hAnsi="Times New Roman" w:cs="Times New Roman"/>
          <w:sz w:val="28"/>
          <w:szCs w:val="28"/>
        </w:rPr>
      </w:pPr>
      <w:r w:rsidRPr="00E800DF">
        <w:rPr>
          <w:rFonts w:ascii="Times New Roman" w:hAnsi="Times New Roman" w:cs="Times New Roman"/>
          <w:sz w:val="28"/>
          <w:szCs w:val="28"/>
        </w:rPr>
        <w:lastRenderedPageBreak/>
        <w:t>Обязательным требованием является положение о включении в единый реестр информации о членах саморегулируемой организации, лицах, прекративших членство в ней, а также сведений об их обязательствах по договорам подряда на выполнение инженерных изысканий, подготовку проектной документации, договорам подряда на осуществление сноса.</w:t>
      </w:r>
    </w:p>
    <w:p w14:paraId="7A1522F8" w14:textId="77777777" w:rsidR="00E800DF" w:rsidRPr="00E800DF" w:rsidRDefault="00E800DF" w:rsidP="00E800DF">
      <w:pPr>
        <w:tabs>
          <w:tab w:val="left" w:pos="851"/>
        </w:tabs>
        <w:spacing w:after="0"/>
        <w:ind w:firstLine="851"/>
        <w:jc w:val="both"/>
        <w:rPr>
          <w:rFonts w:ascii="Times New Roman" w:hAnsi="Times New Roman" w:cs="Times New Roman"/>
          <w:sz w:val="28"/>
          <w:szCs w:val="28"/>
        </w:rPr>
      </w:pPr>
      <w:r w:rsidRPr="00E800DF">
        <w:rPr>
          <w:rFonts w:ascii="Times New Roman" w:hAnsi="Times New Roman" w:cs="Times New Roman"/>
          <w:sz w:val="28"/>
          <w:szCs w:val="28"/>
        </w:rPr>
        <w:t>Специалисты, входящие в единый реестр, должны будут проходить один раз в пять лет независимую оценку квалификации физического лица на соответствие положениям профессионального стандарта.</w:t>
      </w:r>
    </w:p>
    <w:p w14:paraId="17EB7829" w14:textId="6041EC2A" w:rsidR="00E800DF" w:rsidRDefault="00E800DF" w:rsidP="00E800DF">
      <w:pPr>
        <w:tabs>
          <w:tab w:val="left" w:pos="851"/>
        </w:tabs>
        <w:spacing w:after="0"/>
        <w:ind w:firstLine="851"/>
        <w:jc w:val="both"/>
        <w:rPr>
          <w:rFonts w:ascii="Times New Roman" w:hAnsi="Times New Roman" w:cs="Times New Roman"/>
          <w:sz w:val="28"/>
          <w:szCs w:val="28"/>
        </w:rPr>
      </w:pPr>
      <w:r w:rsidRPr="00E800DF">
        <w:rPr>
          <w:rFonts w:ascii="Times New Roman" w:hAnsi="Times New Roman" w:cs="Times New Roman"/>
          <w:sz w:val="28"/>
          <w:szCs w:val="28"/>
        </w:rPr>
        <w:t>Как отметила я профильном комитете, реализация закона призвана снизить регуляторное воздействие на деятельность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w:t>
      </w:r>
    </w:p>
    <w:p w14:paraId="5C0E0343" w14:textId="20A012C9" w:rsidR="00A82C1F" w:rsidRDefault="00A82C1F" w:rsidP="00E800DF">
      <w:pPr>
        <w:tabs>
          <w:tab w:val="left" w:pos="851"/>
        </w:tabs>
        <w:spacing w:after="0"/>
        <w:ind w:firstLine="851"/>
        <w:jc w:val="both"/>
        <w:rPr>
          <w:rFonts w:ascii="Times New Roman" w:hAnsi="Times New Roman" w:cs="Times New Roman"/>
          <w:sz w:val="28"/>
          <w:szCs w:val="28"/>
        </w:rPr>
      </w:pPr>
    </w:p>
    <w:p w14:paraId="46BE3102" w14:textId="3F35688D" w:rsidR="00A82C1F" w:rsidRPr="00A82C1F" w:rsidRDefault="00A82C1F" w:rsidP="00A82C1F">
      <w:pPr>
        <w:pStyle w:val="1"/>
        <w:numPr>
          <w:ilvl w:val="1"/>
          <w:numId w:val="1"/>
        </w:numPr>
        <w:tabs>
          <w:tab w:val="left" w:pos="851"/>
        </w:tabs>
        <w:spacing w:before="0" w:beforeAutospacing="0" w:after="0" w:afterAutospacing="0"/>
        <w:ind w:left="0" w:firstLine="0"/>
        <w:jc w:val="both"/>
        <w:rPr>
          <w:sz w:val="28"/>
          <w:szCs w:val="28"/>
        </w:rPr>
      </w:pPr>
      <w:bookmarkStart w:id="34" w:name="_Toc91246128"/>
      <w:r w:rsidRPr="00E800DF">
        <w:rPr>
          <w:sz w:val="28"/>
          <w:szCs w:val="28"/>
        </w:rPr>
        <w:t xml:space="preserve">24.12.2021 </w:t>
      </w:r>
      <w:r w:rsidRPr="00A82C1F">
        <w:rPr>
          <w:rFonts w:eastAsiaTheme="majorEastAsia"/>
          <w:sz w:val="28"/>
          <w:szCs w:val="28"/>
        </w:rPr>
        <w:t xml:space="preserve">РИА </w:t>
      </w:r>
      <w:r w:rsidRPr="00A82C1F">
        <w:rPr>
          <w:sz w:val="28"/>
          <w:szCs w:val="28"/>
        </w:rPr>
        <w:t>Новости</w:t>
      </w:r>
      <w:r>
        <w:rPr>
          <w:sz w:val="28"/>
          <w:szCs w:val="28"/>
        </w:rPr>
        <w:t>.</w:t>
      </w:r>
      <w:r w:rsidRPr="00A82C1F">
        <w:rPr>
          <w:rFonts w:eastAsiaTheme="majorEastAsia"/>
          <w:sz w:val="28"/>
          <w:szCs w:val="28"/>
        </w:rPr>
        <w:t xml:space="preserve"> </w:t>
      </w:r>
      <w:r w:rsidRPr="00A82C1F">
        <w:rPr>
          <w:sz w:val="28"/>
          <w:szCs w:val="28"/>
        </w:rPr>
        <w:t>СФ продлил передачу земли без торгов для достройки домов дольщиков</w:t>
      </w:r>
      <w:bookmarkEnd w:id="34"/>
    </w:p>
    <w:p w14:paraId="096B00E8"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СФ одобрил продление передачи земли без торгов для достройки домов обманутых дольщиков</w:t>
      </w:r>
    </w:p>
    <w:p w14:paraId="471A3EE8" w14:textId="11A4F190" w:rsidR="00A82C1F" w:rsidRPr="00A82C1F" w:rsidRDefault="00A82C1F" w:rsidP="00A82C1F">
      <w:pPr>
        <w:tabs>
          <w:tab w:val="left" w:pos="851"/>
        </w:tabs>
        <w:spacing w:after="0"/>
        <w:ind w:firstLine="851"/>
        <w:jc w:val="both"/>
        <w:rPr>
          <w:rFonts w:ascii="Times New Roman" w:hAnsi="Times New Roman" w:cs="Times New Roman"/>
          <w:sz w:val="28"/>
          <w:szCs w:val="28"/>
        </w:rPr>
      </w:pPr>
      <w:hyperlink r:id="rId106" w:tgtFrame="_blank" w:history="1">
        <w:r w:rsidRPr="00A82C1F">
          <w:rPr>
            <w:rFonts w:ascii="Times New Roman" w:hAnsi="Times New Roman" w:cs="Times New Roman"/>
            <w:sz w:val="28"/>
            <w:szCs w:val="28"/>
          </w:rPr>
          <w:t>Совет Федерации</w:t>
        </w:r>
      </w:hyperlink>
      <w:r w:rsidRPr="00A82C1F">
        <w:rPr>
          <w:rFonts w:ascii="Times New Roman" w:hAnsi="Times New Roman" w:cs="Times New Roman"/>
          <w:sz w:val="28"/>
          <w:szCs w:val="28"/>
        </w:rPr>
        <w:t> одобрил в пятницу закон о продлении на два года, до 1 января 2024 год, возможности передачи земли без торгов юрлицам для достройки домов для обманутых дольщиков.</w:t>
      </w:r>
    </w:p>
    <w:p w14:paraId="54EC3368"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 xml:space="preserve">Возможности бюджетов всех уровней по </w:t>
      </w:r>
      <w:proofErr w:type="spellStart"/>
      <w:r w:rsidRPr="00A82C1F">
        <w:rPr>
          <w:rFonts w:ascii="Times New Roman" w:hAnsi="Times New Roman" w:cs="Times New Roman"/>
          <w:sz w:val="28"/>
          <w:szCs w:val="28"/>
        </w:rPr>
        <w:t>софинансированию</w:t>
      </w:r>
      <w:proofErr w:type="spellEnd"/>
      <w:r w:rsidRPr="00A82C1F">
        <w:rPr>
          <w:rFonts w:ascii="Times New Roman" w:hAnsi="Times New Roman" w:cs="Times New Roman"/>
          <w:sz w:val="28"/>
          <w:szCs w:val="28"/>
        </w:rPr>
        <w:t xml:space="preserve"> программ помощи обманутым дольщикам ограничены, поэтому необходимо продлить возможность передачи земли без торгов ответственным застройщикам для достройки проблемных домов, отмечали ранее в </w:t>
      </w:r>
      <w:hyperlink r:id="rId107" w:tgtFrame="_blank" w:history="1">
        <w:r w:rsidRPr="00A82C1F">
          <w:rPr>
            <w:rFonts w:ascii="Times New Roman" w:hAnsi="Times New Roman" w:cs="Times New Roman"/>
            <w:sz w:val="28"/>
            <w:szCs w:val="28"/>
          </w:rPr>
          <w:t>Госдуме</w:t>
        </w:r>
      </w:hyperlink>
      <w:r w:rsidRPr="00A82C1F">
        <w:rPr>
          <w:rFonts w:ascii="Times New Roman" w:hAnsi="Times New Roman" w:cs="Times New Roman"/>
          <w:sz w:val="28"/>
          <w:szCs w:val="28"/>
        </w:rPr>
        <w:t>.</w:t>
      </w:r>
    </w:p>
    <w:p w14:paraId="047CF08E"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В едином реестре проблемных объектов в настоящее время числятся 2,6 тысячи домов, из них 2 тысячи строилось девелоперами, которые уже находятся в стадии банкротства.</w:t>
      </w:r>
    </w:p>
    <w:p w14:paraId="040F7A9F"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Действующее законодательство допускает до 2022 года предоставление в аренду земельного участка, находящегося в государственной или муниципальной собственности, без проведения торгов юрлицам, которые приняли на себя обязательство завершить строительство проблемного дома и исполнить обязательства застройщика перед гражданами, деньги которых привлечены для строительства.</w:t>
      </w:r>
    </w:p>
    <w:p w14:paraId="60DFDEC8"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Предлагая ранее такой инструмент регионам в качестве стимулирующего механизма для достройки проблемных объектов, законодатель ограничил срок его действия 1 января 2022 года, полагая к этому времени окончательно завершить решение вопроса с обманутыми дольщиками.</w:t>
      </w:r>
    </w:p>
    <w:p w14:paraId="07728144" w14:textId="2A2919EC" w:rsid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Однако в стране еще насчитывается около 80-100 тысяч таких граждан, в связи с чем правительство </w:t>
      </w:r>
      <w:hyperlink r:id="rId108" w:tgtFrame="_blank" w:history="1">
        <w:r w:rsidRPr="00A82C1F">
          <w:rPr>
            <w:rFonts w:ascii="Times New Roman" w:hAnsi="Times New Roman" w:cs="Times New Roman"/>
            <w:sz w:val="28"/>
            <w:szCs w:val="28"/>
          </w:rPr>
          <w:t>РФ</w:t>
        </w:r>
      </w:hyperlink>
      <w:r w:rsidRPr="00A82C1F">
        <w:rPr>
          <w:rFonts w:ascii="Times New Roman" w:hAnsi="Times New Roman" w:cs="Times New Roman"/>
          <w:sz w:val="28"/>
          <w:szCs w:val="28"/>
        </w:rPr>
        <w:t> совместно с регионами приняло обязательство решить проблему обманутых дольщиков к концу 2023 года, отмечают авторы закона.</w:t>
      </w:r>
    </w:p>
    <w:p w14:paraId="433A16F1" w14:textId="7F700737" w:rsidR="00A82C1F" w:rsidRPr="00A82C1F" w:rsidRDefault="00A82C1F" w:rsidP="00A82C1F">
      <w:pPr>
        <w:pStyle w:val="1"/>
        <w:numPr>
          <w:ilvl w:val="1"/>
          <w:numId w:val="1"/>
        </w:numPr>
        <w:tabs>
          <w:tab w:val="left" w:pos="851"/>
        </w:tabs>
        <w:spacing w:before="0" w:beforeAutospacing="0" w:after="0" w:afterAutospacing="0"/>
        <w:ind w:left="0" w:firstLine="0"/>
        <w:jc w:val="both"/>
        <w:rPr>
          <w:sz w:val="28"/>
          <w:szCs w:val="28"/>
        </w:rPr>
      </w:pPr>
      <w:bookmarkStart w:id="35" w:name="_Toc91246129"/>
      <w:r w:rsidRPr="00E800DF">
        <w:rPr>
          <w:sz w:val="28"/>
          <w:szCs w:val="28"/>
        </w:rPr>
        <w:lastRenderedPageBreak/>
        <w:t xml:space="preserve">24.12.2021 </w:t>
      </w:r>
      <w:r w:rsidRPr="00A82C1F">
        <w:rPr>
          <w:rFonts w:eastAsiaTheme="majorEastAsia"/>
          <w:sz w:val="28"/>
          <w:szCs w:val="28"/>
        </w:rPr>
        <w:t xml:space="preserve">РИА </w:t>
      </w:r>
      <w:r w:rsidRPr="00A82C1F">
        <w:rPr>
          <w:sz w:val="28"/>
          <w:szCs w:val="28"/>
        </w:rPr>
        <w:t>Новости</w:t>
      </w:r>
      <w:r>
        <w:rPr>
          <w:sz w:val="28"/>
          <w:szCs w:val="28"/>
        </w:rPr>
        <w:t>.</w:t>
      </w:r>
      <w:r w:rsidRPr="00A82C1F">
        <w:rPr>
          <w:rFonts w:eastAsiaTheme="majorEastAsia"/>
          <w:sz w:val="28"/>
          <w:szCs w:val="28"/>
        </w:rPr>
        <w:t xml:space="preserve"> </w:t>
      </w:r>
      <w:r w:rsidRPr="00A82C1F">
        <w:rPr>
          <w:sz w:val="28"/>
          <w:szCs w:val="28"/>
        </w:rPr>
        <w:t>Сенаторы одобрили закон о правовом статусе таунхаусов</w:t>
      </w:r>
      <w:bookmarkEnd w:id="35"/>
    </w:p>
    <w:p w14:paraId="268EFE75"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Сенаторы одобрили закон о правовом статусе таунхаусов и других блокированных домов</w:t>
      </w:r>
    </w:p>
    <w:p w14:paraId="004BACFE" w14:textId="33582DF2" w:rsidR="00A82C1F" w:rsidRPr="00A82C1F" w:rsidRDefault="00A82C1F" w:rsidP="00A82C1F">
      <w:pPr>
        <w:tabs>
          <w:tab w:val="left" w:pos="851"/>
        </w:tabs>
        <w:spacing w:after="0"/>
        <w:ind w:firstLine="851"/>
        <w:jc w:val="both"/>
        <w:rPr>
          <w:rFonts w:ascii="Times New Roman" w:hAnsi="Times New Roman" w:cs="Times New Roman"/>
          <w:sz w:val="28"/>
          <w:szCs w:val="28"/>
        </w:rPr>
      </w:pPr>
      <w:hyperlink r:id="rId109" w:tgtFrame="_blank" w:history="1">
        <w:r w:rsidRPr="00A82C1F">
          <w:rPr>
            <w:rFonts w:ascii="Times New Roman" w:hAnsi="Times New Roman" w:cs="Times New Roman"/>
            <w:sz w:val="28"/>
            <w:szCs w:val="28"/>
          </w:rPr>
          <w:t>Совет Федерации</w:t>
        </w:r>
      </w:hyperlink>
      <w:r w:rsidRPr="00A82C1F">
        <w:rPr>
          <w:rFonts w:ascii="Times New Roman" w:hAnsi="Times New Roman" w:cs="Times New Roman"/>
          <w:sz w:val="28"/>
          <w:szCs w:val="28"/>
        </w:rPr>
        <w:t> одобрил в пятницу на заседании закон о правовом статусе домов так называемой блокированной застройки.</w:t>
      </w:r>
    </w:p>
    <w:p w14:paraId="72383242"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В число таких строений входят таунхаусы и частные дома, они имеют отдельные выходы, придомовую территорию и гаражи.</w:t>
      </w:r>
    </w:p>
    <w:p w14:paraId="70ED11B3"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Определение понятия "дом блокированной застройки" необходимо для более точного и полного правового регулирования жилищных и градостроительных правоотношений и возникающих спорных вопросов.</w:t>
      </w:r>
    </w:p>
    <w:p w14:paraId="70BD2B60" w14:textId="77777777" w:rsidR="00A82C1F" w:rsidRP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Как поясняли ранее в </w:t>
      </w:r>
      <w:hyperlink r:id="rId110" w:tgtFrame="_blank" w:history="1">
        <w:r w:rsidRPr="00A82C1F">
          <w:rPr>
            <w:rFonts w:ascii="Times New Roman" w:hAnsi="Times New Roman" w:cs="Times New Roman"/>
            <w:sz w:val="28"/>
            <w:szCs w:val="28"/>
          </w:rPr>
          <w:t>Госдуме</w:t>
        </w:r>
      </w:hyperlink>
      <w:r w:rsidRPr="00A82C1F">
        <w:rPr>
          <w:rFonts w:ascii="Times New Roman" w:hAnsi="Times New Roman" w:cs="Times New Roman"/>
          <w:sz w:val="28"/>
          <w:szCs w:val="28"/>
        </w:rPr>
        <w:t>, в настоящее время законодательство предусматривает только три вида объектов: жилой дом, квартира и комната. Однако в последние годы в </w:t>
      </w:r>
      <w:hyperlink r:id="rId111" w:tgtFrame="_blank" w:history="1">
        <w:r w:rsidRPr="00A82C1F">
          <w:rPr>
            <w:rFonts w:ascii="Times New Roman" w:hAnsi="Times New Roman" w:cs="Times New Roman"/>
            <w:sz w:val="28"/>
            <w:szCs w:val="28"/>
          </w:rPr>
          <w:t>России</w:t>
        </w:r>
      </w:hyperlink>
      <w:r w:rsidRPr="00A82C1F">
        <w:rPr>
          <w:rFonts w:ascii="Times New Roman" w:hAnsi="Times New Roman" w:cs="Times New Roman"/>
          <w:sz w:val="28"/>
          <w:szCs w:val="28"/>
        </w:rPr>
        <w:t xml:space="preserve"> появились и набирают популярность новые категории жилья - таунхаусы, </w:t>
      </w:r>
      <w:proofErr w:type="spellStart"/>
      <w:r w:rsidRPr="00A82C1F">
        <w:rPr>
          <w:rFonts w:ascii="Times New Roman" w:hAnsi="Times New Roman" w:cs="Times New Roman"/>
          <w:sz w:val="28"/>
          <w:szCs w:val="28"/>
        </w:rPr>
        <w:t>лейнхаусы</w:t>
      </w:r>
      <w:proofErr w:type="spellEnd"/>
      <w:r w:rsidRPr="00A82C1F">
        <w:rPr>
          <w:rFonts w:ascii="Times New Roman" w:hAnsi="Times New Roman" w:cs="Times New Roman"/>
          <w:sz w:val="28"/>
          <w:szCs w:val="28"/>
        </w:rPr>
        <w:t>, дуплексы и другие объекты блокированной застройки. Они относятся к категории жилого дома, но имеют ряд особенностей, согласно которым такой дом не является ни частным, ни многоквартирным.</w:t>
      </w:r>
    </w:p>
    <w:p w14:paraId="2435FB56" w14:textId="17676737" w:rsidR="00A82C1F" w:rsidRDefault="00A82C1F" w:rsidP="00A82C1F">
      <w:pPr>
        <w:tabs>
          <w:tab w:val="left" w:pos="851"/>
        </w:tabs>
        <w:spacing w:after="0"/>
        <w:ind w:firstLine="851"/>
        <w:jc w:val="both"/>
        <w:rPr>
          <w:rFonts w:ascii="Times New Roman" w:hAnsi="Times New Roman" w:cs="Times New Roman"/>
          <w:sz w:val="28"/>
          <w:szCs w:val="28"/>
        </w:rPr>
      </w:pPr>
      <w:r w:rsidRPr="00A82C1F">
        <w:rPr>
          <w:rFonts w:ascii="Times New Roman" w:hAnsi="Times New Roman" w:cs="Times New Roman"/>
          <w:sz w:val="28"/>
          <w:szCs w:val="28"/>
        </w:rPr>
        <w:t>Зачастую владельцам такой недвижимости, требуется обращение в суд для присвоения категории здания, однако закон устраняет эту проблему. В частности, это позволит снять вопрос о включении таких домов в региональную программу по проведению капитального ремонта.</w:t>
      </w:r>
    </w:p>
    <w:p w14:paraId="74EF5F00" w14:textId="1E1C81C8" w:rsidR="00F418B5" w:rsidRDefault="00F418B5" w:rsidP="00A82C1F">
      <w:pPr>
        <w:tabs>
          <w:tab w:val="left" w:pos="851"/>
        </w:tabs>
        <w:spacing w:after="0"/>
        <w:ind w:firstLine="851"/>
        <w:jc w:val="both"/>
        <w:rPr>
          <w:rFonts w:ascii="Times New Roman" w:hAnsi="Times New Roman" w:cs="Times New Roman"/>
          <w:sz w:val="28"/>
          <w:szCs w:val="28"/>
        </w:rPr>
      </w:pPr>
    </w:p>
    <w:p w14:paraId="0F91DD8E" w14:textId="460188DA" w:rsidR="00F418B5" w:rsidRPr="00F418B5" w:rsidRDefault="00F418B5" w:rsidP="00F418B5">
      <w:pPr>
        <w:pStyle w:val="1"/>
        <w:numPr>
          <w:ilvl w:val="1"/>
          <w:numId w:val="1"/>
        </w:numPr>
        <w:tabs>
          <w:tab w:val="left" w:pos="851"/>
        </w:tabs>
        <w:spacing w:before="0" w:beforeAutospacing="0" w:after="0" w:afterAutospacing="0"/>
        <w:ind w:left="0" w:firstLine="0"/>
        <w:jc w:val="both"/>
        <w:rPr>
          <w:b w:val="0"/>
          <w:bCs w:val="0"/>
          <w:sz w:val="28"/>
          <w:szCs w:val="28"/>
        </w:rPr>
      </w:pPr>
      <w:bookmarkStart w:id="36" w:name="_Toc91246130"/>
      <w:r>
        <w:rPr>
          <w:sz w:val="28"/>
          <w:szCs w:val="28"/>
        </w:rPr>
        <w:t xml:space="preserve">24.12.2021 СГ. </w:t>
      </w:r>
      <w:r w:rsidRPr="00F418B5">
        <w:rPr>
          <w:sz w:val="28"/>
          <w:szCs w:val="28"/>
        </w:rPr>
        <w:t>Депутаты допустили возможность придания апартаментам статуса арендного жилья</w:t>
      </w:r>
      <w:bookmarkEnd w:id="36"/>
    </w:p>
    <w:p w14:paraId="696AA381"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Законопроект о придании статуса апартаментам является одним из приоритетных для нового созыва Госдумы РФ, и в следующем году решение будет принято. Об этом сообщил Сергей Пахомов, председатель комитета Государственной Думы по строительству и ЖКХ на пресс-конференции МИЦ «Известия».</w:t>
      </w:r>
    </w:p>
    <w:p w14:paraId="3B0F712B"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По его словам, вопрос о статусе апартаментов непростой, и принять здесь линейного решения невозможно. «Мы не хотим в этом вопросе поспешных решений, хотим выдать качественный продукт. Проблема в том, что человек покупая апартаменты, считает, что сможет перевести их в жилье, но власть никогда не транслировала такую возможность. В апартаментах возможно временное проживание. И тут даже дело не в том, что такие комплексы не обеспечены школами или детсадами, такие здания в принципе не отвечают нормам и правилам, предъявляемым к жилью», - сказал Сергей Пахомов.</w:t>
      </w:r>
    </w:p>
    <w:p w14:paraId="5A754846"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Председатель комитета подчеркнул, что законопроект о статусе апартаментов направлен на создание новых стандартов функциональных зданий, в которых могут быть размещены помещения для жилья. По его словам, проблема требует поэтапного решения: сначала надо разобраться со статусом уже </w:t>
      </w:r>
      <w:r w:rsidRPr="00F418B5">
        <w:rPr>
          <w:rFonts w:ascii="Times New Roman" w:hAnsi="Times New Roman" w:cs="Times New Roman"/>
          <w:sz w:val="28"/>
          <w:szCs w:val="28"/>
        </w:rPr>
        <w:lastRenderedPageBreak/>
        <w:t>построенных зданий, а затем депутаты будут принимать решение о новом строительстве.</w:t>
      </w:r>
    </w:p>
    <w:p w14:paraId="60629479"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Сергей Пахомов также отметил, что сейчас острее стоит вопрос о строительстве жилья, в том числе ИЖС, на не предназначенных для этого территориях. «Если люди хотят покупать жилье в таких локациях, мы должны дать им эту возможность, и дать возможность застройщикам возводить там проекты. Закон об апартаментах должен давать максимально понятный механизм строительства. Почему бы не рассмотреть возможность придания апартаментам статуса арендного жилья», - считает глава комитета.</w:t>
      </w:r>
    </w:p>
    <w:p w14:paraId="40E6C724" w14:textId="4432D571" w:rsidR="00F418B5" w:rsidRDefault="00F418B5" w:rsidP="00F418B5">
      <w:pPr>
        <w:tabs>
          <w:tab w:val="left" w:pos="851"/>
        </w:tabs>
        <w:spacing w:after="0"/>
        <w:ind w:firstLine="851"/>
        <w:jc w:val="both"/>
        <w:rPr>
          <w:rFonts w:ascii="Times New Roman" w:hAnsi="Times New Roman" w:cs="Times New Roman"/>
          <w:sz w:val="28"/>
          <w:szCs w:val="28"/>
        </w:rPr>
      </w:pPr>
      <w:hyperlink r:id="rId112" w:tgtFrame="_blank" w:history="1">
        <w:r w:rsidRPr="00F418B5">
          <w:rPr>
            <w:rFonts w:ascii="Times New Roman" w:hAnsi="Times New Roman" w:cs="Times New Roman"/>
            <w:sz w:val="28"/>
            <w:szCs w:val="28"/>
          </w:rPr>
          <w:t>Ранее</w:t>
        </w:r>
      </w:hyperlink>
      <w:r w:rsidRPr="00F418B5">
        <w:rPr>
          <w:rFonts w:ascii="Times New Roman" w:hAnsi="Times New Roman" w:cs="Times New Roman"/>
          <w:sz w:val="28"/>
          <w:szCs w:val="28"/>
        </w:rPr>
        <w:t> Сергей Пахомов говорил о том, что законопроект о статусе апартаментов должен не остановить строительство этого вида недвижимости, а наоборот, стимулировать его рост, но для тех покупателей, кто отдает себе отчет, что приобретает не квартиры.</w:t>
      </w:r>
    </w:p>
    <w:p w14:paraId="6D3332E1" w14:textId="6033D1FB" w:rsidR="008A6902" w:rsidRDefault="008A6902" w:rsidP="00F418B5">
      <w:pPr>
        <w:tabs>
          <w:tab w:val="left" w:pos="851"/>
        </w:tabs>
        <w:spacing w:after="0"/>
        <w:ind w:firstLine="851"/>
        <w:jc w:val="both"/>
        <w:rPr>
          <w:rFonts w:ascii="Times New Roman" w:hAnsi="Times New Roman" w:cs="Times New Roman"/>
          <w:sz w:val="28"/>
          <w:szCs w:val="28"/>
        </w:rPr>
      </w:pPr>
    </w:p>
    <w:p w14:paraId="5F298A3E" w14:textId="24C3D514" w:rsidR="008A6902" w:rsidRPr="008A6902" w:rsidRDefault="008A6902" w:rsidP="008A6902">
      <w:pPr>
        <w:pStyle w:val="1"/>
        <w:numPr>
          <w:ilvl w:val="1"/>
          <w:numId w:val="1"/>
        </w:numPr>
        <w:tabs>
          <w:tab w:val="left" w:pos="851"/>
        </w:tabs>
        <w:spacing w:before="0" w:beforeAutospacing="0" w:after="0" w:afterAutospacing="0"/>
        <w:ind w:left="0" w:firstLine="0"/>
        <w:jc w:val="both"/>
        <w:rPr>
          <w:b w:val="0"/>
          <w:bCs w:val="0"/>
          <w:sz w:val="28"/>
          <w:szCs w:val="28"/>
        </w:rPr>
      </w:pPr>
      <w:bookmarkStart w:id="37" w:name="_Toc91246131"/>
      <w:r>
        <w:rPr>
          <w:sz w:val="28"/>
          <w:szCs w:val="28"/>
        </w:rPr>
        <w:t xml:space="preserve">24.12.2021 ЕРЗ. </w:t>
      </w:r>
      <w:r w:rsidRPr="008A6902">
        <w:rPr>
          <w:sz w:val="28"/>
          <w:szCs w:val="28"/>
        </w:rPr>
        <w:t>Утверждены девятые изменения в ФНСБ-2020</w:t>
      </w:r>
      <w:bookmarkEnd w:id="37"/>
    </w:p>
    <w:p w14:paraId="57A94576"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Минстрой России приказами от 20.12.2021 </w:t>
      </w:r>
      <w:hyperlink r:id="rId113" w:history="1">
        <w:r w:rsidRPr="008A6902">
          <w:rPr>
            <w:rFonts w:ascii="Times New Roman" w:hAnsi="Times New Roman" w:cs="Times New Roman"/>
            <w:sz w:val="28"/>
            <w:szCs w:val="28"/>
          </w:rPr>
          <w:t>№961/пр</w:t>
        </w:r>
      </w:hyperlink>
      <w:r w:rsidRPr="008A6902">
        <w:rPr>
          <w:rFonts w:ascii="Times New Roman" w:hAnsi="Times New Roman" w:cs="Times New Roman"/>
          <w:sz w:val="28"/>
          <w:szCs w:val="28"/>
        </w:rPr>
        <w:t> и </w:t>
      </w:r>
      <w:hyperlink r:id="rId114" w:history="1">
        <w:r w:rsidRPr="008A6902">
          <w:rPr>
            <w:rFonts w:ascii="Times New Roman" w:hAnsi="Times New Roman" w:cs="Times New Roman"/>
            <w:sz w:val="28"/>
            <w:szCs w:val="28"/>
          </w:rPr>
          <w:t>№962/пр</w:t>
        </w:r>
      </w:hyperlink>
      <w:r w:rsidRPr="008A6902">
        <w:rPr>
          <w:rFonts w:ascii="Times New Roman" w:hAnsi="Times New Roman" w:cs="Times New Roman"/>
          <w:sz w:val="28"/>
          <w:szCs w:val="28"/>
        </w:rPr>
        <w:t> утвердил девятые изменения и дополнения в федеральную сметную нормативную базу 2020 (</w:t>
      </w:r>
      <w:hyperlink r:id="rId115" w:anchor="/frsn" w:history="1">
        <w:r w:rsidRPr="008A6902">
          <w:rPr>
            <w:rFonts w:ascii="Times New Roman" w:hAnsi="Times New Roman" w:cs="Times New Roman"/>
            <w:sz w:val="28"/>
            <w:szCs w:val="28"/>
          </w:rPr>
          <w:t>ФНСБ-2020</w:t>
        </w:r>
      </w:hyperlink>
      <w:r w:rsidRPr="008A6902">
        <w:rPr>
          <w:rFonts w:ascii="Times New Roman" w:hAnsi="Times New Roman" w:cs="Times New Roman"/>
          <w:sz w:val="28"/>
          <w:szCs w:val="28"/>
        </w:rPr>
        <w:t>).</w:t>
      </w:r>
    </w:p>
    <w:p w14:paraId="6029424C"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Принятые девятые изменения и дополнения, вступающие в действие с 1 февраля 2022 года, предусматривают утверждение 170 новых и актуализированных сметных норм, из них 145 недавно разработанных, и 146 сметных цен строительных ресурсов.</w:t>
      </w:r>
    </w:p>
    <w:p w14:paraId="569F29C0"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Таким образом, с учетом этих дополнений в федеральную сметно-нормативную базу (ФСНБ-2020) включено более 5 900 новых и актуализированных сметных норм и расценок (из них более 3 600 недавно разработанных), а также свыше 2 800 сметных цен строительных ресурсов.</w:t>
      </w:r>
    </w:p>
    <w:p w14:paraId="6EC10B5C"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Напомним, что </w:t>
      </w:r>
      <w:hyperlink r:id="rId116" w:history="1">
        <w:r w:rsidRPr="008A6902">
          <w:rPr>
            <w:rFonts w:ascii="Times New Roman" w:hAnsi="Times New Roman" w:cs="Times New Roman"/>
            <w:sz w:val="28"/>
            <w:szCs w:val="28"/>
          </w:rPr>
          <w:t>п.2.4</w:t>
        </w:r>
      </w:hyperlink>
      <w:r w:rsidRPr="008A6902">
        <w:rPr>
          <w:rFonts w:ascii="Times New Roman" w:hAnsi="Times New Roman" w:cs="Times New Roman"/>
          <w:sz w:val="28"/>
          <w:szCs w:val="28"/>
        </w:rPr>
        <w:t> «Плана мероприятий по совершенствованию ценообразования в строительной отрасли РФ» от 10.12.2020 </w:t>
      </w:r>
      <w:hyperlink r:id="rId117" w:history="1">
        <w:r w:rsidRPr="008A6902">
          <w:rPr>
            <w:rFonts w:ascii="Times New Roman" w:hAnsi="Times New Roman" w:cs="Times New Roman"/>
            <w:sz w:val="28"/>
            <w:szCs w:val="28"/>
          </w:rPr>
          <w:t>№11789п-П16</w:t>
        </w:r>
      </w:hyperlink>
      <w:r w:rsidRPr="008A6902">
        <w:rPr>
          <w:rFonts w:ascii="Times New Roman" w:hAnsi="Times New Roman" w:cs="Times New Roman"/>
          <w:sz w:val="28"/>
          <w:szCs w:val="28"/>
        </w:rPr>
        <w:t>, утвержденного Заместителем Председателя Правительства РФ </w:t>
      </w:r>
      <w:r w:rsidRPr="008A6902">
        <w:rPr>
          <w:rFonts w:ascii="Times New Roman" w:hAnsi="Times New Roman" w:cs="Times New Roman"/>
          <w:b/>
          <w:bCs/>
          <w:sz w:val="28"/>
          <w:szCs w:val="28"/>
        </w:rPr>
        <w:t>Маратом Хуснуллиным</w:t>
      </w:r>
      <w:r w:rsidRPr="008A6902">
        <w:rPr>
          <w:rFonts w:ascii="Times New Roman" w:hAnsi="Times New Roman" w:cs="Times New Roman"/>
          <w:sz w:val="28"/>
          <w:szCs w:val="28"/>
        </w:rPr>
        <w:t>, устанавливается, что Минстрой России совместно с ФАУ </w:t>
      </w:r>
      <w:hyperlink r:id="rId118" w:history="1">
        <w:r w:rsidRPr="008A6902">
          <w:rPr>
            <w:rFonts w:ascii="Times New Roman" w:hAnsi="Times New Roman" w:cs="Times New Roman"/>
            <w:sz w:val="28"/>
            <w:szCs w:val="28"/>
          </w:rPr>
          <w:t>«Главгосэкспертизой России»</w:t>
        </w:r>
      </w:hyperlink>
      <w:r w:rsidRPr="008A6902">
        <w:rPr>
          <w:rFonts w:ascii="Times New Roman" w:hAnsi="Times New Roman" w:cs="Times New Roman"/>
          <w:sz w:val="28"/>
          <w:szCs w:val="28"/>
        </w:rPr>
        <w:t> должны в IV квартале 2021 утвердить федеральную сметно-нормативную базу в уровне цен 2021 года.</w:t>
      </w:r>
    </w:p>
    <w:p w14:paraId="0873E0AD"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Как ранее </w:t>
      </w:r>
      <w:hyperlink r:id="rId119" w:history="1">
        <w:r w:rsidRPr="008A6902">
          <w:rPr>
            <w:rFonts w:ascii="Times New Roman" w:hAnsi="Times New Roman" w:cs="Times New Roman"/>
            <w:sz w:val="28"/>
            <w:szCs w:val="28"/>
          </w:rPr>
          <w:t>информировал</w:t>
        </w:r>
      </w:hyperlink>
      <w:r w:rsidRPr="008A6902">
        <w:rPr>
          <w:rFonts w:ascii="Times New Roman" w:hAnsi="Times New Roman" w:cs="Times New Roman"/>
          <w:sz w:val="28"/>
          <w:szCs w:val="28"/>
        </w:rPr>
        <w:t> портал ЕРЗ.РФ, План утверждения (актуализации) сметных нормативов на 2022 год утвержден приказом Минстроя России </w:t>
      </w:r>
      <w:hyperlink r:id="rId120" w:history="1">
        <w:r w:rsidRPr="008A6902">
          <w:rPr>
            <w:rFonts w:ascii="Times New Roman" w:hAnsi="Times New Roman" w:cs="Times New Roman"/>
            <w:sz w:val="28"/>
            <w:szCs w:val="28"/>
          </w:rPr>
          <w:t>№943/пр</w:t>
        </w:r>
      </w:hyperlink>
      <w:r w:rsidRPr="008A6902">
        <w:rPr>
          <w:rFonts w:ascii="Times New Roman" w:hAnsi="Times New Roman" w:cs="Times New Roman"/>
          <w:sz w:val="28"/>
          <w:szCs w:val="28"/>
        </w:rPr>
        <w:t> от 15.12.2021.</w:t>
      </w:r>
      <w:r w:rsidRPr="008A6902">
        <w:rPr>
          <w:rFonts w:ascii="Times New Roman" w:hAnsi="Times New Roman" w:cs="Times New Roman"/>
          <w:b/>
          <w:bCs/>
          <w:sz w:val="28"/>
          <w:szCs w:val="28"/>
        </w:rPr>
        <w:t> </w:t>
      </w:r>
    </w:p>
    <w:p w14:paraId="3F0B67EB" w14:textId="44E0669B" w:rsidR="008A6902" w:rsidRDefault="008A6902" w:rsidP="00F418B5">
      <w:pPr>
        <w:tabs>
          <w:tab w:val="left" w:pos="851"/>
        </w:tabs>
        <w:spacing w:after="0"/>
        <w:ind w:firstLine="851"/>
        <w:jc w:val="both"/>
        <w:rPr>
          <w:rFonts w:ascii="Times New Roman" w:hAnsi="Times New Roman" w:cs="Times New Roman"/>
          <w:sz w:val="28"/>
          <w:szCs w:val="28"/>
        </w:rPr>
      </w:pPr>
    </w:p>
    <w:p w14:paraId="661FFBF7" w14:textId="25FF3EDD" w:rsidR="008A6902" w:rsidRPr="008A6902" w:rsidRDefault="008A6902" w:rsidP="008A6902">
      <w:pPr>
        <w:pStyle w:val="1"/>
        <w:numPr>
          <w:ilvl w:val="1"/>
          <w:numId w:val="1"/>
        </w:numPr>
        <w:tabs>
          <w:tab w:val="left" w:pos="851"/>
        </w:tabs>
        <w:spacing w:before="0" w:beforeAutospacing="0" w:after="0" w:afterAutospacing="0"/>
        <w:ind w:left="0" w:firstLine="0"/>
        <w:jc w:val="both"/>
        <w:rPr>
          <w:b w:val="0"/>
          <w:bCs w:val="0"/>
          <w:sz w:val="28"/>
          <w:szCs w:val="28"/>
        </w:rPr>
      </w:pPr>
      <w:bookmarkStart w:id="38" w:name="_Toc91246132"/>
      <w:r>
        <w:rPr>
          <w:sz w:val="28"/>
          <w:szCs w:val="28"/>
        </w:rPr>
        <w:t xml:space="preserve">24.12.2021 ЕРЗ. </w:t>
      </w:r>
      <w:r w:rsidRPr="008A6902">
        <w:rPr>
          <w:sz w:val="28"/>
          <w:szCs w:val="28"/>
        </w:rPr>
        <w:t>Срок разрешений на строительство продлили на один год</w:t>
      </w:r>
      <w:bookmarkEnd w:id="38"/>
    </w:p>
    <w:p w14:paraId="741218DB"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На портале правовой информации опубликовано Постановление Правительства РФ </w:t>
      </w:r>
      <w:hyperlink r:id="rId121" w:history="1">
        <w:r w:rsidRPr="008A6902">
          <w:rPr>
            <w:rFonts w:ascii="Times New Roman" w:hAnsi="Times New Roman" w:cs="Times New Roman"/>
            <w:sz w:val="28"/>
            <w:szCs w:val="28"/>
          </w:rPr>
          <w:t>№2284</w:t>
        </w:r>
      </w:hyperlink>
      <w:r w:rsidRPr="008A6902">
        <w:rPr>
          <w:rFonts w:ascii="Times New Roman" w:hAnsi="Times New Roman" w:cs="Times New Roman"/>
          <w:sz w:val="28"/>
          <w:szCs w:val="28"/>
        </w:rPr>
        <w:t> от 14.12.2021 «О внесении изменений в некоторые акты Правительства РФ по вопросам продления действия разрешений и иных особенностей в отношении разрешительной деятельности в 2022 году».</w:t>
      </w:r>
    </w:p>
    <w:p w14:paraId="06EAB720"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lastRenderedPageBreak/>
        <w:t>Напомним, что Постановлением Правительства РФ </w:t>
      </w:r>
      <w:hyperlink r:id="rId122" w:history="1">
        <w:r w:rsidRPr="008A6902">
          <w:rPr>
            <w:rFonts w:ascii="Times New Roman" w:hAnsi="Times New Roman" w:cs="Times New Roman"/>
            <w:sz w:val="28"/>
            <w:szCs w:val="28"/>
          </w:rPr>
          <w:t>№440</w:t>
        </w:r>
      </w:hyperlink>
      <w:r w:rsidRPr="008A6902">
        <w:rPr>
          <w:rFonts w:ascii="Times New Roman" w:hAnsi="Times New Roman" w:cs="Times New Roman"/>
          <w:sz w:val="28"/>
          <w:szCs w:val="28"/>
        </w:rPr>
        <w:t> от 03.04.2020 были продлены сроки действия разрешений и установлены иные особенности в отношении разрешительной деятельности в 2020 и 2021 годах. В том числе увеличивался срок действия разрешения на строительство (РС).</w:t>
      </w:r>
    </w:p>
    <w:p w14:paraId="757FFAC6"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Принятое Постановление </w:t>
      </w:r>
      <w:hyperlink r:id="rId123" w:history="1">
        <w:r w:rsidRPr="008A6902">
          <w:rPr>
            <w:rFonts w:ascii="Times New Roman" w:hAnsi="Times New Roman" w:cs="Times New Roman"/>
            <w:sz w:val="28"/>
            <w:szCs w:val="28"/>
          </w:rPr>
          <w:t>№2284</w:t>
        </w:r>
      </w:hyperlink>
      <w:r w:rsidRPr="008A6902">
        <w:rPr>
          <w:rFonts w:ascii="Times New Roman" w:hAnsi="Times New Roman" w:cs="Times New Roman"/>
          <w:sz w:val="28"/>
          <w:szCs w:val="28"/>
        </w:rPr>
        <w:t> еще раз увеличивает срок действия РС.  В частности, на один год, до 1 января 2022 года, продлевается действие разрешений на строительство, срок действия которых истекает после дня вступления в силу Постановления №440.</w:t>
      </w:r>
    </w:p>
    <w:p w14:paraId="47124170" w14:textId="7C51B968"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Кроме того, прием документов для оказания государственной услуги по аттестации, переаттестации физических лиц на право подготовки заключений экспертизы проектной документации и (или) экспертизы результатов инженерных изысканий, до 01.01.2023 будет осуществляться исключительно в электронном виде с использованием в единого портала государственных и муниципальных услуг.</w:t>
      </w:r>
      <w:r w:rsidRPr="008A6902">
        <w:rPr>
          <w:rFonts w:ascii="Times New Roman" w:hAnsi="Times New Roman" w:cs="Times New Roman"/>
          <w:sz w:val="28"/>
          <w:szCs w:val="28"/>
        </w:rPr>
        <w:br/>
        <w:t>Выдача квалификационных аттестатов, подтверждающих право на осуществление профессиональной деятельности по проведению экспертизы проектной документации и (или) экспертизы результатов инженерных изысканий, на бумажном носителе до 01.01.2023 осуществляться не будет.</w:t>
      </w:r>
    </w:p>
    <w:p w14:paraId="22652D8C" w14:textId="77777777" w:rsidR="008A6902" w:rsidRPr="008A6902" w:rsidRDefault="008A6902" w:rsidP="008A6902">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Сведения о лицах, имеющих право на осуществление профессиональной деятельности по проведению экспертизы проектной документации и (или) экспертизы результатов инженерных изысканий включаются в реестр лиц, аттестованных на право подготовки заключений экспертизы проектной документации и (или) экспертизы результатов инженерных изысканий, будут размещаться на официальном </w:t>
      </w:r>
      <w:hyperlink r:id="rId124" w:history="1">
        <w:r w:rsidRPr="008A6902">
          <w:rPr>
            <w:rFonts w:ascii="Times New Roman" w:hAnsi="Times New Roman" w:cs="Times New Roman"/>
            <w:sz w:val="28"/>
            <w:szCs w:val="28"/>
          </w:rPr>
          <w:t>сайте</w:t>
        </w:r>
      </w:hyperlink>
      <w:r w:rsidRPr="008A6902">
        <w:rPr>
          <w:rFonts w:ascii="Times New Roman" w:hAnsi="Times New Roman" w:cs="Times New Roman"/>
          <w:sz w:val="28"/>
          <w:szCs w:val="28"/>
        </w:rPr>
        <w:t> Минстроя России в сети «Интернет».</w:t>
      </w:r>
    </w:p>
    <w:p w14:paraId="46AB9605" w14:textId="77777777" w:rsidR="00F418B5" w:rsidRPr="00A82C1F" w:rsidRDefault="00F418B5" w:rsidP="00A82C1F">
      <w:pPr>
        <w:tabs>
          <w:tab w:val="left" w:pos="851"/>
        </w:tabs>
        <w:spacing w:after="0"/>
        <w:ind w:firstLine="851"/>
        <w:jc w:val="both"/>
        <w:rPr>
          <w:rFonts w:ascii="Times New Roman" w:hAnsi="Times New Roman" w:cs="Times New Roman"/>
          <w:sz w:val="28"/>
          <w:szCs w:val="28"/>
        </w:rPr>
      </w:pPr>
    </w:p>
    <w:p w14:paraId="2E6B5676" w14:textId="17163CF3"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39" w:name="_Toc91246133"/>
      <w:r w:rsidRPr="00325EC1">
        <w:rPr>
          <w:sz w:val="28"/>
          <w:szCs w:val="28"/>
        </w:rPr>
        <w:t>ПРАВИТЕЛЬСТВО</w:t>
      </w:r>
      <w:r w:rsidR="00B27632">
        <w:rPr>
          <w:sz w:val="28"/>
          <w:szCs w:val="28"/>
        </w:rPr>
        <w:t>, СЧЕТНАЯ ПАЛАТА</w:t>
      </w:r>
      <w:r w:rsidR="005A1224">
        <w:rPr>
          <w:sz w:val="28"/>
          <w:szCs w:val="28"/>
        </w:rPr>
        <w:t>, ГЕНПРОКУРАТУРА</w:t>
      </w:r>
      <w:r w:rsidR="00182BE9">
        <w:rPr>
          <w:sz w:val="28"/>
          <w:szCs w:val="28"/>
        </w:rPr>
        <w:t>,</w:t>
      </w:r>
      <w:r w:rsidR="00182BE9" w:rsidRPr="00182BE9">
        <w:rPr>
          <w:sz w:val="28"/>
          <w:szCs w:val="28"/>
        </w:rPr>
        <w:t xml:space="preserve"> </w:t>
      </w:r>
      <w:r w:rsidR="00182BE9">
        <w:rPr>
          <w:sz w:val="28"/>
          <w:szCs w:val="28"/>
        </w:rPr>
        <w:t>ОБЩЕСТВЕННАЯ ПАЛАТА</w:t>
      </w:r>
      <w:bookmarkEnd w:id="39"/>
    </w:p>
    <w:p w14:paraId="3490CDC0" w14:textId="3232058F" w:rsidR="00D4495F" w:rsidRDefault="00D4495F" w:rsidP="007C5D07">
      <w:pPr>
        <w:tabs>
          <w:tab w:val="left" w:pos="851"/>
        </w:tabs>
        <w:spacing w:after="0"/>
        <w:ind w:firstLine="851"/>
        <w:jc w:val="both"/>
        <w:rPr>
          <w:rFonts w:ascii="Times New Roman" w:hAnsi="Times New Roman" w:cs="Times New Roman"/>
          <w:sz w:val="28"/>
          <w:szCs w:val="28"/>
        </w:rPr>
      </w:pPr>
    </w:p>
    <w:p w14:paraId="216EDA1F" w14:textId="699CC72B" w:rsidR="00DB2736" w:rsidRPr="00DB2736" w:rsidRDefault="00DB2736" w:rsidP="00DB2736">
      <w:pPr>
        <w:pStyle w:val="1"/>
        <w:numPr>
          <w:ilvl w:val="1"/>
          <w:numId w:val="1"/>
        </w:numPr>
        <w:tabs>
          <w:tab w:val="left" w:pos="851"/>
        </w:tabs>
        <w:spacing w:before="0" w:beforeAutospacing="0" w:after="0" w:afterAutospacing="0"/>
        <w:ind w:left="0" w:firstLine="0"/>
        <w:jc w:val="both"/>
        <w:rPr>
          <w:sz w:val="28"/>
          <w:szCs w:val="28"/>
        </w:rPr>
      </w:pPr>
      <w:bookmarkStart w:id="40" w:name="_Toc91246134"/>
      <w:r>
        <w:rPr>
          <w:sz w:val="28"/>
          <w:szCs w:val="28"/>
        </w:rPr>
        <w:t xml:space="preserve">22.12.2021 АНСБ. </w:t>
      </w:r>
      <w:r w:rsidRPr="00DB2736">
        <w:rPr>
          <w:sz w:val="28"/>
          <w:szCs w:val="28"/>
        </w:rPr>
        <w:t>Срок экспертизы проектной документации можно будет продлить</w:t>
      </w:r>
      <w:bookmarkEnd w:id="40"/>
    </w:p>
    <w:p w14:paraId="34B2899D" w14:textId="77777777" w:rsidR="00DB2736" w:rsidRP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 xml:space="preserve">Правительство РФ установило возможность дополнительного продления экспертизы не более чем на 30 рабочих дней по решению экспертной организации, сообщила заместитель руководителя Департамента градостроительной политики города Москвы Надежда </w:t>
      </w:r>
      <w:proofErr w:type="spellStart"/>
      <w:r w:rsidRPr="00DB2736">
        <w:rPr>
          <w:rFonts w:ascii="Times New Roman" w:hAnsi="Times New Roman" w:cs="Times New Roman"/>
          <w:sz w:val="28"/>
          <w:szCs w:val="28"/>
        </w:rPr>
        <w:t>Караванова</w:t>
      </w:r>
      <w:proofErr w:type="spellEnd"/>
      <w:r w:rsidRPr="00DB2736">
        <w:rPr>
          <w:rFonts w:ascii="Times New Roman" w:hAnsi="Times New Roman" w:cs="Times New Roman"/>
          <w:sz w:val="28"/>
          <w:szCs w:val="28"/>
        </w:rPr>
        <w:t>.</w:t>
      </w:r>
    </w:p>
    <w:p w14:paraId="40562846" w14:textId="77777777" w:rsidR="00DB2736" w:rsidRP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 xml:space="preserve">«Ранее законодательством было предусмотрено продление экспертизы проектной документации и результатов инженерных изысканий на срок до 20 рабочих дней. Однако нередки случаи, когда и продленного срока недостаточно для устранения всех полученных замечаний заявителем», – пояснила Надежда </w:t>
      </w:r>
      <w:proofErr w:type="spellStart"/>
      <w:r w:rsidRPr="00DB2736">
        <w:rPr>
          <w:rFonts w:ascii="Times New Roman" w:hAnsi="Times New Roman" w:cs="Times New Roman"/>
          <w:sz w:val="28"/>
          <w:szCs w:val="28"/>
        </w:rPr>
        <w:t>Караванова</w:t>
      </w:r>
      <w:proofErr w:type="spellEnd"/>
      <w:r w:rsidRPr="00DB2736">
        <w:rPr>
          <w:rFonts w:ascii="Times New Roman" w:hAnsi="Times New Roman" w:cs="Times New Roman"/>
          <w:sz w:val="28"/>
          <w:szCs w:val="28"/>
        </w:rPr>
        <w:t>.</w:t>
      </w:r>
    </w:p>
    <w:p w14:paraId="4453CFE9" w14:textId="77777777" w:rsidR="00DB2736" w:rsidRP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 xml:space="preserve">По ее словам, для решения этой проблемы 30 ноября 2021 года было принято постановление правительства РФ № 2110. Оно устанавливает возможность дополнительного продления экспертизы не более чем на 30 рабочих дней по </w:t>
      </w:r>
      <w:r w:rsidRPr="00DB2736">
        <w:rPr>
          <w:rFonts w:ascii="Times New Roman" w:hAnsi="Times New Roman" w:cs="Times New Roman"/>
          <w:sz w:val="28"/>
          <w:szCs w:val="28"/>
        </w:rPr>
        <w:lastRenderedPageBreak/>
        <w:t>решению экспертной организации – при наличии одобрения в зависимости от подведомственности экспертной организации президиумом правительственной комиссии по региональному развитию в Российской Федерации или высшим должностным лицом субъекта РФ (создаваемым им межведомственным коллегиальным органом).</w:t>
      </w:r>
    </w:p>
    <w:p w14:paraId="5E5BE640" w14:textId="77777777" w:rsidR="00DB2736" w:rsidRP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 xml:space="preserve">«Эти изменения будут применяться с 1 марта 2022 года в отношении объектов федерального, регионального и муниципального значения, а также объектов, строящихся в рамках национальных и иных федеральных проектов, госпрограмм», – сказала </w:t>
      </w:r>
      <w:proofErr w:type="spellStart"/>
      <w:r w:rsidRPr="00DB2736">
        <w:rPr>
          <w:rFonts w:ascii="Times New Roman" w:hAnsi="Times New Roman" w:cs="Times New Roman"/>
          <w:sz w:val="28"/>
          <w:szCs w:val="28"/>
        </w:rPr>
        <w:t>Караванова</w:t>
      </w:r>
      <w:proofErr w:type="spellEnd"/>
      <w:r w:rsidRPr="00DB2736">
        <w:rPr>
          <w:rFonts w:ascii="Times New Roman" w:hAnsi="Times New Roman" w:cs="Times New Roman"/>
          <w:sz w:val="28"/>
          <w:szCs w:val="28"/>
        </w:rPr>
        <w:t>.</w:t>
      </w:r>
    </w:p>
    <w:p w14:paraId="069CFF78" w14:textId="253CAFFD" w:rsidR="00DB2736" w:rsidRDefault="00DB2736" w:rsidP="00DB2736">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Она отметила, что заявление, содержащее обоснование необходимости продления срока проведения государственной экспертизы, должно быть направлено застройщиком или техническим заказчиком в экспертную организацию не позднее, чем за 10 рабочих дней до дня окончания такого срока.</w:t>
      </w:r>
    </w:p>
    <w:p w14:paraId="24383183" w14:textId="77777777" w:rsidR="009304F5" w:rsidRPr="00DB2736" w:rsidRDefault="009304F5" w:rsidP="00DB2736">
      <w:pPr>
        <w:tabs>
          <w:tab w:val="left" w:pos="851"/>
        </w:tabs>
        <w:spacing w:after="0"/>
        <w:ind w:firstLine="851"/>
        <w:jc w:val="both"/>
        <w:rPr>
          <w:rFonts w:ascii="Times New Roman" w:hAnsi="Times New Roman" w:cs="Times New Roman"/>
          <w:sz w:val="28"/>
          <w:szCs w:val="28"/>
        </w:rPr>
      </w:pPr>
    </w:p>
    <w:p w14:paraId="1AE6D2CD" w14:textId="6DAEE530" w:rsidR="00DB2736" w:rsidRPr="00DB2736" w:rsidRDefault="00DB2736" w:rsidP="00DB2736">
      <w:pPr>
        <w:pStyle w:val="1"/>
        <w:numPr>
          <w:ilvl w:val="1"/>
          <w:numId w:val="1"/>
        </w:numPr>
        <w:tabs>
          <w:tab w:val="left" w:pos="851"/>
        </w:tabs>
        <w:spacing w:before="0" w:beforeAutospacing="0" w:after="0" w:afterAutospacing="0"/>
        <w:ind w:left="0" w:firstLine="0"/>
        <w:jc w:val="both"/>
        <w:rPr>
          <w:sz w:val="28"/>
          <w:szCs w:val="28"/>
        </w:rPr>
      </w:pPr>
      <w:bookmarkStart w:id="41" w:name="_Toc91246135"/>
      <w:r>
        <w:rPr>
          <w:sz w:val="28"/>
          <w:szCs w:val="28"/>
        </w:rPr>
        <w:t xml:space="preserve">22.12.2021 Техэксперт. </w:t>
      </w:r>
      <w:r w:rsidRPr="00DB2736">
        <w:rPr>
          <w:sz w:val="28"/>
          <w:szCs w:val="28"/>
        </w:rPr>
        <w:t>Правительство расширило возможности для участия в конкурсе проектов по созданию комфортной городской среды</w:t>
      </w:r>
      <w:bookmarkEnd w:id="41"/>
    </w:p>
    <w:p w14:paraId="4779C73A" w14:textId="3855BD9A" w:rsidR="00DB2736" w:rsidRDefault="00DB2736" w:rsidP="00FE3313">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Ещё больше инициатив смогут принять участие во Всероссийском конкурсе лучших проектов по созданию комфортной городской среды. Постановление об этом утвердил Председатель Правительства Михаил Мишустин.</w:t>
      </w:r>
    </w:p>
    <w:p w14:paraId="629FFEEF" w14:textId="1F0DF7D5" w:rsidR="00DB2736" w:rsidRDefault="00DB2736" w:rsidP="00FE3313">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По новым правилам в конкурсном отборе могут участвовать проекты, запланированные в нескольких населённых пунктах, входящих в одно муниципальное образование. Главное, чтобы такие населённые пункты соответствовали ключевым условиям конкурса - численность населения не должна превышать 100 тысяч человек.</w:t>
      </w:r>
    </w:p>
    <w:p w14:paraId="0CBCBFD7" w14:textId="77777777" w:rsidR="00DB2736" w:rsidRDefault="00DB2736" w:rsidP="00FE3313">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Раньше несколько населённых пунктов из одного муниципального образования участвовать в конкурсе не могли. Эта возможность позволит увеличить общее количество участников конкурса и повысить конкуренцию между ними.</w:t>
      </w:r>
    </w:p>
    <w:p w14:paraId="0BA64A08" w14:textId="1DCE47A9" w:rsidR="00DB2736" w:rsidRDefault="00DB2736" w:rsidP="00FE3313">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Ещё одно изменение поможет привлечь больше жителей к выбору общественной территории для реализации проекта. Теперь свои предложения граждане смогут направлять в орган местного самоуправления в электронной форме. Такая опция стала доступна за счёт внедрения в России единой цифровой платформы для голосования жителей по вопросам благоустройства. Раньше органы местного самоуправления сами определяли пункты сбора предложений, что не всегда было удобно для граждан.</w:t>
      </w:r>
    </w:p>
    <w:p w14:paraId="1E49BDFF" w14:textId="73386B73" w:rsidR="00DB2736" w:rsidRDefault="00DB2736" w:rsidP="00FE3313">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Ряд изменений позволит исключить ситуации, когда в ходе благоустройства концепция проекта меняется, и в результате жители видят совсем не ту инициативу, которую они поддержали и которая затем победила в конкурсе. Теперь в заявке на участие в конкурсе претенденты будут указывать более подробную информацию о проекте, в том числе площадь благоустройства и перечень функциональных зон с их описанием. Эти сведения также будут зафиксированы в соглашении о предоставлении гранта на реализацию проекта.</w:t>
      </w:r>
    </w:p>
    <w:p w14:paraId="7F3AD571" w14:textId="7340BC33" w:rsidR="00DB2736" w:rsidRDefault="00DB2736" w:rsidP="00FE3313">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lastRenderedPageBreak/>
        <w:t>Всероссийский конкурс лучших проектов создания комфортной городской среды проводится по инициативе Президента с 2018 года. В нём могут принять участие проекты благоустройства, разработанные для городов с численностью населения до 100 тысяч человек, а также для исторических поселений федерального и регионального значения. Участники представляют проекты, реализация которых не только помогает изменить состояние городских территорий, но и обеспечивает появление новых рабочих мест, в том числе в малом бизнесе. В процессе отбора оценивается качество архитектурных решений, прогнозируемые социальные и экономические эффекты, соответствие проекта исторической и природной среде.</w:t>
      </w:r>
    </w:p>
    <w:p w14:paraId="72ADC250" w14:textId="387FDBB5" w:rsidR="00DB2736" w:rsidRDefault="00DB2736" w:rsidP="00FE3313">
      <w:pPr>
        <w:tabs>
          <w:tab w:val="left" w:pos="851"/>
        </w:tabs>
        <w:spacing w:after="0"/>
        <w:ind w:firstLine="851"/>
        <w:jc w:val="both"/>
        <w:rPr>
          <w:rFonts w:ascii="Times New Roman" w:hAnsi="Times New Roman" w:cs="Times New Roman"/>
          <w:sz w:val="28"/>
          <w:szCs w:val="28"/>
        </w:rPr>
      </w:pPr>
      <w:r w:rsidRPr="00DB2736">
        <w:rPr>
          <w:rFonts w:ascii="Times New Roman" w:hAnsi="Times New Roman" w:cs="Times New Roman"/>
          <w:sz w:val="28"/>
          <w:szCs w:val="28"/>
        </w:rPr>
        <w:t>На реализацию проектов победители получают гранты из федерального бюджета - от 35 млн до 100 млн рублей. Мероприятие проводится в рамках нацпроекта "Жильё и городская среда".</w:t>
      </w:r>
    </w:p>
    <w:p w14:paraId="1C1C8FCA" w14:textId="1F58BA09" w:rsidR="00AA63D1" w:rsidRDefault="00AA63D1" w:rsidP="00FE3313">
      <w:pPr>
        <w:tabs>
          <w:tab w:val="left" w:pos="851"/>
        </w:tabs>
        <w:spacing w:after="0"/>
        <w:ind w:firstLine="851"/>
        <w:jc w:val="both"/>
        <w:rPr>
          <w:rFonts w:ascii="Times New Roman" w:hAnsi="Times New Roman" w:cs="Times New Roman"/>
          <w:sz w:val="28"/>
          <w:szCs w:val="28"/>
        </w:rPr>
      </w:pPr>
    </w:p>
    <w:p w14:paraId="6DBF20BD" w14:textId="77777777" w:rsidR="00AA63D1" w:rsidRPr="00AA63D1" w:rsidRDefault="00AA63D1" w:rsidP="00AA63D1">
      <w:pPr>
        <w:pStyle w:val="1"/>
        <w:numPr>
          <w:ilvl w:val="1"/>
          <w:numId w:val="1"/>
        </w:numPr>
        <w:tabs>
          <w:tab w:val="left" w:pos="851"/>
        </w:tabs>
        <w:spacing w:before="0" w:beforeAutospacing="0" w:after="0" w:afterAutospacing="0"/>
        <w:ind w:left="0" w:firstLine="0"/>
        <w:jc w:val="both"/>
        <w:rPr>
          <w:sz w:val="28"/>
          <w:szCs w:val="28"/>
        </w:rPr>
      </w:pPr>
      <w:bookmarkStart w:id="42" w:name="_Toc91246136"/>
      <w:r w:rsidRPr="00AA63D1">
        <w:rPr>
          <w:sz w:val="28"/>
          <w:szCs w:val="28"/>
        </w:rPr>
        <w:t>22.12.2021 Известия. Кадровый запрос: власти не поддержали отказ от мигрантов на стройке</w:t>
      </w:r>
      <w:bookmarkEnd w:id="42"/>
    </w:p>
    <w:p w14:paraId="5857EDEB"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Почему переход на российскую рабочую силу может привести к росту стоимости жилья до 40%</w:t>
      </w:r>
    </w:p>
    <w:p w14:paraId="404F2291"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Федеральные власти не поддержали полный отказ от мигрантов на стройке. В аппарате вице-премьера Марата Хуснуллина сказали «Известиям», что дефицит рабочей силы существенно сказывается на стоимости строительства. Отказ от мигрантов может увеличить себестоимость жилья на 10–40%, следует из опроса застройщиков по всей стране, проведенного ГД при участии бизнеса. Для решения проблемы необходимо запустить федеральную программу подготовки и повышения квалификации кадров, такую инициативу авторы исследования направят в Минстрой. Программы обучения сегодня готовятся в регионах страны, сказали в аппарате вице-премьера.</w:t>
      </w:r>
    </w:p>
    <w:p w14:paraId="36EDF87B"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b/>
          <w:bCs/>
          <w:sz w:val="28"/>
          <w:szCs w:val="28"/>
        </w:rPr>
        <w:t>Нет возможности</w:t>
      </w:r>
    </w:p>
    <w:p w14:paraId="62625E6C"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Полный отказ от мигрантов на стройках, о возможности которого ранее заявляли столичные власти, может увеличить себестоимость жилья на 10–40%. Это следует из опроса застройщиков по всей стране, который провел первый зампредседателя комитета ГД по строительству и ЖКХ Владимир Кошелев при поддержке «Деловой России» (есть у «Известий»). По мнению 24% респондентов, от иностранной рабочей силы отказаться будет невозможно никогда, 28% полагают, что это может произойти в течение 3–5 лет, 47% — не ранее чем через 1–2 года и 1% — через 5–10 лет. По словам Владимира Кошелева, сегодня Россия не готова к резкому изменению кадрового состава на стройках.</w:t>
      </w:r>
    </w:p>
    <w:p w14:paraId="72CD49F8"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 xml:space="preserve">— В острые фазы пандемии, при полностью закрытых границах, стройки фактически останавливались. Проблема наблюдалась в Москве и Санкт-Петербурге, а также областных центрах. В нынешней ситуации полный запрет мигрантов, по сути, приведет к приостановке строительства, невыполнению </w:t>
      </w:r>
      <w:r w:rsidRPr="00AA63D1">
        <w:rPr>
          <w:rFonts w:ascii="Times New Roman" w:hAnsi="Times New Roman" w:cs="Times New Roman"/>
          <w:sz w:val="28"/>
          <w:szCs w:val="28"/>
        </w:rPr>
        <w:lastRenderedPageBreak/>
        <w:t>обязательств застройщиками перед гражданами в установленные сроки, — сказал член комитета ГД по строительству и ЖКХ Александр Якубовский.</w:t>
      </w:r>
    </w:p>
    <w:p w14:paraId="489BAF25"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Сегодня сложно говорить о возможности полного отказа от мигрантов, сказали «Известиям» в аппарате вице-премьера Марата Хуснуллина. Хотя сейчас ключевой фактор роста себестоимости жилья — это ценообразование в сфере стройматериалов, тем не менее дефицит рабочей силы также существенно сказывается на стоимости строительства, сказали в аппарате.</w:t>
      </w:r>
    </w:p>
    <w:p w14:paraId="179B089E"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 xml:space="preserve">В Минстрое «Известиям» сообщили, что с учетом масштабных задач, стоящих перед </w:t>
      </w:r>
      <w:proofErr w:type="spellStart"/>
      <w:r w:rsidRPr="00AA63D1">
        <w:rPr>
          <w:rFonts w:ascii="Times New Roman" w:hAnsi="Times New Roman" w:cs="Times New Roman"/>
          <w:sz w:val="28"/>
          <w:szCs w:val="28"/>
        </w:rPr>
        <w:t>стройотраслью</w:t>
      </w:r>
      <w:proofErr w:type="spellEnd"/>
      <w:r w:rsidRPr="00AA63D1">
        <w:rPr>
          <w:rFonts w:ascii="Times New Roman" w:hAnsi="Times New Roman" w:cs="Times New Roman"/>
          <w:sz w:val="28"/>
          <w:szCs w:val="28"/>
        </w:rPr>
        <w:t>, вопрос ввоза иностранной рабочей силы в Россию по-прежнему актуален.</w:t>
      </w:r>
    </w:p>
    <w:p w14:paraId="31A657A3"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В ноябре вице-мэр столицы по вопросам градостроительной политики и строительства Андрей Бочкарев сообщил, что власти Москвы готовят план полного отказа от мигрантов на стройках. Мэр столицы Сергей Собянин поручил уменьшить число иностранных работников на стройках программы реновации в городе. По словам градоначальника, необходимо активнее привлекать россиян из ближайших регионов, повышать заработную плату, а также создавать достойные условия труда.</w:t>
      </w:r>
    </w:p>
    <w:p w14:paraId="557CD192"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«Известия» направили запрос в комплекс градостроительной политики и строительства столицы.</w:t>
      </w:r>
    </w:p>
    <w:p w14:paraId="3080A136"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Сейчас невозможно обойтись без привлечения мигрантов, поскольку в стране не лучшая ситуация с демографией, рабочих рук не хватает во всех областях, подчеркнул генеральный директор девелоперской компании «</w:t>
      </w:r>
      <w:proofErr w:type="spellStart"/>
      <w:r w:rsidRPr="00AA63D1">
        <w:rPr>
          <w:rFonts w:ascii="Times New Roman" w:hAnsi="Times New Roman" w:cs="Times New Roman"/>
          <w:sz w:val="28"/>
          <w:szCs w:val="28"/>
        </w:rPr>
        <w:t>Мармакс</w:t>
      </w:r>
      <w:proofErr w:type="spellEnd"/>
      <w:r w:rsidRPr="00AA63D1">
        <w:rPr>
          <w:rFonts w:ascii="Times New Roman" w:hAnsi="Times New Roman" w:cs="Times New Roman"/>
          <w:sz w:val="28"/>
          <w:szCs w:val="28"/>
        </w:rPr>
        <w:t>» Юрий Юров. Кроме того, россияне рассчитывают на зарплаты в среднем на 25–30% выше, чем мигранты, отметила генеральный директор VSN Realty Яна Глазунова. Без иностранных работников себестоимость строительства может вырасти в разы, подчеркнул Юрий Юров.</w:t>
      </w:r>
    </w:p>
    <w:p w14:paraId="51B55FEB"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 xml:space="preserve">— Отказ от мигрантов в совокупности с иными факторами (повышение цен на строительные материалы, нарушение производственных и логистических цепочек во всем мире из-за ограничений, усиление инфляционных процессов) может повлечь за собой увеличение девелоперских издержек и, соответственно, ускорение роста цен, — подтвердил генеральный директор </w:t>
      </w:r>
      <w:proofErr w:type="spellStart"/>
      <w:r w:rsidRPr="00AA63D1">
        <w:rPr>
          <w:rFonts w:ascii="Times New Roman" w:hAnsi="Times New Roman" w:cs="Times New Roman"/>
          <w:sz w:val="28"/>
          <w:szCs w:val="28"/>
        </w:rPr>
        <w:t>Optima</w:t>
      </w:r>
      <w:proofErr w:type="spellEnd"/>
      <w:r w:rsidRPr="00AA63D1">
        <w:rPr>
          <w:rFonts w:ascii="Times New Roman" w:hAnsi="Times New Roman" w:cs="Times New Roman"/>
          <w:sz w:val="28"/>
          <w:szCs w:val="28"/>
        </w:rPr>
        <w:t xml:space="preserve"> Development Давид </w:t>
      </w:r>
      <w:proofErr w:type="spellStart"/>
      <w:r w:rsidRPr="00AA63D1">
        <w:rPr>
          <w:rFonts w:ascii="Times New Roman" w:hAnsi="Times New Roman" w:cs="Times New Roman"/>
          <w:sz w:val="28"/>
          <w:szCs w:val="28"/>
        </w:rPr>
        <w:t>Худоян</w:t>
      </w:r>
      <w:proofErr w:type="spellEnd"/>
      <w:r w:rsidRPr="00AA63D1">
        <w:rPr>
          <w:rFonts w:ascii="Times New Roman" w:hAnsi="Times New Roman" w:cs="Times New Roman"/>
          <w:sz w:val="28"/>
          <w:szCs w:val="28"/>
        </w:rPr>
        <w:t>.</w:t>
      </w:r>
    </w:p>
    <w:p w14:paraId="362DA944"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b/>
          <w:bCs/>
          <w:sz w:val="28"/>
          <w:szCs w:val="28"/>
        </w:rPr>
        <w:t>Строительный рост</w:t>
      </w:r>
    </w:p>
    <w:p w14:paraId="10C368F4"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Сейчас «кадровый голод» испытывают 30–50% застройщиков, сказал Владимир Кошелев.</w:t>
      </w:r>
    </w:p>
    <w:p w14:paraId="339E048D"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 Решать вопрос отказа от иностранной рабочей силы нужно постепенно, а не одномоментно. Следует повышать квалификацию российских сотрудников, увеличивать популярность строительных профессий, — полагает депутат.</w:t>
      </w:r>
    </w:p>
    <w:p w14:paraId="502159A2"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Для решения проблемы стоит запустить федеральную программу подготовки и повышения квалификации отечественных кадров по «запросу» от девелоперов. Такую инициативу парламентарий и «Деловая Россия» планируют направить в Минстрой.</w:t>
      </w:r>
    </w:p>
    <w:p w14:paraId="2A786F79"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lastRenderedPageBreak/>
        <w:t xml:space="preserve">«Известия» попросили прокомментировать идею представителей </w:t>
      </w:r>
      <w:proofErr w:type="spellStart"/>
      <w:r w:rsidRPr="00AA63D1">
        <w:rPr>
          <w:rFonts w:ascii="Times New Roman" w:hAnsi="Times New Roman" w:cs="Times New Roman"/>
          <w:sz w:val="28"/>
          <w:szCs w:val="28"/>
        </w:rPr>
        <w:t>Минпросвещения</w:t>
      </w:r>
      <w:proofErr w:type="spellEnd"/>
      <w:r w:rsidRPr="00AA63D1">
        <w:rPr>
          <w:rFonts w:ascii="Times New Roman" w:hAnsi="Times New Roman" w:cs="Times New Roman"/>
          <w:sz w:val="28"/>
          <w:szCs w:val="28"/>
        </w:rPr>
        <w:t>.</w:t>
      </w:r>
    </w:p>
    <w:p w14:paraId="695943B4"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Минстрой ведет работу, направленную на увеличение в сфере строительства доли отечественных специалистов. В частности, прорабатывается вопрос создания кадрового центра на базе одного из подведомственных учреждений министерства, который будет заниматься подбором специалистов для стройки, рассказали в ведомстве.</w:t>
      </w:r>
    </w:p>
    <w:p w14:paraId="20874CEC"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 Очевидно, что разноуровневые программы обучения, в том числе направленные на обеспечение цифровизации строительства, сегодня необходимы и готовятся к реализации в различных регионах страны, — сказали «Известиям» в аппарате Марата Хуснуллина.</w:t>
      </w:r>
    </w:p>
    <w:p w14:paraId="019ECF3B"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 xml:space="preserve">Проблему низкой квалификации работников в регионах можно решить за счет создания на местах центров по кадровой подготовке и переподготовке, полагает председатель Ингушского регионального отделения «Деловой России» Юсуп </w:t>
      </w:r>
      <w:proofErr w:type="spellStart"/>
      <w:r w:rsidRPr="00AA63D1">
        <w:rPr>
          <w:rFonts w:ascii="Times New Roman" w:hAnsi="Times New Roman" w:cs="Times New Roman"/>
          <w:sz w:val="28"/>
          <w:szCs w:val="28"/>
        </w:rPr>
        <w:t>Погоров</w:t>
      </w:r>
      <w:proofErr w:type="spellEnd"/>
      <w:r w:rsidRPr="00AA63D1">
        <w:rPr>
          <w:rFonts w:ascii="Times New Roman" w:hAnsi="Times New Roman" w:cs="Times New Roman"/>
          <w:sz w:val="28"/>
          <w:szCs w:val="28"/>
        </w:rPr>
        <w:t xml:space="preserve">. По мнению коммерческого директора, партнера </w:t>
      </w:r>
      <w:proofErr w:type="spellStart"/>
      <w:r w:rsidRPr="00AA63D1">
        <w:rPr>
          <w:rFonts w:ascii="Times New Roman" w:hAnsi="Times New Roman" w:cs="Times New Roman"/>
          <w:sz w:val="28"/>
          <w:szCs w:val="28"/>
        </w:rPr>
        <w:t>Est</w:t>
      </w:r>
      <w:proofErr w:type="spellEnd"/>
      <w:r w:rsidRPr="00AA63D1">
        <w:rPr>
          <w:rFonts w:ascii="Times New Roman" w:hAnsi="Times New Roman" w:cs="Times New Roman"/>
          <w:sz w:val="28"/>
          <w:szCs w:val="28"/>
        </w:rPr>
        <w:t>-a-</w:t>
      </w:r>
      <w:proofErr w:type="spellStart"/>
      <w:r w:rsidRPr="00AA63D1">
        <w:rPr>
          <w:rFonts w:ascii="Times New Roman" w:hAnsi="Times New Roman" w:cs="Times New Roman"/>
          <w:sz w:val="28"/>
          <w:szCs w:val="28"/>
        </w:rPr>
        <w:t>Tet</w:t>
      </w:r>
      <w:proofErr w:type="spellEnd"/>
      <w:r w:rsidRPr="00AA63D1">
        <w:rPr>
          <w:rFonts w:ascii="Times New Roman" w:hAnsi="Times New Roman" w:cs="Times New Roman"/>
          <w:sz w:val="28"/>
          <w:szCs w:val="28"/>
        </w:rPr>
        <w:t xml:space="preserve"> Владимира </w:t>
      </w:r>
      <w:proofErr w:type="spellStart"/>
      <w:r w:rsidRPr="00AA63D1">
        <w:rPr>
          <w:rFonts w:ascii="Times New Roman" w:hAnsi="Times New Roman" w:cs="Times New Roman"/>
          <w:sz w:val="28"/>
          <w:szCs w:val="28"/>
        </w:rPr>
        <w:t>Моребиса</w:t>
      </w:r>
      <w:proofErr w:type="spellEnd"/>
      <w:r w:rsidRPr="00AA63D1">
        <w:rPr>
          <w:rFonts w:ascii="Times New Roman" w:hAnsi="Times New Roman" w:cs="Times New Roman"/>
          <w:sz w:val="28"/>
          <w:szCs w:val="28"/>
        </w:rPr>
        <w:t>, вопрос замены кадров можно решить не ранее чем через четыре года.</w:t>
      </w:r>
    </w:p>
    <w:p w14:paraId="4480C793" w14:textId="77777777" w:rsidR="00AA63D1" w:rsidRP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Для отказа от мигрантов нужно развивать и технологии возведения домов, указал сопредседатель комитета «Деловой России» по строительству Михаил Викторов. В частности, речь идет о массовом внедрении модульного домостроения, цифрового моделирования (BIM), которые позволят сократить число рабочих более чем вдвое и повысить их зарплату, сказал он.</w:t>
      </w:r>
    </w:p>
    <w:p w14:paraId="1B7534A3" w14:textId="5E8931F6" w:rsidR="00AA63D1" w:rsidRDefault="00AA63D1" w:rsidP="00AA63D1">
      <w:pPr>
        <w:tabs>
          <w:tab w:val="left" w:pos="851"/>
        </w:tabs>
        <w:spacing w:after="0"/>
        <w:ind w:firstLine="851"/>
        <w:jc w:val="both"/>
        <w:rPr>
          <w:rFonts w:ascii="Times New Roman" w:hAnsi="Times New Roman" w:cs="Times New Roman"/>
          <w:sz w:val="28"/>
          <w:szCs w:val="28"/>
        </w:rPr>
      </w:pPr>
      <w:r w:rsidRPr="00AA63D1">
        <w:rPr>
          <w:rFonts w:ascii="Times New Roman" w:hAnsi="Times New Roman" w:cs="Times New Roman"/>
          <w:sz w:val="28"/>
          <w:szCs w:val="28"/>
        </w:rPr>
        <w:t xml:space="preserve">Например, модульные дома собираются, как конструктор, из заранее заготовленного набора элементов. Когда у строителей есть в распоряжении необходимые детали, их монтаж и демонтаж производится очень легко, рассказала глава архитектурного бюро MAD </w:t>
      </w:r>
      <w:proofErr w:type="spellStart"/>
      <w:r w:rsidRPr="00AA63D1">
        <w:rPr>
          <w:rFonts w:ascii="Times New Roman" w:hAnsi="Times New Roman" w:cs="Times New Roman"/>
          <w:sz w:val="28"/>
          <w:szCs w:val="28"/>
        </w:rPr>
        <w:t>Architects</w:t>
      </w:r>
      <w:proofErr w:type="spellEnd"/>
      <w:r w:rsidRPr="00AA63D1">
        <w:rPr>
          <w:rFonts w:ascii="Times New Roman" w:hAnsi="Times New Roman" w:cs="Times New Roman"/>
          <w:sz w:val="28"/>
          <w:szCs w:val="28"/>
        </w:rPr>
        <w:t xml:space="preserve"> Мария Николаева.</w:t>
      </w:r>
    </w:p>
    <w:p w14:paraId="504E9C2F" w14:textId="72CA8D8A" w:rsidR="00A93E61" w:rsidRDefault="00A93E61" w:rsidP="00AA63D1">
      <w:pPr>
        <w:tabs>
          <w:tab w:val="left" w:pos="851"/>
        </w:tabs>
        <w:spacing w:after="0"/>
        <w:ind w:firstLine="851"/>
        <w:jc w:val="both"/>
        <w:rPr>
          <w:rFonts w:ascii="Times New Roman" w:hAnsi="Times New Roman" w:cs="Times New Roman"/>
          <w:sz w:val="28"/>
          <w:szCs w:val="28"/>
        </w:rPr>
      </w:pPr>
    </w:p>
    <w:p w14:paraId="5E4C6712" w14:textId="25402924" w:rsidR="00A93E61" w:rsidRPr="00A93E61" w:rsidRDefault="00A93E61" w:rsidP="00A93E61">
      <w:pPr>
        <w:pStyle w:val="1"/>
        <w:numPr>
          <w:ilvl w:val="1"/>
          <w:numId w:val="1"/>
        </w:numPr>
        <w:tabs>
          <w:tab w:val="left" w:pos="851"/>
        </w:tabs>
        <w:spacing w:before="0" w:beforeAutospacing="0" w:after="0" w:afterAutospacing="0"/>
        <w:ind w:left="0" w:firstLine="0"/>
        <w:jc w:val="both"/>
        <w:rPr>
          <w:sz w:val="28"/>
          <w:szCs w:val="28"/>
        </w:rPr>
      </w:pPr>
      <w:bookmarkStart w:id="43" w:name="_Toc91246137"/>
      <w:r>
        <w:rPr>
          <w:sz w:val="28"/>
          <w:szCs w:val="28"/>
        </w:rPr>
        <w:t xml:space="preserve">23.12.2021 Техэксперт. </w:t>
      </w:r>
      <w:r w:rsidRPr="00A93E61">
        <w:rPr>
          <w:sz w:val="28"/>
          <w:szCs w:val="28"/>
        </w:rPr>
        <w:t>Правительство направит регионам 100 млрд рублей на строительство и ремонт дорог</w:t>
      </w:r>
      <w:bookmarkEnd w:id="43"/>
    </w:p>
    <w:p w14:paraId="55A9B53A" w14:textId="72F7A596" w:rsidR="00A93E61" w:rsidRDefault="00A93E61" w:rsidP="00A93E61">
      <w:pPr>
        <w:tabs>
          <w:tab w:val="left" w:pos="851"/>
        </w:tabs>
        <w:spacing w:after="0"/>
        <w:ind w:firstLine="851"/>
        <w:jc w:val="both"/>
        <w:rPr>
          <w:rFonts w:ascii="Times New Roman" w:hAnsi="Times New Roman" w:cs="Times New Roman"/>
          <w:sz w:val="28"/>
          <w:szCs w:val="28"/>
        </w:rPr>
      </w:pPr>
      <w:r w:rsidRPr="00A93E61">
        <w:rPr>
          <w:rFonts w:ascii="Times New Roman" w:hAnsi="Times New Roman" w:cs="Times New Roman"/>
          <w:sz w:val="28"/>
          <w:szCs w:val="28"/>
        </w:rPr>
        <w:t>В ближайшие два года регионы получат 100 млрд рублей на финансирование дорожной деятельности. Распоряжение от 17 декабря 2021 года N 3662-р о распределении этих средств подписал Председатель Правительства Михаил Мишустин.</w:t>
      </w:r>
    </w:p>
    <w:p w14:paraId="0C2A3AD3" w14:textId="29CF8299" w:rsidR="00A93E61" w:rsidRDefault="00A93E61" w:rsidP="00A93E61">
      <w:pPr>
        <w:tabs>
          <w:tab w:val="left" w:pos="851"/>
        </w:tabs>
        <w:spacing w:after="0"/>
        <w:ind w:firstLine="851"/>
        <w:jc w:val="both"/>
        <w:rPr>
          <w:rFonts w:ascii="Times New Roman" w:hAnsi="Times New Roman" w:cs="Times New Roman"/>
          <w:sz w:val="28"/>
          <w:szCs w:val="28"/>
        </w:rPr>
      </w:pPr>
      <w:r w:rsidRPr="00A93E61">
        <w:rPr>
          <w:rFonts w:ascii="Times New Roman" w:hAnsi="Times New Roman" w:cs="Times New Roman"/>
          <w:sz w:val="28"/>
          <w:szCs w:val="28"/>
        </w:rPr>
        <w:t>Финансирование можно будет использовать на строительство и ремонт дорог регионального, межмуниципального и местного значения. Средства получат 84 субъекта.</w:t>
      </w:r>
    </w:p>
    <w:p w14:paraId="363DCD00" w14:textId="7B340A26" w:rsidR="00A93E61" w:rsidRDefault="00A93E61" w:rsidP="00A93E61">
      <w:pPr>
        <w:tabs>
          <w:tab w:val="left" w:pos="851"/>
        </w:tabs>
        <w:spacing w:after="0"/>
        <w:ind w:firstLine="851"/>
        <w:jc w:val="both"/>
        <w:rPr>
          <w:rFonts w:ascii="Times New Roman" w:hAnsi="Times New Roman" w:cs="Times New Roman"/>
          <w:sz w:val="28"/>
          <w:szCs w:val="28"/>
        </w:rPr>
      </w:pPr>
      <w:r w:rsidRPr="00A93E61">
        <w:rPr>
          <w:rFonts w:ascii="Times New Roman" w:hAnsi="Times New Roman" w:cs="Times New Roman"/>
          <w:sz w:val="28"/>
          <w:szCs w:val="28"/>
        </w:rPr>
        <w:t>"Будут приведены в нормативное состояние около 3 тыс. км автомобильных дорог, а также реализованы два десятка значимых для регионов проектов дорожной инфраструктуры, включая строительство и реконструкцию мостов и крупных транспортных развязок", - отметил Михаил Мишустин на совещании с вице-премьерами 20 декабря.</w:t>
      </w:r>
    </w:p>
    <w:p w14:paraId="75D3EAB8" w14:textId="120AB43D" w:rsidR="00A93E61" w:rsidRDefault="00A93E61" w:rsidP="00A93E61">
      <w:pPr>
        <w:tabs>
          <w:tab w:val="left" w:pos="851"/>
        </w:tabs>
        <w:spacing w:after="0"/>
        <w:ind w:firstLine="851"/>
        <w:jc w:val="both"/>
        <w:rPr>
          <w:rFonts w:ascii="Times New Roman" w:hAnsi="Times New Roman" w:cs="Times New Roman"/>
          <w:sz w:val="28"/>
          <w:szCs w:val="28"/>
        </w:rPr>
      </w:pPr>
      <w:r w:rsidRPr="00A93E61">
        <w:rPr>
          <w:rFonts w:ascii="Times New Roman" w:hAnsi="Times New Roman" w:cs="Times New Roman"/>
          <w:sz w:val="28"/>
          <w:szCs w:val="28"/>
        </w:rPr>
        <w:lastRenderedPageBreak/>
        <w:t>Так, например, в Адыгее федеральное финансирование будет использовано для строительства автомобильного обхода города Майкопа.</w:t>
      </w:r>
    </w:p>
    <w:p w14:paraId="44AD26AD" w14:textId="3F0EA01F" w:rsidR="00A93E61" w:rsidRDefault="00A93E61" w:rsidP="00A93E61">
      <w:pPr>
        <w:tabs>
          <w:tab w:val="left" w:pos="851"/>
        </w:tabs>
        <w:spacing w:after="0"/>
        <w:ind w:firstLine="851"/>
        <w:jc w:val="both"/>
        <w:rPr>
          <w:rFonts w:ascii="Times New Roman" w:hAnsi="Times New Roman" w:cs="Times New Roman"/>
          <w:sz w:val="28"/>
          <w:szCs w:val="28"/>
        </w:rPr>
      </w:pPr>
      <w:r w:rsidRPr="00A93E61">
        <w:rPr>
          <w:rFonts w:ascii="Times New Roman" w:hAnsi="Times New Roman" w:cs="Times New Roman"/>
          <w:sz w:val="28"/>
          <w:szCs w:val="28"/>
        </w:rPr>
        <w:t>В Вологодской области предусмотрено возведение мостового перехода через реку Шексну и Малого транспортного полукольца.</w:t>
      </w:r>
    </w:p>
    <w:p w14:paraId="2E281F37" w14:textId="36A45E7A" w:rsidR="00A93E61" w:rsidRDefault="00A93E61" w:rsidP="00A93E61">
      <w:pPr>
        <w:tabs>
          <w:tab w:val="left" w:pos="851"/>
        </w:tabs>
        <w:spacing w:after="0"/>
        <w:ind w:firstLine="851"/>
        <w:jc w:val="both"/>
        <w:rPr>
          <w:rFonts w:ascii="Times New Roman" w:hAnsi="Times New Roman" w:cs="Times New Roman"/>
          <w:sz w:val="28"/>
          <w:szCs w:val="28"/>
        </w:rPr>
      </w:pPr>
      <w:r w:rsidRPr="00A93E61">
        <w:rPr>
          <w:rFonts w:ascii="Times New Roman" w:hAnsi="Times New Roman" w:cs="Times New Roman"/>
          <w:sz w:val="28"/>
          <w:szCs w:val="28"/>
        </w:rPr>
        <w:t xml:space="preserve">В Калининградской области запланирована в том числе реконструкция разводного моста через реку </w:t>
      </w:r>
      <w:proofErr w:type="spellStart"/>
      <w:r w:rsidRPr="00A93E61">
        <w:rPr>
          <w:rFonts w:ascii="Times New Roman" w:hAnsi="Times New Roman" w:cs="Times New Roman"/>
          <w:sz w:val="28"/>
          <w:szCs w:val="28"/>
        </w:rPr>
        <w:t>Преголь</w:t>
      </w:r>
      <w:proofErr w:type="spellEnd"/>
      <w:r w:rsidRPr="00A93E61">
        <w:rPr>
          <w:rFonts w:ascii="Times New Roman" w:hAnsi="Times New Roman" w:cs="Times New Roman"/>
          <w:sz w:val="28"/>
          <w:szCs w:val="28"/>
        </w:rPr>
        <w:t xml:space="preserve"> на участке Калининград - Советск Калининградской железной дороги.</w:t>
      </w:r>
    </w:p>
    <w:p w14:paraId="2948C6F2" w14:textId="144957F2" w:rsidR="00A93E61" w:rsidRDefault="00A93E61" w:rsidP="00A93E61">
      <w:pPr>
        <w:tabs>
          <w:tab w:val="left" w:pos="851"/>
        </w:tabs>
        <w:spacing w:after="0"/>
        <w:ind w:firstLine="851"/>
        <w:jc w:val="both"/>
        <w:rPr>
          <w:rFonts w:ascii="Times New Roman" w:hAnsi="Times New Roman" w:cs="Times New Roman"/>
          <w:sz w:val="28"/>
          <w:szCs w:val="28"/>
        </w:rPr>
      </w:pPr>
      <w:r w:rsidRPr="00A93E61">
        <w:rPr>
          <w:rFonts w:ascii="Times New Roman" w:hAnsi="Times New Roman" w:cs="Times New Roman"/>
          <w:sz w:val="28"/>
          <w:szCs w:val="28"/>
        </w:rPr>
        <w:t xml:space="preserve">В Ленинградской области в числе проектов, на которые будут направлены федеральные средства, строительство мостового перехода через реку Волхов на подъезде к городу Кириши, реконструкция автомагистрали Санкт-Петербург - </w:t>
      </w:r>
      <w:proofErr w:type="spellStart"/>
      <w:r w:rsidRPr="00A93E61">
        <w:rPr>
          <w:rFonts w:ascii="Times New Roman" w:hAnsi="Times New Roman" w:cs="Times New Roman"/>
          <w:sz w:val="28"/>
          <w:szCs w:val="28"/>
        </w:rPr>
        <w:t>Колтуши</w:t>
      </w:r>
      <w:proofErr w:type="spellEnd"/>
      <w:r w:rsidRPr="00A93E61">
        <w:rPr>
          <w:rFonts w:ascii="Times New Roman" w:hAnsi="Times New Roman" w:cs="Times New Roman"/>
          <w:sz w:val="28"/>
          <w:szCs w:val="28"/>
        </w:rPr>
        <w:t xml:space="preserve"> на участке КАД - </w:t>
      </w:r>
      <w:proofErr w:type="spellStart"/>
      <w:r w:rsidRPr="00A93E61">
        <w:rPr>
          <w:rFonts w:ascii="Times New Roman" w:hAnsi="Times New Roman" w:cs="Times New Roman"/>
          <w:sz w:val="28"/>
          <w:szCs w:val="28"/>
        </w:rPr>
        <w:t>Колтуши</w:t>
      </w:r>
      <w:proofErr w:type="spellEnd"/>
      <w:r w:rsidRPr="00A93E61">
        <w:rPr>
          <w:rFonts w:ascii="Times New Roman" w:hAnsi="Times New Roman" w:cs="Times New Roman"/>
          <w:sz w:val="28"/>
          <w:szCs w:val="28"/>
        </w:rPr>
        <w:t xml:space="preserve"> (I и II этапы), строительство нового автодорожного выхода из Санкт-Петербурга от КАД в обход населённых пунктов Мурино и Новое Девяткино с выходом на существующую автомобильную дорогу Санкт-Петербург - </w:t>
      </w:r>
      <w:proofErr w:type="spellStart"/>
      <w:r w:rsidRPr="00A93E61">
        <w:rPr>
          <w:rFonts w:ascii="Times New Roman" w:hAnsi="Times New Roman" w:cs="Times New Roman"/>
          <w:sz w:val="28"/>
          <w:szCs w:val="28"/>
        </w:rPr>
        <w:t>Матокса</w:t>
      </w:r>
      <w:proofErr w:type="spellEnd"/>
      <w:r w:rsidRPr="00A93E61">
        <w:rPr>
          <w:rFonts w:ascii="Times New Roman" w:hAnsi="Times New Roman" w:cs="Times New Roman"/>
          <w:sz w:val="28"/>
          <w:szCs w:val="28"/>
        </w:rPr>
        <w:t>.</w:t>
      </w:r>
    </w:p>
    <w:p w14:paraId="7A71152C" w14:textId="77777777" w:rsidR="00AA63D1" w:rsidRPr="00A93E61" w:rsidRDefault="00AA63D1" w:rsidP="00A93E61">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44" w:name="_Toc91246138"/>
      <w:r w:rsidRPr="00325EC1">
        <w:rPr>
          <w:sz w:val="28"/>
          <w:szCs w:val="28"/>
        </w:rPr>
        <w:t>МИНСТРОЙ</w:t>
      </w:r>
      <w:r w:rsidR="00B90986" w:rsidRPr="00325EC1">
        <w:rPr>
          <w:sz w:val="28"/>
          <w:szCs w:val="28"/>
        </w:rPr>
        <w:t>, МИНИСТЕРСТВА И ВЕДОМСТВА</w:t>
      </w:r>
      <w:bookmarkEnd w:id="44"/>
    </w:p>
    <w:p w14:paraId="1E92BB28" w14:textId="05E72BAD" w:rsidR="005B47F9" w:rsidRDefault="005B47F9" w:rsidP="000F7AF3">
      <w:pPr>
        <w:tabs>
          <w:tab w:val="left" w:pos="851"/>
        </w:tabs>
        <w:spacing w:after="0"/>
        <w:ind w:firstLine="851"/>
        <w:jc w:val="both"/>
        <w:rPr>
          <w:rFonts w:ascii="Times New Roman" w:hAnsi="Times New Roman" w:cs="Times New Roman"/>
          <w:sz w:val="28"/>
          <w:szCs w:val="28"/>
        </w:rPr>
      </w:pPr>
    </w:p>
    <w:p w14:paraId="5223645D" w14:textId="7059944C" w:rsidR="00E338F7" w:rsidRPr="00E338F7" w:rsidRDefault="00E338F7" w:rsidP="00E338F7">
      <w:pPr>
        <w:pStyle w:val="1"/>
        <w:numPr>
          <w:ilvl w:val="1"/>
          <w:numId w:val="1"/>
        </w:numPr>
        <w:tabs>
          <w:tab w:val="left" w:pos="851"/>
        </w:tabs>
        <w:spacing w:before="0" w:beforeAutospacing="0" w:after="0" w:afterAutospacing="0"/>
        <w:ind w:left="0" w:firstLine="0"/>
        <w:jc w:val="both"/>
        <w:rPr>
          <w:b w:val="0"/>
          <w:bCs w:val="0"/>
          <w:sz w:val="28"/>
          <w:szCs w:val="28"/>
        </w:rPr>
      </w:pPr>
      <w:bookmarkStart w:id="45" w:name="_Toc91246139"/>
      <w:r>
        <w:rPr>
          <w:sz w:val="28"/>
          <w:szCs w:val="28"/>
        </w:rPr>
        <w:t xml:space="preserve">20.12.2021 ЕРЗ. </w:t>
      </w:r>
      <w:r w:rsidRPr="00E338F7">
        <w:rPr>
          <w:sz w:val="28"/>
          <w:szCs w:val="28"/>
        </w:rPr>
        <w:t xml:space="preserve">Замминистра строительства и ЖКХ назначен Алексей </w:t>
      </w:r>
      <w:proofErr w:type="spellStart"/>
      <w:r w:rsidRPr="00E338F7">
        <w:rPr>
          <w:sz w:val="28"/>
          <w:szCs w:val="28"/>
        </w:rPr>
        <w:t>Ересько</w:t>
      </w:r>
      <w:bookmarkEnd w:id="45"/>
      <w:proofErr w:type="spellEnd"/>
    </w:p>
    <w:p w14:paraId="32CE147C" w14:textId="77777777" w:rsidR="00E338F7" w:rsidRPr="00E338F7" w:rsidRDefault="00E338F7" w:rsidP="00E338F7">
      <w:pPr>
        <w:tabs>
          <w:tab w:val="left" w:pos="851"/>
        </w:tabs>
        <w:spacing w:after="0"/>
        <w:ind w:firstLine="851"/>
        <w:jc w:val="both"/>
        <w:rPr>
          <w:rFonts w:ascii="Times New Roman" w:hAnsi="Times New Roman" w:cs="Times New Roman"/>
          <w:sz w:val="28"/>
          <w:szCs w:val="28"/>
        </w:rPr>
      </w:pPr>
      <w:r w:rsidRPr="00E338F7">
        <w:rPr>
          <w:rFonts w:ascii="Times New Roman" w:hAnsi="Times New Roman" w:cs="Times New Roman"/>
          <w:sz w:val="28"/>
          <w:szCs w:val="28"/>
        </w:rPr>
        <w:t>Распоряжение об этом №3556-р подписал 17 декабря глава Правительства Михаил Мишустин.  </w:t>
      </w:r>
    </w:p>
    <w:p w14:paraId="05F2FF8C" w14:textId="77777777" w:rsidR="00E338F7" w:rsidRPr="00E338F7" w:rsidRDefault="00E338F7" w:rsidP="00E338F7">
      <w:pPr>
        <w:tabs>
          <w:tab w:val="left" w:pos="851"/>
        </w:tabs>
        <w:spacing w:after="0"/>
        <w:ind w:firstLine="851"/>
        <w:jc w:val="both"/>
        <w:rPr>
          <w:rFonts w:ascii="Times New Roman" w:hAnsi="Times New Roman" w:cs="Times New Roman"/>
          <w:sz w:val="28"/>
          <w:szCs w:val="28"/>
        </w:rPr>
      </w:pPr>
      <w:r w:rsidRPr="00E338F7">
        <w:rPr>
          <w:rFonts w:ascii="Times New Roman" w:hAnsi="Times New Roman" w:cs="Times New Roman"/>
          <w:sz w:val="28"/>
          <w:szCs w:val="28"/>
        </w:rPr>
        <w:t xml:space="preserve">«Назначить </w:t>
      </w:r>
      <w:proofErr w:type="spellStart"/>
      <w:r w:rsidRPr="00E338F7">
        <w:rPr>
          <w:rFonts w:ascii="Times New Roman" w:hAnsi="Times New Roman" w:cs="Times New Roman"/>
          <w:sz w:val="28"/>
          <w:szCs w:val="28"/>
        </w:rPr>
        <w:t>Ересько</w:t>
      </w:r>
      <w:proofErr w:type="spellEnd"/>
      <w:r w:rsidRPr="00E338F7">
        <w:rPr>
          <w:rFonts w:ascii="Times New Roman" w:hAnsi="Times New Roman" w:cs="Times New Roman"/>
          <w:sz w:val="28"/>
          <w:szCs w:val="28"/>
        </w:rPr>
        <w:t xml:space="preserve"> Алексея Васильевича заместителем Министра строительства и жилищно-коммунального хозяйства Российской Федерации», — говорится в этом документе.</w:t>
      </w:r>
    </w:p>
    <w:p w14:paraId="657A59CC" w14:textId="463CCF20" w:rsidR="00E338F7" w:rsidRPr="00E338F7" w:rsidRDefault="00E338F7" w:rsidP="00E338F7">
      <w:pPr>
        <w:tabs>
          <w:tab w:val="left" w:pos="851"/>
        </w:tabs>
        <w:spacing w:after="0"/>
        <w:ind w:firstLine="851"/>
        <w:jc w:val="both"/>
        <w:rPr>
          <w:rFonts w:ascii="Times New Roman" w:hAnsi="Times New Roman" w:cs="Times New Roman"/>
          <w:sz w:val="28"/>
          <w:szCs w:val="28"/>
        </w:rPr>
      </w:pPr>
      <w:r w:rsidRPr="00E338F7">
        <w:rPr>
          <w:rFonts w:ascii="Times New Roman" w:hAnsi="Times New Roman" w:cs="Times New Roman"/>
          <w:sz w:val="28"/>
          <w:szCs w:val="28"/>
        </w:rPr>
        <w:t>До назначения на эту должность</w:t>
      </w:r>
      <w:r>
        <w:rPr>
          <w:rFonts w:ascii="Times New Roman" w:hAnsi="Times New Roman" w:cs="Times New Roman"/>
          <w:sz w:val="28"/>
          <w:szCs w:val="28"/>
        </w:rPr>
        <w:t xml:space="preserve"> </w:t>
      </w:r>
      <w:r w:rsidRPr="00E338F7">
        <w:rPr>
          <w:rFonts w:ascii="Times New Roman" w:hAnsi="Times New Roman" w:cs="Times New Roman"/>
          <w:b/>
          <w:bCs/>
          <w:sz w:val="28"/>
          <w:szCs w:val="28"/>
        </w:rPr>
        <w:t xml:space="preserve">Алексей </w:t>
      </w:r>
      <w:proofErr w:type="spellStart"/>
      <w:r w:rsidRPr="00E338F7">
        <w:rPr>
          <w:rFonts w:ascii="Times New Roman" w:hAnsi="Times New Roman" w:cs="Times New Roman"/>
          <w:b/>
          <w:bCs/>
          <w:sz w:val="28"/>
          <w:szCs w:val="28"/>
        </w:rPr>
        <w:t>Ересько</w:t>
      </w:r>
      <w:proofErr w:type="spellEnd"/>
      <w:r>
        <w:rPr>
          <w:rFonts w:ascii="Times New Roman" w:hAnsi="Times New Roman" w:cs="Times New Roman"/>
          <w:b/>
          <w:bCs/>
          <w:sz w:val="28"/>
          <w:szCs w:val="28"/>
        </w:rPr>
        <w:t xml:space="preserve"> </w:t>
      </w:r>
      <w:hyperlink r:id="rId125" w:history="1">
        <w:r w:rsidRPr="00E338F7">
          <w:rPr>
            <w:rFonts w:ascii="Times New Roman" w:hAnsi="Times New Roman" w:cs="Times New Roman"/>
            <w:sz w:val="28"/>
            <w:szCs w:val="28"/>
          </w:rPr>
          <w:t>руководил</w:t>
        </w:r>
      </w:hyperlink>
      <w:r>
        <w:rPr>
          <w:rFonts w:ascii="Times New Roman" w:hAnsi="Times New Roman" w:cs="Times New Roman"/>
          <w:sz w:val="28"/>
          <w:szCs w:val="28"/>
        </w:rPr>
        <w:t xml:space="preserve"> </w:t>
      </w:r>
      <w:r w:rsidRPr="00E338F7">
        <w:rPr>
          <w:rFonts w:ascii="Times New Roman" w:hAnsi="Times New Roman" w:cs="Times New Roman"/>
          <w:sz w:val="28"/>
          <w:szCs w:val="28"/>
        </w:rPr>
        <w:t>Департаментом развития инфраструктуры Министерства транспорта РФ.</w:t>
      </w:r>
    </w:p>
    <w:p w14:paraId="21D3E6B7" w14:textId="3E318C75" w:rsidR="00E338F7" w:rsidRDefault="00E338F7" w:rsidP="00E338F7">
      <w:pPr>
        <w:tabs>
          <w:tab w:val="left" w:pos="851"/>
        </w:tabs>
        <w:spacing w:after="0"/>
        <w:ind w:firstLine="851"/>
        <w:jc w:val="both"/>
        <w:rPr>
          <w:rFonts w:ascii="Times New Roman" w:hAnsi="Times New Roman" w:cs="Times New Roman"/>
          <w:sz w:val="28"/>
          <w:szCs w:val="28"/>
        </w:rPr>
      </w:pPr>
      <w:r w:rsidRPr="00E338F7">
        <w:rPr>
          <w:rFonts w:ascii="Times New Roman" w:hAnsi="Times New Roman" w:cs="Times New Roman"/>
          <w:sz w:val="28"/>
          <w:szCs w:val="28"/>
        </w:rPr>
        <w:t>А ранее он в течение трех лет, с 27 февраля 2018-го по 3 февраля 2021 года,</w:t>
      </w:r>
      <w:hyperlink r:id="rId126" w:history="1">
        <w:r w:rsidRPr="00E338F7">
          <w:rPr>
            <w:rFonts w:ascii="Times New Roman" w:hAnsi="Times New Roman" w:cs="Times New Roman"/>
            <w:sz w:val="28"/>
            <w:szCs w:val="28"/>
          </w:rPr>
          <w:t> работал</w:t>
        </w:r>
      </w:hyperlink>
      <w:r w:rsidRPr="00E338F7">
        <w:rPr>
          <w:rFonts w:ascii="Times New Roman" w:hAnsi="Times New Roman" w:cs="Times New Roman"/>
          <w:sz w:val="28"/>
          <w:szCs w:val="28"/>
        </w:rPr>
        <w:t> заместителем руководителя </w:t>
      </w:r>
      <w:hyperlink r:id="rId127" w:history="1">
        <w:r w:rsidRPr="00E338F7">
          <w:rPr>
            <w:rFonts w:ascii="Times New Roman" w:hAnsi="Times New Roman" w:cs="Times New Roman"/>
            <w:sz w:val="28"/>
            <w:szCs w:val="28"/>
          </w:rPr>
          <w:t>Департамента</w:t>
        </w:r>
      </w:hyperlink>
      <w:r w:rsidRPr="00E338F7">
        <w:rPr>
          <w:rFonts w:ascii="Times New Roman" w:hAnsi="Times New Roman" w:cs="Times New Roman"/>
          <w:sz w:val="28"/>
          <w:szCs w:val="28"/>
        </w:rPr>
        <w:t> капитального ремонта г. Москвы, где курировал вопросы формирования и проведения строительно-монтажных работ по обеспечению пешеходной доступности вновь вводимых станций общественного транспорта столицы.</w:t>
      </w:r>
    </w:p>
    <w:p w14:paraId="0DE63AD3" w14:textId="63E679C9" w:rsidR="00D41FCA" w:rsidRDefault="00D41FCA" w:rsidP="00E338F7">
      <w:pPr>
        <w:tabs>
          <w:tab w:val="left" w:pos="851"/>
        </w:tabs>
        <w:spacing w:after="0"/>
        <w:ind w:firstLine="851"/>
        <w:jc w:val="both"/>
        <w:rPr>
          <w:rFonts w:ascii="Times New Roman" w:hAnsi="Times New Roman" w:cs="Times New Roman"/>
          <w:sz w:val="28"/>
          <w:szCs w:val="28"/>
        </w:rPr>
      </w:pPr>
    </w:p>
    <w:p w14:paraId="057113E8" w14:textId="25300DE5" w:rsidR="00D41FCA" w:rsidRPr="00D41FCA" w:rsidRDefault="00D41FCA" w:rsidP="00B70807">
      <w:pPr>
        <w:pStyle w:val="1"/>
        <w:numPr>
          <w:ilvl w:val="1"/>
          <w:numId w:val="1"/>
        </w:numPr>
        <w:tabs>
          <w:tab w:val="left" w:pos="851"/>
        </w:tabs>
        <w:spacing w:before="0" w:beforeAutospacing="0" w:after="0" w:afterAutospacing="0"/>
        <w:ind w:left="0" w:firstLine="0"/>
        <w:jc w:val="both"/>
        <w:rPr>
          <w:sz w:val="28"/>
          <w:szCs w:val="28"/>
        </w:rPr>
      </w:pPr>
      <w:bookmarkStart w:id="46" w:name="_Toc91246140"/>
      <w:r w:rsidRPr="00D41FCA">
        <w:rPr>
          <w:sz w:val="28"/>
          <w:szCs w:val="28"/>
        </w:rPr>
        <w:t>21.12.2021 Техэксперт. Минстрой получил право на сопровождение разработки СП в сфере строительства</w:t>
      </w:r>
      <w:bookmarkEnd w:id="46"/>
    </w:p>
    <w:p w14:paraId="68C1450B" w14:textId="2E586DDE" w:rsidR="00B70807" w:rsidRDefault="002243A9" w:rsidP="00D41FCA">
      <w:pPr>
        <w:tabs>
          <w:tab w:val="left" w:pos="851"/>
        </w:tabs>
        <w:spacing w:after="0"/>
        <w:ind w:firstLine="851"/>
        <w:jc w:val="both"/>
        <w:rPr>
          <w:rFonts w:ascii="Times New Roman" w:hAnsi="Times New Roman" w:cs="Times New Roman"/>
          <w:sz w:val="28"/>
          <w:szCs w:val="28"/>
        </w:rPr>
      </w:pPr>
      <w:hyperlink r:id="rId128" w:tgtFrame="_blank" w:history="1">
        <w:r w:rsidR="00D41FCA" w:rsidRPr="00D41FCA">
          <w:rPr>
            <w:rFonts w:ascii="Times New Roman" w:hAnsi="Times New Roman" w:cs="Times New Roman"/>
            <w:sz w:val="28"/>
            <w:szCs w:val="28"/>
          </w:rPr>
          <w:t>Постановлением от 14 декабря 2021 года N 2290</w:t>
        </w:r>
      </w:hyperlink>
      <w:r w:rsidR="00D41FCA" w:rsidRPr="00D41FCA">
        <w:rPr>
          <w:rFonts w:ascii="Times New Roman" w:hAnsi="Times New Roman" w:cs="Times New Roman"/>
          <w:sz w:val="28"/>
          <w:szCs w:val="28"/>
        </w:rPr>
        <w:t> Правительство РФ внесло изменения в </w:t>
      </w:r>
      <w:hyperlink r:id="rId129" w:tgtFrame="_blank" w:history="1">
        <w:r w:rsidR="00D41FCA" w:rsidRPr="00D41FCA">
          <w:rPr>
            <w:rFonts w:ascii="Times New Roman" w:hAnsi="Times New Roman" w:cs="Times New Roman"/>
            <w:sz w:val="28"/>
            <w:szCs w:val="28"/>
          </w:rPr>
          <w:t>Правила разработки, утверждения, опубликования, изменения и отмены сводов правил</w:t>
        </w:r>
      </w:hyperlink>
      <w:r w:rsidR="00D41FCA" w:rsidRPr="00D41FCA">
        <w:rPr>
          <w:rFonts w:ascii="Times New Roman" w:hAnsi="Times New Roman" w:cs="Times New Roman"/>
          <w:sz w:val="28"/>
          <w:szCs w:val="28"/>
        </w:rPr>
        <w:t>.</w:t>
      </w:r>
    </w:p>
    <w:p w14:paraId="727C5932" w14:textId="2FA71DC9" w:rsid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Постановлением установлено, что организационно-техническое обеспечение и методическое сопровождение работ по подготовке к утверждению проектов сводов правил (СП) в сфере строительства, а также выработку предложений для включения в проекты СП может осуществлять подведомственное Минстрою России учреждение.</w:t>
      </w:r>
      <w:r>
        <w:rPr>
          <w:rFonts w:ascii="Times New Roman" w:hAnsi="Times New Roman" w:cs="Times New Roman"/>
          <w:sz w:val="28"/>
          <w:szCs w:val="28"/>
        </w:rPr>
        <w:t xml:space="preserve"> </w:t>
      </w:r>
    </w:p>
    <w:p w14:paraId="722F292F" w14:textId="0D255FE0" w:rsid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lastRenderedPageBreak/>
        <w:t>Документ официально опубликован 16 декабря 2021 года.</w:t>
      </w:r>
    </w:p>
    <w:p w14:paraId="6DDBD2B6" w14:textId="252F951E" w:rsidR="00447D5D" w:rsidRDefault="00447D5D" w:rsidP="00D41FCA">
      <w:pPr>
        <w:tabs>
          <w:tab w:val="left" w:pos="851"/>
        </w:tabs>
        <w:spacing w:after="0"/>
        <w:ind w:firstLine="851"/>
        <w:jc w:val="both"/>
        <w:rPr>
          <w:rFonts w:ascii="Times New Roman" w:hAnsi="Times New Roman" w:cs="Times New Roman"/>
          <w:sz w:val="28"/>
          <w:szCs w:val="28"/>
        </w:rPr>
      </w:pPr>
    </w:p>
    <w:p w14:paraId="69FBED50" w14:textId="7BA759D7" w:rsidR="00447D5D" w:rsidRPr="00447D5D" w:rsidRDefault="00447D5D" w:rsidP="00447D5D">
      <w:pPr>
        <w:pStyle w:val="1"/>
        <w:numPr>
          <w:ilvl w:val="1"/>
          <w:numId w:val="1"/>
        </w:numPr>
        <w:tabs>
          <w:tab w:val="left" w:pos="851"/>
        </w:tabs>
        <w:spacing w:before="0" w:beforeAutospacing="0" w:after="0" w:afterAutospacing="0"/>
        <w:ind w:left="0" w:firstLine="0"/>
        <w:jc w:val="both"/>
        <w:rPr>
          <w:sz w:val="28"/>
          <w:szCs w:val="28"/>
        </w:rPr>
      </w:pPr>
      <w:bookmarkStart w:id="47" w:name="_Toc91246141"/>
      <w:r>
        <w:rPr>
          <w:sz w:val="28"/>
          <w:szCs w:val="28"/>
        </w:rPr>
        <w:t xml:space="preserve">21.12.2021 </w:t>
      </w:r>
      <w:r>
        <w:rPr>
          <w:sz w:val="28"/>
          <w:szCs w:val="28"/>
          <w:lang w:val="en-US"/>
        </w:rPr>
        <w:t>RT</w:t>
      </w:r>
      <w:r>
        <w:rPr>
          <w:sz w:val="28"/>
          <w:szCs w:val="28"/>
        </w:rPr>
        <w:t xml:space="preserve"> на русском. </w:t>
      </w:r>
      <w:r w:rsidRPr="00447D5D">
        <w:rPr>
          <w:sz w:val="28"/>
          <w:szCs w:val="28"/>
        </w:rPr>
        <w:t>Минстрой отказался от идеи возведения полигонов промышленных отходов на болотистых территориях</w:t>
      </w:r>
      <w:bookmarkEnd w:id="47"/>
    </w:p>
    <w:p w14:paraId="4140750A" w14:textId="77777777" w:rsidR="00447D5D" w:rsidRPr="00447D5D" w:rsidRDefault="00447D5D" w:rsidP="00447D5D">
      <w:pPr>
        <w:tabs>
          <w:tab w:val="left" w:pos="851"/>
        </w:tabs>
        <w:spacing w:after="0"/>
        <w:ind w:firstLine="851"/>
        <w:jc w:val="both"/>
        <w:rPr>
          <w:rFonts w:ascii="Times New Roman" w:hAnsi="Times New Roman" w:cs="Times New Roman"/>
          <w:sz w:val="28"/>
          <w:szCs w:val="28"/>
        </w:rPr>
      </w:pPr>
      <w:r w:rsidRPr="00447D5D">
        <w:rPr>
          <w:rFonts w:ascii="Times New Roman" w:hAnsi="Times New Roman" w:cs="Times New Roman"/>
          <w:sz w:val="28"/>
          <w:szCs w:val="28"/>
        </w:rPr>
        <w:t>Из новой версии проекта правил проектирования полигонов для промышленных отходов удалена норма, к которой возникли претензии экспертов Института водных проблем РАН.</w:t>
      </w:r>
    </w:p>
    <w:p w14:paraId="60D6E4F6" w14:textId="77777777" w:rsidR="00447D5D" w:rsidRPr="00447D5D" w:rsidRDefault="00447D5D" w:rsidP="00447D5D">
      <w:pPr>
        <w:tabs>
          <w:tab w:val="left" w:pos="851"/>
        </w:tabs>
        <w:spacing w:after="0"/>
        <w:ind w:firstLine="851"/>
        <w:jc w:val="both"/>
        <w:rPr>
          <w:rFonts w:ascii="Times New Roman" w:hAnsi="Times New Roman" w:cs="Times New Roman"/>
          <w:sz w:val="28"/>
          <w:szCs w:val="28"/>
        </w:rPr>
      </w:pPr>
      <w:r w:rsidRPr="00447D5D">
        <w:rPr>
          <w:rFonts w:ascii="Times New Roman" w:hAnsi="Times New Roman" w:cs="Times New Roman"/>
          <w:sz w:val="28"/>
          <w:szCs w:val="28"/>
        </w:rPr>
        <w:t>Об этом сообщили </w:t>
      </w:r>
      <w:hyperlink r:id="rId130" w:tgtFrame="_blank" w:history="1">
        <w:r w:rsidRPr="00447D5D">
          <w:rPr>
            <w:rFonts w:ascii="Times New Roman" w:hAnsi="Times New Roman" w:cs="Times New Roman"/>
            <w:sz w:val="28"/>
            <w:szCs w:val="28"/>
          </w:rPr>
          <w:t>«Парламентской газете»</w:t>
        </w:r>
      </w:hyperlink>
      <w:r w:rsidRPr="00447D5D">
        <w:rPr>
          <w:rFonts w:ascii="Times New Roman" w:hAnsi="Times New Roman" w:cs="Times New Roman"/>
          <w:sz w:val="28"/>
          <w:szCs w:val="28"/>
        </w:rPr>
        <w:t> в пресс-службе Минстроя. Изначально проект разрешал строить свалки на заболоченных территориях, что могло не лучшим образом сказаться на местном микроклимате.</w:t>
      </w:r>
    </w:p>
    <w:p w14:paraId="2F1A9386" w14:textId="77777777" w:rsidR="00447D5D" w:rsidRPr="00447D5D" w:rsidRDefault="00447D5D" w:rsidP="00447D5D">
      <w:pPr>
        <w:tabs>
          <w:tab w:val="left" w:pos="851"/>
        </w:tabs>
        <w:spacing w:after="0"/>
        <w:ind w:firstLine="851"/>
        <w:jc w:val="both"/>
        <w:rPr>
          <w:rFonts w:ascii="Times New Roman" w:hAnsi="Times New Roman" w:cs="Times New Roman"/>
          <w:sz w:val="28"/>
          <w:szCs w:val="28"/>
        </w:rPr>
      </w:pPr>
      <w:r w:rsidRPr="00447D5D">
        <w:rPr>
          <w:rFonts w:ascii="Times New Roman" w:hAnsi="Times New Roman" w:cs="Times New Roman"/>
          <w:sz w:val="28"/>
          <w:szCs w:val="28"/>
        </w:rPr>
        <w:t>В Институте водных проблем РАН выступили против этого. Учёные обратились в Минстрой с просьбой отказаться от нормы, допускающей строительство полигонов на заболоченных территориях. В Госдуме призвали прислушаться к мнению учёных.</w:t>
      </w:r>
    </w:p>
    <w:p w14:paraId="299A5393" w14:textId="77777777" w:rsidR="00447D5D" w:rsidRPr="00447D5D" w:rsidRDefault="00447D5D" w:rsidP="00447D5D">
      <w:pPr>
        <w:tabs>
          <w:tab w:val="left" w:pos="851"/>
        </w:tabs>
        <w:spacing w:after="0"/>
        <w:ind w:firstLine="851"/>
        <w:jc w:val="both"/>
        <w:rPr>
          <w:rFonts w:ascii="Times New Roman" w:hAnsi="Times New Roman" w:cs="Times New Roman"/>
          <w:sz w:val="28"/>
          <w:szCs w:val="28"/>
        </w:rPr>
      </w:pPr>
      <w:r w:rsidRPr="00447D5D">
        <w:rPr>
          <w:rFonts w:ascii="Times New Roman" w:hAnsi="Times New Roman" w:cs="Times New Roman"/>
          <w:sz w:val="28"/>
          <w:szCs w:val="28"/>
        </w:rPr>
        <w:t xml:space="preserve">«Любое строительство возможно, если оно не несёт угроз целостности экосистемы. А нарушение естественного природного баланса в болотистых районах чревато непоправимыми последствиями, они десятилетиями будут восстанавливаться», — прокомментировал первый зампредседателя комитета Госдумы по экологии, природным ресурсам и охране окружающей среды Владимир </w:t>
      </w:r>
      <w:proofErr w:type="spellStart"/>
      <w:r w:rsidRPr="00447D5D">
        <w:rPr>
          <w:rFonts w:ascii="Times New Roman" w:hAnsi="Times New Roman" w:cs="Times New Roman"/>
          <w:sz w:val="28"/>
          <w:szCs w:val="28"/>
        </w:rPr>
        <w:t>Бурматов</w:t>
      </w:r>
      <w:proofErr w:type="spellEnd"/>
      <w:r w:rsidRPr="00447D5D">
        <w:rPr>
          <w:rFonts w:ascii="Times New Roman" w:hAnsi="Times New Roman" w:cs="Times New Roman"/>
          <w:sz w:val="28"/>
          <w:szCs w:val="28"/>
        </w:rPr>
        <w:t>.</w:t>
      </w:r>
    </w:p>
    <w:p w14:paraId="2084E45A" w14:textId="77777777" w:rsidR="00447D5D" w:rsidRPr="00447D5D" w:rsidRDefault="00447D5D" w:rsidP="00447D5D">
      <w:pPr>
        <w:tabs>
          <w:tab w:val="left" w:pos="851"/>
        </w:tabs>
        <w:spacing w:after="0"/>
        <w:ind w:firstLine="851"/>
        <w:jc w:val="both"/>
        <w:rPr>
          <w:rFonts w:ascii="Times New Roman" w:hAnsi="Times New Roman" w:cs="Times New Roman"/>
          <w:sz w:val="28"/>
          <w:szCs w:val="28"/>
        </w:rPr>
      </w:pPr>
      <w:r w:rsidRPr="00447D5D">
        <w:rPr>
          <w:rFonts w:ascii="Times New Roman" w:hAnsi="Times New Roman" w:cs="Times New Roman"/>
          <w:sz w:val="28"/>
          <w:szCs w:val="28"/>
        </w:rPr>
        <w:t>В пресс-службе Минстроя пояснили, что замечания Института водных проблем РАН рассмотрели в Центральном научно-исследовательском и проектно-экспериментальном институте промышленных зданий и сооружений.</w:t>
      </w:r>
    </w:p>
    <w:p w14:paraId="25392225" w14:textId="77777777" w:rsidR="00447D5D" w:rsidRPr="00447D5D" w:rsidRDefault="00447D5D" w:rsidP="00447D5D">
      <w:pPr>
        <w:tabs>
          <w:tab w:val="left" w:pos="851"/>
        </w:tabs>
        <w:spacing w:after="0"/>
        <w:ind w:firstLine="851"/>
        <w:jc w:val="both"/>
        <w:rPr>
          <w:rFonts w:ascii="Times New Roman" w:hAnsi="Times New Roman" w:cs="Times New Roman"/>
          <w:sz w:val="28"/>
          <w:szCs w:val="28"/>
        </w:rPr>
      </w:pPr>
      <w:r w:rsidRPr="00447D5D">
        <w:rPr>
          <w:rFonts w:ascii="Times New Roman" w:hAnsi="Times New Roman" w:cs="Times New Roman"/>
          <w:sz w:val="28"/>
          <w:szCs w:val="28"/>
        </w:rPr>
        <w:t>«Итоговая редакция СП 127 «СНиП 2.01.28-85 Полигоны по обезвреживанию и захоронению токсичных промышленных отходов. Основные положения проектирования» не содержит обозначенных в письме учёных формулировок», — говорится в ответе пресс-службы.</w:t>
      </w:r>
    </w:p>
    <w:p w14:paraId="1BDFA9EE" w14:textId="77777777" w:rsidR="00447D5D" w:rsidRPr="00447D5D" w:rsidRDefault="00447D5D" w:rsidP="00447D5D">
      <w:pPr>
        <w:tabs>
          <w:tab w:val="left" w:pos="851"/>
        </w:tabs>
        <w:spacing w:after="0"/>
        <w:ind w:firstLine="851"/>
        <w:jc w:val="both"/>
        <w:rPr>
          <w:rFonts w:ascii="Times New Roman" w:hAnsi="Times New Roman" w:cs="Times New Roman"/>
          <w:sz w:val="28"/>
          <w:szCs w:val="28"/>
        </w:rPr>
      </w:pPr>
      <w:r w:rsidRPr="00447D5D">
        <w:rPr>
          <w:rFonts w:ascii="Times New Roman" w:hAnsi="Times New Roman" w:cs="Times New Roman"/>
          <w:sz w:val="28"/>
          <w:szCs w:val="28"/>
        </w:rPr>
        <w:t>Ранее генеральный директор ППК РЭО Денис Буцаев в беседе с телеканалом </w:t>
      </w:r>
      <w:hyperlink r:id="rId131" w:tgtFrame="_blank" w:history="1">
        <w:r w:rsidRPr="00447D5D">
          <w:rPr>
            <w:rFonts w:ascii="Times New Roman" w:hAnsi="Times New Roman" w:cs="Times New Roman"/>
            <w:sz w:val="28"/>
            <w:szCs w:val="28"/>
          </w:rPr>
          <w:t>«360»</w:t>
        </w:r>
      </w:hyperlink>
      <w:r w:rsidRPr="00447D5D">
        <w:rPr>
          <w:rFonts w:ascii="Times New Roman" w:hAnsi="Times New Roman" w:cs="Times New Roman"/>
          <w:sz w:val="28"/>
          <w:szCs w:val="28"/>
        </w:rPr>
        <w:t> рассказал, что российский экологический оператор инвестирует 2 млрд рублей в крупнейший в стране завод по переработке пластика, который построят в Московской области.</w:t>
      </w:r>
    </w:p>
    <w:p w14:paraId="5FBFE2B8" w14:textId="0270ED24" w:rsidR="00C9063A" w:rsidRDefault="00C9063A" w:rsidP="00127B52">
      <w:pPr>
        <w:pStyle w:val="1"/>
        <w:tabs>
          <w:tab w:val="left" w:pos="851"/>
        </w:tabs>
        <w:spacing w:before="0" w:beforeAutospacing="0" w:after="0" w:afterAutospacing="0"/>
        <w:jc w:val="both"/>
        <w:rPr>
          <w:sz w:val="28"/>
          <w:szCs w:val="28"/>
        </w:rPr>
      </w:pPr>
    </w:p>
    <w:p w14:paraId="2D84772C" w14:textId="6252A0E9" w:rsidR="00127B52" w:rsidRPr="00127B52" w:rsidRDefault="00127B52" w:rsidP="00127B52">
      <w:pPr>
        <w:pStyle w:val="1"/>
        <w:numPr>
          <w:ilvl w:val="1"/>
          <w:numId w:val="1"/>
        </w:numPr>
        <w:tabs>
          <w:tab w:val="left" w:pos="851"/>
        </w:tabs>
        <w:spacing w:before="0" w:beforeAutospacing="0" w:after="0" w:afterAutospacing="0"/>
        <w:ind w:left="0" w:firstLine="0"/>
        <w:jc w:val="both"/>
        <w:rPr>
          <w:sz w:val="28"/>
          <w:szCs w:val="28"/>
        </w:rPr>
      </w:pPr>
      <w:bookmarkStart w:id="48" w:name="_Toc91246142"/>
      <w:r w:rsidRPr="00127B52">
        <w:rPr>
          <w:rFonts w:eastAsiaTheme="majorEastAsia"/>
          <w:sz w:val="28"/>
          <w:szCs w:val="28"/>
        </w:rPr>
        <w:t>22</w:t>
      </w:r>
      <w:r>
        <w:rPr>
          <w:sz w:val="28"/>
          <w:szCs w:val="28"/>
        </w:rPr>
        <w:t>.12.</w:t>
      </w:r>
      <w:r w:rsidRPr="00127B52">
        <w:rPr>
          <w:rFonts w:eastAsiaTheme="majorEastAsia"/>
          <w:sz w:val="28"/>
          <w:szCs w:val="28"/>
        </w:rPr>
        <w:t>2021</w:t>
      </w:r>
      <w:r>
        <w:rPr>
          <w:sz w:val="28"/>
          <w:szCs w:val="28"/>
        </w:rPr>
        <w:t xml:space="preserve"> Минстрой </w:t>
      </w:r>
      <w:hyperlink r:id="rId132" w:history="1">
        <w:r w:rsidRPr="00127B52">
          <w:rPr>
            <w:rFonts w:eastAsiaTheme="majorEastAsia"/>
            <w:sz w:val="28"/>
            <w:szCs w:val="28"/>
          </w:rPr>
          <w:t>НОВОСТИ</w:t>
        </w:r>
      </w:hyperlink>
      <w:r>
        <w:rPr>
          <w:sz w:val="28"/>
          <w:szCs w:val="28"/>
        </w:rPr>
        <w:t xml:space="preserve">. </w:t>
      </w:r>
      <w:r w:rsidRPr="00127B52">
        <w:rPr>
          <w:sz w:val="28"/>
          <w:szCs w:val="28"/>
        </w:rPr>
        <w:t>Под председательством Министра строительства и ЖКХ РФ состоялось заседание Российского Союза строителей</w:t>
      </w:r>
      <w:bookmarkEnd w:id="48"/>
    </w:p>
    <w:p w14:paraId="4DDC9B71" w14:textId="77777777" w:rsidR="00127B52" w:rsidRPr="00127B52" w:rsidRDefault="00127B52" w:rsidP="00127B52">
      <w:pPr>
        <w:tabs>
          <w:tab w:val="left" w:pos="851"/>
        </w:tabs>
        <w:spacing w:after="0"/>
        <w:ind w:firstLine="851"/>
        <w:jc w:val="both"/>
        <w:rPr>
          <w:rFonts w:ascii="Times New Roman" w:hAnsi="Times New Roman" w:cs="Times New Roman"/>
          <w:sz w:val="28"/>
          <w:szCs w:val="28"/>
        </w:rPr>
      </w:pPr>
      <w:r w:rsidRPr="00127B52">
        <w:rPr>
          <w:rFonts w:ascii="Times New Roman" w:hAnsi="Times New Roman" w:cs="Times New Roman"/>
          <w:sz w:val="28"/>
          <w:szCs w:val="28"/>
        </w:rPr>
        <w:t xml:space="preserve">Под председательством Министра строительства и ЖКХ РФ Ирека Файзуллина состоялось заседание Российского Союза строителей. В рамках которого подвели промежуточные итоги работы за год, обсудили совместную работу по доработке проекта Стратегии развития строительной отрасли и жилищно-коммунального хозяйства Российской Федерации до 2030 года с прогнозом на период до 2035 года и подписали Дополнительное соглашение к </w:t>
      </w:r>
      <w:r w:rsidRPr="00127B52">
        <w:rPr>
          <w:rFonts w:ascii="Times New Roman" w:hAnsi="Times New Roman" w:cs="Times New Roman"/>
          <w:sz w:val="28"/>
          <w:szCs w:val="28"/>
        </w:rPr>
        <w:lastRenderedPageBreak/>
        <w:t>отраслевому соглашению по строительству и промышленности строительных материалов.</w:t>
      </w:r>
    </w:p>
    <w:p w14:paraId="23440A54" w14:textId="77777777" w:rsidR="00127B52" w:rsidRPr="00127B52" w:rsidRDefault="00127B52" w:rsidP="00127B52">
      <w:pPr>
        <w:tabs>
          <w:tab w:val="left" w:pos="851"/>
        </w:tabs>
        <w:spacing w:after="0"/>
        <w:ind w:firstLine="851"/>
        <w:jc w:val="both"/>
        <w:rPr>
          <w:rFonts w:ascii="Times New Roman" w:hAnsi="Times New Roman" w:cs="Times New Roman"/>
          <w:sz w:val="28"/>
          <w:szCs w:val="28"/>
        </w:rPr>
      </w:pPr>
      <w:r w:rsidRPr="00127B52">
        <w:rPr>
          <w:rFonts w:ascii="Times New Roman" w:hAnsi="Times New Roman" w:cs="Times New Roman"/>
          <w:sz w:val="28"/>
          <w:szCs w:val="28"/>
        </w:rPr>
        <w:t>Взаимодействие и сотрудничество с общественными организациями и представителями профессионального сообщества играет большую роль в достижении поставленных целей и позволяет Минстрою России объединить усилия, направленные на создание условий для устойчивого развития строительного комплекса, жилищной и коммунальной отрасли России.</w:t>
      </w:r>
    </w:p>
    <w:p w14:paraId="044D0EE9" w14:textId="77777777" w:rsidR="00127B52" w:rsidRPr="00127B52" w:rsidRDefault="00127B52" w:rsidP="00127B52">
      <w:pPr>
        <w:tabs>
          <w:tab w:val="left" w:pos="851"/>
        </w:tabs>
        <w:spacing w:after="0"/>
        <w:ind w:firstLine="851"/>
        <w:jc w:val="both"/>
        <w:rPr>
          <w:rFonts w:ascii="Times New Roman" w:hAnsi="Times New Roman" w:cs="Times New Roman"/>
          <w:sz w:val="28"/>
          <w:szCs w:val="28"/>
        </w:rPr>
      </w:pPr>
      <w:r w:rsidRPr="00127B52">
        <w:rPr>
          <w:rFonts w:ascii="Times New Roman" w:hAnsi="Times New Roman" w:cs="Times New Roman"/>
          <w:sz w:val="28"/>
          <w:szCs w:val="28"/>
        </w:rPr>
        <w:t>«В этом году активно ведется работа по разработке Проекта Стратегии развития строительной отрасли и ЖКХ РФ. При разработке документов стратегического планирования необходим комплексный подход. Добиться которого позволяет активное участие общественных организаций и объединений. Ваши инициативы и предложения находят отражение в деятельности федеральных органов власти, и в решениях руководства страны. Необходимо продолжать работу в этом направлении», - отметил Министр строительства и ЖКХ РФ.</w:t>
      </w:r>
    </w:p>
    <w:p w14:paraId="1B41C4AF" w14:textId="1BD09291" w:rsidR="00127B52" w:rsidRDefault="00127B52" w:rsidP="00127B52">
      <w:pPr>
        <w:tabs>
          <w:tab w:val="left" w:pos="851"/>
        </w:tabs>
        <w:spacing w:after="0"/>
        <w:ind w:firstLine="851"/>
        <w:jc w:val="both"/>
        <w:rPr>
          <w:rFonts w:ascii="Times New Roman" w:hAnsi="Times New Roman" w:cs="Times New Roman"/>
          <w:sz w:val="28"/>
          <w:szCs w:val="28"/>
        </w:rPr>
      </w:pPr>
      <w:r w:rsidRPr="00127B52">
        <w:rPr>
          <w:rFonts w:ascii="Times New Roman" w:hAnsi="Times New Roman" w:cs="Times New Roman"/>
          <w:sz w:val="28"/>
          <w:szCs w:val="28"/>
        </w:rPr>
        <w:t>В ходе заседания было подписано Дополнительное соглашение к отраслевому соглашению по строительству и промышленности строительных материалов между Минстроем России и РСС. Соглашение направлено на обеспечение баланса интересов работников и работодателей в целях стабильной и эффективной деятельности строительных организаций, организаций промышленности строительных материалов.</w:t>
      </w:r>
    </w:p>
    <w:p w14:paraId="2B9390CE" w14:textId="5726F74A" w:rsidR="00692055" w:rsidRDefault="00692055" w:rsidP="00127B52">
      <w:pPr>
        <w:tabs>
          <w:tab w:val="left" w:pos="851"/>
        </w:tabs>
        <w:spacing w:after="0"/>
        <w:ind w:firstLine="851"/>
        <w:jc w:val="both"/>
        <w:rPr>
          <w:rFonts w:ascii="Times New Roman" w:hAnsi="Times New Roman" w:cs="Times New Roman"/>
          <w:sz w:val="28"/>
          <w:szCs w:val="28"/>
        </w:rPr>
      </w:pPr>
    </w:p>
    <w:p w14:paraId="31303A17" w14:textId="27DAFA3B" w:rsidR="00692055" w:rsidRPr="00692055" w:rsidRDefault="00692055" w:rsidP="00692055">
      <w:pPr>
        <w:pStyle w:val="1"/>
        <w:numPr>
          <w:ilvl w:val="1"/>
          <w:numId w:val="1"/>
        </w:numPr>
        <w:tabs>
          <w:tab w:val="left" w:pos="851"/>
        </w:tabs>
        <w:spacing w:before="0" w:beforeAutospacing="0" w:after="0" w:afterAutospacing="0"/>
        <w:ind w:left="0" w:firstLine="0"/>
        <w:jc w:val="both"/>
        <w:rPr>
          <w:b w:val="0"/>
          <w:bCs w:val="0"/>
          <w:sz w:val="28"/>
          <w:szCs w:val="28"/>
        </w:rPr>
      </w:pPr>
      <w:bookmarkStart w:id="49" w:name="_Toc91246143"/>
      <w:r>
        <w:rPr>
          <w:sz w:val="28"/>
          <w:szCs w:val="28"/>
        </w:rPr>
        <w:t xml:space="preserve">23.12.2021 За-Строй. </w:t>
      </w:r>
      <w:r w:rsidRPr="00692055">
        <w:rPr>
          <w:sz w:val="28"/>
          <w:szCs w:val="28"/>
        </w:rPr>
        <w:t>Отмечены заслуги сразу трёх президентов</w:t>
      </w:r>
      <w:bookmarkEnd w:id="49"/>
    </w:p>
    <w:p w14:paraId="7A5B22DB" w14:textId="77777777" w:rsidR="00692055" w:rsidRPr="00692055" w:rsidRDefault="00692055" w:rsidP="00692055">
      <w:pPr>
        <w:tabs>
          <w:tab w:val="left" w:pos="851"/>
        </w:tabs>
        <w:spacing w:after="0"/>
        <w:ind w:firstLine="851"/>
        <w:jc w:val="both"/>
        <w:rPr>
          <w:rFonts w:ascii="Times New Roman" w:hAnsi="Times New Roman" w:cs="Times New Roman"/>
          <w:sz w:val="28"/>
          <w:szCs w:val="28"/>
        </w:rPr>
      </w:pPr>
      <w:r w:rsidRPr="00692055">
        <w:rPr>
          <w:rFonts w:ascii="Times New Roman" w:hAnsi="Times New Roman" w:cs="Times New Roman"/>
          <w:sz w:val="28"/>
          <w:szCs w:val="28"/>
        </w:rPr>
        <w:t>Глава Минстроя на заседании в РСС вручал почётные знаки за заслуги в важнейшей отрасли России</w:t>
      </w:r>
    </w:p>
    <w:p w14:paraId="3040916A" w14:textId="77777777" w:rsidR="00692055" w:rsidRPr="00692055" w:rsidRDefault="00692055" w:rsidP="00692055">
      <w:pPr>
        <w:tabs>
          <w:tab w:val="left" w:pos="851"/>
        </w:tabs>
        <w:spacing w:after="0"/>
        <w:ind w:firstLine="851"/>
        <w:jc w:val="both"/>
        <w:rPr>
          <w:rFonts w:ascii="Times New Roman" w:hAnsi="Times New Roman" w:cs="Times New Roman"/>
          <w:sz w:val="28"/>
          <w:szCs w:val="28"/>
        </w:rPr>
      </w:pPr>
      <w:r w:rsidRPr="00692055">
        <w:rPr>
          <w:rFonts w:ascii="Times New Roman" w:hAnsi="Times New Roman" w:cs="Times New Roman"/>
          <w:sz w:val="28"/>
          <w:szCs w:val="28"/>
        </w:rPr>
        <w:t>В минувший вторник в Российском союзе строителей прошло заседание, на котором председательствовал не абы кто, а сам министр строительства и жилищно-коммунального хозяйства РФ Ирек Файзуллин.</w:t>
      </w:r>
    </w:p>
    <w:p w14:paraId="38176EE4" w14:textId="77777777" w:rsidR="00692055" w:rsidRPr="00692055" w:rsidRDefault="00692055" w:rsidP="00692055">
      <w:pPr>
        <w:tabs>
          <w:tab w:val="left" w:pos="851"/>
        </w:tabs>
        <w:spacing w:after="0"/>
        <w:ind w:firstLine="851"/>
        <w:jc w:val="both"/>
        <w:rPr>
          <w:rFonts w:ascii="Times New Roman" w:hAnsi="Times New Roman" w:cs="Times New Roman"/>
          <w:sz w:val="28"/>
          <w:szCs w:val="28"/>
        </w:rPr>
      </w:pPr>
      <w:r w:rsidRPr="00692055">
        <w:rPr>
          <w:rFonts w:ascii="Times New Roman" w:hAnsi="Times New Roman" w:cs="Times New Roman"/>
          <w:sz w:val="28"/>
          <w:szCs w:val="28"/>
        </w:rPr>
        <w:t xml:space="preserve">А заглянул на огонёк в РСС господин Файзуллин не только для того, чтобы с представителями профессионального сообщества подвести итоги уходящего года, обсудить планы на будущее да подписать </w:t>
      </w:r>
      <w:proofErr w:type="spellStart"/>
      <w:r w:rsidRPr="00692055">
        <w:rPr>
          <w:rFonts w:ascii="Times New Roman" w:hAnsi="Times New Roman" w:cs="Times New Roman"/>
          <w:sz w:val="28"/>
          <w:szCs w:val="28"/>
        </w:rPr>
        <w:t>допсоглашение</w:t>
      </w:r>
      <w:proofErr w:type="spellEnd"/>
      <w:r w:rsidRPr="00692055">
        <w:rPr>
          <w:rFonts w:ascii="Times New Roman" w:hAnsi="Times New Roman" w:cs="Times New Roman"/>
          <w:sz w:val="28"/>
          <w:szCs w:val="28"/>
        </w:rPr>
        <w:t xml:space="preserve"> к существующему отраслевому. Ещё Ирек Энварович, словно дедушка Мороз, принёс с собой кучу наград, которые в торжественной обстановке получили известные в сообществе люди.</w:t>
      </w:r>
    </w:p>
    <w:p w14:paraId="7606036E" w14:textId="77777777" w:rsidR="00692055" w:rsidRPr="00692055" w:rsidRDefault="00692055" w:rsidP="00692055">
      <w:pPr>
        <w:tabs>
          <w:tab w:val="left" w:pos="851"/>
        </w:tabs>
        <w:spacing w:after="0"/>
        <w:ind w:firstLine="851"/>
        <w:jc w:val="both"/>
        <w:rPr>
          <w:rFonts w:ascii="Times New Roman" w:hAnsi="Times New Roman" w:cs="Times New Roman"/>
          <w:sz w:val="28"/>
          <w:szCs w:val="28"/>
        </w:rPr>
      </w:pPr>
      <w:r w:rsidRPr="00692055">
        <w:rPr>
          <w:rFonts w:ascii="Times New Roman" w:hAnsi="Times New Roman" w:cs="Times New Roman"/>
          <w:sz w:val="28"/>
          <w:szCs w:val="28"/>
        </w:rPr>
        <w:t>Среди награждённых – президент Национального объединения изыскателей и проектировщиков Михаил Посохин, которому министр вручил почётный знак Минстроя России за выдающиеся заслуги в развитии архитектуры и градостроительства, высокие достижения в сфере деятельности органов архитектуры и градостроительства субъектов Российской Федерации и муниципальных образований.</w:t>
      </w:r>
    </w:p>
    <w:p w14:paraId="5FBE94A9" w14:textId="77777777" w:rsidR="00692055" w:rsidRPr="00692055" w:rsidRDefault="00692055" w:rsidP="00692055">
      <w:pPr>
        <w:tabs>
          <w:tab w:val="left" w:pos="851"/>
        </w:tabs>
        <w:spacing w:after="0"/>
        <w:ind w:firstLine="851"/>
        <w:jc w:val="both"/>
        <w:rPr>
          <w:rFonts w:ascii="Times New Roman" w:hAnsi="Times New Roman" w:cs="Times New Roman"/>
          <w:sz w:val="28"/>
          <w:szCs w:val="28"/>
        </w:rPr>
      </w:pPr>
      <w:r w:rsidRPr="00692055">
        <w:rPr>
          <w:rFonts w:ascii="Times New Roman" w:hAnsi="Times New Roman" w:cs="Times New Roman"/>
          <w:sz w:val="28"/>
          <w:szCs w:val="28"/>
        </w:rPr>
        <w:t xml:space="preserve">Такие же почётные знаки за заслуги в области строительства получили из рук Ирека Файзуллина президент Национального объединения строителей Антон </w:t>
      </w:r>
      <w:r w:rsidRPr="00692055">
        <w:rPr>
          <w:rFonts w:ascii="Times New Roman" w:hAnsi="Times New Roman" w:cs="Times New Roman"/>
          <w:sz w:val="28"/>
          <w:szCs w:val="28"/>
        </w:rPr>
        <w:lastRenderedPageBreak/>
        <w:t>Глушков и первый, ныне Почётный президент НОСТРОЙ, глава СРО «Межрегиональное объединение строителей» Ефим Басин.</w:t>
      </w:r>
    </w:p>
    <w:p w14:paraId="2D5A016B" w14:textId="77777777" w:rsidR="00692055" w:rsidRPr="00692055" w:rsidRDefault="00692055" w:rsidP="00692055">
      <w:pPr>
        <w:tabs>
          <w:tab w:val="left" w:pos="851"/>
        </w:tabs>
        <w:spacing w:after="0"/>
        <w:ind w:firstLine="851"/>
        <w:jc w:val="both"/>
        <w:rPr>
          <w:rFonts w:ascii="Times New Roman" w:hAnsi="Times New Roman" w:cs="Times New Roman"/>
          <w:sz w:val="28"/>
          <w:szCs w:val="28"/>
        </w:rPr>
      </w:pPr>
      <w:r w:rsidRPr="00692055">
        <w:rPr>
          <w:rFonts w:ascii="Times New Roman" w:hAnsi="Times New Roman" w:cs="Times New Roman"/>
          <w:sz w:val="28"/>
          <w:szCs w:val="28"/>
        </w:rPr>
        <w:t>Также двое представителей сообщества удостоились Знака «Почётный строитель Российской Федерации». Это – первый вице-президент РСС Владимир Дедюхин и советник президента РСС, вице-президент СРО «Межрегиональное объединение таврических строителей» Александр Переверзев.</w:t>
      </w:r>
    </w:p>
    <w:p w14:paraId="0CD3C970" w14:textId="33E37C12" w:rsidR="00AA63D1" w:rsidRDefault="00AA63D1" w:rsidP="00127B52">
      <w:pPr>
        <w:tabs>
          <w:tab w:val="left" w:pos="851"/>
        </w:tabs>
        <w:spacing w:after="0"/>
        <w:ind w:firstLine="851"/>
        <w:jc w:val="both"/>
        <w:rPr>
          <w:rFonts w:ascii="Times New Roman" w:hAnsi="Times New Roman" w:cs="Times New Roman"/>
          <w:sz w:val="28"/>
          <w:szCs w:val="28"/>
        </w:rPr>
      </w:pPr>
    </w:p>
    <w:p w14:paraId="00C0B56D" w14:textId="7A1BAC9A" w:rsidR="009F028E" w:rsidRPr="00325EC1" w:rsidRDefault="005A2C23" w:rsidP="00C14C41">
      <w:pPr>
        <w:pStyle w:val="1"/>
        <w:numPr>
          <w:ilvl w:val="0"/>
          <w:numId w:val="1"/>
        </w:numPr>
        <w:tabs>
          <w:tab w:val="left" w:pos="851"/>
        </w:tabs>
        <w:spacing w:before="0" w:beforeAutospacing="0" w:after="0" w:afterAutospacing="0"/>
        <w:ind w:left="0" w:firstLine="0"/>
        <w:jc w:val="both"/>
        <w:rPr>
          <w:sz w:val="28"/>
          <w:szCs w:val="28"/>
        </w:rPr>
      </w:pPr>
      <w:bookmarkStart w:id="50" w:name="_Toc91246144"/>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xml:space="preserve">, </w:t>
      </w:r>
      <w:r w:rsidR="00CF3338">
        <w:rPr>
          <w:sz w:val="28"/>
          <w:szCs w:val="28"/>
        </w:rPr>
        <w:t>ФОНД ЗАЩИТЫ «ДОЛЬЩИКОВ»</w:t>
      </w:r>
      <w:bookmarkEnd w:id="50"/>
    </w:p>
    <w:bookmarkEnd w:id="8"/>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78FD28E1" w14:textId="1999F093" w:rsidR="00576431" w:rsidRPr="00576431" w:rsidRDefault="00576431" w:rsidP="00576431">
      <w:pPr>
        <w:pStyle w:val="1"/>
        <w:numPr>
          <w:ilvl w:val="1"/>
          <w:numId w:val="1"/>
        </w:numPr>
        <w:tabs>
          <w:tab w:val="left" w:pos="851"/>
        </w:tabs>
        <w:spacing w:before="0" w:beforeAutospacing="0" w:after="0" w:afterAutospacing="0"/>
        <w:ind w:left="0" w:firstLine="0"/>
        <w:jc w:val="both"/>
        <w:rPr>
          <w:sz w:val="28"/>
          <w:szCs w:val="28"/>
        </w:rPr>
      </w:pPr>
      <w:bookmarkStart w:id="51" w:name="_Toc91246145"/>
      <w:r>
        <w:rPr>
          <w:sz w:val="28"/>
          <w:szCs w:val="28"/>
        </w:rPr>
        <w:t xml:space="preserve">17.12.2021 </w:t>
      </w:r>
      <w:r w:rsidRPr="00576431">
        <w:rPr>
          <w:sz w:val="28"/>
          <w:szCs w:val="28"/>
        </w:rPr>
        <w:t>РИА Новости</w:t>
      </w:r>
      <w:r>
        <w:rPr>
          <w:sz w:val="28"/>
          <w:szCs w:val="28"/>
        </w:rPr>
        <w:t>.</w:t>
      </w:r>
      <w:r w:rsidRPr="00576431">
        <w:rPr>
          <w:sz w:val="28"/>
          <w:szCs w:val="28"/>
        </w:rPr>
        <w:t xml:space="preserve"> Эксперт: повышение ключевой ставки затормозит ряд девелоперских проектов</w:t>
      </w:r>
      <w:bookmarkEnd w:id="51"/>
    </w:p>
    <w:p w14:paraId="797CCE35" w14:textId="6F466975"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Повышение ключевой ставки Банком </w:t>
      </w:r>
      <w:hyperlink r:id="rId133" w:tgtFrame="_blank" w:history="1">
        <w:r w:rsidRPr="00576431">
          <w:rPr>
            <w:rFonts w:ascii="Times New Roman" w:hAnsi="Times New Roman" w:cs="Times New Roman"/>
            <w:sz w:val="28"/>
            <w:szCs w:val="28"/>
          </w:rPr>
          <w:t>России</w:t>
        </w:r>
      </w:hyperlink>
      <w:r w:rsidRPr="00576431">
        <w:rPr>
          <w:rFonts w:ascii="Times New Roman" w:hAnsi="Times New Roman" w:cs="Times New Roman"/>
          <w:sz w:val="28"/>
          <w:szCs w:val="28"/>
        </w:rPr>
        <w:t> до 8,5% затормозит ряд девелоперских проектов и приведет к росту стоимости ипотечных кредитов, заявил РИА Недвижимость президент саморегулируемой организации "Региональная ассоциация оценщиков", соучредитель Центра независимой экспертизы собственности </w:t>
      </w:r>
      <w:hyperlink r:id="rId134" w:tgtFrame="_blank" w:history="1">
        <w:r w:rsidRPr="00576431">
          <w:rPr>
            <w:rFonts w:ascii="Times New Roman" w:hAnsi="Times New Roman" w:cs="Times New Roman"/>
            <w:sz w:val="28"/>
            <w:szCs w:val="28"/>
          </w:rPr>
          <w:t>Кирилл Кулаков</w:t>
        </w:r>
      </w:hyperlink>
      <w:r w:rsidRPr="00576431">
        <w:rPr>
          <w:rFonts w:ascii="Times New Roman" w:hAnsi="Times New Roman" w:cs="Times New Roman"/>
          <w:sz w:val="28"/>
          <w:szCs w:val="28"/>
        </w:rPr>
        <w:t>.</w:t>
      </w:r>
    </w:p>
    <w:p w14:paraId="43FFB7E0" w14:textId="77777777" w:rsidR="00576431" w:rsidRPr="00576431" w:rsidRDefault="002243A9" w:rsidP="00576431">
      <w:pPr>
        <w:tabs>
          <w:tab w:val="left" w:pos="851"/>
        </w:tabs>
        <w:spacing w:after="0"/>
        <w:ind w:firstLine="851"/>
        <w:jc w:val="both"/>
        <w:rPr>
          <w:rFonts w:ascii="Times New Roman" w:hAnsi="Times New Roman" w:cs="Times New Roman"/>
          <w:sz w:val="28"/>
          <w:szCs w:val="28"/>
        </w:rPr>
      </w:pPr>
      <w:hyperlink r:id="rId135" w:tgtFrame="_blank" w:history="1">
        <w:r w:rsidR="00576431" w:rsidRPr="00576431">
          <w:rPr>
            <w:rFonts w:ascii="Times New Roman" w:hAnsi="Times New Roman" w:cs="Times New Roman"/>
            <w:sz w:val="28"/>
            <w:szCs w:val="28"/>
          </w:rPr>
          <w:t>ЦБ</w:t>
        </w:r>
      </w:hyperlink>
      <w:r w:rsidR="00576431" w:rsidRPr="00576431">
        <w:rPr>
          <w:rFonts w:ascii="Times New Roman" w:hAnsi="Times New Roman" w:cs="Times New Roman"/>
          <w:sz w:val="28"/>
          <w:szCs w:val="28"/>
        </w:rPr>
        <w:t> РФ в пятницу повысил ключевую ставку седьмой раз подряд, сразу на 1 процентный пункт - до 8,5% годовых.</w:t>
      </w:r>
    </w:p>
    <w:p w14:paraId="443DD714"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Как отметил Кулаков, седьмое за год увеличение ключевой ставки направлено на обуздание инфляции и инфляционных ожиданий в экономике, и рост цен на рынке недвижимости рассматривается регулятором как один из триггеров инфляционного процесса.</w:t>
      </w:r>
    </w:p>
    <w:p w14:paraId="0DF37237"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Он напомнил, что темпы роста цен на жилье в стране в течение всего года опережали инфляцию. За 11 месяцев квадратный метр в Москве подорожал на 84%. Спрос на жилую недвижимость – сначала в новостройках, а следом и на вторичном рынке – подхлестнула программа льготной ипотеки. Строительный бум и конъюнктура на мировых рынках запустили удорожание строительных материалов, и это стало еще одним фактором роста цен на недвижимость. Именно поэтому правительство изменило условия кредитования, подняв процент и снизив общий размер кредита, указал Кулаков.</w:t>
      </w:r>
    </w:p>
    <w:p w14:paraId="4F716E90" w14:textId="076A929E" w:rsid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"Повышение ключевой ставки в такой ситуации, безусловно, затормозит ряд девелоперских проектов. Ввиду дорогого фондирования и отсутствия государственной поддержки покупателей инвесторы могут столкнуться с серьезным снижением спроса. Кроме того, решение регулятора неизбежно приведет к росту стоимости ипотечных кредитов. Крупнейшие финансовые игроки на этом рынке – госбанки – уже третий раз за год подняли ставки по ипотеке. Но, с другой стороны, это сбалансирует спрос и предложение на рынке недвижимости и повлияет на стабилизацию цен", - сказал он.</w:t>
      </w:r>
    </w:p>
    <w:p w14:paraId="1E875CA4" w14:textId="49F9BD9E" w:rsidR="007672D6" w:rsidRDefault="007672D6" w:rsidP="00576431">
      <w:pPr>
        <w:tabs>
          <w:tab w:val="left" w:pos="851"/>
        </w:tabs>
        <w:spacing w:after="0"/>
        <w:ind w:firstLine="851"/>
        <w:jc w:val="both"/>
        <w:rPr>
          <w:rFonts w:ascii="Times New Roman" w:hAnsi="Times New Roman" w:cs="Times New Roman"/>
          <w:sz w:val="28"/>
          <w:szCs w:val="28"/>
        </w:rPr>
      </w:pPr>
    </w:p>
    <w:p w14:paraId="0CEC3F87" w14:textId="5E4DCB73" w:rsidR="007672D6" w:rsidRDefault="007672D6" w:rsidP="00576431">
      <w:pPr>
        <w:tabs>
          <w:tab w:val="left" w:pos="851"/>
        </w:tabs>
        <w:spacing w:after="0"/>
        <w:ind w:firstLine="851"/>
        <w:jc w:val="both"/>
        <w:rPr>
          <w:rFonts w:ascii="Times New Roman" w:hAnsi="Times New Roman" w:cs="Times New Roman"/>
          <w:sz w:val="28"/>
          <w:szCs w:val="28"/>
        </w:rPr>
      </w:pPr>
    </w:p>
    <w:p w14:paraId="6982D776" w14:textId="77777777" w:rsidR="007672D6" w:rsidRDefault="007672D6" w:rsidP="00576431">
      <w:pPr>
        <w:tabs>
          <w:tab w:val="left" w:pos="851"/>
        </w:tabs>
        <w:spacing w:after="0"/>
        <w:ind w:firstLine="851"/>
        <w:jc w:val="both"/>
        <w:rPr>
          <w:rFonts w:ascii="Times New Roman" w:hAnsi="Times New Roman" w:cs="Times New Roman"/>
          <w:sz w:val="28"/>
          <w:szCs w:val="28"/>
        </w:rPr>
      </w:pPr>
    </w:p>
    <w:p w14:paraId="26A6F1D9" w14:textId="6D98D3C4" w:rsidR="0096489D" w:rsidRDefault="0096489D" w:rsidP="00576431">
      <w:pPr>
        <w:tabs>
          <w:tab w:val="left" w:pos="851"/>
        </w:tabs>
        <w:spacing w:after="0"/>
        <w:ind w:firstLine="851"/>
        <w:jc w:val="both"/>
        <w:rPr>
          <w:rFonts w:ascii="Times New Roman" w:hAnsi="Times New Roman" w:cs="Times New Roman"/>
          <w:sz w:val="28"/>
          <w:szCs w:val="28"/>
        </w:rPr>
      </w:pPr>
    </w:p>
    <w:p w14:paraId="1F5E2C87" w14:textId="60B4066D" w:rsidR="0096489D" w:rsidRPr="0096489D" w:rsidRDefault="0082126C" w:rsidP="0096489D">
      <w:pPr>
        <w:pStyle w:val="1"/>
        <w:numPr>
          <w:ilvl w:val="1"/>
          <w:numId w:val="1"/>
        </w:numPr>
        <w:tabs>
          <w:tab w:val="left" w:pos="851"/>
        </w:tabs>
        <w:spacing w:before="0" w:beforeAutospacing="0" w:after="0" w:afterAutospacing="0"/>
        <w:ind w:left="0" w:firstLine="0"/>
        <w:jc w:val="both"/>
        <w:rPr>
          <w:b w:val="0"/>
          <w:bCs w:val="0"/>
          <w:sz w:val="28"/>
          <w:szCs w:val="28"/>
        </w:rPr>
      </w:pPr>
      <w:bookmarkStart w:id="52" w:name="_Toc91246146"/>
      <w:r>
        <w:rPr>
          <w:sz w:val="28"/>
          <w:szCs w:val="28"/>
        </w:rPr>
        <w:lastRenderedPageBreak/>
        <w:t xml:space="preserve">22.12.2021 ЕРЗ.  </w:t>
      </w:r>
      <w:r w:rsidR="0096489D" w:rsidRPr="0096489D">
        <w:rPr>
          <w:sz w:val="28"/>
          <w:szCs w:val="28"/>
        </w:rPr>
        <w:t>ДОМ.РФ: в уходящем году в России стартовало на 66% больше новых жилищных проектов, чем годом ранее</w:t>
      </w:r>
      <w:bookmarkEnd w:id="52"/>
    </w:p>
    <w:p w14:paraId="7ADEECFD" w14:textId="60A3D5B8"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 xml:space="preserve">С января по ноябрь текущего года в России запущено в стройку 39 млн кв. </w:t>
      </w:r>
      <w:r w:rsidR="0082126C">
        <w:rPr>
          <w:rFonts w:ascii="Times New Roman" w:hAnsi="Times New Roman" w:cs="Times New Roman"/>
          <w:sz w:val="28"/>
          <w:szCs w:val="28"/>
        </w:rPr>
        <w:t xml:space="preserve"> </w:t>
      </w:r>
      <w:r w:rsidRPr="0096489D">
        <w:rPr>
          <w:rFonts w:ascii="Times New Roman" w:hAnsi="Times New Roman" w:cs="Times New Roman"/>
          <w:sz w:val="28"/>
          <w:szCs w:val="28"/>
        </w:rPr>
        <w:t>жилья, сообщается</w:t>
      </w:r>
      <w:r w:rsidR="0082126C">
        <w:rPr>
          <w:rFonts w:ascii="Times New Roman" w:hAnsi="Times New Roman" w:cs="Times New Roman"/>
          <w:sz w:val="28"/>
          <w:szCs w:val="28"/>
        </w:rPr>
        <w:t xml:space="preserve"> </w:t>
      </w:r>
      <w:r w:rsidRPr="0096489D">
        <w:rPr>
          <w:rFonts w:ascii="Times New Roman" w:hAnsi="Times New Roman" w:cs="Times New Roman"/>
          <w:sz w:val="28"/>
          <w:szCs w:val="28"/>
        </w:rPr>
        <w:t>в</w:t>
      </w:r>
      <w:r w:rsidR="0082126C">
        <w:rPr>
          <w:rFonts w:ascii="Times New Roman" w:hAnsi="Times New Roman" w:cs="Times New Roman"/>
          <w:sz w:val="28"/>
          <w:szCs w:val="28"/>
        </w:rPr>
        <w:t xml:space="preserve"> </w:t>
      </w:r>
      <w:r w:rsidRPr="0096489D">
        <w:rPr>
          <w:rFonts w:ascii="Times New Roman" w:hAnsi="Times New Roman" w:cs="Times New Roman"/>
          <w:sz w:val="28"/>
          <w:szCs w:val="28"/>
        </w:rPr>
        <w:t>новом</w:t>
      </w:r>
      <w:r w:rsidR="0082126C">
        <w:rPr>
          <w:rFonts w:ascii="Times New Roman" w:hAnsi="Times New Roman" w:cs="Times New Roman"/>
          <w:sz w:val="28"/>
          <w:szCs w:val="28"/>
        </w:rPr>
        <w:t xml:space="preserve"> </w:t>
      </w:r>
      <w:hyperlink r:id="rId136" w:history="1">
        <w:r w:rsidRPr="0096489D">
          <w:rPr>
            <w:rFonts w:ascii="Times New Roman" w:hAnsi="Times New Roman" w:cs="Times New Roman"/>
            <w:sz w:val="28"/>
            <w:szCs w:val="28"/>
          </w:rPr>
          <w:t>«Обзоре</w:t>
        </w:r>
      </w:hyperlink>
      <w:r w:rsidR="0082126C">
        <w:rPr>
          <w:rFonts w:ascii="Times New Roman" w:hAnsi="Times New Roman" w:cs="Times New Roman"/>
          <w:sz w:val="28"/>
          <w:szCs w:val="28"/>
        </w:rPr>
        <w:t xml:space="preserve"> </w:t>
      </w:r>
      <w:r w:rsidRPr="0096489D">
        <w:rPr>
          <w:rFonts w:ascii="Times New Roman" w:hAnsi="Times New Roman" w:cs="Times New Roman"/>
          <w:sz w:val="28"/>
          <w:szCs w:val="28"/>
        </w:rPr>
        <w:t>многоквартирного жилищного</w:t>
      </w:r>
      <w:r w:rsidR="0082126C">
        <w:rPr>
          <w:rFonts w:ascii="Times New Roman" w:hAnsi="Times New Roman" w:cs="Times New Roman"/>
          <w:sz w:val="28"/>
          <w:szCs w:val="28"/>
        </w:rPr>
        <w:t xml:space="preserve"> </w:t>
      </w:r>
      <w:r w:rsidRPr="0096489D">
        <w:rPr>
          <w:rFonts w:ascii="Times New Roman" w:hAnsi="Times New Roman" w:cs="Times New Roman"/>
          <w:sz w:val="28"/>
          <w:szCs w:val="28"/>
        </w:rPr>
        <w:t>строительства»,</w:t>
      </w:r>
      <w:r w:rsidR="0082126C">
        <w:rPr>
          <w:rFonts w:ascii="Times New Roman" w:hAnsi="Times New Roman" w:cs="Times New Roman"/>
          <w:sz w:val="28"/>
          <w:szCs w:val="28"/>
        </w:rPr>
        <w:t xml:space="preserve"> </w:t>
      </w:r>
      <w:r w:rsidRPr="0096489D">
        <w:rPr>
          <w:rFonts w:ascii="Times New Roman" w:hAnsi="Times New Roman" w:cs="Times New Roman"/>
          <w:sz w:val="28"/>
          <w:szCs w:val="28"/>
        </w:rPr>
        <w:t>подготовленном Аналитическим центром ДОМ.РФ.</w:t>
      </w:r>
    </w:p>
    <w:p w14:paraId="74CF7558"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Согласно данным этого обзора:</w:t>
      </w:r>
    </w:p>
    <w:p w14:paraId="55D5AE3F" w14:textId="61D194AC" w:rsidR="0096489D" w:rsidRPr="0096489D" w:rsidRDefault="0096489D" w:rsidP="00BE1447">
      <w:pPr>
        <w:pStyle w:val="a3"/>
        <w:numPr>
          <w:ilvl w:val="0"/>
          <w:numId w:val="6"/>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общий объем портфеля многоквартирного жилищного</w:t>
      </w:r>
      <w:r w:rsidRPr="0096489D">
        <w:rPr>
          <w:rFonts w:ascii="Times New Roman" w:hAnsi="Times New Roman" w:cs="Times New Roman"/>
          <w:sz w:val="28"/>
          <w:szCs w:val="28"/>
        </w:rPr>
        <w:br/>
        <w:t>строительства в РФ стабилизировался и по состоянию на 1 декабря составил 98,6 млн кв. м (+0,1% за год);</w:t>
      </w:r>
    </w:p>
    <w:p w14:paraId="018A9BB4" w14:textId="6FAEF7E1" w:rsidR="0096489D" w:rsidRPr="0096489D" w:rsidRDefault="0096489D" w:rsidP="00BE1447">
      <w:pPr>
        <w:pStyle w:val="a3"/>
        <w:numPr>
          <w:ilvl w:val="0"/>
          <w:numId w:val="6"/>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c августа соотношение объема выхода новых</w:t>
      </w:r>
      <w:r w:rsidRPr="0096489D">
        <w:rPr>
          <w:rFonts w:ascii="Times New Roman" w:hAnsi="Times New Roman" w:cs="Times New Roman"/>
          <w:sz w:val="28"/>
          <w:szCs w:val="28"/>
        </w:rPr>
        <w:br/>
        <w:t>проектов и ввода в эксплуатацию (в рамках </w:t>
      </w:r>
      <w:hyperlink r:id="rId137" w:history="1">
        <w:r w:rsidRPr="0096489D">
          <w:rPr>
            <w:rFonts w:ascii="Times New Roman" w:hAnsi="Times New Roman" w:cs="Times New Roman"/>
            <w:sz w:val="28"/>
            <w:szCs w:val="28"/>
          </w:rPr>
          <w:t>214-ФЗ</w:t>
        </w:r>
      </w:hyperlink>
      <w:r w:rsidRPr="0096489D">
        <w:rPr>
          <w:rFonts w:ascii="Times New Roman" w:hAnsi="Times New Roman" w:cs="Times New Roman"/>
          <w:sz w:val="28"/>
          <w:szCs w:val="28"/>
        </w:rPr>
        <w:t>) сохраняется почти на одном уровне — 101%-102%;</w:t>
      </w:r>
    </w:p>
    <w:p w14:paraId="716D18CA" w14:textId="0D9F20A2" w:rsidR="0096489D" w:rsidRPr="0096489D" w:rsidRDefault="0096489D" w:rsidP="00BE1447">
      <w:pPr>
        <w:pStyle w:val="a3"/>
        <w:numPr>
          <w:ilvl w:val="0"/>
          <w:numId w:val="6"/>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за 11 месяцев 2021 г. в стране запущено 39 млн кв. м жилья, что на 66% больше, чем за аналогичный период 2020 года;</w:t>
      </w:r>
    </w:p>
    <w:p w14:paraId="015CE10B" w14:textId="6317527C" w:rsidR="0096489D" w:rsidRPr="0096489D" w:rsidRDefault="0096489D" w:rsidP="00BE1447">
      <w:pPr>
        <w:pStyle w:val="a3"/>
        <w:numPr>
          <w:ilvl w:val="0"/>
          <w:numId w:val="6"/>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в ноябре началось строительство 3,5 млн кв. м жилой недвижимости (+55% к ноябрю 2020 года).</w:t>
      </w:r>
    </w:p>
    <w:p w14:paraId="11C64588"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По оценке специалистов ДОМ.РФ, в декабре объем жилья в стадии строительства может сократиться из-за сезонного увеличения объема </w:t>
      </w:r>
      <w:hyperlink r:id="rId138" w:history="1">
        <w:r w:rsidRPr="0096489D">
          <w:rPr>
            <w:rFonts w:ascii="Times New Roman" w:hAnsi="Times New Roman" w:cs="Times New Roman"/>
            <w:sz w:val="28"/>
            <w:szCs w:val="28"/>
          </w:rPr>
          <w:t>ввода</w:t>
        </w:r>
      </w:hyperlink>
      <w:r w:rsidRPr="0096489D">
        <w:rPr>
          <w:rFonts w:ascii="Times New Roman" w:hAnsi="Times New Roman" w:cs="Times New Roman"/>
          <w:sz w:val="28"/>
          <w:szCs w:val="28"/>
        </w:rPr>
        <w:t> в эксплуатацию. Для роста этого показателя необходимо дополнительное увеличение объема запусков новых проектов, предупреждают аналитики.</w:t>
      </w:r>
    </w:p>
    <w:p w14:paraId="7E663CE2"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В обзоре также указано, что Московская область впервые за историю наблюдений с середины 2019 года обогнала Санкт-Петербург по </w:t>
      </w:r>
      <w:hyperlink r:id="rId139" w:history="1">
        <w:r w:rsidRPr="0096489D">
          <w:rPr>
            <w:rFonts w:ascii="Times New Roman" w:hAnsi="Times New Roman" w:cs="Times New Roman"/>
            <w:sz w:val="28"/>
            <w:szCs w:val="28"/>
          </w:rPr>
          <w:t>объему</w:t>
        </w:r>
      </w:hyperlink>
      <w:r w:rsidRPr="0096489D">
        <w:rPr>
          <w:rFonts w:ascii="Times New Roman" w:hAnsi="Times New Roman" w:cs="Times New Roman"/>
          <w:sz w:val="28"/>
          <w:szCs w:val="28"/>
        </w:rPr>
        <w:t> жилищного строительства,</w:t>
      </w:r>
    </w:p>
    <w:p w14:paraId="5D498BB6"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Портфель строящейся жилой недвижимости в Подмосковье достиг к началу декабря почти 9,7 млн кв. м. Такая динамика позволила региону занять второе место после лидирующей Москвы (15,8 млн кв. м) по объему текущего жилищного строительства. На третьем месте Санкт-Петербург с 9,6 млн кв. м.</w:t>
      </w:r>
    </w:p>
    <w:p w14:paraId="6981A21A"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Кроме того, по данным информационной системы </w:t>
      </w:r>
      <w:hyperlink r:id="rId140" w:history="1">
        <w:r w:rsidRPr="0096489D">
          <w:rPr>
            <w:rFonts w:ascii="Times New Roman" w:hAnsi="Times New Roman" w:cs="Times New Roman"/>
            <w:sz w:val="28"/>
            <w:szCs w:val="28"/>
          </w:rPr>
          <w:t>наш.дом.рф</w:t>
        </w:r>
      </w:hyperlink>
      <w:r w:rsidRPr="0096489D">
        <w:rPr>
          <w:rFonts w:ascii="Times New Roman" w:hAnsi="Times New Roman" w:cs="Times New Roman"/>
          <w:sz w:val="28"/>
          <w:szCs w:val="28"/>
        </w:rPr>
        <w:t>, застройщики Московской области в ноябре запустили проекты многоквартирного строительства площадью 497 тыс. кв. м — больше, чем в других регионах за этот же период.</w:t>
      </w:r>
    </w:p>
    <w:p w14:paraId="5B6503E4" w14:textId="522A0B4F"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«Основные объемы жилищного строительства в Московской области приходится на города-спутники Москвы — Люберцы, Красногорск, Мытищи, Балашиха, Одинцово», — </w:t>
      </w:r>
      <w:hyperlink r:id="rId141" w:history="1">
        <w:r w:rsidRPr="0096489D">
          <w:rPr>
            <w:rFonts w:ascii="Times New Roman" w:hAnsi="Times New Roman" w:cs="Times New Roman"/>
            <w:sz w:val="28"/>
            <w:szCs w:val="28"/>
          </w:rPr>
          <w:t>отметил</w:t>
        </w:r>
      </w:hyperlink>
      <w:r w:rsidRPr="0096489D">
        <w:rPr>
          <w:rFonts w:ascii="Times New Roman" w:hAnsi="Times New Roman" w:cs="Times New Roman"/>
          <w:sz w:val="28"/>
          <w:szCs w:val="28"/>
        </w:rPr>
        <w:t> заместитель руководителя Аналитического центра ДОМ.РФ </w:t>
      </w:r>
      <w:r w:rsidRPr="0096489D">
        <w:rPr>
          <w:rFonts w:ascii="Times New Roman" w:hAnsi="Times New Roman" w:cs="Times New Roman"/>
          <w:b/>
          <w:bCs/>
          <w:sz w:val="28"/>
          <w:szCs w:val="28"/>
        </w:rPr>
        <w:t>Юрий Ачкасов</w:t>
      </w:r>
      <w:r w:rsidRPr="0096489D">
        <w:rPr>
          <w:rFonts w:ascii="Times New Roman" w:hAnsi="Times New Roman" w:cs="Times New Roman"/>
          <w:sz w:val="28"/>
          <w:szCs w:val="28"/>
        </w:rPr>
        <w:t>.</w:t>
      </w:r>
    </w:p>
    <w:p w14:paraId="4D5324A8"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Он также пояснил, что важная тенденция последних лет — повышение транспортной доступности, которое позволяет усилить агломерационные связи и создает дополнительный спрос на жилье в Подмосковье.</w:t>
      </w:r>
    </w:p>
    <w:p w14:paraId="24C78317" w14:textId="02807459"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Аналитик подчеркнул, что высокий спрос на жилье в области сохраняется, даже несмотря на ужесточение с середины этого года условий</w:t>
      </w:r>
      <w:r>
        <w:rPr>
          <w:rFonts w:ascii="Times New Roman" w:hAnsi="Times New Roman" w:cs="Times New Roman"/>
          <w:sz w:val="28"/>
          <w:szCs w:val="28"/>
        </w:rPr>
        <w:t xml:space="preserve"> </w:t>
      </w:r>
      <w:hyperlink r:id="rId142" w:history="1">
        <w:r w:rsidRPr="0096489D">
          <w:rPr>
            <w:rFonts w:ascii="Times New Roman" w:hAnsi="Times New Roman" w:cs="Times New Roman"/>
            <w:sz w:val="28"/>
            <w:szCs w:val="28"/>
          </w:rPr>
          <w:t>госпрограммы</w:t>
        </w:r>
      </w:hyperlink>
      <w:r>
        <w:rPr>
          <w:rFonts w:ascii="Times New Roman" w:hAnsi="Times New Roman" w:cs="Times New Roman"/>
          <w:sz w:val="28"/>
          <w:szCs w:val="28"/>
        </w:rPr>
        <w:t xml:space="preserve"> </w:t>
      </w:r>
      <w:r w:rsidRPr="0096489D">
        <w:rPr>
          <w:rFonts w:ascii="Times New Roman" w:hAnsi="Times New Roman" w:cs="Times New Roman"/>
          <w:sz w:val="28"/>
          <w:szCs w:val="28"/>
        </w:rPr>
        <w:t>льготной ипотеки на новостройки, когда из-за </w:t>
      </w:r>
      <w:hyperlink r:id="rId143" w:history="1">
        <w:r w:rsidRPr="0096489D">
          <w:rPr>
            <w:rFonts w:ascii="Times New Roman" w:hAnsi="Times New Roman" w:cs="Times New Roman"/>
            <w:sz w:val="28"/>
            <w:szCs w:val="28"/>
          </w:rPr>
          <w:t>снижения</w:t>
        </w:r>
      </w:hyperlink>
      <w:r w:rsidRPr="0096489D">
        <w:rPr>
          <w:rFonts w:ascii="Times New Roman" w:hAnsi="Times New Roman" w:cs="Times New Roman"/>
          <w:sz w:val="28"/>
          <w:szCs w:val="28"/>
        </w:rPr>
        <w:t xml:space="preserve"> кредитного лимита с 12 млн до 3 млн руб. Москва и Московская область оказались фактически отрезаны </w:t>
      </w:r>
      <w:r w:rsidRPr="0096489D">
        <w:rPr>
          <w:rFonts w:ascii="Times New Roman" w:hAnsi="Times New Roman" w:cs="Times New Roman"/>
          <w:sz w:val="28"/>
          <w:szCs w:val="28"/>
        </w:rPr>
        <w:lastRenderedPageBreak/>
        <w:t>от этой госпрограммы из-за своих традиционно высоких относительно других регионов цен на жилье.</w:t>
      </w:r>
    </w:p>
    <w:p w14:paraId="14FCBE7C"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«Часть выпавшего спроса была компенсирована продажами по </w:t>
      </w:r>
      <w:hyperlink r:id="rId144" w:history="1">
        <w:r w:rsidRPr="0096489D">
          <w:rPr>
            <w:rFonts w:ascii="Times New Roman" w:hAnsi="Times New Roman" w:cs="Times New Roman"/>
            <w:sz w:val="28"/>
            <w:szCs w:val="28"/>
          </w:rPr>
          <w:t>«Семейной ипотеке»</w:t>
        </w:r>
      </w:hyperlink>
      <w:r w:rsidRPr="0096489D">
        <w:rPr>
          <w:rFonts w:ascii="Times New Roman" w:hAnsi="Times New Roman" w:cs="Times New Roman"/>
          <w:sz w:val="28"/>
          <w:szCs w:val="28"/>
        </w:rPr>
        <w:t>, теперь доступной и семьям с первенцами. Еще часть заместилась спросом в рамках рыночных ипотечных программ и за счет собственных средств населения», — обозначил Ачкасов истоки тенденции.</w:t>
      </w:r>
    </w:p>
    <w:p w14:paraId="0C98B1E2"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Аналитик обратил внимание и на тот факт, что помимо Московской области в число регионов-лидеров по объему запусков новых проектов жилья в ноябре, согласно данным вышеуказанного аналитического обзора, вошел Приморский край, где началось строительство более 170 тыс. кв. м.</w:t>
      </w:r>
    </w:p>
    <w:p w14:paraId="58ECE03A"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Портфель жилищного строительства в данном субъекте РФ увеличился за месяц на 11,5% — это максимальный прирост в относительном выражении среди крупнейших регионов России.</w:t>
      </w:r>
    </w:p>
    <w:p w14:paraId="1B01006A" w14:textId="3D3B5EDD" w:rsidR="0096489D" w:rsidRDefault="0096489D" w:rsidP="00576431">
      <w:pPr>
        <w:tabs>
          <w:tab w:val="left" w:pos="851"/>
        </w:tabs>
        <w:spacing w:after="0"/>
        <w:ind w:firstLine="851"/>
        <w:jc w:val="both"/>
        <w:rPr>
          <w:rFonts w:ascii="Times New Roman" w:hAnsi="Times New Roman" w:cs="Times New Roman"/>
          <w:sz w:val="28"/>
          <w:szCs w:val="28"/>
        </w:rPr>
      </w:pPr>
    </w:p>
    <w:p w14:paraId="6816EF46" w14:textId="0318524B" w:rsidR="0096489D" w:rsidRPr="0082126C" w:rsidRDefault="0082126C" w:rsidP="0082126C">
      <w:pPr>
        <w:pStyle w:val="1"/>
        <w:numPr>
          <w:ilvl w:val="1"/>
          <w:numId w:val="1"/>
        </w:numPr>
        <w:tabs>
          <w:tab w:val="left" w:pos="851"/>
        </w:tabs>
        <w:spacing w:before="0" w:beforeAutospacing="0" w:after="0" w:afterAutospacing="0"/>
        <w:ind w:left="0" w:firstLine="0"/>
        <w:jc w:val="both"/>
        <w:rPr>
          <w:b w:val="0"/>
          <w:bCs w:val="0"/>
          <w:sz w:val="28"/>
          <w:szCs w:val="28"/>
        </w:rPr>
      </w:pPr>
      <w:bookmarkStart w:id="53" w:name="_Toc91246147"/>
      <w:r>
        <w:rPr>
          <w:sz w:val="28"/>
          <w:szCs w:val="28"/>
        </w:rPr>
        <w:t xml:space="preserve">22.12.2021 ЕРЗ.  </w:t>
      </w:r>
      <w:r w:rsidR="0096489D" w:rsidRPr="0082126C">
        <w:rPr>
          <w:b w:val="0"/>
          <w:bCs w:val="0"/>
          <w:sz w:val="28"/>
          <w:szCs w:val="28"/>
        </w:rPr>
        <w:t xml:space="preserve">ДОМ.РФ </w:t>
      </w:r>
      <w:r w:rsidR="0096489D" w:rsidRPr="0082126C">
        <w:rPr>
          <w:sz w:val="28"/>
          <w:szCs w:val="28"/>
        </w:rPr>
        <w:t>докапитализируют</w:t>
      </w:r>
      <w:r w:rsidR="0096489D" w:rsidRPr="0082126C">
        <w:rPr>
          <w:b w:val="0"/>
          <w:bCs w:val="0"/>
          <w:sz w:val="28"/>
          <w:szCs w:val="28"/>
        </w:rPr>
        <w:t xml:space="preserve"> на 50 млрд руб.</w:t>
      </w:r>
      <w:bookmarkEnd w:id="53"/>
    </w:p>
    <w:p w14:paraId="52E64744"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Это необходимо для того, чтобы институт развития в жилищной сфере мог обеспечить рост темпов ввода жилья и переход на проектное финансирование рынка ИЖС, сообщил в </w:t>
      </w:r>
      <w:hyperlink r:id="rId145" w:history="1">
        <w:r w:rsidRPr="0096489D">
          <w:rPr>
            <w:rFonts w:ascii="Times New Roman" w:hAnsi="Times New Roman" w:cs="Times New Roman"/>
            <w:sz w:val="28"/>
            <w:szCs w:val="28"/>
          </w:rPr>
          <w:t>интервью</w:t>
        </w:r>
      </w:hyperlink>
      <w:r w:rsidRPr="0096489D">
        <w:rPr>
          <w:rFonts w:ascii="Times New Roman" w:hAnsi="Times New Roman" w:cs="Times New Roman"/>
          <w:sz w:val="28"/>
          <w:szCs w:val="28"/>
        </w:rPr>
        <w:t> РБК генеральный директор госкорпорации Виталий Мутко.</w:t>
      </w:r>
    </w:p>
    <w:p w14:paraId="55FBC78C"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Сегодня по его словам, объем жилищного строительство в России составляет около 5 трлн руб. в год, что позволяет строить более 80 млн кв. м жилья в год.</w:t>
      </w:r>
    </w:p>
    <w:p w14:paraId="37231EA6" w14:textId="2B8BFD88"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«Нам нужно выйти на темпы совершенно другие, где-то в полтора раза больше, плюс надо перевести на схему проектного финансирования не только рынок многоквартирных домов, но и индивидуального жилищного строительства (</w:t>
      </w:r>
      <w:hyperlink r:id="rId146" w:history="1">
        <w:r w:rsidRPr="0096489D">
          <w:rPr>
            <w:rFonts w:ascii="Times New Roman" w:hAnsi="Times New Roman" w:cs="Times New Roman"/>
            <w:sz w:val="28"/>
            <w:szCs w:val="28"/>
          </w:rPr>
          <w:t>ИЖС</w:t>
        </w:r>
      </w:hyperlink>
      <w:r w:rsidRPr="0096489D">
        <w:rPr>
          <w:rFonts w:ascii="Times New Roman" w:hAnsi="Times New Roman" w:cs="Times New Roman"/>
          <w:sz w:val="28"/>
          <w:szCs w:val="28"/>
        </w:rPr>
        <w:t>). А это 50% объема жилья сегодня, или 10—12 трлн руб.», — напомнил </w:t>
      </w:r>
      <w:r w:rsidRPr="0096489D">
        <w:rPr>
          <w:rFonts w:ascii="Times New Roman" w:hAnsi="Times New Roman" w:cs="Times New Roman"/>
          <w:b/>
          <w:bCs/>
          <w:sz w:val="28"/>
          <w:szCs w:val="28"/>
        </w:rPr>
        <w:t>Виталий Мутко</w:t>
      </w:r>
      <w:r w:rsidRPr="0096489D">
        <w:rPr>
          <w:rFonts w:ascii="Times New Roman" w:hAnsi="Times New Roman" w:cs="Times New Roman"/>
          <w:sz w:val="28"/>
          <w:szCs w:val="28"/>
        </w:rPr>
        <w:t>.</w:t>
      </w:r>
    </w:p>
    <w:p w14:paraId="3D3A1908"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В связи с этим в наступающем 2022 году планируется провести докапитализацию ДОМ.РФ на сумму до 50 млрд руб., Президент РФ эту идею уже поддержал, сейчас госкорпорация обсуждает ее с Правительством, проинформировал Мутко.</w:t>
      </w:r>
    </w:p>
    <w:p w14:paraId="78DF0E90"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Он предположил, что докапитализация может пройти за счет средств Фонда национального благосостояния (</w:t>
      </w:r>
      <w:hyperlink r:id="rId147" w:history="1">
        <w:r w:rsidRPr="0096489D">
          <w:rPr>
            <w:rFonts w:ascii="Times New Roman" w:hAnsi="Times New Roman" w:cs="Times New Roman"/>
            <w:sz w:val="28"/>
            <w:szCs w:val="28"/>
          </w:rPr>
          <w:t>ФНБ</w:t>
        </w:r>
      </w:hyperlink>
      <w:r w:rsidRPr="0096489D">
        <w:rPr>
          <w:rFonts w:ascii="Times New Roman" w:hAnsi="Times New Roman" w:cs="Times New Roman"/>
          <w:sz w:val="28"/>
          <w:szCs w:val="28"/>
        </w:rPr>
        <w:t>).</w:t>
      </w:r>
    </w:p>
    <w:p w14:paraId="22B29671"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Глава госкорпорации напомнил, что АО «ДОМ.РФ» принадлежит Правительству и специализируется на поддержке ипотеки и строительства жилья, а также выступает оператором госпрограмм по льготному жилищному кредитованию (</w:t>
      </w:r>
      <w:hyperlink r:id="rId148" w:history="1">
        <w:r w:rsidRPr="0096489D">
          <w:rPr>
            <w:rFonts w:ascii="Times New Roman" w:hAnsi="Times New Roman" w:cs="Times New Roman"/>
            <w:sz w:val="28"/>
            <w:szCs w:val="28"/>
          </w:rPr>
          <w:t>льготная</w:t>
        </w:r>
      </w:hyperlink>
      <w:r w:rsidRPr="0096489D">
        <w:rPr>
          <w:rFonts w:ascii="Times New Roman" w:hAnsi="Times New Roman" w:cs="Times New Roman"/>
          <w:sz w:val="28"/>
          <w:szCs w:val="28"/>
        </w:rPr>
        <w:t> ипотека на новостройки, </w:t>
      </w:r>
      <w:hyperlink r:id="rId149" w:history="1">
        <w:r w:rsidRPr="0096489D">
          <w:rPr>
            <w:rFonts w:ascii="Times New Roman" w:hAnsi="Times New Roman" w:cs="Times New Roman"/>
            <w:sz w:val="28"/>
            <w:szCs w:val="28"/>
          </w:rPr>
          <w:t>«Семейная ипотека»</w:t>
        </w:r>
      </w:hyperlink>
      <w:r w:rsidRPr="0096489D">
        <w:rPr>
          <w:rFonts w:ascii="Times New Roman" w:hAnsi="Times New Roman" w:cs="Times New Roman"/>
          <w:sz w:val="28"/>
          <w:szCs w:val="28"/>
        </w:rPr>
        <w:t>, </w:t>
      </w:r>
      <w:hyperlink r:id="rId150" w:history="1">
        <w:r w:rsidRPr="0096489D">
          <w:rPr>
            <w:rFonts w:ascii="Times New Roman" w:hAnsi="Times New Roman" w:cs="Times New Roman"/>
            <w:sz w:val="28"/>
            <w:szCs w:val="28"/>
          </w:rPr>
          <w:t>«Сельская ипотека»</w:t>
        </w:r>
      </w:hyperlink>
      <w:r w:rsidRPr="0096489D">
        <w:rPr>
          <w:rFonts w:ascii="Times New Roman" w:hAnsi="Times New Roman" w:cs="Times New Roman"/>
          <w:sz w:val="28"/>
          <w:szCs w:val="28"/>
        </w:rPr>
        <w:t>, </w:t>
      </w:r>
      <w:hyperlink r:id="rId151" w:history="1">
        <w:r w:rsidRPr="0096489D">
          <w:rPr>
            <w:rFonts w:ascii="Times New Roman" w:hAnsi="Times New Roman" w:cs="Times New Roman"/>
            <w:sz w:val="28"/>
            <w:szCs w:val="28"/>
          </w:rPr>
          <w:t>«Дальневосточная ипотека»</w:t>
        </w:r>
      </w:hyperlink>
      <w:r w:rsidRPr="0096489D">
        <w:rPr>
          <w:rFonts w:ascii="Times New Roman" w:hAnsi="Times New Roman" w:cs="Times New Roman"/>
          <w:sz w:val="28"/>
          <w:szCs w:val="28"/>
        </w:rPr>
        <w:t> и т.д.).</w:t>
      </w:r>
    </w:p>
    <w:p w14:paraId="3842306A"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Объем бюджетного субсидирования этих программ по итогам 2021 года Минфин оценивает в 100 млрд руб., включая 36,9 млрд руб., предназначенных на выплату компенсаций банкам в рамках льготой ипотеки на новостройки и «Семейной ипотеки».</w:t>
      </w:r>
    </w:p>
    <w:p w14:paraId="59E89E39"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lastRenderedPageBreak/>
        <w:t xml:space="preserve">«При создании в компанию было вложено около 120 млрд руб., с 2015 года было несколько </w:t>
      </w:r>
      <w:proofErr w:type="spellStart"/>
      <w:r w:rsidRPr="0096489D">
        <w:rPr>
          <w:rFonts w:ascii="Times New Roman" w:hAnsi="Times New Roman" w:cs="Times New Roman"/>
          <w:sz w:val="28"/>
          <w:szCs w:val="28"/>
        </w:rPr>
        <w:t>докапитализаций</w:t>
      </w:r>
      <w:proofErr w:type="spellEnd"/>
      <w:r w:rsidRPr="0096489D">
        <w:rPr>
          <w:rFonts w:ascii="Times New Roman" w:hAnsi="Times New Roman" w:cs="Times New Roman"/>
          <w:sz w:val="28"/>
          <w:szCs w:val="28"/>
        </w:rPr>
        <w:t>, в том числе через Фонд национального благосостояния (ФНБ). К настоящему моменту мы эти средства вернули через выплату дивидендов, а это 135 млрд руб.», — уточнил Мутко.</w:t>
      </w:r>
    </w:p>
    <w:p w14:paraId="4C0AE60B"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Он также сообщил о том, что по поручению Правительства ДОМ.РФ направил свыше 50 млрд руб. «на различные вещи, связанные с развитием Дальнего Востока.</w:t>
      </w:r>
    </w:p>
    <w:p w14:paraId="59281F11"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«Построили дом для Правительства — IQ Квартал, передали трем министерствам эту башню в Сити. Она обошлась нам в 40 млрд руб.», — подсчитал Мутко расходы подведомственной ему госкорпорации.</w:t>
      </w:r>
    </w:p>
    <w:p w14:paraId="0937525E"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Напомним, что по итогам 9 месяцев этого года чистая прибыль ДОМ.РФ составила 27,4 млрд руб. (+39,8% относительно 9 месяцев 2020 года), а чистые процентные доходы достигли 25,42 млрд руб. (+56,1%).</w:t>
      </w:r>
    </w:p>
    <w:p w14:paraId="2A5F9FC4"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При этом портфель проектного финансирования жилищного строительства вырос за год более чем на 70% — до 1,8 трлн руб., а портфель ипотечных активов сократился на 14% — до 782 млрд руб.</w:t>
      </w:r>
    </w:p>
    <w:p w14:paraId="0FB776FA"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Сегодня активы ДОМ.РФ, по словам Мутко, составляют 1,5 трлн руб., а к 2030 году ее стратегия предполагает рост до 11 трлн руб. «Мы растем даже выше рынка. И для этого, конечно, нам потребуется капитал», — подчеркнул он.</w:t>
      </w:r>
    </w:p>
    <w:p w14:paraId="0C5C0BE5"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При этом руководитель госкорпорации заметил, что способ ее докапитализации может быть не только бюджетным. «Мы не исключаем и такой источник докапитализации, как IPO, однако, учитывая особый статус ДОМ.РФ, мы должны очень внимательно все взвесить», — заключил Виталий Мутко.</w:t>
      </w:r>
    </w:p>
    <w:p w14:paraId="29B31E80" w14:textId="57A5E2A6" w:rsidR="0096489D" w:rsidRDefault="0096489D" w:rsidP="00576431">
      <w:pPr>
        <w:tabs>
          <w:tab w:val="left" w:pos="851"/>
        </w:tabs>
        <w:spacing w:after="0"/>
        <w:ind w:firstLine="851"/>
        <w:jc w:val="both"/>
        <w:rPr>
          <w:rFonts w:ascii="Times New Roman" w:hAnsi="Times New Roman" w:cs="Times New Roman"/>
          <w:sz w:val="28"/>
          <w:szCs w:val="28"/>
        </w:rPr>
      </w:pPr>
    </w:p>
    <w:p w14:paraId="6298E23E" w14:textId="5719C4E9" w:rsidR="0096489D" w:rsidRPr="0096489D" w:rsidRDefault="0082126C" w:rsidP="0082126C">
      <w:pPr>
        <w:pStyle w:val="1"/>
        <w:numPr>
          <w:ilvl w:val="1"/>
          <w:numId w:val="1"/>
        </w:numPr>
        <w:tabs>
          <w:tab w:val="left" w:pos="851"/>
        </w:tabs>
        <w:spacing w:before="0" w:beforeAutospacing="0" w:after="0" w:afterAutospacing="0"/>
        <w:ind w:left="0" w:firstLine="0"/>
        <w:jc w:val="both"/>
        <w:rPr>
          <w:b w:val="0"/>
          <w:bCs w:val="0"/>
          <w:sz w:val="28"/>
          <w:szCs w:val="28"/>
        </w:rPr>
      </w:pPr>
      <w:bookmarkStart w:id="54" w:name="_Toc91246148"/>
      <w:r>
        <w:rPr>
          <w:sz w:val="28"/>
          <w:szCs w:val="28"/>
        </w:rPr>
        <w:t xml:space="preserve">22.12.2021 ЕРЗ.  </w:t>
      </w:r>
      <w:proofErr w:type="spellStart"/>
      <w:r w:rsidR="0096489D" w:rsidRPr="0096489D">
        <w:rPr>
          <w:sz w:val="28"/>
          <w:szCs w:val="28"/>
        </w:rPr>
        <w:t>СберСделки</w:t>
      </w:r>
      <w:proofErr w:type="spellEnd"/>
      <w:r w:rsidR="0096489D" w:rsidRPr="0096489D">
        <w:rPr>
          <w:sz w:val="28"/>
          <w:szCs w:val="28"/>
        </w:rPr>
        <w:t xml:space="preserve"> — новый сервис в мобильном приложении </w:t>
      </w:r>
      <w:proofErr w:type="spellStart"/>
      <w:r w:rsidR="0096489D" w:rsidRPr="0096489D">
        <w:rPr>
          <w:sz w:val="28"/>
          <w:szCs w:val="28"/>
        </w:rPr>
        <w:t>СберБанк</w:t>
      </w:r>
      <w:proofErr w:type="spellEnd"/>
      <w:r w:rsidR="0096489D" w:rsidRPr="0096489D">
        <w:rPr>
          <w:sz w:val="28"/>
          <w:szCs w:val="28"/>
        </w:rPr>
        <w:t xml:space="preserve"> Онлайн</w:t>
      </w:r>
      <w:bookmarkEnd w:id="54"/>
    </w:p>
    <w:p w14:paraId="1E2C3E5D" w14:textId="77777777" w:rsidR="0096489D" w:rsidRPr="0082126C" w:rsidRDefault="0096489D" w:rsidP="0096489D">
      <w:pPr>
        <w:tabs>
          <w:tab w:val="left" w:pos="851"/>
        </w:tabs>
        <w:spacing w:after="0"/>
        <w:ind w:firstLine="851"/>
        <w:jc w:val="both"/>
        <w:rPr>
          <w:rFonts w:ascii="Times New Roman" w:hAnsi="Times New Roman" w:cs="Times New Roman"/>
          <w:sz w:val="28"/>
          <w:szCs w:val="28"/>
        </w:rPr>
      </w:pPr>
      <w:r w:rsidRPr="0082126C">
        <w:rPr>
          <w:rFonts w:ascii="Times New Roman" w:hAnsi="Times New Roman" w:cs="Times New Roman"/>
          <w:sz w:val="28"/>
          <w:szCs w:val="28"/>
        </w:rPr>
        <w:t>Нововведение предназначено для заключения электронных юридически значимых договоров между клиентами крупнейшего банка страны с госучастием, </w:t>
      </w:r>
      <w:hyperlink r:id="rId152" w:history="1">
        <w:r w:rsidRPr="0082126C">
          <w:rPr>
            <w:rFonts w:ascii="Times New Roman" w:hAnsi="Times New Roman" w:cs="Times New Roman"/>
            <w:sz w:val="28"/>
            <w:szCs w:val="28"/>
          </w:rPr>
          <w:t>сообщили</w:t>
        </w:r>
      </w:hyperlink>
      <w:r w:rsidRPr="0082126C">
        <w:rPr>
          <w:rFonts w:ascii="Times New Roman" w:hAnsi="Times New Roman" w:cs="Times New Roman"/>
          <w:sz w:val="28"/>
          <w:szCs w:val="28"/>
        </w:rPr>
        <w:t> в пресс-центре кредитной организации.</w:t>
      </w:r>
    </w:p>
    <w:p w14:paraId="4A53FD1A"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В сообщении уточняется, что теперь для заключения договора (о задатке, найма жилого помещения и других) достаточно:</w:t>
      </w:r>
    </w:p>
    <w:p w14:paraId="1321AF55" w14:textId="5276B207" w:rsidR="0096489D" w:rsidRPr="0096489D" w:rsidRDefault="0096489D" w:rsidP="00BE1447">
      <w:pPr>
        <w:pStyle w:val="a3"/>
        <w:numPr>
          <w:ilvl w:val="1"/>
          <w:numId w:val="7"/>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зайти в раздел </w:t>
      </w:r>
      <w:proofErr w:type="spellStart"/>
      <w:r w:rsidR="00E13729">
        <w:fldChar w:fldCharType="begin"/>
      </w:r>
      <w:r w:rsidR="00E13729">
        <w:instrText xml:space="preserve"> HYPERLINK "https://www.sberbank.ru/ru/person/dist_services/sbersdelki" </w:instrText>
      </w:r>
      <w:r w:rsidR="00E13729">
        <w:fldChar w:fldCharType="separate"/>
      </w:r>
      <w:r w:rsidRPr="0096489D">
        <w:rPr>
          <w:rFonts w:ascii="Times New Roman" w:hAnsi="Times New Roman" w:cs="Times New Roman"/>
          <w:sz w:val="28"/>
          <w:szCs w:val="28"/>
        </w:rPr>
        <w:t>СберСделки</w:t>
      </w:r>
      <w:proofErr w:type="spellEnd"/>
      <w:r w:rsidR="00E13729">
        <w:rPr>
          <w:rFonts w:ascii="Times New Roman" w:hAnsi="Times New Roman" w:cs="Times New Roman"/>
          <w:sz w:val="28"/>
          <w:szCs w:val="28"/>
        </w:rPr>
        <w:fldChar w:fldCharType="end"/>
      </w:r>
      <w:r w:rsidRPr="0096489D">
        <w:rPr>
          <w:rFonts w:ascii="Times New Roman" w:hAnsi="Times New Roman" w:cs="Times New Roman"/>
          <w:sz w:val="28"/>
          <w:szCs w:val="28"/>
        </w:rPr>
        <w:t> в мобильном приложении </w:t>
      </w:r>
      <w:proofErr w:type="spellStart"/>
      <w:r w:rsidR="00E13729">
        <w:fldChar w:fldCharType="begin"/>
      </w:r>
      <w:r w:rsidR="00E13729">
        <w:instrText xml:space="preserve"> HYPERLINK "https://www.sberbank.ru/ru/person/dist_services/inner_apps" </w:instrText>
      </w:r>
      <w:r w:rsidR="00E13729">
        <w:fldChar w:fldCharType="separate"/>
      </w:r>
      <w:r w:rsidRPr="0096489D">
        <w:rPr>
          <w:rFonts w:ascii="Times New Roman" w:hAnsi="Times New Roman" w:cs="Times New Roman"/>
          <w:sz w:val="28"/>
          <w:szCs w:val="28"/>
        </w:rPr>
        <w:t>СберБанк</w:t>
      </w:r>
      <w:proofErr w:type="spellEnd"/>
      <w:r w:rsidRPr="0096489D">
        <w:rPr>
          <w:rFonts w:ascii="Times New Roman" w:hAnsi="Times New Roman" w:cs="Times New Roman"/>
          <w:sz w:val="28"/>
          <w:szCs w:val="28"/>
        </w:rPr>
        <w:t xml:space="preserve"> Онлайн</w:t>
      </w:r>
      <w:r w:rsidR="00E13729">
        <w:rPr>
          <w:rFonts w:ascii="Times New Roman" w:hAnsi="Times New Roman" w:cs="Times New Roman"/>
          <w:sz w:val="28"/>
          <w:szCs w:val="28"/>
        </w:rPr>
        <w:fldChar w:fldCharType="end"/>
      </w:r>
      <w:r w:rsidRPr="0096489D">
        <w:rPr>
          <w:rFonts w:ascii="Times New Roman" w:hAnsi="Times New Roman" w:cs="Times New Roman"/>
          <w:sz w:val="28"/>
          <w:szCs w:val="28"/>
        </w:rPr>
        <w:t> и выбрать подходящую типовую форму договора;</w:t>
      </w:r>
    </w:p>
    <w:p w14:paraId="0E4FFE0A" w14:textId="33F28BA4" w:rsidR="0096489D" w:rsidRPr="0096489D" w:rsidRDefault="0096489D" w:rsidP="00BE1447">
      <w:pPr>
        <w:pStyle w:val="a3"/>
        <w:numPr>
          <w:ilvl w:val="1"/>
          <w:numId w:val="7"/>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заполнить все договора поля;</w:t>
      </w:r>
    </w:p>
    <w:p w14:paraId="2DD174EA" w14:textId="719FA060" w:rsidR="0096489D" w:rsidRPr="0096489D" w:rsidRDefault="0096489D" w:rsidP="00BE1447">
      <w:pPr>
        <w:pStyle w:val="a3"/>
        <w:numPr>
          <w:ilvl w:val="1"/>
          <w:numId w:val="7"/>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отправить его второму участнику;</w:t>
      </w:r>
    </w:p>
    <w:p w14:paraId="577F0016" w14:textId="2A76F550" w:rsidR="0096489D" w:rsidRPr="0096489D" w:rsidRDefault="0096489D" w:rsidP="00BE1447">
      <w:pPr>
        <w:pStyle w:val="a3"/>
        <w:numPr>
          <w:ilvl w:val="1"/>
          <w:numId w:val="7"/>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подписать документ электронной подписью;</w:t>
      </w:r>
    </w:p>
    <w:p w14:paraId="3E3325FB" w14:textId="00809CFA" w:rsidR="0096489D" w:rsidRPr="0096489D" w:rsidRDefault="0096489D" w:rsidP="00BE1447">
      <w:pPr>
        <w:pStyle w:val="a3"/>
        <w:numPr>
          <w:ilvl w:val="1"/>
          <w:numId w:val="7"/>
        </w:numPr>
        <w:tabs>
          <w:tab w:val="left" w:pos="851"/>
        </w:tabs>
        <w:spacing w:after="0"/>
        <w:ind w:left="0" w:firstLine="0"/>
        <w:jc w:val="both"/>
        <w:rPr>
          <w:rFonts w:ascii="Times New Roman" w:hAnsi="Times New Roman" w:cs="Times New Roman"/>
          <w:sz w:val="28"/>
          <w:szCs w:val="28"/>
        </w:rPr>
      </w:pPr>
      <w:r w:rsidRPr="0096489D">
        <w:rPr>
          <w:rFonts w:ascii="Times New Roman" w:hAnsi="Times New Roman" w:cs="Times New Roman"/>
          <w:sz w:val="28"/>
          <w:szCs w:val="28"/>
        </w:rPr>
        <w:t>получить или перевести деньги в соответствии с условиями договора.   </w:t>
      </w:r>
    </w:p>
    <w:p w14:paraId="26B09355"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 xml:space="preserve">Сервис легко найти, набрав его название в поисковой строке приложения </w:t>
      </w:r>
      <w:proofErr w:type="spellStart"/>
      <w:r w:rsidRPr="0096489D">
        <w:rPr>
          <w:rFonts w:ascii="Times New Roman" w:hAnsi="Times New Roman" w:cs="Times New Roman"/>
          <w:sz w:val="28"/>
          <w:szCs w:val="28"/>
        </w:rPr>
        <w:t>СберБанк</w:t>
      </w:r>
      <w:proofErr w:type="spellEnd"/>
      <w:r w:rsidRPr="0096489D">
        <w:rPr>
          <w:rFonts w:ascii="Times New Roman" w:hAnsi="Times New Roman" w:cs="Times New Roman"/>
          <w:sz w:val="28"/>
          <w:szCs w:val="28"/>
        </w:rPr>
        <w:t xml:space="preserve"> Онлайн.</w:t>
      </w:r>
    </w:p>
    <w:p w14:paraId="5F10ED02" w14:textId="77777777"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Стоимость услуги составляет 1% от суммы сделки (минимум 100 руб., максимум — 2 000 руб., комиссия взимается в момент перевода средств через сервис).</w:t>
      </w:r>
    </w:p>
    <w:p w14:paraId="7465B036" w14:textId="6983251A" w:rsidR="0096489D" w:rsidRP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lastRenderedPageBreak/>
        <w:t>Сервис избавляет клиентов Сбербанка от необходимости искать формы договоров в интернете, встречаться для их подписания, а затем хранить бумажные документы, пояснила вице-президент Сбербанка, директор дивизиона «Забота о клиентах» Елена Левина.</w:t>
      </w:r>
    </w:p>
    <w:p w14:paraId="7C25ECC4" w14:textId="0895A979" w:rsidR="0096489D" w:rsidRDefault="0096489D" w:rsidP="0096489D">
      <w:pPr>
        <w:tabs>
          <w:tab w:val="left" w:pos="851"/>
        </w:tabs>
        <w:spacing w:after="0"/>
        <w:ind w:firstLine="851"/>
        <w:jc w:val="both"/>
        <w:rPr>
          <w:rFonts w:ascii="Times New Roman" w:hAnsi="Times New Roman" w:cs="Times New Roman"/>
          <w:sz w:val="28"/>
          <w:szCs w:val="28"/>
        </w:rPr>
      </w:pPr>
      <w:r w:rsidRPr="0096489D">
        <w:rPr>
          <w:rFonts w:ascii="Times New Roman" w:hAnsi="Times New Roman" w:cs="Times New Roman"/>
          <w:sz w:val="28"/>
          <w:szCs w:val="28"/>
        </w:rPr>
        <w:t>«При этом заключённый в режиме онлайн договор, подписанный электронной подписью, имеет полную юридическую силу (согласно </w:t>
      </w:r>
      <w:hyperlink r:id="rId153" w:history="1">
        <w:r w:rsidRPr="0096489D">
          <w:rPr>
            <w:rFonts w:ascii="Times New Roman" w:hAnsi="Times New Roman" w:cs="Times New Roman"/>
            <w:sz w:val="28"/>
            <w:szCs w:val="28"/>
          </w:rPr>
          <w:t>63-ФЗ</w:t>
        </w:r>
      </w:hyperlink>
      <w:r w:rsidRPr="0096489D">
        <w:rPr>
          <w:rFonts w:ascii="Times New Roman" w:hAnsi="Times New Roman" w:cs="Times New Roman"/>
          <w:sz w:val="28"/>
          <w:szCs w:val="28"/>
        </w:rPr>
        <w:t> «Об электронной подписи»), а участники сделки проверяются банком на соответствие условиям сервиса», — </w:t>
      </w:r>
      <w:hyperlink r:id="rId154" w:history="1">
        <w:r w:rsidRPr="0096489D">
          <w:rPr>
            <w:rFonts w:ascii="Times New Roman" w:hAnsi="Times New Roman" w:cs="Times New Roman"/>
            <w:sz w:val="28"/>
            <w:szCs w:val="28"/>
          </w:rPr>
          <w:t>подчеркнула</w:t>
        </w:r>
      </w:hyperlink>
      <w:r w:rsidRPr="0096489D">
        <w:rPr>
          <w:rFonts w:ascii="Times New Roman" w:hAnsi="Times New Roman" w:cs="Times New Roman"/>
          <w:sz w:val="28"/>
          <w:szCs w:val="28"/>
        </w:rPr>
        <w:t> Левина.</w:t>
      </w:r>
    </w:p>
    <w:p w14:paraId="70934BE3" w14:textId="5DD347DD" w:rsidR="00F418B5" w:rsidRDefault="00F418B5" w:rsidP="0096489D">
      <w:pPr>
        <w:tabs>
          <w:tab w:val="left" w:pos="851"/>
        </w:tabs>
        <w:spacing w:after="0"/>
        <w:ind w:firstLine="851"/>
        <w:jc w:val="both"/>
        <w:rPr>
          <w:rFonts w:ascii="Times New Roman" w:hAnsi="Times New Roman" w:cs="Times New Roman"/>
          <w:sz w:val="28"/>
          <w:szCs w:val="28"/>
        </w:rPr>
      </w:pPr>
    </w:p>
    <w:p w14:paraId="07971C86" w14:textId="60A0E469" w:rsidR="00F418B5" w:rsidRPr="00F418B5" w:rsidRDefault="00F418B5" w:rsidP="00F418B5">
      <w:pPr>
        <w:pStyle w:val="1"/>
        <w:numPr>
          <w:ilvl w:val="1"/>
          <w:numId w:val="1"/>
        </w:numPr>
        <w:tabs>
          <w:tab w:val="left" w:pos="851"/>
        </w:tabs>
        <w:spacing w:before="0" w:beforeAutospacing="0" w:after="0" w:afterAutospacing="0"/>
        <w:ind w:left="0" w:firstLine="0"/>
        <w:jc w:val="both"/>
        <w:rPr>
          <w:sz w:val="28"/>
          <w:szCs w:val="28"/>
        </w:rPr>
      </w:pPr>
      <w:bookmarkStart w:id="55" w:name="_Toc91246149"/>
      <w:r>
        <w:rPr>
          <w:sz w:val="28"/>
          <w:szCs w:val="28"/>
        </w:rPr>
        <w:t xml:space="preserve">24.12.2021 АНСБ. </w:t>
      </w:r>
      <w:r w:rsidRPr="00F418B5">
        <w:rPr>
          <w:sz w:val="28"/>
          <w:szCs w:val="28"/>
        </w:rPr>
        <w:t>На эскроу-счетах Сбера находится более 1,5 трлн рублей</w:t>
      </w:r>
      <w:bookmarkEnd w:id="55"/>
    </w:p>
    <w:p w14:paraId="4B2DF50E"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"Остаток на счетах эскроу превышает 1,5 трлн руб. С начала 2021 года более 300 тыс. клиентов купили квартиры с использованием этого механизма в Сбербанке, обезопасив сделку", — рассказали в банке.</w:t>
      </w:r>
    </w:p>
    <w:p w14:paraId="3D1EF2A7"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Там уточнили, что эксроу также открыты в рамках индивидуального жилищного строительства, а также расширен функционал для застройщиков, работающих в </w:t>
      </w:r>
      <w:proofErr w:type="spellStart"/>
      <w:r w:rsidRPr="00F418B5">
        <w:rPr>
          <w:rFonts w:ascii="Times New Roman" w:hAnsi="Times New Roman" w:cs="Times New Roman"/>
          <w:sz w:val="28"/>
          <w:szCs w:val="28"/>
        </w:rPr>
        <w:t>СберБизнес</w:t>
      </w:r>
      <w:proofErr w:type="spellEnd"/>
      <w:r w:rsidRPr="00F418B5">
        <w:rPr>
          <w:rFonts w:ascii="Times New Roman" w:hAnsi="Times New Roman" w:cs="Times New Roman"/>
          <w:sz w:val="28"/>
          <w:szCs w:val="28"/>
        </w:rPr>
        <w:t>.</w:t>
      </w:r>
    </w:p>
    <w:p w14:paraId="674FBEF7"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Ранее сообщалось, что доля возводимых на условиях проектного финансирования с эксроу-счетами многоквартирных домов в России достигла 75%.</w:t>
      </w:r>
    </w:p>
    <w:p w14:paraId="795E02D0"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"Доля жилых проектов с эскроу-счетами на начало декабря превысила 75% от общего объема многоквартирного строительства в стране", — говорил в середине декабря председатель правления Банка ДОМ.РФ Артем Федорко.</w:t>
      </w:r>
    </w:p>
    <w:p w14:paraId="269ED3C9" w14:textId="77777777"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В семи регионах, где идет активное строительство (более 1 млн </w:t>
      </w:r>
      <w:proofErr w:type="spellStart"/>
      <w:r w:rsidRPr="00F418B5">
        <w:rPr>
          <w:rFonts w:ascii="Times New Roman" w:hAnsi="Times New Roman" w:cs="Times New Roman"/>
          <w:sz w:val="28"/>
          <w:szCs w:val="28"/>
        </w:rPr>
        <w:t>кв.м</w:t>
      </w:r>
      <w:proofErr w:type="spellEnd"/>
      <w:r w:rsidRPr="00F418B5">
        <w:rPr>
          <w:rFonts w:ascii="Times New Roman" w:hAnsi="Times New Roman" w:cs="Times New Roman"/>
          <w:sz w:val="28"/>
          <w:szCs w:val="28"/>
        </w:rPr>
        <w:t>), уже преодолели отметку в 90% по этому показателю.</w:t>
      </w:r>
    </w:p>
    <w:p w14:paraId="362F80FD" w14:textId="7404619E" w:rsid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С 1 июля 2019 года застройщики жилья в РФ обязаны работать по эскроу-счетам, на которых аккумулируются средства граждан. Строительные компании не могут пользоваться этими деньгами до окончания работ, их кредитуют банки.</w:t>
      </w:r>
    </w:p>
    <w:p w14:paraId="6721D638" w14:textId="18240ADF" w:rsidR="00E97D05" w:rsidRDefault="00E97D05" w:rsidP="00F418B5">
      <w:pPr>
        <w:tabs>
          <w:tab w:val="left" w:pos="851"/>
        </w:tabs>
        <w:spacing w:after="0"/>
        <w:ind w:firstLine="851"/>
        <w:jc w:val="both"/>
        <w:rPr>
          <w:rFonts w:ascii="Times New Roman" w:hAnsi="Times New Roman" w:cs="Times New Roman"/>
          <w:sz w:val="28"/>
          <w:szCs w:val="28"/>
        </w:rPr>
      </w:pPr>
    </w:p>
    <w:p w14:paraId="0CCB6063" w14:textId="272C5F40" w:rsidR="00E97D05" w:rsidRPr="00E97D05" w:rsidRDefault="00E97D05" w:rsidP="00E97D05">
      <w:pPr>
        <w:pStyle w:val="1"/>
        <w:numPr>
          <w:ilvl w:val="1"/>
          <w:numId w:val="1"/>
        </w:numPr>
        <w:tabs>
          <w:tab w:val="left" w:pos="851"/>
        </w:tabs>
        <w:spacing w:before="0" w:beforeAutospacing="0" w:after="0" w:afterAutospacing="0"/>
        <w:ind w:left="0" w:firstLine="0"/>
        <w:jc w:val="both"/>
        <w:rPr>
          <w:b w:val="0"/>
          <w:bCs w:val="0"/>
          <w:sz w:val="28"/>
          <w:szCs w:val="28"/>
        </w:rPr>
      </w:pPr>
      <w:bookmarkStart w:id="56" w:name="_Toc91246150"/>
      <w:r>
        <w:rPr>
          <w:sz w:val="28"/>
          <w:szCs w:val="28"/>
        </w:rPr>
        <w:t xml:space="preserve">24.12.2021 ЕРЗ. </w:t>
      </w:r>
      <w:r w:rsidRPr="00E97D05">
        <w:rPr>
          <w:sz w:val="28"/>
          <w:szCs w:val="28"/>
        </w:rPr>
        <w:t>Сбербанк уменьшил первоначальный взнос по ряду ипотечных продуктов по двум документам до 10%</w:t>
      </w:r>
      <w:bookmarkEnd w:id="56"/>
    </w:p>
    <w:p w14:paraId="713D7A39"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 xml:space="preserve">Продукт «Жилищный кредит по двум документам» от Сбера теперь предлагается с первоначальным взносом от 10—15%. Этим нововведением руководство банка намерено увеличить доступность в том числе ипотечных программ с </w:t>
      </w:r>
      <w:proofErr w:type="spellStart"/>
      <w:r w:rsidRPr="00E97D05">
        <w:rPr>
          <w:rFonts w:ascii="Times New Roman" w:hAnsi="Times New Roman" w:cs="Times New Roman"/>
          <w:sz w:val="28"/>
          <w:szCs w:val="28"/>
        </w:rPr>
        <w:t>господдержой</w:t>
      </w:r>
      <w:proofErr w:type="spellEnd"/>
      <w:r w:rsidRPr="00E97D05">
        <w:rPr>
          <w:rFonts w:ascii="Times New Roman" w:hAnsi="Times New Roman" w:cs="Times New Roman"/>
          <w:sz w:val="28"/>
          <w:szCs w:val="28"/>
        </w:rPr>
        <w:t>, </w:t>
      </w:r>
      <w:hyperlink r:id="rId155" w:history="1">
        <w:r w:rsidRPr="00E97D05">
          <w:rPr>
            <w:rFonts w:ascii="Times New Roman" w:hAnsi="Times New Roman" w:cs="Times New Roman"/>
            <w:sz w:val="28"/>
            <w:szCs w:val="28"/>
          </w:rPr>
          <w:t>сообщили</w:t>
        </w:r>
      </w:hyperlink>
      <w:r w:rsidRPr="00E97D05">
        <w:rPr>
          <w:rFonts w:ascii="Times New Roman" w:hAnsi="Times New Roman" w:cs="Times New Roman"/>
          <w:sz w:val="28"/>
          <w:szCs w:val="28"/>
        </w:rPr>
        <w:t> в пресс-центре кредитной организации.</w:t>
      </w:r>
    </w:p>
    <w:p w14:paraId="088C79D0"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В рамках особого </w:t>
      </w:r>
      <w:hyperlink r:id="rId156" w:history="1">
        <w:r w:rsidRPr="00E97D05">
          <w:rPr>
            <w:rFonts w:ascii="Times New Roman" w:hAnsi="Times New Roman" w:cs="Times New Roman"/>
            <w:sz w:val="28"/>
            <w:szCs w:val="28"/>
          </w:rPr>
          <w:t>условия</w:t>
        </w:r>
      </w:hyperlink>
      <w:r w:rsidRPr="00E97D05">
        <w:rPr>
          <w:rFonts w:ascii="Times New Roman" w:hAnsi="Times New Roman" w:cs="Times New Roman"/>
          <w:sz w:val="28"/>
          <w:szCs w:val="28"/>
        </w:rPr>
        <w:t> «Жилищный кредит по двум документам» (предполагающего оформление ипотеки на покупку готового и строящегося жилья без подтверждения дохода, по двум документам, удостоверяющим личность заемщика) Сбербанк снизил размер минимального первоначального взноса для:</w:t>
      </w:r>
    </w:p>
    <w:p w14:paraId="7D14A933" w14:textId="34803ADA" w:rsidR="00E97D05" w:rsidRPr="00E97D05" w:rsidRDefault="00E97D05" w:rsidP="00E97D05">
      <w:pPr>
        <w:pStyle w:val="a3"/>
        <w:numPr>
          <w:ilvl w:val="1"/>
          <w:numId w:val="20"/>
        </w:numPr>
        <w:tabs>
          <w:tab w:val="left" w:pos="851"/>
        </w:tabs>
        <w:spacing w:after="0"/>
        <w:ind w:left="0" w:firstLine="0"/>
        <w:jc w:val="both"/>
        <w:rPr>
          <w:rFonts w:ascii="Times New Roman" w:hAnsi="Times New Roman" w:cs="Times New Roman"/>
          <w:sz w:val="28"/>
          <w:szCs w:val="28"/>
        </w:rPr>
      </w:pPr>
      <w:r w:rsidRPr="00E97D05">
        <w:rPr>
          <w:rFonts w:ascii="Times New Roman" w:hAnsi="Times New Roman" w:cs="Times New Roman"/>
          <w:sz w:val="28"/>
          <w:szCs w:val="28"/>
        </w:rPr>
        <w:t>ипотечных продуктов </w:t>
      </w:r>
      <w:hyperlink r:id="rId157" w:history="1">
        <w:r w:rsidRPr="00E97D05">
          <w:rPr>
            <w:rFonts w:ascii="Times New Roman" w:hAnsi="Times New Roman" w:cs="Times New Roman"/>
            <w:sz w:val="28"/>
            <w:szCs w:val="28"/>
          </w:rPr>
          <w:t>«Приобретение готового жилья»</w:t>
        </w:r>
      </w:hyperlink>
      <w:r w:rsidRPr="00E97D05">
        <w:rPr>
          <w:rFonts w:ascii="Times New Roman" w:hAnsi="Times New Roman" w:cs="Times New Roman"/>
          <w:sz w:val="28"/>
          <w:szCs w:val="28"/>
        </w:rPr>
        <w:t> и </w:t>
      </w:r>
      <w:hyperlink r:id="rId158" w:history="1">
        <w:r w:rsidRPr="00E97D05">
          <w:rPr>
            <w:rFonts w:ascii="Times New Roman" w:hAnsi="Times New Roman" w:cs="Times New Roman"/>
            <w:sz w:val="28"/>
            <w:szCs w:val="28"/>
          </w:rPr>
          <w:t>«Приобретение строящегося жилья»</w:t>
        </w:r>
      </w:hyperlink>
      <w:r w:rsidRPr="00E97D05">
        <w:rPr>
          <w:rFonts w:ascii="Times New Roman" w:hAnsi="Times New Roman" w:cs="Times New Roman"/>
          <w:sz w:val="28"/>
          <w:szCs w:val="28"/>
        </w:rPr>
        <w:t> — до 10%;</w:t>
      </w:r>
    </w:p>
    <w:p w14:paraId="1CAC035D" w14:textId="2372D637" w:rsidR="00E97D05" w:rsidRPr="00E97D05" w:rsidRDefault="00E97D05" w:rsidP="00E97D05">
      <w:pPr>
        <w:pStyle w:val="a3"/>
        <w:numPr>
          <w:ilvl w:val="1"/>
          <w:numId w:val="20"/>
        </w:numPr>
        <w:tabs>
          <w:tab w:val="left" w:pos="851"/>
        </w:tabs>
        <w:spacing w:after="0"/>
        <w:ind w:left="0" w:firstLine="0"/>
        <w:jc w:val="both"/>
        <w:rPr>
          <w:rFonts w:ascii="Times New Roman" w:hAnsi="Times New Roman" w:cs="Times New Roman"/>
          <w:sz w:val="28"/>
          <w:szCs w:val="28"/>
        </w:rPr>
      </w:pPr>
      <w:r w:rsidRPr="00E97D05">
        <w:rPr>
          <w:rFonts w:ascii="Times New Roman" w:hAnsi="Times New Roman" w:cs="Times New Roman"/>
          <w:sz w:val="28"/>
          <w:szCs w:val="28"/>
        </w:rPr>
        <w:lastRenderedPageBreak/>
        <w:t>льготных программ с госсубсидированием ставки: </w:t>
      </w:r>
      <w:hyperlink r:id="rId159" w:history="1">
        <w:r w:rsidRPr="00E97D05">
          <w:rPr>
            <w:rFonts w:ascii="Times New Roman" w:hAnsi="Times New Roman" w:cs="Times New Roman"/>
            <w:sz w:val="28"/>
            <w:szCs w:val="28"/>
          </w:rPr>
          <w:t>«Господдержка 2020»</w:t>
        </w:r>
      </w:hyperlink>
      <w:r w:rsidRPr="00E97D05">
        <w:rPr>
          <w:rFonts w:ascii="Times New Roman" w:hAnsi="Times New Roman" w:cs="Times New Roman"/>
          <w:sz w:val="28"/>
          <w:szCs w:val="28"/>
        </w:rPr>
        <w:t>, </w:t>
      </w:r>
      <w:hyperlink r:id="rId160" w:history="1">
        <w:r w:rsidRPr="00E97D05">
          <w:rPr>
            <w:rFonts w:ascii="Times New Roman" w:hAnsi="Times New Roman" w:cs="Times New Roman"/>
            <w:sz w:val="28"/>
            <w:szCs w:val="28"/>
          </w:rPr>
          <w:t>«Ипотека для семей с детьми»</w:t>
        </w:r>
      </w:hyperlink>
      <w:r w:rsidRPr="00E97D05">
        <w:rPr>
          <w:rFonts w:ascii="Times New Roman" w:hAnsi="Times New Roman" w:cs="Times New Roman"/>
          <w:sz w:val="28"/>
          <w:szCs w:val="28"/>
        </w:rPr>
        <w:t> и </w:t>
      </w:r>
      <w:hyperlink r:id="rId161" w:history="1">
        <w:r w:rsidRPr="00E97D05">
          <w:rPr>
            <w:rFonts w:ascii="Times New Roman" w:hAnsi="Times New Roman" w:cs="Times New Roman"/>
            <w:sz w:val="28"/>
            <w:szCs w:val="28"/>
          </w:rPr>
          <w:t>«Дальневосточная ипотека»</w:t>
        </w:r>
      </w:hyperlink>
      <w:r w:rsidRPr="00E97D05">
        <w:rPr>
          <w:rFonts w:ascii="Times New Roman" w:hAnsi="Times New Roman" w:cs="Times New Roman"/>
          <w:sz w:val="28"/>
          <w:szCs w:val="28"/>
        </w:rPr>
        <w:t> (при приобретении готового жилья или в новостройке).</w:t>
      </w:r>
    </w:p>
    <w:p w14:paraId="5B2DC2D1"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«Для подачи заявки на ипотеку через сервис </w:t>
      </w:r>
      <w:hyperlink r:id="rId162" w:history="1">
        <w:r w:rsidRPr="00E97D05">
          <w:rPr>
            <w:rFonts w:ascii="Times New Roman" w:hAnsi="Times New Roman" w:cs="Times New Roman"/>
            <w:sz w:val="28"/>
            <w:szCs w:val="28"/>
          </w:rPr>
          <w:t>ДомКлик</w:t>
        </w:r>
      </w:hyperlink>
      <w:r w:rsidRPr="00E97D05">
        <w:rPr>
          <w:rFonts w:ascii="Times New Roman" w:hAnsi="Times New Roman" w:cs="Times New Roman"/>
          <w:sz w:val="28"/>
          <w:szCs w:val="28"/>
        </w:rPr>
        <w:t> Сбербанка понадобится всего два документа — паспорт и любой документ из списка: СНИЛС, водительское удостоверение, загранпаспорт, военный билет, удостоверение личности военнослужащего, удостоверение личности сотрудника федеральных органов власти», — </w:t>
      </w:r>
      <w:hyperlink r:id="rId163" w:history="1">
        <w:r w:rsidRPr="00E97D05">
          <w:rPr>
            <w:rFonts w:ascii="Times New Roman" w:hAnsi="Times New Roman" w:cs="Times New Roman"/>
            <w:sz w:val="28"/>
            <w:szCs w:val="28"/>
          </w:rPr>
          <w:t>уточняется</w:t>
        </w:r>
      </w:hyperlink>
      <w:r w:rsidRPr="00E97D05">
        <w:rPr>
          <w:rFonts w:ascii="Times New Roman" w:hAnsi="Times New Roman" w:cs="Times New Roman"/>
          <w:sz w:val="28"/>
          <w:szCs w:val="28"/>
        </w:rPr>
        <w:t> в сообщении.</w:t>
      </w:r>
    </w:p>
    <w:p w14:paraId="0597A432"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 xml:space="preserve">Таким образом, Сбербанк продолжает улучшать условия ипотеки, повышая ее доступность для россиян, отметил Сбербанк Директор дивизиона ДомКлик Николай </w:t>
      </w:r>
      <w:proofErr w:type="spellStart"/>
      <w:r w:rsidRPr="00E97D05">
        <w:rPr>
          <w:rFonts w:ascii="Times New Roman" w:hAnsi="Times New Roman" w:cs="Times New Roman"/>
          <w:sz w:val="28"/>
          <w:szCs w:val="28"/>
        </w:rPr>
        <w:t>Васёв</w:t>
      </w:r>
      <w:proofErr w:type="spellEnd"/>
      <w:r w:rsidRPr="00E97D05">
        <w:rPr>
          <w:rFonts w:ascii="Times New Roman" w:hAnsi="Times New Roman" w:cs="Times New Roman"/>
          <w:sz w:val="28"/>
          <w:szCs w:val="28"/>
        </w:rPr>
        <w:t> (на фото).</w:t>
      </w:r>
    </w:p>
    <w:p w14:paraId="6750DE92"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Он напомнил, что в рамах опции «Жилищный кредит по двум документам» за последнее время появились и такие позитивные нововведения, как увеличение максимальной суммы кредита с 30 до 60 млн руб. и расширение количества продуктов (без подтверждения дохода можно построить дом, приобрести гараж и дачу).</w:t>
      </w:r>
    </w:p>
    <w:p w14:paraId="34E0FC13" w14:textId="77777777" w:rsidR="006C64F9" w:rsidRPr="00DD2E66" w:rsidRDefault="006C64F9" w:rsidP="00DD2E66">
      <w:pPr>
        <w:tabs>
          <w:tab w:val="left" w:pos="851"/>
        </w:tabs>
        <w:spacing w:after="0"/>
        <w:ind w:firstLine="851"/>
        <w:jc w:val="both"/>
        <w:rPr>
          <w:rFonts w:ascii="Times New Roman" w:hAnsi="Times New Roman" w:cs="Times New Roman"/>
          <w:sz w:val="28"/>
          <w:szCs w:val="28"/>
        </w:rPr>
      </w:pPr>
    </w:p>
    <w:p w14:paraId="4F01E1A4" w14:textId="2B330743"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57" w:name="_Toc91246151"/>
      <w:r w:rsidRPr="001C64AD">
        <w:rPr>
          <w:sz w:val="28"/>
          <w:szCs w:val="28"/>
        </w:rPr>
        <w:t xml:space="preserve">САМОРЕГУЛИРОВАНИЕ, </w:t>
      </w:r>
      <w:r w:rsidR="00C60F11" w:rsidRPr="001C64AD">
        <w:rPr>
          <w:sz w:val="28"/>
          <w:szCs w:val="28"/>
        </w:rPr>
        <w:t>НОСТРОЙ, НОПРИЗ</w:t>
      </w:r>
      <w:bookmarkEnd w:id="57"/>
    </w:p>
    <w:p w14:paraId="0FB98CD3" w14:textId="3DD6D501" w:rsidR="00A32E86" w:rsidRDefault="00A32E86" w:rsidP="00A138CA">
      <w:pPr>
        <w:tabs>
          <w:tab w:val="left" w:pos="851"/>
        </w:tabs>
        <w:spacing w:after="0"/>
        <w:ind w:firstLine="851"/>
        <w:jc w:val="both"/>
        <w:rPr>
          <w:rFonts w:ascii="Times New Roman" w:hAnsi="Times New Roman" w:cs="Times New Roman"/>
          <w:sz w:val="28"/>
          <w:szCs w:val="28"/>
        </w:rPr>
      </w:pPr>
    </w:p>
    <w:p w14:paraId="77214B0B" w14:textId="5A45D252" w:rsidR="00323F15" w:rsidRPr="00323F15" w:rsidRDefault="00323F15" w:rsidP="00323F15">
      <w:pPr>
        <w:pStyle w:val="1"/>
        <w:numPr>
          <w:ilvl w:val="1"/>
          <w:numId w:val="1"/>
        </w:numPr>
        <w:tabs>
          <w:tab w:val="left" w:pos="851"/>
        </w:tabs>
        <w:spacing w:before="0" w:beforeAutospacing="0" w:after="0" w:afterAutospacing="0"/>
        <w:ind w:left="0" w:firstLine="0"/>
        <w:jc w:val="both"/>
        <w:rPr>
          <w:sz w:val="28"/>
          <w:szCs w:val="28"/>
        </w:rPr>
      </w:pPr>
      <w:bookmarkStart w:id="58" w:name="_Toc91246152"/>
      <w:r w:rsidRPr="00594E80">
        <w:rPr>
          <w:sz w:val="28"/>
          <w:szCs w:val="28"/>
        </w:rPr>
        <w:t xml:space="preserve">20.12.2021 НОСТРОЙ Новости. </w:t>
      </w:r>
      <w:r w:rsidRPr="00323F15">
        <w:rPr>
          <w:sz w:val="28"/>
          <w:szCs w:val="28"/>
        </w:rPr>
        <w:t>В Великом Новгороде состоялось очередное заседание Экспертного совета НОСТРОЙ</w:t>
      </w:r>
      <w:bookmarkEnd w:id="58"/>
    </w:p>
    <w:p w14:paraId="6081D3CC"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 xml:space="preserve">94-е заседание Экспертного совета по вопросам совершенствования законодательства в строительной сфере под председательством Алексея Белоусова состоялось 14 декабря 2021 года в Великом Новгороде в рамках мероприятий выездного заседания Совета НОСТРОЙ. В заседании приняли участие 23 члена Экспертного совета из 33, а также первый заместитель председателя Комиссии Общественной палаты Российской Федерации по ЖКХ, строительству и дорогам Леонид </w:t>
      </w:r>
      <w:proofErr w:type="spellStart"/>
      <w:r w:rsidRPr="00323F15">
        <w:rPr>
          <w:rFonts w:ascii="Times New Roman" w:hAnsi="Times New Roman" w:cs="Times New Roman"/>
          <w:sz w:val="28"/>
          <w:szCs w:val="28"/>
        </w:rPr>
        <w:t>Бандорин</w:t>
      </w:r>
      <w:proofErr w:type="spellEnd"/>
      <w:r w:rsidRPr="00323F15">
        <w:rPr>
          <w:rFonts w:ascii="Times New Roman" w:hAnsi="Times New Roman" w:cs="Times New Roman"/>
          <w:sz w:val="28"/>
          <w:szCs w:val="28"/>
        </w:rPr>
        <w:t xml:space="preserve"> и Председатель Общественной палаты Новгородской области Татьяна Шибанова.</w:t>
      </w:r>
    </w:p>
    <w:p w14:paraId="6FA73197"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На заседании традиционно был рассмотрен широкий круг законопроектов в области градостроительной деятельности, жилищного строительства, земельных отношений, а также единогласно утверждены представленные экспертные заключения.</w:t>
      </w:r>
    </w:p>
    <w:p w14:paraId="7C26710D"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Так, Алексей Белоусов доложил об итогах рассмотрения рабочей группой под его руководством законопроекта № 1162929-7, направленного на урегулирование правового статуса многофункциональных зданий (решение проблемы апартаментов). Отметил, что </w:t>
      </w:r>
      <w:hyperlink r:id="rId164" w:tgtFrame="_blank" w:history="1">
        <w:r w:rsidRPr="00323F15">
          <w:rPr>
            <w:rFonts w:ascii="Times New Roman" w:hAnsi="Times New Roman" w:cs="Times New Roman"/>
            <w:sz w:val="28"/>
            <w:szCs w:val="28"/>
          </w:rPr>
          <w:t>заключение</w:t>
        </w:r>
      </w:hyperlink>
      <w:r w:rsidRPr="00323F15">
        <w:rPr>
          <w:rFonts w:ascii="Times New Roman" w:hAnsi="Times New Roman" w:cs="Times New Roman"/>
          <w:sz w:val="28"/>
          <w:szCs w:val="28"/>
        </w:rPr>
        <w:t xml:space="preserve"> носит положительный характер, однако отдельные механизмы и положения требуют доработки: необходимо четко отграничить многофункциональные здания от многоквартирных домов (предложенное в законопроекте определение этого не позволяет), определить правовой статус ранее построенных апартаментов, распространить </w:t>
      </w:r>
      <w:r w:rsidRPr="00323F15">
        <w:rPr>
          <w:rFonts w:ascii="Times New Roman" w:hAnsi="Times New Roman" w:cs="Times New Roman"/>
          <w:sz w:val="28"/>
          <w:szCs w:val="28"/>
        </w:rPr>
        <w:lastRenderedPageBreak/>
        <w:t>положения Федерального закона № 214-ФЗ на многофункциональные здания только в части жилых помещений и др.</w:t>
      </w:r>
    </w:p>
    <w:p w14:paraId="69CC0205"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Также Председатель Экспертного совета вынес на рассмотрение присутствующих </w:t>
      </w:r>
      <w:hyperlink r:id="rId165" w:anchor="search=%D0%BC%D0%B0%D0%BB%D0%BE%D1%8D%D1%82%D0%B0%D0%B6%D0%BD%D0%BE%D0%B3%D0%BE%20%D1%81%D1%82%D1%80%D0%BE%D0%B8%D1%82%D0%B5%D0%BB%D1%8C%D1%81%D1%82%D0%B2%D0%B0&amp;npa=122649" w:tgtFrame="_blank" w:history="1">
        <w:r w:rsidRPr="00323F15">
          <w:rPr>
            <w:rFonts w:ascii="Times New Roman" w:hAnsi="Times New Roman" w:cs="Times New Roman"/>
            <w:sz w:val="28"/>
            <w:szCs w:val="28"/>
          </w:rPr>
          <w:t>проект федерального закона, регулирующий вопросы малоэтажного строительства</w:t>
        </w:r>
      </w:hyperlink>
      <w:r w:rsidRPr="00323F15">
        <w:rPr>
          <w:rFonts w:ascii="Times New Roman" w:hAnsi="Times New Roman" w:cs="Times New Roman"/>
          <w:sz w:val="28"/>
          <w:szCs w:val="28"/>
        </w:rPr>
        <w:t>. Законопроект направлен на создание правовых условий и предпосылок для достижения установленной паспортом национального проекта «Жилье и городская среда» задачи обеспечить к 2030 году объём ежегодного ввода объектов малоэтажного жилищного строительства до 50 млн кв. метров и имеет своей целью урегулирование отношений, связанных с привлечением денежных средств граждан и юридических лиц для строительства объектов малоэтажного строительства, для возмещения затрат на такое строительство и ряда других сопутствующих вопросов. По итогам доклада создана рабочая группа для подготовки заключения.</w:t>
      </w:r>
    </w:p>
    <w:p w14:paraId="52767539"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 xml:space="preserve">Леонид </w:t>
      </w:r>
      <w:proofErr w:type="spellStart"/>
      <w:r w:rsidRPr="00323F15">
        <w:rPr>
          <w:rFonts w:ascii="Times New Roman" w:hAnsi="Times New Roman" w:cs="Times New Roman"/>
          <w:sz w:val="28"/>
          <w:szCs w:val="28"/>
        </w:rPr>
        <w:t>Бандорин</w:t>
      </w:r>
      <w:proofErr w:type="spellEnd"/>
      <w:r w:rsidRPr="00323F15">
        <w:rPr>
          <w:rFonts w:ascii="Times New Roman" w:hAnsi="Times New Roman" w:cs="Times New Roman"/>
          <w:sz w:val="28"/>
          <w:szCs w:val="28"/>
        </w:rPr>
        <w:t xml:space="preserve"> представил на заседании два законопроекта о внесении изменений в Земельный кодекс Российской Федерации, внесённых в Государственную Думу Правительством Российской Федерации: инициативу, согласно которой предлагается предоставлять земельные участки, находящиеся в государственной или муниципальной собственности, в аренду без проведения торгов для реализации масштабных инвестиционных проектов, соответствующих установленным критериям, на срок реализации таких проектов (</w:t>
      </w:r>
      <w:hyperlink r:id="rId166" w:tgtFrame="_blank" w:history="1">
        <w:r w:rsidRPr="00323F15">
          <w:rPr>
            <w:rFonts w:ascii="Times New Roman" w:hAnsi="Times New Roman" w:cs="Times New Roman"/>
            <w:sz w:val="28"/>
            <w:szCs w:val="28"/>
          </w:rPr>
          <w:t>законопроект № 6608-8</w:t>
        </w:r>
      </w:hyperlink>
      <w:r w:rsidRPr="00323F15">
        <w:rPr>
          <w:rFonts w:ascii="Times New Roman" w:hAnsi="Times New Roman" w:cs="Times New Roman"/>
          <w:sz w:val="28"/>
          <w:szCs w:val="28"/>
        </w:rPr>
        <w:t>), а также </w:t>
      </w:r>
      <w:hyperlink r:id="rId167" w:tgtFrame="_blank" w:history="1">
        <w:r w:rsidRPr="00323F15">
          <w:rPr>
            <w:rFonts w:ascii="Times New Roman" w:hAnsi="Times New Roman" w:cs="Times New Roman"/>
            <w:sz w:val="28"/>
            <w:szCs w:val="28"/>
          </w:rPr>
          <w:t>законопроект № 1260569-7</w:t>
        </w:r>
      </w:hyperlink>
      <w:r w:rsidRPr="00323F15">
        <w:rPr>
          <w:rFonts w:ascii="Times New Roman" w:hAnsi="Times New Roman" w:cs="Times New Roman"/>
          <w:sz w:val="28"/>
          <w:szCs w:val="28"/>
        </w:rPr>
        <w:t>, подготовленный в целях снятия запрета на предоставление земельных участков во втором поясе зон санитарной охраны в собственность. По итогам обсуждения присутствующие создали рабочие группы для предметного рассмотрения.</w:t>
      </w:r>
    </w:p>
    <w:p w14:paraId="257BEBC4"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 xml:space="preserve">Напомним, Леонид </w:t>
      </w:r>
      <w:proofErr w:type="spellStart"/>
      <w:r w:rsidRPr="00323F15">
        <w:rPr>
          <w:rFonts w:ascii="Times New Roman" w:hAnsi="Times New Roman" w:cs="Times New Roman"/>
          <w:sz w:val="28"/>
          <w:szCs w:val="28"/>
        </w:rPr>
        <w:t>Бандорин</w:t>
      </w:r>
      <w:proofErr w:type="spellEnd"/>
      <w:r w:rsidRPr="00323F15">
        <w:rPr>
          <w:rFonts w:ascii="Times New Roman" w:hAnsi="Times New Roman" w:cs="Times New Roman"/>
          <w:sz w:val="28"/>
          <w:szCs w:val="28"/>
        </w:rPr>
        <w:t xml:space="preserve"> долгое время занимал пост заместителя Председателя Экспертного совета, будучи представителем Центрального федерального округа, однако в связи с </w:t>
      </w:r>
      <w:proofErr w:type="spellStart"/>
      <w:r w:rsidRPr="00323F15">
        <w:rPr>
          <w:rFonts w:ascii="Times New Roman" w:hAnsi="Times New Roman" w:cs="Times New Roman"/>
          <w:sz w:val="28"/>
          <w:szCs w:val="28"/>
        </w:rPr>
        <w:t>перевыдвижением</w:t>
      </w:r>
      <w:proofErr w:type="spellEnd"/>
      <w:r w:rsidRPr="00323F15">
        <w:rPr>
          <w:rFonts w:ascii="Times New Roman" w:hAnsi="Times New Roman" w:cs="Times New Roman"/>
          <w:sz w:val="28"/>
          <w:szCs w:val="28"/>
        </w:rPr>
        <w:t xml:space="preserve"> его полномочия были временно приостановлены. 16 декабря </w:t>
      </w:r>
      <w:hyperlink r:id="rId168" w:tgtFrame="_blank" w:history="1">
        <w:r w:rsidRPr="00323F15">
          <w:rPr>
            <w:rFonts w:ascii="Times New Roman" w:hAnsi="Times New Roman" w:cs="Times New Roman"/>
            <w:sz w:val="28"/>
            <w:szCs w:val="28"/>
          </w:rPr>
          <w:t>Совет НОСТРОЙ снова</w:t>
        </w:r>
      </w:hyperlink>
      <w:r w:rsidRPr="00323F15">
        <w:rPr>
          <w:rFonts w:ascii="Times New Roman" w:hAnsi="Times New Roman" w:cs="Times New Roman"/>
          <w:sz w:val="28"/>
          <w:szCs w:val="28"/>
        </w:rPr>
        <w:t> </w:t>
      </w:r>
      <w:hyperlink r:id="rId169" w:tgtFrame="_blank" w:history="1">
        <w:r w:rsidRPr="00323F15">
          <w:rPr>
            <w:rFonts w:ascii="Times New Roman" w:hAnsi="Times New Roman" w:cs="Times New Roman"/>
            <w:sz w:val="28"/>
            <w:szCs w:val="28"/>
          </w:rPr>
          <w:t>включил его в состав Экспертного совета</w:t>
        </w:r>
      </w:hyperlink>
      <w:r w:rsidRPr="00323F15">
        <w:rPr>
          <w:rFonts w:ascii="Times New Roman" w:hAnsi="Times New Roman" w:cs="Times New Roman"/>
          <w:sz w:val="28"/>
          <w:szCs w:val="28"/>
        </w:rPr>
        <w:t> - по представлению Окружной конференции по Северо-Кавказскому федеральному округу был включен в качестве представителя СРО Союза «Строители Республики Дагестан».</w:t>
      </w:r>
    </w:p>
    <w:p w14:paraId="1E1092CD"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Оксана Бунина доложила об основных положениях </w:t>
      </w:r>
      <w:hyperlink r:id="rId170" w:tgtFrame="_blank" w:history="1">
        <w:r w:rsidRPr="00323F15">
          <w:rPr>
            <w:rFonts w:ascii="Times New Roman" w:hAnsi="Times New Roman" w:cs="Times New Roman"/>
            <w:sz w:val="28"/>
            <w:szCs w:val="28"/>
          </w:rPr>
          <w:t>экспертного заключения на законопроект № 1246345-7</w:t>
        </w:r>
      </w:hyperlink>
      <w:r w:rsidRPr="00323F15">
        <w:rPr>
          <w:rFonts w:ascii="Times New Roman" w:hAnsi="Times New Roman" w:cs="Times New Roman"/>
          <w:sz w:val="28"/>
          <w:szCs w:val="28"/>
        </w:rPr>
        <w:t> «О внесении изменений в Градостроительный кодекс Российской Федерации и отдельные законодательные акты Российской Федерации», предусматривающий определение понятий «многоквартирный дом», «дом блокированной застройки», которые необходимы для более точного и полного правового регулирования жилищных и градостроительных правоотношений и возникающих спорных вопросов. Руководитель рабочей группы отметила, что заключение носит положительный характер, однако сделаны отдельные уточняющие замечания.</w:t>
      </w:r>
    </w:p>
    <w:p w14:paraId="7CDC78B8"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Максим Москвитин представил на заседании </w:t>
      </w:r>
      <w:hyperlink r:id="rId171" w:tgtFrame="_blank" w:history="1">
        <w:r w:rsidRPr="00323F15">
          <w:rPr>
            <w:rFonts w:ascii="Times New Roman" w:hAnsi="Times New Roman" w:cs="Times New Roman"/>
            <w:sz w:val="28"/>
            <w:szCs w:val="28"/>
          </w:rPr>
          <w:t>заключение на законопроект № 1254703-7</w:t>
        </w:r>
      </w:hyperlink>
      <w:r w:rsidRPr="00323F15">
        <w:rPr>
          <w:rFonts w:ascii="Times New Roman" w:hAnsi="Times New Roman" w:cs="Times New Roman"/>
          <w:sz w:val="28"/>
          <w:szCs w:val="28"/>
        </w:rPr>
        <w:t xml:space="preserve">, подготовленный, как следует из пояснительной записки, в целях </w:t>
      </w:r>
      <w:r w:rsidRPr="00323F15">
        <w:rPr>
          <w:rFonts w:ascii="Times New Roman" w:hAnsi="Times New Roman" w:cs="Times New Roman"/>
          <w:sz w:val="28"/>
          <w:szCs w:val="28"/>
        </w:rPr>
        <w:lastRenderedPageBreak/>
        <w:t>вовлечения пустующих земельных участков в хозяйственный оборот, поддержки инициатив субъектов малого и среднего предпринимательства, привлечения инвестиций. Докладчик отметил, что рабочая группа поддержала инициативу прямого закрепления в Земельном кодексе Российской Федерации права собственника здания претендовать в отдельных случаях на предоставление земельного участка площади, превышающей соразмерную, однако к тексту законопроекта сделаны замечания.</w:t>
      </w:r>
    </w:p>
    <w:p w14:paraId="3110182A" w14:textId="4906EEA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Андрей Максимов доложил об </w:t>
      </w:r>
      <w:hyperlink r:id="rId172" w:tgtFrame="_blank" w:history="1">
        <w:r w:rsidRPr="00323F15">
          <w:rPr>
            <w:rFonts w:ascii="Times New Roman" w:hAnsi="Times New Roman" w:cs="Times New Roman"/>
            <w:sz w:val="28"/>
            <w:szCs w:val="28"/>
          </w:rPr>
          <w:t>итогах рассмотрения предложений</w:t>
        </w:r>
      </w:hyperlink>
      <w:r>
        <w:rPr>
          <w:rFonts w:ascii="Times New Roman" w:hAnsi="Times New Roman" w:cs="Times New Roman"/>
          <w:sz w:val="28"/>
          <w:szCs w:val="28"/>
        </w:rPr>
        <w:t xml:space="preserve"> </w:t>
      </w:r>
      <w:r w:rsidRPr="00323F15">
        <w:rPr>
          <w:rFonts w:ascii="Times New Roman" w:hAnsi="Times New Roman" w:cs="Times New Roman"/>
          <w:sz w:val="28"/>
          <w:szCs w:val="28"/>
        </w:rPr>
        <w:t xml:space="preserve">саморегулируемых Сибирского федерального округа по совершенствованию законодательства в части сохранения объектов культурного наследия, попадающих в зону застройки, и установления охранных зон объектов культурного наследия. Рабочая группа поддержала необходимость предусмотреть компенсацию затрат застройщика на проведение археологических изысканий либо мероприятий по спасению объекта культурного наследия в процессе строительства, а также отметила в заключении необходимость установления </w:t>
      </w:r>
      <w:proofErr w:type="spellStart"/>
      <w:r w:rsidRPr="00323F15">
        <w:rPr>
          <w:rFonts w:ascii="Times New Roman" w:hAnsi="Times New Roman" w:cs="Times New Roman"/>
          <w:sz w:val="28"/>
          <w:szCs w:val="28"/>
        </w:rPr>
        <w:t>пресекательного</w:t>
      </w:r>
      <w:proofErr w:type="spellEnd"/>
      <w:r w:rsidRPr="00323F15">
        <w:rPr>
          <w:rFonts w:ascii="Times New Roman" w:hAnsi="Times New Roman" w:cs="Times New Roman"/>
          <w:sz w:val="28"/>
          <w:szCs w:val="28"/>
        </w:rPr>
        <w:t xml:space="preserve"> срока (01.01.2026 года) для утверждения границ территорий, в отношении которых у органов охраны ОКН имеются основания предполагать наличие на указанных территориях объектов археологического наследия либо объектов, обладающих признаками объекта археологического наследия.</w:t>
      </w:r>
    </w:p>
    <w:p w14:paraId="517BDDB2"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Дмитрий Некрасов ознакомил присутствующих с </w:t>
      </w:r>
      <w:hyperlink r:id="rId173" w:tgtFrame="_blank" w:history="1">
        <w:r w:rsidRPr="00323F15">
          <w:rPr>
            <w:rFonts w:ascii="Times New Roman" w:hAnsi="Times New Roman" w:cs="Times New Roman"/>
            <w:sz w:val="28"/>
            <w:szCs w:val="28"/>
          </w:rPr>
          <w:t>экспертными заключениями на законопроект № 1247655-7</w:t>
        </w:r>
      </w:hyperlink>
      <w:r w:rsidRPr="00323F15">
        <w:rPr>
          <w:rFonts w:ascii="Times New Roman" w:hAnsi="Times New Roman" w:cs="Times New Roman"/>
          <w:sz w:val="28"/>
          <w:szCs w:val="28"/>
        </w:rPr>
        <w:t>, устанавливающий право исполнительных органов государственной власти или органов местного самоуправления, принять решение об отказе в предоставлении земельного участка по основаниям, предусмотренным законом субъекта Российской Федерации (позиция Экспертного совета по данной инициативе отрицательная), а также на </w:t>
      </w:r>
      <w:hyperlink r:id="rId174" w:tgtFrame="_blank" w:history="1">
        <w:r w:rsidRPr="00323F15">
          <w:rPr>
            <w:rFonts w:ascii="Times New Roman" w:hAnsi="Times New Roman" w:cs="Times New Roman"/>
            <w:sz w:val="28"/>
            <w:szCs w:val="28"/>
          </w:rPr>
          <w:t>законопроект № 1254866-7</w:t>
        </w:r>
      </w:hyperlink>
      <w:r w:rsidRPr="00323F15">
        <w:rPr>
          <w:rFonts w:ascii="Times New Roman" w:hAnsi="Times New Roman" w:cs="Times New Roman"/>
          <w:sz w:val="28"/>
          <w:szCs w:val="28"/>
        </w:rPr>
        <w:t>, подготовленный Правительством Российской Федерации в целях сохранения и развития Соловецкого архипелага, и предусматривающий возможность предоставления земельных участков, находящихся в государственной или муниципальной собственности, в безвозмездное пользование некоммерческим организациям для осуществления на таких земельных участках строительства и (или) реконструкции объектов капитального строительства.</w:t>
      </w:r>
    </w:p>
    <w:p w14:paraId="17F4D8B9"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Рамиль Абдулов доложил об основных положениях заключения </w:t>
      </w:r>
      <w:hyperlink r:id="rId175" w:tgtFrame="_blank" w:history="1">
        <w:r w:rsidRPr="00323F15">
          <w:rPr>
            <w:rFonts w:ascii="Times New Roman" w:hAnsi="Times New Roman" w:cs="Times New Roman"/>
            <w:sz w:val="28"/>
            <w:szCs w:val="28"/>
          </w:rPr>
          <w:t>на законопроект № 1040742-7</w:t>
        </w:r>
      </w:hyperlink>
      <w:r w:rsidRPr="00323F15">
        <w:rPr>
          <w:rFonts w:ascii="Times New Roman" w:hAnsi="Times New Roman" w:cs="Times New Roman"/>
          <w:sz w:val="28"/>
          <w:szCs w:val="28"/>
        </w:rPr>
        <w:t> «О внесении изменений в отдельные законодательные акты Российской Федерации», предусматривающий особенности участия субъектов малого и среднего предпринимательства в приватизации объектов культурного наследия. Докладчик отметил, что заключение носит положительный характер, однако, по мнению рабочей группы, отдельные положения законопроекта необходимо доработать. В частности, проектируемые изменения в Закон о приватизации не предусматривают какого-либо иного способа приватизации в отношении объектов культурного наследия, арендуемых субъектами малого и среднего предпринимательства.</w:t>
      </w:r>
    </w:p>
    <w:p w14:paraId="272AE9A1"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lastRenderedPageBreak/>
        <w:t>Кроме того, присутствующие рассмотрели </w:t>
      </w:r>
      <w:hyperlink r:id="rId176" w:tgtFrame="_blank" w:history="1">
        <w:r w:rsidRPr="00323F15">
          <w:rPr>
            <w:rFonts w:ascii="Times New Roman" w:hAnsi="Times New Roman" w:cs="Times New Roman"/>
            <w:sz w:val="28"/>
            <w:szCs w:val="28"/>
          </w:rPr>
          <w:t>законопроект № 29915-8</w:t>
        </w:r>
      </w:hyperlink>
      <w:r w:rsidRPr="00323F15">
        <w:rPr>
          <w:rFonts w:ascii="Times New Roman" w:hAnsi="Times New Roman" w:cs="Times New Roman"/>
          <w:sz w:val="28"/>
          <w:szCs w:val="28"/>
        </w:rPr>
        <w:t>, предполагающий внесение изменений в законодательство в целях продления до 1 января 2024 года срока предоставления земельных участков без торгов застройщикам, принявшим на себя обязательства по достройке проблемных объектов долевого строительства (решение проблемы обманутых дольщиков). В ходе обсуждения было отмечено, что в регионах зачастую применяются и иные стимулирующие механизмы для застройщиков в целях решения обозначенной проблемы. Принимая во внимание оперативное прохождение законопроекта в Государственной Думе (законопроект внесён 02.12.2021, принят в третьем чтении 17.12.2021), члены Экспертного совета создали рабочую группу для дополнительного обсуждения актуальных предложений по вопросу и последующего их направления в качестве инициативных.</w:t>
      </w:r>
    </w:p>
    <w:p w14:paraId="345196B6" w14:textId="77777777" w:rsidR="00323F15" w:rsidRPr="00323F15" w:rsidRDefault="00323F15" w:rsidP="00323F15">
      <w:pPr>
        <w:tabs>
          <w:tab w:val="left" w:pos="851"/>
        </w:tabs>
        <w:spacing w:after="0"/>
        <w:ind w:firstLine="851"/>
        <w:jc w:val="both"/>
        <w:rPr>
          <w:rFonts w:ascii="Times New Roman" w:hAnsi="Times New Roman" w:cs="Times New Roman"/>
          <w:sz w:val="28"/>
          <w:szCs w:val="28"/>
        </w:rPr>
      </w:pPr>
      <w:r w:rsidRPr="00323F15">
        <w:rPr>
          <w:rFonts w:ascii="Times New Roman" w:hAnsi="Times New Roman" w:cs="Times New Roman"/>
          <w:sz w:val="28"/>
          <w:szCs w:val="28"/>
        </w:rPr>
        <w:t>Очередное заседание Экспертного совета запланировано к проведению в январе 2022 года в Мурманске.</w:t>
      </w:r>
    </w:p>
    <w:p w14:paraId="421E2CA4" w14:textId="77777777" w:rsidR="00323F15" w:rsidRDefault="00323F15" w:rsidP="00A138CA">
      <w:pPr>
        <w:tabs>
          <w:tab w:val="left" w:pos="851"/>
        </w:tabs>
        <w:spacing w:after="0"/>
        <w:ind w:firstLine="851"/>
        <w:jc w:val="both"/>
        <w:rPr>
          <w:rFonts w:ascii="Times New Roman" w:hAnsi="Times New Roman" w:cs="Times New Roman"/>
          <w:sz w:val="28"/>
          <w:szCs w:val="28"/>
        </w:rPr>
      </w:pPr>
    </w:p>
    <w:p w14:paraId="7FA1D71C" w14:textId="08392992" w:rsidR="00594E80" w:rsidRPr="00594E80" w:rsidRDefault="00594E80" w:rsidP="00594E80">
      <w:pPr>
        <w:pStyle w:val="1"/>
        <w:numPr>
          <w:ilvl w:val="1"/>
          <w:numId w:val="1"/>
        </w:numPr>
        <w:tabs>
          <w:tab w:val="left" w:pos="851"/>
        </w:tabs>
        <w:spacing w:before="0" w:beforeAutospacing="0" w:after="0" w:afterAutospacing="0"/>
        <w:ind w:left="0" w:firstLine="0"/>
        <w:jc w:val="both"/>
        <w:rPr>
          <w:sz w:val="28"/>
          <w:szCs w:val="28"/>
        </w:rPr>
      </w:pPr>
      <w:bookmarkStart w:id="59" w:name="_Toc91246153"/>
      <w:r w:rsidRPr="00594E80">
        <w:rPr>
          <w:sz w:val="28"/>
          <w:szCs w:val="28"/>
        </w:rPr>
        <w:t>20.12.2021 НОСТРОЙ Новости. Курирующий вице-президент Аркадий Чернецкий провел совещание с членами Экспертного совета НОСТРОЙ</w:t>
      </w:r>
      <w:bookmarkEnd w:id="59"/>
    </w:p>
    <w:p w14:paraId="1F156B14" w14:textId="77777777" w:rsidR="00594E80" w:rsidRPr="00594E80" w:rsidRDefault="00594E80" w:rsidP="00594E80">
      <w:pPr>
        <w:tabs>
          <w:tab w:val="left" w:pos="851"/>
        </w:tabs>
        <w:spacing w:after="0"/>
        <w:ind w:firstLine="851"/>
        <w:jc w:val="both"/>
        <w:rPr>
          <w:rFonts w:ascii="Times New Roman" w:hAnsi="Times New Roman" w:cs="Times New Roman"/>
          <w:sz w:val="28"/>
          <w:szCs w:val="28"/>
        </w:rPr>
      </w:pPr>
      <w:r w:rsidRPr="00594E80">
        <w:rPr>
          <w:rFonts w:ascii="Times New Roman" w:hAnsi="Times New Roman" w:cs="Times New Roman"/>
          <w:sz w:val="28"/>
          <w:szCs w:val="28"/>
        </w:rPr>
        <w:t>Вице-президент Национального объединения строителей Аркадий Чернецкий 16 декабря 2021 года в Великом Новгороде в рамках выездных мероприятий НОСТРОЙ – стратегической сессии и выездного заседания Совета НОСТРОЙ – провел координационное совещание с членами Экспертного совета нацобъединения по вопросам совершенствования законодательства в строительной сфере. Напомним, 22 ноября Аркадий Михайлович </w:t>
      </w:r>
      <w:hyperlink r:id="rId177" w:tgtFrame="_blank" w:history="1">
        <w:r w:rsidRPr="00594E80">
          <w:rPr>
            <w:rFonts w:ascii="Times New Roman" w:hAnsi="Times New Roman" w:cs="Times New Roman"/>
            <w:sz w:val="28"/>
            <w:szCs w:val="28"/>
          </w:rPr>
          <w:t>был избран на должность вице-президента НОСТРОЙ</w:t>
        </w:r>
      </w:hyperlink>
      <w:r w:rsidRPr="00594E80">
        <w:rPr>
          <w:rFonts w:ascii="Times New Roman" w:hAnsi="Times New Roman" w:cs="Times New Roman"/>
          <w:sz w:val="28"/>
          <w:szCs w:val="28"/>
        </w:rPr>
        <w:t>. В новом статусе он отвечает за координацию деятельности Нацобъединения в Уральском федеральном округе, курирует работу Экспертного совета, а также взаимодействие НОСТРОЙ с органами государственной власти, включая Госдуму и Совет Федерации.</w:t>
      </w:r>
    </w:p>
    <w:p w14:paraId="13B99B56" w14:textId="77777777" w:rsidR="00594E80" w:rsidRPr="00594E80" w:rsidRDefault="00594E80" w:rsidP="00594E80">
      <w:pPr>
        <w:tabs>
          <w:tab w:val="left" w:pos="851"/>
        </w:tabs>
        <w:spacing w:after="0"/>
        <w:ind w:firstLine="851"/>
        <w:jc w:val="both"/>
        <w:rPr>
          <w:rFonts w:ascii="Times New Roman" w:hAnsi="Times New Roman" w:cs="Times New Roman"/>
          <w:sz w:val="28"/>
          <w:szCs w:val="28"/>
        </w:rPr>
      </w:pPr>
      <w:r w:rsidRPr="00594E80">
        <w:rPr>
          <w:rFonts w:ascii="Times New Roman" w:hAnsi="Times New Roman" w:cs="Times New Roman"/>
          <w:sz w:val="28"/>
          <w:szCs w:val="28"/>
        </w:rPr>
        <w:t>Аркадий Чернецкий отметил, что деятельность Экспертного совета НОСТРОЙ на текущий период отличается продуктивностью и глубиной проработки рассматриваемых проектов нормативных правовых актов, необходимо сохранить заданный вектор. Кроме того, Аркадий Михайлович, опираясь на обширный и многогранный опыт работы (</w:t>
      </w:r>
      <w:hyperlink r:id="rId178" w:tgtFrame="_blank" w:history="1">
        <w:r w:rsidRPr="00594E80">
          <w:rPr>
            <w:rFonts w:ascii="Times New Roman" w:hAnsi="Times New Roman" w:cs="Times New Roman"/>
            <w:sz w:val="28"/>
            <w:szCs w:val="28"/>
          </w:rPr>
          <w:t>в том числе в сфере законотворческой деятельности</w:t>
        </w:r>
      </w:hyperlink>
      <w:r w:rsidRPr="00594E80">
        <w:rPr>
          <w:rFonts w:ascii="Times New Roman" w:hAnsi="Times New Roman" w:cs="Times New Roman"/>
          <w:sz w:val="28"/>
          <w:szCs w:val="28"/>
        </w:rPr>
        <w:t>), выразил готовность оказывать Экспертному совету содействие в вопросах рассмотрения законопроектов, в том числе в части оценки применимости и эффективности проектируемых новелл, а также во взаимодействии с органами государственной власти. Председатель Экспертного совета Алексей Белоусов, в свою очередь, доложил об организации работы указанного органа и о планах на предстоящий период.</w:t>
      </w:r>
    </w:p>
    <w:p w14:paraId="5288E724" w14:textId="3FBF237B" w:rsidR="00594E80" w:rsidRDefault="00594E80" w:rsidP="00594E80">
      <w:pPr>
        <w:tabs>
          <w:tab w:val="left" w:pos="851"/>
        </w:tabs>
        <w:spacing w:after="0"/>
        <w:ind w:firstLine="851"/>
        <w:jc w:val="both"/>
        <w:rPr>
          <w:rFonts w:ascii="Times New Roman" w:hAnsi="Times New Roman" w:cs="Times New Roman"/>
          <w:sz w:val="28"/>
          <w:szCs w:val="28"/>
        </w:rPr>
      </w:pPr>
      <w:r w:rsidRPr="00594E80">
        <w:rPr>
          <w:rFonts w:ascii="Times New Roman" w:hAnsi="Times New Roman" w:cs="Times New Roman"/>
          <w:sz w:val="28"/>
          <w:szCs w:val="28"/>
        </w:rPr>
        <w:t xml:space="preserve">Важно отметить, что заключения Экспертного совета после их утверждения и подписания президентом НОСТРОЙ направляются в комитеты Государственной Думы, Правительство Российской Федерации, Государственно-правовое управление Президента Российской Федерации, Минстрой России, </w:t>
      </w:r>
      <w:r w:rsidRPr="00594E80">
        <w:rPr>
          <w:rFonts w:ascii="Times New Roman" w:hAnsi="Times New Roman" w:cs="Times New Roman"/>
          <w:sz w:val="28"/>
          <w:szCs w:val="28"/>
        </w:rPr>
        <w:lastRenderedPageBreak/>
        <w:t>Минэкономразвития России и т.д. Позиция строительного сообщества в лице Экспертного совета НОСТРОЙ все чаще учитывается при рассмотрении и доработке самых разнообразных проектов нормативных правовых актов, начиная от ведомственных приказов и заканчивая концептуальными законопроектами, реформирующими регулирование в той или иной области (комплексное развитие территорий, ценообразование и контрактная система, независимая оценка квалификаций, сохранение объектов культурного наследия и др.). В этом аспекте назначение курирующего профильного вице-президента, обладающего уникальным опытом законотворческой и управленческой деятельности, вне всякого сомнения, только усилит роль Экспертного совета НОСТРОЙ в формировании позиции по ключевым вопросам развития отрасли.</w:t>
      </w:r>
    </w:p>
    <w:p w14:paraId="22C0FE40" w14:textId="60E6AB8C" w:rsidR="00BD651C" w:rsidRDefault="00BD651C" w:rsidP="00594E80">
      <w:pPr>
        <w:tabs>
          <w:tab w:val="left" w:pos="851"/>
        </w:tabs>
        <w:spacing w:after="0"/>
        <w:ind w:firstLine="851"/>
        <w:jc w:val="both"/>
        <w:rPr>
          <w:rFonts w:ascii="Times New Roman" w:hAnsi="Times New Roman" w:cs="Times New Roman"/>
          <w:sz w:val="28"/>
          <w:szCs w:val="28"/>
        </w:rPr>
      </w:pPr>
    </w:p>
    <w:p w14:paraId="31A61EF8" w14:textId="02E84F66" w:rsidR="00BD651C" w:rsidRPr="00BD651C" w:rsidRDefault="00BD651C" w:rsidP="00BD651C">
      <w:pPr>
        <w:pStyle w:val="1"/>
        <w:numPr>
          <w:ilvl w:val="1"/>
          <w:numId w:val="1"/>
        </w:numPr>
        <w:tabs>
          <w:tab w:val="left" w:pos="851"/>
        </w:tabs>
        <w:spacing w:before="0" w:beforeAutospacing="0" w:after="0" w:afterAutospacing="0"/>
        <w:ind w:left="0" w:firstLine="0"/>
        <w:jc w:val="both"/>
        <w:rPr>
          <w:b w:val="0"/>
          <w:bCs w:val="0"/>
          <w:sz w:val="28"/>
          <w:szCs w:val="28"/>
        </w:rPr>
      </w:pPr>
      <w:bookmarkStart w:id="60" w:name="_Toc91246154"/>
      <w:r w:rsidRPr="00BD651C">
        <w:rPr>
          <w:sz w:val="28"/>
          <w:szCs w:val="28"/>
        </w:rPr>
        <w:t>20.12.2021 ЗаНоСтрой. Юристы СРО должны напомнить региональным ФКР нормы статьи 60.1 ГрК РФ – о том, что технический заказчик тоже несёт ответственность за причинение ущерба</w:t>
      </w:r>
      <w:bookmarkEnd w:id="60"/>
    </w:p>
    <w:p w14:paraId="4969FD1A" w14:textId="2E50F6F5"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Эксперт</w:t>
      </w:r>
      <w:r>
        <w:rPr>
          <w:rFonts w:ascii="Times New Roman" w:hAnsi="Times New Roman" w:cs="Times New Roman"/>
          <w:sz w:val="28"/>
          <w:szCs w:val="28"/>
        </w:rPr>
        <w:t xml:space="preserve"> </w:t>
      </w:r>
      <w:r w:rsidRPr="00BD651C">
        <w:rPr>
          <w:rFonts w:ascii="Times New Roman" w:hAnsi="Times New Roman" w:cs="Times New Roman"/>
          <w:sz w:val="28"/>
          <w:szCs w:val="28"/>
        </w:rPr>
        <w:t>Общественного совета по развитию саморегулирования</w:t>
      </w:r>
      <w:r>
        <w:rPr>
          <w:rFonts w:ascii="Times New Roman" w:hAnsi="Times New Roman" w:cs="Times New Roman"/>
          <w:sz w:val="28"/>
          <w:szCs w:val="28"/>
        </w:rPr>
        <w:t xml:space="preserve"> </w:t>
      </w:r>
      <w:r w:rsidRPr="00BD651C">
        <w:rPr>
          <w:rFonts w:ascii="Times New Roman" w:hAnsi="Times New Roman" w:cs="Times New Roman"/>
          <w:sz w:val="28"/>
          <w:szCs w:val="28"/>
        </w:rPr>
        <w:t>(ОСРС)</w:t>
      </w:r>
      <w:r w:rsidR="00872744">
        <w:rPr>
          <w:rFonts w:ascii="Times New Roman" w:hAnsi="Times New Roman" w:cs="Times New Roman"/>
          <w:sz w:val="28"/>
          <w:szCs w:val="28"/>
        </w:rPr>
        <w:t xml:space="preserve"> </w:t>
      </w:r>
      <w:r w:rsidRPr="00BD651C">
        <w:rPr>
          <w:rFonts w:ascii="Times New Roman" w:hAnsi="Times New Roman" w:cs="Times New Roman"/>
          <w:sz w:val="28"/>
          <w:szCs w:val="28"/>
        </w:rPr>
        <w:t>Пётр Котенков выступил на Научно-практической конференции «Защита прав саморегулируемых организаций и их членов во взаимодействии с Фондами капитального ремонта», </w:t>
      </w:r>
      <w:hyperlink r:id="rId179" w:history="1">
        <w:r w:rsidRPr="00BD651C">
          <w:rPr>
            <w:rFonts w:ascii="Times New Roman" w:hAnsi="Times New Roman" w:cs="Times New Roman"/>
            <w:sz w:val="28"/>
            <w:szCs w:val="28"/>
          </w:rPr>
          <w:t>состоявшейся</w:t>
        </w:r>
      </w:hyperlink>
      <w:r w:rsidRPr="00BD651C">
        <w:rPr>
          <w:rFonts w:ascii="Times New Roman" w:hAnsi="Times New Roman" w:cs="Times New Roman"/>
          <w:sz w:val="28"/>
          <w:szCs w:val="28"/>
        </w:rPr>
        <w:t> в минувший четверг. Наш добровольный столичный эксперт предлагает читателям сайта ознакомиться с тезисами выступления.</w:t>
      </w:r>
    </w:p>
    <w:p w14:paraId="432DEE79" w14:textId="58D96404"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Пётр Александрович начал с того, что представляет в судах интересы саморегулируемых организаций, объединяющих несколько тысяч членов, многие из которых работают с Фондами капитального ремонта. Возникают ситуации, когда в ходе ремонта или после него собственникам имущества МКД может быть причинён вред. Чаще всего вследствие залива квартир водой. В большинстве случаев, как показала практика, подрядчики не имеют никакого отношения к данным авариям. Но ФКР пытается взыскать денежные средства именно с них, либо со СРО, в которых состоят такие компании.</w:t>
      </w:r>
    </w:p>
    <w:p w14:paraId="627A3365" w14:textId="48ED2B59"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 xml:space="preserve">Принципиальную позицию о том, чтобы активнее задействовать компфонды СРО при капремонтах МКД связывают с именем председателя Наблюдательного совета государственной корпорации Фонд содействия реформированию жилищно-коммунального хозяйства Сергея Степашина. Идея, в общем-то, лежит на поверхности, потому как общий объём </w:t>
      </w:r>
      <w:proofErr w:type="spellStart"/>
      <w:r w:rsidRPr="00BD651C">
        <w:rPr>
          <w:rFonts w:ascii="Times New Roman" w:hAnsi="Times New Roman" w:cs="Times New Roman"/>
          <w:sz w:val="28"/>
          <w:szCs w:val="28"/>
        </w:rPr>
        <w:t>комфондов</w:t>
      </w:r>
      <w:proofErr w:type="spellEnd"/>
      <w:r w:rsidRPr="00BD651C">
        <w:rPr>
          <w:rFonts w:ascii="Times New Roman" w:hAnsi="Times New Roman" w:cs="Times New Roman"/>
          <w:sz w:val="28"/>
          <w:szCs w:val="28"/>
        </w:rPr>
        <w:t xml:space="preserve"> строительных СРО составляет на сегодня, по данным Национального объединения строителей, более 117-ти миллиардов рублей. И работают эти деньги только в интересах банков. Во всяком случае, именно так выглядит ситуация, если брать экономическую составляющую, оставив «за скобками» возмещение вреда, причинённого жизни и здоровью. Хотя только в прошлом году 355 строителей погибло и более 1.500 получили тяжкий вред здоровью.</w:t>
      </w:r>
    </w:p>
    <w:p w14:paraId="37422D8D" w14:textId="325E094E"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 xml:space="preserve">Поэтому Фонд довольно часто предъявляет к СРО исковые требования о взыскании убытков, понесённых собственниками и нанимателями жилых </w:t>
      </w:r>
      <w:r w:rsidRPr="00BD651C">
        <w:rPr>
          <w:rFonts w:ascii="Times New Roman" w:hAnsi="Times New Roman" w:cs="Times New Roman"/>
          <w:sz w:val="28"/>
          <w:szCs w:val="28"/>
        </w:rPr>
        <w:lastRenderedPageBreak/>
        <w:t>помещений. Дела рассматриваются в основном арбитражными судами Москвы. Кстати, на счету Петра Котенкова уже 55 подобных дел!</w:t>
      </w:r>
    </w:p>
    <w:p w14:paraId="104287C5" w14:textId="4EDB4965"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В силу части 1 статьи 60 Градостроительного кодекса РФ, возмещение вреда при причинении ущерба объекта капитального строительства или его части осуществляется в соответствии с гражданским законодательством. В случае если указанный вред причинён вследствие недостатков работ – солидарно с техническим заказчиком и лицом, выполнившим работы, ответственность несёт саморегулируемая организация в пределах средств компенсационного фонда.</w:t>
      </w:r>
    </w:p>
    <w:p w14:paraId="42BE379D" w14:textId="5BBBE965"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Статья 60.1 (а точнее, как указывает Пётр Александрович, – статья 60 прим.) говорит о 25% компфонда и требовании предварительного обращения в страховую компанию. Однако в названной части 1 статьи 60 ГрК порядок взыскания определён уже напрямую.</w:t>
      </w:r>
    </w:p>
    <w:p w14:paraId="5CED553B" w14:textId="3BC1DBBF"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Фонд является серьёзной организацией, учреждённой на федеральном уровне, обладающей большими финансовыми ресурсами и пользующейся поддержкой правительства Москвы (</w:t>
      </w:r>
      <w:r w:rsidRPr="00BD651C">
        <w:rPr>
          <w:rFonts w:ascii="Times New Roman" w:hAnsi="Times New Roman" w:cs="Times New Roman"/>
          <w:i/>
          <w:iCs/>
          <w:sz w:val="28"/>
          <w:szCs w:val="28"/>
        </w:rPr>
        <w:t>речь идёт о столичном ФКР, однако оценка справедлива и для всех региональных фондов – ред.</w:t>
      </w:r>
      <w:r w:rsidRPr="00BD651C">
        <w:rPr>
          <w:rFonts w:ascii="Times New Roman" w:hAnsi="Times New Roman" w:cs="Times New Roman"/>
          <w:sz w:val="28"/>
          <w:szCs w:val="28"/>
        </w:rPr>
        <w:t>). Поэтому Фонд может себе позволить организацию работы целых юридических отделов, которые специализируются на такого рода делах. Объёмы исков, по словам господина Котенкова, очень большие. В день в столичных судах общей юрисдикции проходит по 9-10 дел, а в арбитражных судах общее количество дел на сайте уже составляет более 1.000. Из них 38 – там, где участвуют саморегулируемые организации. Это 3,8%. Но это количество со временем может радикально увеличиться.</w:t>
      </w:r>
    </w:p>
    <w:p w14:paraId="7F4EA407" w14:textId="45262448"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По мнению юриста, при массовых исках возможно наступление невосполнимой потери компенсационного фонда, что в итоге поставит под угрозу сам статус саморегулируемой организации. Относится к этому вопросу нужно очень внимательно. После создания Фондов капремонта ситуация с использованием компфондов СРО существенно изменилась, и нагрузка на них стала на порядок больше.</w:t>
      </w:r>
    </w:p>
    <w:p w14:paraId="68675E41" w14:textId="1C6AF9D2" w:rsidR="00BD651C" w:rsidRDefault="00BD651C" w:rsidP="00BD651C">
      <w:pPr>
        <w:tabs>
          <w:tab w:val="left" w:pos="851"/>
        </w:tabs>
        <w:spacing w:after="0"/>
        <w:ind w:firstLine="851"/>
        <w:jc w:val="both"/>
        <w:rPr>
          <w:rFonts w:ascii="Times New Roman" w:hAnsi="Times New Roman" w:cs="Times New Roman"/>
          <w:sz w:val="28"/>
          <w:szCs w:val="28"/>
        </w:rPr>
      </w:pPr>
      <w:r w:rsidRPr="00BD651C">
        <w:rPr>
          <w:rFonts w:ascii="Times New Roman" w:hAnsi="Times New Roman" w:cs="Times New Roman"/>
          <w:sz w:val="28"/>
          <w:szCs w:val="28"/>
        </w:rPr>
        <w:t>При этом юристам СРО важно указывать, что, согласно статье 60 часть 1 ГрК РФ, технический заказчик тоже несёт ответственность за причинённый ущерб. Об этом обычно «забывают» представители ФКР, перекладывая всю полноту ответственности на саморегуляторов и подрядчиков.</w:t>
      </w:r>
    </w:p>
    <w:p w14:paraId="4EFEA975" w14:textId="1AB7C1E0" w:rsidR="00632145" w:rsidRDefault="00632145" w:rsidP="00BD651C">
      <w:pPr>
        <w:tabs>
          <w:tab w:val="left" w:pos="851"/>
        </w:tabs>
        <w:spacing w:after="0"/>
        <w:ind w:firstLine="851"/>
        <w:jc w:val="both"/>
        <w:rPr>
          <w:rFonts w:ascii="Times New Roman" w:hAnsi="Times New Roman" w:cs="Times New Roman"/>
          <w:sz w:val="28"/>
          <w:szCs w:val="28"/>
        </w:rPr>
      </w:pPr>
    </w:p>
    <w:p w14:paraId="73D7036A" w14:textId="498380AB" w:rsidR="00632145" w:rsidRPr="00632145" w:rsidRDefault="00632145" w:rsidP="00632145">
      <w:pPr>
        <w:pStyle w:val="1"/>
        <w:numPr>
          <w:ilvl w:val="1"/>
          <w:numId w:val="1"/>
        </w:numPr>
        <w:tabs>
          <w:tab w:val="left" w:pos="851"/>
        </w:tabs>
        <w:spacing w:before="0" w:beforeAutospacing="0" w:after="0" w:afterAutospacing="0"/>
        <w:ind w:left="0" w:firstLine="0"/>
        <w:jc w:val="both"/>
        <w:rPr>
          <w:b w:val="0"/>
          <w:bCs w:val="0"/>
          <w:sz w:val="28"/>
          <w:szCs w:val="28"/>
        </w:rPr>
      </w:pPr>
      <w:bookmarkStart w:id="61" w:name="_Toc91246155"/>
      <w:r>
        <w:rPr>
          <w:sz w:val="28"/>
          <w:szCs w:val="28"/>
        </w:rPr>
        <w:t xml:space="preserve">20.12.2021 ЗаНоСтрой. </w:t>
      </w:r>
      <w:r w:rsidRPr="00632145">
        <w:rPr>
          <w:sz w:val="28"/>
          <w:szCs w:val="28"/>
        </w:rPr>
        <w:t>Саморегуляторы Санкт-Петербурга готовят будущие строительные кадры начиная со школы и даже детского сада!</w:t>
      </w:r>
      <w:bookmarkEnd w:id="61"/>
    </w:p>
    <w:p w14:paraId="141E7A69" w14:textId="77777777"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Генеральный директор Саморегулируемой организации Ассоциация «Объединение строителей Санкт-Петербурга» (СРО А «Объединение строителей СПб», СРО-С-003-22042009) Алексей Белоусов (</w:t>
      </w:r>
      <w:r w:rsidRPr="00632145">
        <w:rPr>
          <w:rFonts w:ascii="Times New Roman" w:hAnsi="Times New Roman" w:cs="Times New Roman"/>
          <w:i/>
          <w:iCs/>
          <w:sz w:val="28"/>
          <w:szCs w:val="28"/>
        </w:rPr>
        <w:t>на снимке – ред.</w:t>
      </w:r>
      <w:r w:rsidRPr="00632145">
        <w:rPr>
          <w:rFonts w:ascii="Times New Roman" w:hAnsi="Times New Roman" w:cs="Times New Roman"/>
          <w:sz w:val="28"/>
          <w:szCs w:val="28"/>
        </w:rPr>
        <w:t>) рассказал о проекте «Из школы в профессию», который реализует СРО. Предоставляем слово нашему добровольному эксперту из культурной столицы.</w:t>
      </w:r>
    </w:p>
    <w:p w14:paraId="31BDF242" w14:textId="57DE732F"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 xml:space="preserve">Российские СРО всё больше обращают внимание на вопросы профобразования, запускают собственные проекты и делятся опытом. Причём, в </w:t>
      </w:r>
      <w:r w:rsidRPr="00632145">
        <w:rPr>
          <w:rFonts w:ascii="Times New Roman" w:hAnsi="Times New Roman" w:cs="Times New Roman"/>
          <w:sz w:val="28"/>
          <w:szCs w:val="28"/>
        </w:rPr>
        <w:lastRenderedPageBreak/>
        <w:t>последнее время акценты смещаются. Помимо работы с уже состоявшимися специалистами, заинтересованными в повышении квалификации и оценке опыта, саморегуляторы всё чаще ориентируются на молодёжь – студентов и школьников, которых заинтересовала непростая профессия строителя.</w:t>
      </w:r>
    </w:p>
    <w:p w14:paraId="4962B270" w14:textId="26BA9799"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Как рассказал Алексей Игоревич, запустить проект в СРО решили в виду многих вызовов. Это дефицит квалифицированных рабочих и инженерных кадров в строительной отрасли, недостаточно высокая активность работы вузов по вовлечению в профессию, а также отсутствие системной и согласованной работы по популяризации строительных профессий.</w:t>
      </w:r>
    </w:p>
    <w:p w14:paraId="360C9A0A" w14:textId="25BBBE80"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При этом образовательный проект отнюдь не стал неким новомодным веянием. Впервые такой работой СРО занялась ещё в 2014-ом и 2015-ом годах, начав с разработки учебных программ и профориентационных мероприятий, а также создания первого строительного класса на базе средней общеобразовательной школы № 109 Приморского района Санкт-Петербурга. Эти первые шаги позволили провести анализ потребности всех участников, скорректировать программу и сгенерировать перспективные идеи.</w:t>
      </w:r>
    </w:p>
    <w:p w14:paraId="0B8D5246" w14:textId="346FCF23"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 xml:space="preserve">Работа продолжилась. В 2016-2017 годах аналогичные строительные классы были открыты в школах № 246 Приморского и № 87 Петроградского районов Санкт-Петербурга, а также в школе № 14 города Архангельска – в качестве филиала «Объединения строителей СПб». В 2018-2019 годах количество строительных классов выросло с 3-х до 6-ти (три десятых и три одиннадцатых). В школе № 246 Приморского района Петербурга была разработана специальная программа «От </w:t>
      </w:r>
      <w:proofErr w:type="spellStart"/>
      <w:r w:rsidRPr="00632145">
        <w:rPr>
          <w:rFonts w:ascii="Times New Roman" w:hAnsi="Times New Roman" w:cs="Times New Roman"/>
          <w:sz w:val="28"/>
          <w:szCs w:val="28"/>
        </w:rPr>
        <w:t>Фрёбеля</w:t>
      </w:r>
      <w:proofErr w:type="spellEnd"/>
      <w:r w:rsidRPr="00632145">
        <w:rPr>
          <w:rFonts w:ascii="Times New Roman" w:hAnsi="Times New Roman" w:cs="Times New Roman"/>
          <w:sz w:val="28"/>
          <w:szCs w:val="28"/>
        </w:rPr>
        <w:t xml:space="preserve"> до робота: растим будущих инженеров» – для ознакомления с профессией строителя детей дошкольного возраста!</w:t>
      </w:r>
    </w:p>
    <w:p w14:paraId="1D325478" w14:textId="79AB82E8"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Мероприятий было предложено и проведено много. Некоторые из них прижились и стали постоянными, другие со временем пересматривались. Вот только некоторые из прижившихся:</w:t>
      </w:r>
    </w:p>
    <w:p w14:paraId="22361017" w14:textId="45019C57"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 участие в профориентационных программах, совместно разработанных специалистами Объединения и СПбГАСУ по ряду основных специальностей (в том числе с вручением сертификатов «Стань студентом на 1 день»);</w:t>
      </w:r>
    </w:p>
    <w:p w14:paraId="2B1C896A" w14:textId="0EA7BD13"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 командное участие школьников в ежегодном конкурсе «Макаронный строитель» в СПбГАСУ;</w:t>
      </w:r>
    </w:p>
    <w:p w14:paraId="120D0878" w14:textId="77777777" w:rsidR="007C7EB2"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 посещение объектов ведущих строительных компаний города (Группы «Эталон», КВС, Группы ЛСР) и экскурсии на производства строительных материалов и изделий (завод «Победа» Группы ЛСР);</w:t>
      </w:r>
    </w:p>
    <w:p w14:paraId="66C00029" w14:textId="49E755F5"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 xml:space="preserve">– посещение контрольно-измерительных лабораторий </w:t>
      </w:r>
      <w:proofErr w:type="spellStart"/>
      <w:r w:rsidRPr="00632145">
        <w:rPr>
          <w:rFonts w:ascii="Times New Roman" w:hAnsi="Times New Roman" w:cs="Times New Roman"/>
          <w:sz w:val="28"/>
          <w:szCs w:val="28"/>
        </w:rPr>
        <w:t>ЛенТИСИЗ</w:t>
      </w:r>
      <w:proofErr w:type="spellEnd"/>
      <w:r w:rsidRPr="00632145">
        <w:rPr>
          <w:rFonts w:ascii="Times New Roman" w:hAnsi="Times New Roman" w:cs="Times New Roman"/>
          <w:sz w:val="28"/>
          <w:szCs w:val="28"/>
        </w:rPr>
        <w:t xml:space="preserve"> и СПбГАСУ, участие в испытаниях строительных материалов и грунтов;</w:t>
      </w:r>
    </w:p>
    <w:p w14:paraId="57DF09CF" w14:textId="23CB73E9"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 участие в конкурсе на лучшую ученическую работу (проект) среди школьников по теме «Строительная специальность»</w:t>
      </w:r>
      <w:r>
        <w:rPr>
          <w:rFonts w:ascii="Times New Roman" w:hAnsi="Times New Roman" w:cs="Times New Roman"/>
          <w:sz w:val="28"/>
          <w:szCs w:val="28"/>
        </w:rPr>
        <w:t>;</w:t>
      </w:r>
    </w:p>
    <w:p w14:paraId="16A8D77B" w14:textId="5C400C3E"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 xml:space="preserve">– участие во Всероссийской научно-практической конференции «Актуальные проблемы современного строительства» и в городском конкурсе </w:t>
      </w:r>
      <w:r w:rsidRPr="00632145">
        <w:rPr>
          <w:rFonts w:ascii="Times New Roman" w:hAnsi="Times New Roman" w:cs="Times New Roman"/>
          <w:sz w:val="28"/>
          <w:szCs w:val="28"/>
        </w:rPr>
        <w:lastRenderedPageBreak/>
        <w:t>комитета по науке и высшей школе «Подготовка научного и инженерного творчества школьников старших классов».</w:t>
      </w:r>
    </w:p>
    <w:p w14:paraId="730889D2" w14:textId="6EF67CD9"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Как видно из списка, работа по такому направлению потребовала от специалистов СРО активного взаимодействия с партнёрами, среди которых действующие предприятия строительной индустрии и строительства, а также учебные учреждения. Для того, чтобы организовать все процессы на постоянной основе в марте 2015 года по инициативе «Объединения строителей СПб» и СПбГАСУ была создана базовая кафедра «Управление в строительстве», в задачи которой входит профориентационная работа. В структуре самой СРО появился постоянно действующий коллегиальный орган – комитет по образованию и подготовке кадров, куда входят представители кадровых подразделений крупнейших работодателей региона, представители СПб ГАСУ, руководящий состав школ, в которых открыты строительные классы, руководство профильных средних образовательных учреждений, руководство АНО «Институт повышения квалификации», руководство объединения для предприятий строительной отрасли.</w:t>
      </w:r>
    </w:p>
    <w:p w14:paraId="2AF68F45" w14:textId="67327C13"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Такая активная работа приносит свои результаты – в 2021 году в среднем 73,7% выпускников специализированных строительных классов выбрали своей профессией строительные специальности. Почти три четверти девчонок и мальчишек, прошедших обучения под эгидой СРО, решили стать строителями.</w:t>
      </w:r>
    </w:p>
    <w:p w14:paraId="2A54C2CC" w14:textId="475A0227" w:rsidR="00632145" w:rsidRDefault="00632145" w:rsidP="00632145">
      <w:pPr>
        <w:tabs>
          <w:tab w:val="left" w:pos="851"/>
        </w:tabs>
        <w:spacing w:after="0"/>
        <w:ind w:firstLine="851"/>
        <w:jc w:val="both"/>
        <w:rPr>
          <w:rFonts w:ascii="Times New Roman" w:hAnsi="Times New Roman" w:cs="Times New Roman"/>
          <w:sz w:val="28"/>
          <w:szCs w:val="28"/>
        </w:rPr>
      </w:pPr>
      <w:r w:rsidRPr="00632145">
        <w:rPr>
          <w:rFonts w:ascii="Times New Roman" w:hAnsi="Times New Roman" w:cs="Times New Roman"/>
          <w:sz w:val="28"/>
          <w:szCs w:val="28"/>
        </w:rPr>
        <w:t>В ближайших планах Ассоциации не останавливаться на достигнутом, а распространять проект в других школах Санкт-Петербурга, со временем охватив и Ленинградскую область. А кроме того – добиться предоставления выпускникам специализированных строительных классов преференций при поступлении в профильные средние и высшие учебные заведения.</w:t>
      </w:r>
    </w:p>
    <w:p w14:paraId="63116EC7" w14:textId="77777777" w:rsidR="00E63626" w:rsidRDefault="00E63626" w:rsidP="00632145">
      <w:pPr>
        <w:tabs>
          <w:tab w:val="left" w:pos="851"/>
        </w:tabs>
        <w:spacing w:after="0"/>
        <w:ind w:firstLine="851"/>
        <w:jc w:val="both"/>
        <w:rPr>
          <w:rFonts w:ascii="Times New Roman" w:hAnsi="Times New Roman" w:cs="Times New Roman"/>
          <w:sz w:val="28"/>
          <w:szCs w:val="28"/>
        </w:rPr>
      </w:pPr>
    </w:p>
    <w:p w14:paraId="2D507C48" w14:textId="0B57B118" w:rsidR="00D41FCA" w:rsidRPr="00D41FCA" w:rsidRDefault="00D41FCA" w:rsidP="00D41FCA">
      <w:pPr>
        <w:pStyle w:val="1"/>
        <w:numPr>
          <w:ilvl w:val="1"/>
          <w:numId w:val="1"/>
        </w:numPr>
        <w:tabs>
          <w:tab w:val="left" w:pos="851"/>
        </w:tabs>
        <w:spacing w:before="0" w:beforeAutospacing="0" w:after="0" w:afterAutospacing="0"/>
        <w:ind w:left="0" w:firstLine="0"/>
        <w:jc w:val="both"/>
        <w:rPr>
          <w:b w:val="0"/>
          <w:bCs w:val="0"/>
          <w:sz w:val="28"/>
          <w:szCs w:val="28"/>
        </w:rPr>
      </w:pPr>
      <w:bookmarkStart w:id="62" w:name="_Toc91246156"/>
      <w:r>
        <w:rPr>
          <w:sz w:val="28"/>
          <w:szCs w:val="28"/>
        </w:rPr>
        <w:t xml:space="preserve">21.12.2021 За-Строй. </w:t>
      </w:r>
      <w:r w:rsidRPr="00D41FCA">
        <w:rPr>
          <w:sz w:val="28"/>
          <w:szCs w:val="28"/>
        </w:rPr>
        <w:t xml:space="preserve">Хорошее дело </w:t>
      </w:r>
      <w:proofErr w:type="spellStart"/>
      <w:r w:rsidRPr="00D41FCA">
        <w:rPr>
          <w:sz w:val="28"/>
          <w:szCs w:val="28"/>
        </w:rPr>
        <w:t>прокторингом</w:t>
      </w:r>
      <w:proofErr w:type="spellEnd"/>
      <w:r w:rsidRPr="00D41FCA">
        <w:rPr>
          <w:sz w:val="28"/>
          <w:szCs w:val="28"/>
        </w:rPr>
        <w:t xml:space="preserve"> не назовут?</w:t>
      </w:r>
      <w:bookmarkEnd w:id="62"/>
    </w:p>
    <w:p w14:paraId="2CA5D0A3"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Разница НОК и вузовской образовательной системы в том, что провалившиеся на экзамене студенты могут плюнуть и уйти в любой вуз, а вот выбора у инженеров-строителей не будет…</w:t>
      </w:r>
    </w:p>
    <w:p w14:paraId="4C397DA8"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Итак, после принятия депутатами Государственной Думой в третьем чтении законопроекта № 1212919-7, обязательная независимая оценка квалификации из области далеко идущих планов перешла в плоскость практической реализации. Как бы там ни было, решение принято, и теперь хотелось бы, чтобы реализация его прошла с минимальными потерями для отрасли.</w:t>
      </w:r>
    </w:p>
    <w:p w14:paraId="549676EA"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 xml:space="preserve">Ещё год назад, расхваливая свои программно-аппаратные комплексы, Национальное объединение строителей особенно напирало на применение искусственного интеллекта и так называемую процедуру </w:t>
      </w:r>
      <w:proofErr w:type="spellStart"/>
      <w:r w:rsidRPr="00D41FCA">
        <w:rPr>
          <w:rFonts w:ascii="Times New Roman" w:hAnsi="Times New Roman" w:cs="Times New Roman"/>
          <w:sz w:val="28"/>
          <w:szCs w:val="28"/>
        </w:rPr>
        <w:t>прокторинга</w:t>
      </w:r>
      <w:proofErr w:type="spellEnd"/>
      <w:r w:rsidRPr="00D41FCA">
        <w:rPr>
          <w:rFonts w:ascii="Times New Roman" w:hAnsi="Times New Roman" w:cs="Times New Roman"/>
          <w:sz w:val="28"/>
          <w:szCs w:val="28"/>
        </w:rPr>
        <w:t xml:space="preserve">. Слово, вызывающее для русского уха неизбежные медицинские ассоциации, на самом деле означает процедуру удалённого контроля за ходом тестирования. Иными словами, сложные алгоритмы, нейронные сетки, следящие камеры и прочие шпионские приспособления должны гарантировать, что ни сам испытуемый, ни </w:t>
      </w:r>
      <w:r w:rsidRPr="00D41FCA">
        <w:rPr>
          <w:rFonts w:ascii="Times New Roman" w:hAnsi="Times New Roman" w:cs="Times New Roman"/>
          <w:sz w:val="28"/>
          <w:szCs w:val="28"/>
        </w:rPr>
        <w:lastRenderedPageBreak/>
        <w:t>организаторы экзамена на месте не используют шпаргалки, справочники либо какие-то иные вспомогательные средства.</w:t>
      </w:r>
    </w:p>
    <w:p w14:paraId="2B5CC387"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 xml:space="preserve">Новомодный </w:t>
      </w:r>
      <w:proofErr w:type="spellStart"/>
      <w:r w:rsidRPr="00D41FCA">
        <w:rPr>
          <w:rFonts w:ascii="Times New Roman" w:hAnsi="Times New Roman" w:cs="Times New Roman"/>
          <w:sz w:val="28"/>
          <w:szCs w:val="28"/>
        </w:rPr>
        <w:t>прокторинг</w:t>
      </w:r>
      <w:proofErr w:type="spellEnd"/>
      <w:r w:rsidRPr="00D41FCA">
        <w:rPr>
          <w:rFonts w:ascii="Times New Roman" w:hAnsi="Times New Roman" w:cs="Times New Roman"/>
          <w:sz w:val="28"/>
          <w:szCs w:val="28"/>
        </w:rPr>
        <w:t xml:space="preserve"> уже активно внедряется в системе вузовского и школьного образования и, мягко говоря, вызывает массу вопросов в части своего применения. Только из последнего – разгорается скандал в Санкт-Петербургском государственном университете, где система </w:t>
      </w:r>
      <w:proofErr w:type="spellStart"/>
      <w:r w:rsidRPr="00D41FCA">
        <w:rPr>
          <w:rFonts w:ascii="Times New Roman" w:hAnsi="Times New Roman" w:cs="Times New Roman"/>
          <w:sz w:val="28"/>
          <w:szCs w:val="28"/>
        </w:rPr>
        <w:t>прокторинга</w:t>
      </w:r>
      <w:proofErr w:type="spellEnd"/>
      <w:r w:rsidRPr="00D41FCA">
        <w:rPr>
          <w:rFonts w:ascii="Times New Roman" w:hAnsi="Times New Roman" w:cs="Times New Roman"/>
          <w:sz w:val="28"/>
          <w:szCs w:val="28"/>
        </w:rPr>
        <w:t xml:space="preserve"> </w:t>
      </w:r>
      <w:proofErr w:type="spellStart"/>
      <w:r w:rsidRPr="00D41FCA">
        <w:rPr>
          <w:rFonts w:ascii="Times New Roman" w:hAnsi="Times New Roman" w:cs="Times New Roman"/>
          <w:sz w:val="28"/>
          <w:szCs w:val="28"/>
        </w:rPr>
        <w:t>Examus</w:t>
      </w:r>
      <w:proofErr w:type="spellEnd"/>
      <w:r w:rsidRPr="00D41FCA">
        <w:rPr>
          <w:rFonts w:ascii="Times New Roman" w:hAnsi="Times New Roman" w:cs="Times New Roman"/>
          <w:sz w:val="28"/>
          <w:szCs w:val="28"/>
        </w:rPr>
        <w:t xml:space="preserve"> (тоже хорошее слово, вызывающее интересные ассоциации) принялась массово отчислять студентов. Причина – искусственный интеллект установил, что экзаменуемые «отводили глаза от монитора» во время дистанционной сдачи экзамена. Несмотря на успешно пройдённый тест, из-за нарушений вуз не засчитал результаты и внёс в ноябре сего года сразу трёх студенток в списки на отчисление за академическую неуспеваемость.</w:t>
      </w:r>
    </w:p>
    <w:p w14:paraId="20C5E7B0"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 xml:space="preserve">Информация об инциденте появилась в Сети месяц назад. Внимание к этому вопросу привлёк Студенческий совет СПбГУ, обеспокоенный ситуацией с проверками через </w:t>
      </w:r>
      <w:proofErr w:type="spellStart"/>
      <w:r w:rsidRPr="00D41FCA">
        <w:rPr>
          <w:rFonts w:ascii="Times New Roman" w:hAnsi="Times New Roman" w:cs="Times New Roman"/>
          <w:sz w:val="28"/>
          <w:szCs w:val="28"/>
        </w:rPr>
        <w:t>Examus</w:t>
      </w:r>
      <w:proofErr w:type="spellEnd"/>
      <w:r w:rsidRPr="00D41FCA">
        <w:rPr>
          <w:rFonts w:ascii="Times New Roman" w:hAnsi="Times New Roman" w:cs="Times New Roman"/>
          <w:sz w:val="28"/>
          <w:szCs w:val="28"/>
        </w:rPr>
        <w:t>. И это не первые крутые решения цифрового надзирателя. Летом этого же года робот-проктолог отправил на пересдачу практически половину курса, посчитав, что все они списывали. И определив это опять-таки по факту отвода глаз от монитора. Кроме того, система часто сбоила, отказывалась работать при недостаточном для неё освещении, некорректно отображала текст и задания.</w:t>
      </w:r>
    </w:p>
    <w:p w14:paraId="63561604"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 xml:space="preserve">Студсовет направил ректору СПбГУ обращение об эффективности использования </w:t>
      </w:r>
      <w:proofErr w:type="spellStart"/>
      <w:r w:rsidRPr="00D41FCA">
        <w:rPr>
          <w:rFonts w:ascii="Times New Roman" w:hAnsi="Times New Roman" w:cs="Times New Roman"/>
          <w:sz w:val="28"/>
          <w:szCs w:val="28"/>
        </w:rPr>
        <w:t>Examus</w:t>
      </w:r>
      <w:proofErr w:type="spellEnd"/>
      <w:r w:rsidRPr="00D41FCA">
        <w:rPr>
          <w:rFonts w:ascii="Times New Roman" w:hAnsi="Times New Roman" w:cs="Times New Roman"/>
          <w:sz w:val="28"/>
          <w:szCs w:val="28"/>
        </w:rPr>
        <w:t xml:space="preserve"> при проведении промежуточных аттестаций, обращая внимание на излишнюю чувствительность системы. После теста девушки также обратились с жалобой к проректору, чтобы оспорить решение и получить шанс на пересдачу. Но вместо ответа 16 декабря сего года им пришло письмо с уведомлением об отчислении из вуза. При этом, как сообщают журналисты, общавшиеся с потерпевшими, после инцидента девушки не уверены, что хотят восстанавливаться в вузе, «откуда можно так глупо вылететь».</w:t>
      </w:r>
    </w:p>
    <w:p w14:paraId="78977170"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 xml:space="preserve">В ответ на обращение студсовета СПбГУ опубликовал письмо, в котором заверил, что кроме </w:t>
      </w:r>
      <w:proofErr w:type="spellStart"/>
      <w:r w:rsidRPr="00D41FCA">
        <w:rPr>
          <w:rFonts w:ascii="Times New Roman" w:hAnsi="Times New Roman" w:cs="Times New Roman"/>
          <w:sz w:val="28"/>
          <w:szCs w:val="28"/>
        </w:rPr>
        <w:t>киберпроктора</w:t>
      </w:r>
      <w:proofErr w:type="spellEnd"/>
      <w:r w:rsidRPr="00D41FCA">
        <w:rPr>
          <w:rFonts w:ascii="Times New Roman" w:hAnsi="Times New Roman" w:cs="Times New Roman"/>
          <w:sz w:val="28"/>
          <w:szCs w:val="28"/>
        </w:rPr>
        <w:t xml:space="preserve"> видеозаписи просматривают специально обученные специалисты – прокторы (именно так называется эта специальность, хотя на ум, опять-таки, приходит другое слово). Они могут подтвердить отметки о нарушениях, сделанные системой, или признать их недействительными, а также выявить новые нарушения, которые не увидела система. При такой схеме работы «опасения в некорректности проверки в рамках </w:t>
      </w:r>
      <w:proofErr w:type="spellStart"/>
      <w:r w:rsidRPr="00D41FCA">
        <w:rPr>
          <w:rFonts w:ascii="Times New Roman" w:hAnsi="Times New Roman" w:cs="Times New Roman"/>
          <w:sz w:val="28"/>
          <w:szCs w:val="28"/>
        </w:rPr>
        <w:t>прокторинга</w:t>
      </w:r>
      <w:proofErr w:type="spellEnd"/>
      <w:r w:rsidRPr="00D41FCA">
        <w:rPr>
          <w:rFonts w:ascii="Times New Roman" w:hAnsi="Times New Roman" w:cs="Times New Roman"/>
          <w:sz w:val="28"/>
          <w:szCs w:val="28"/>
        </w:rPr>
        <w:t xml:space="preserve"> лишены оснований».</w:t>
      </w:r>
    </w:p>
    <w:p w14:paraId="64E7DBA8"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 xml:space="preserve">Кроме того, руководство вуза </w:t>
      </w:r>
      <w:proofErr w:type="spellStart"/>
      <w:r w:rsidRPr="00D41FCA">
        <w:rPr>
          <w:rFonts w:ascii="Times New Roman" w:hAnsi="Times New Roman" w:cs="Times New Roman"/>
          <w:sz w:val="28"/>
          <w:szCs w:val="28"/>
        </w:rPr>
        <w:t>заявило,что</w:t>
      </w:r>
      <w:proofErr w:type="spellEnd"/>
      <w:r w:rsidRPr="00D41FCA">
        <w:rPr>
          <w:rFonts w:ascii="Times New Roman" w:hAnsi="Times New Roman" w:cs="Times New Roman"/>
          <w:sz w:val="28"/>
          <w:szCs w:val="28"/>
        </w:rPr>
        <w:t xml:space="preserve"> учащиеся плохо знакомятся с правилами проведения экзаменов, в том числе и с инструкциями к </w:t>
      </w:r>
      <w:proofErr w:type="spellStart"/>
      <w:r w:rsidRPr="00D41FCA">
        <w:rPr>
          <w:rFonts w:ascii="Times New Roman" w:hAnsi="Times New Roman" w:cs="Times New Roman"/>
          <w:sz w:val="28"/>
          <w:szCs w:val="28"/>
        </w:rPr>
        <w:t>прокторингу</w:t>
      </w:r>
      <w:proofErr w:type="spellEnd"/>
      <w:r w:rsidRPr="00D41FCA">
        <w:rPr>
          <w:rFonts w:ascii="Times New Roman" w:hAnsi="Times New Roman" w:cs="Times New Roman"/>
          <w:sz w:val="28"/>
          <w:szCs w:val="28"/>
        </w:rPr>
        <w:t>:</w:t>
      </w:r>
    </w:p>
    <w:p w14:paraId="2DE2B38B"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В соответствии с правилами итоговой аттестации обучающемуся запрещено отводить взгляд дольше чем на пять секунд, а также не допускается фиксирование взгляда на посторонних предметах на продолжительные периоды времени. Правила итоговой аттестации направляются обучающимся на корпоративную электронную почту за день до итоговой аттестации.</w:t>
      </w:r>
    </w:p>
    <w:p w14:paraId="6D0EAA78"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lastRenderedPageBreak/>
        <w:t>Что тут скажешь. Не хочется бросаться популистскими терминами, вроде «цифровой концлагерь», но выглядит процедура действительно устрашающе. Сдача экзаменов для любого человека, вне зависимости от возраста и уровня подготовки, всегда представляет серьёзный стресс, а здесь от него ещё требуют непрерывно смотреть в монитор, запрещая отводить взгляд в сторону на пять секунд. Хорошо, хоть моргать пока разрешают и лампой в глаза не светят.</w:t>
      </w:r>
    </w:p>
    <w:p w14:paraId="66AEA8AA"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Да и, положа руку на сердце – давайте-ка, дорогие читатели, вспомним свои чудесные студенческие годы. Неужели был среди нас такой, кто за все пять или шесть лет ни разу не пользовался «шпорами», «бомбами», не подсматривал в учебник и конспекты или не просил подсказки у товарищей? Если действительно найдётся подобный выпускник, то пусть он бросит камень в монитор, на котором читает наш сайт.</w:t>
      </w:r>
    </w:p>
    <w:p w14:paraId="55897153"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Сами преподаватели обычно тоже не слишком строго пытаются ловить и пресекать любителей списывать, предпочитая выяснять уровень знаний уже в ходе экзаменационного ответа. Многие и вовсе разрешают пользоваться конспектами, чтобы оценивать не зубрёжку, а понимание материала и способность ответить на дополнительные вопросы.</w:t>
      </w:r>
    </w:p>
    <w:p w14:paraId="14CD68C1"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Но, как известно, роботов внедряют именно для того, чтобы исключить пресловутый человеческий фактор. Их плюсы в том, что они работают по строгому алгоритму, не ставят зачёт за коньячок и не испытывают перепады настроения. Но есть и жирный минус – оценивают такие роботы тоже механически. Для него идеальный студент – это такой же робот или, если угодно, попугай, идеально зазубривший правильные ответы. Можно вообще не понимать сути вопроса, можно не знать взаимосвязи между материалом и остальными знаниями, но при этом бездумно выучить – и сдать. Там, где специалист, задав пару дополнительных вопросов по теме, сразу же может определить уровень знаний, робот может только механически проверять насколько выучены таблицы и определения.</w:t>
      </w:r>
    </w:p>
    <w:p w14:paraId="2738614C"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Разница НОК и вузовской образовательной системы очень существенна – провалившиеся на экзамене студенты могут плюнуть и уйти в любой другой из тысяч российских вузов, куда пока не добрались такие «высокие образовательные технологии», а вот выбора у инженеров-строителей не будет. Им придётся принимать те правила игры, которые придумают НОСТРОЙ и НОПРИЗ, или уходить из профессии!</w:t>
      </w:r>
    </w:p>
    <w:p w14:paraId="38F96864"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Сама по себе идея экзаменовать специалистов, окончивших вуз и имеющих солидный послужной список выполненных проектов, уже выглядит диковато. Но уж совсем странно – проверять у них не знание своей профессии, а способность заучить наизусть справочники с коэффициентами и определениями.</w:t>
      </w:r>
    </w:p>
    <w:p w14:paraId="53269E9E"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 xml:space="preserve">Кстати, стоит напомнить результаты пробного тестирования ностроевской системы оценки квалификации, которая состоялась на осеннем Съезде строительных саморегулируемых организаций 2019 года. За два дня Съезда процедуре добровольно подверглись 76 человек. Средний результат тестирования составил 55% правильных ответов, максимальный результат – 73%, минимальный </w:t>
      </w:r>
      <w:r w:rsidRPr="00D41FCA">
        <w:rPr>
          <w:rFonts w:ascii="Times New Roman" w:hAnsi="Times New Roman" w:cs="Times New Roman"/>
          <w:sz w:val="28"/>
          <w:szCs w:val="28"/>
        </w:rPr>
        <w:lastRenderedPageBreak/>
        <w:t>– 28%. Иными словами, ни один из тестируемых не смог подтвердить свою квалификацию! Единственным исключением стал вице-президент Национального объединения строителей Александр Ишин (браво, Александр Васильевич!). Таким образом, люди, вполне уверенные в своих силах, попытались сдать облегчённую версию экзамена и не смогли пройти даже её.</w:t>
      </w:r>
    </w:p>
    <w:p w14:paraId="0B9FE885" w14:textId="77777777" w:rsidR="00D41FCA" w:rsidRP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И это не «директора СРО все дураки», а вполне закономерный результат, который можно отмасштабировать и на всю отрасль. Ни один ГИП, ГАП или рядовой инженер-строитель не держит в голове все технические нормативы, по которым его гоняет система оценки. Его задача – знать, где их посмотреть и как их применить. Однако при новом подходе требования будут уже другие. У специалистов будут ценить не логическое мышление, не опыт и не понимание процессов, а способность не отводить глаз от камеры и бубнить по памяти таблицы из ГОСТов и СНиПов.</w:t>
      </w:r>
    </w:p>
    <w:p w14:paraId="10A7F6FC" w14:textId="50765F85" w:rsidR="00D41FCA" w:rsidRDefault="00D41FCA" w:rsidP="00D41FCA">
      <w:pPr>
        <w:tabs>
          <w:tab w:val="left" w:pos="851"/>
        </w:tabs>
        <w:spacing w:after="0"/>
        <w:ind w:firstLine="851"/>
        <w:jc w:val="both"/>
        <w:rPr>
          <w:rFonts w:ascii="Times New Roman" w:hAnsi="Times New Roman" w:cs="Times New Roman"/>
          <w:sz w:val="28"/>
          <w:szCs w:val="28"/>
        </w:rPr>
      </w:pPr>
      <w:r w:rsidRPr="00D41FCA">
        <w:rPr>
          <w:rFonts w:ascii="Times New Roman" w:hAnsi="Times New Roman" w:cs="Times New Roman"/>
          <w:sz w:val="28"/>
          <w:szCs w:val="28"/>
        </w:rPr>
        <w:t>Либо, что более вероятно, потянется цепочка из директоров строительных фирм и проектных институтов в тот центр управления, где смогут «договориться» с роботами-прокторами (или всё-таки проктологами?), зачтя экзамен и выдав за мзду малую заветную бумажку. А тезис «хотели как лучше» опять обратится в свой классический российский антитезис.</w:t>
      </w:r>
    </w:p>
    <w:p w14:paraId="683B5246" w14:textId="46D022EB" w:rsidR="00B70807" w:rsidRDefault="00B70807" w:rsidP="00D41FCA">
      <w:pPr>
        <w:tabs>
          <w:tab w:val="left" w:pos="851"/>
        </w:tabs>
        <w:spacing w:after="0"/>
        <w:ind w:firstLine="851"/>
        <w:jc w:val="both"/>
        <w:rPr>
          <w:rFonts w:ascii="Times New Roman" w:hAnsi="Times New Roman" w:cs="Times New Roman"/>
          <w:sz w:val="28"/>
          <w:szCs w:val="28"/>
        </w:rPr>
      </w:pPr>
    </w:p>
    <w:p w14:paraId="6347318A" w14:textId="320D6C02" w:rsidR="00B70807" w:rsidRPr="00B70807" w:rsidRDefault="00B70807" w:rsidP="00443174">
      <w:pPr>
        <w:pStyle w:val="1"/>
        <w:numPr>
          <w:ilvl w:val="1"/>
          <w:numId w:val="1"/>
        </w:numPr>
        <w:tabs>
          <w:tab w:val="left" w:pos="851"/>
        </w:tabs>
        <w:spacing w:before="0" w:beforeAutospacing="0" w:after="0" w:afterAutospacing="0"/>
        <w:ind w:left="0" w:firstLine="0"/>
        <w:jc w:val="both"/>
        <w:rPr>
          <w:sz w:val="28"/>
          <w:szCs w:val="28"/>
        </w:rPr>
      </w:pPr>
      <w:bookmarkStart w:id="63" w:name="_Toc91246157"/>
      <w:r w:rsidRPr="00B70807">
        <w:rPr>
          <w:sz w:val="28"/>
          <w:szCs w:val="28"/>
        </w:rPr>
        <w:t>21.12.2021 НОСТРОЙ Новости. Президент НОСТРОЙ Антон Глушков принял участие в дискуссии по реализации нацпроекта «Жилье и городская среда» на телеканале РБК</w:t>
      </w:r>
      <w:bookmarkEnd w:id="63"/>
    </w:p>
    <w:p w14:paraId="090A3B0D"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xml:space="preserve">Один из 14 национальных проектов, реализуемых в России, называется «Жилье и городская среда». Насколько эффективна реализация нацпроекта в 2021 году? Об этом вел речь обозреватель РБК Игнат Бушухин с представителями профессионального сообщества — президентом Национального объединения строителей Антоном Глушковым, членом бюро правления РСПП, президентом НОЗА Леонидом </w:t>
      </w:r>
      <w:proofErr w:type="spellStart"/>
      <w:r w:rsidRPr="00B70807">
        <w:rPr>
          <w:rFonts w:ascii="Times New Roman" w:hAnsi="Times New Roman" w:cs="Times New Roman"/>
          <w:sz w:val="28"/>
          <w:szCs w:val="28"/>
        </w:rPr>
        <w:t>Казинцом</w:t>
      </w:r>
      <w:proofErr w:type="spellEnd"/>
      <w:r w:rsidRPr="00B70807">
        <w:rPr>
          <w:rFonts w:ascii="Times New Roman" w:hAnsi="Times New Roman" w:cs="Times New Roman"/>
          <w:sz w:val="28"/>
          <w:szCs w:val="28"/>
        </w:rPr>
        <w:t xml:space="preserve"> и президентом Фонда «Институт экономики города» Надеждой Косаревой.</w:t>
      </w:r>
    </w:p>
    <w:p w14:paraId="688804E6"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Игнат Бушухин, обозреватель</w:t>
      </w:r>
    </w:p>
    <w:p w14:paraId="4530E354"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Коллеги, в этом году в России ожидается строительство около 86 млн кв. м жилья. Об этом недавно заявил вице-премьер Марат Хуснуллин. Скажите, что это значит для отрасли?</w:t>
      </w:r>
    </w:p>
    <w:p w14:paraId="7F8DE1BB"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Антон Глушков, президент НОСТРОЙ</w:t>
      </w:r>
    </w:p>
    <w:p w14:paraId="0119C96F"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xml:space="preserve">— На 1 ноября этого года уж введено 72,5 млн кв. м. Это на 30% больше аналогичного периода 2020 года. Если смотреть структуру этого ввода, то 31,8 млн кв. м составляют многоквартирные жилые дома и 47 млн кв. м — это индивидуальное домостроение. Прирост, конечно, происходит в большей степени в пользу индивидуального домостроения, в сравнении с 2020 годом — на 40%. Это значительная величина. Но опять же напомню, в паспорте национального проекта у нас объем индивидуального домостроения к 2030 году должен составить 50 млн кв. м. С учетом так называемой дачной амнистии мы понимаем, что основной </w:t>
      </w:r>
      <w:r w:rsidRPr="00B70807">
        <w:rPr>
          <w:rFonts w:ascii="Times New Roman" w:hAnsi="Times New Roman" w:cs="Times New Roman"/>
          <w:sz w:val="28"/>
          <w:szCs w:val="28"/>
        </w:rPr>
        <w:lastRenderedPageBreak/>
        <w:t>прирост, на который делается акцент, это, конечно, индивидуальное домостроение. И в принципе те шаги, которые сейчас предпринимаются в отношении стимулирования, потому что даже 86 млн кв. м, которые наверняка уже будут достигнуты, — мы видим, что этот показатель достижим, мы все равно равняемся на горизонт 2030 года и 120 млн кв. м.</w:t>
      </w:r>
    </w:p>
    <w:p w14:paraId="55515C99"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Леонид Казинец, член бюро правления РСПП, президент НОЗА</w:t>
      </w:r>
    </w:p>
    <w:p w14:paraId="2D5A390B"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Понятно. Леонид, льготная ипотека — что думаете? Стоит ли продлевать эту программу?</w:t>
      </w:r>
    </w:p>
    <w:p w14:paraId="794B29AB"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На сегодняшний момент… ипотека… Вот льготная — она хороший инструмент, который все-таки у людей создает стимул покупки.</w:t>
      </w:r>
    </w:p>
    <w:p w14:paraId="538A7AAF"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Если раньше однозначно любой человек немедленно хотел купить себе квартиру, то сейчас это почти экономическое решение. Если экономическое решение не в сторону покупки, то люди начинают думать: давайте попробуем арендовать. Это не развивает территорию.</w:t>
      </w:r>
    </w:p>
    <w:p w14:paraId="02916544"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xml:space="preserve">Те инвестиции, которые сегодня не идут в покупку жилья, идут в аренду. Они не так уж </w:t>
      </w:r>
      <w:proofErr w:type="spellStart"/>
      <w:r w:rsidRPr="00B70807">
        <w:rPr>
          <w:rFonts w:ascii="Times New Roman" w:hAnsi="Times New Roman" w:cs="Times New Roman"/>
          <w:sz w:val="28"/>
          <w:szCs w:val="28"/>
        </w:rPr>
        <w:t>градостроительно</w:t>
      </w:r>
      <w:proofErr w:type="spellEnd"/>
      <w:r w:rsidRPr="00B70807">
        <w:rPr>
          <w:rFonts w:ascii="Times New Roman" w:hAnsi="Times New Roman" w:cs="Times New Roman"/>
          <w:sz w:val="28"/>
          <w:szCs w:val="28"/>
        </w:rPr>
        <w:t xml:space="preserve"> интересны. Поэтому у людей нужно создавать стимул покупки. История о том, что льготная ипотека повышает цену, — я категорически не согласен. Если мы разложим рост цены последнего периода на более длинный, на пять-шесть лет, мы получим в районе инфляции или чуть больше.</w:t>
      </w:r>
    </w:p>
    <w:p w14:paraId="1EE6A571"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Это нормально. Это привлекательный и, там, не социальный продукт. Это не поддержка, транспортная история, да? Поэтому недвижимость, особенно жилье, привлекательно и, безусловно, должно дорожать. И не льготная ипотека этому причина — в целом конъюнктура на рынке. Спрос-предложение, возможности инвестиций и так далее. Поэтому считаю, что льготная ипотека — важнейший государственный инструмент. Может быть, единственный, по-настоящему действительно работающий государственный инструмент. Который поддерживает, с одной стороны, граждан. Люди имеют право купить жилье — доступное жилье. И доступность — это как раз вопрос поддержки ипотечной ставки. И второе — это, конечно, развитие отрасли и в целом экономики. Потому что именно введенный в оборот через покупку жилья, через поддержанную ипотеку рубль дает 17-кратный оборот в экономике и возвращает налогов за очень короткий период гораздо больше, чем реально государство тратит на поддержку ипотеки. То есть это [механизм,] очень быстро возвращающий, в течение года, инвестиции для бюджета.</w:t>
      </w:r>
    </w:p>
    <w:p w14:paraId="11659B53"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Надежда Косарева, президент Фонда «Институт экономики города»</w:t>
      </w:r>
    </w:p>
    <w:p w14:paraId="02047D46"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Формирование комфортной городской среды — еще одна федеральная программа нацпроекта. Надежда Борисовна, как эта программа меняет наши города? Удалось ли отойти от чиновничьего подхода в реализации этой программы?</w:t>
      </w:r>
    </w:p>
    <w:p w14:paraId="014689CD"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xml:space="preserve">— За последние годы — программа начала у нас где-то в 2018 году реализовываться — действительно достигнуты очень существенные и значимые </w:t>
      </w:r>
      <w:r w:rsidRPr="00B70807">
        <w:rPr>
          <w:rFonts w:ascii="Times New Roman" w:hAnsi="Times New Roman" w:cs="Times New Roman"/>
          <w:sz w:val="28"/>
          <w:szCs w:val="28"/>
        </w:rPr>
        <w:lastRenderedPageBreak/>
        <w:t>результаты по благоустройству и общественных пространств в городах, и придомовых территорий. У Минстроя есть такой Индекс качества городской среды. И по этому индексу почти 90% наших городов, а замечены 1116, улучшили состояние качества городской среды. И в первую очередь, как это ни странно, в малых городах произошли изменения. Но этому, наверное, способствовала и бюджетная поддержка из федерального бюджета малых городов и исторических поселений в рамках ежегодного конкурса таких вот проектов преобразования городской среды.</w:t>
      </w:r>
    </w:p>
    <w:p w14:paraId="0A2126C4"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Если говорить о преодолении чиновничьего подхода, то эта задача тоже поставлена в федеральном проекте «Городская среда». Там есть такой целевой показатель, как доля граждан старше 14 лет, которые участвуют в обсуждении и принятии решения по проекту улучшения качества городской среды.</w:t>
      </w:r>
    </w:p>
    <w:p w14:paraId="34D8D489"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Горожан слышат?</w:t>
      </w:r>
    </w:p>
    <w:p w14:paraId="7D5E6057"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xml:space="preserve">— Вот смотрите. Эти цифры </w:t>
      </w:r>
      <w:proofErr w:type="spellStart"/>
      <w:r w:rsidRPr="00B70807">
        <w:rPr>
          <w:rFonts w:ascii="Times New Roman" w:hAnsi="Times New Roman" w:cs="Times New Roman"/>
          <w:sz w:val="28"/>
          <w:szCs w:val="28"/>
        </w:rPr>
        <w:t>мониторятся</w:t>
      </w:r>
      <w:proofErr w:type="spellEnd"/>
      <w:r w:rsidRPr="00B70807">
        <w:rPr>
          <w:rFonts w:ascii="Times New Roman" w:hAnsi="Times New Roman" w:cs="Times New Roman"/>
          <w:sz w:val="28"/>
          <w:szCs w:val="28"/>
        </w:rPr>
        <w:t>. Значит, 2018 год — 5% участвует. 2020 год — 12,5% участвует, тот есть почти в три раза больше. И к 2024 году целевой показатель — 30%. Где слышат и слушают горожан при реализации крупных городских проектов, там благоустройство набережных, парков и так далее. Горожане участвуют в рейтинговом голосовании при выборе проектов. При благоустройстве придомовых территорий у собственников жилья, которое относится [к этим территориям], это участие в принятии уже конкретных решений — что и как: какой проект благоустройства, вот эти конкретные территории. Не всегда, не везде в полной мере, но… Положительная динамика совершенно точно есть. И остается очень сложный вопрос — приоритетов. Что в городе в первую очередь надо благоустроить — крупное общественное пространство или придомовые территории? Вот этот выбор приоритетов — людей пока не спрашивают, но очевидно, что просто очень сложно. Понимаете? У всех своя собственная точка зрения и позиции, выбирать, условно говоря, по среднестатистическим показателям — здесь, наверное, нужна какая-то более сложная методика. Но в целом внимание к городской среде — это просто очень правильное решение.</w:t>
      </w:r>
    </w:p>
    <w:p w14:paraId="28A2F473"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Антон Глушков, президент НОСТРОЙ</w:t>
      </w:r>
    </w:p>
    <w:p w14:paraId="0E88A996"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В России действует программа расселения аварийного жилья. Насколько актуальной она останется при начале работы в механизмах комплексного развития территорий (КРТ)?</w:t>
      </w:r>
    </w:p>
    <w:p w14:paraId="2BDE8FBF"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Вы знаете, программа работает достаточно хорошо. И мы видим: практически повсеместно на территории всей Российской Федерации сносится аварийное жилье. Другое дело, что объем этого аварийного жилья достаточно большой.</w:t>
      </w:r>
    </w:p>
    <w:p w14:paraId="143D6B54"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xml:space="preserve">И обойтись исключительно бюджетными инвестициями, когда мы видим такой дисбаланс, то понимаем, что, наверное, не получится. Поэтому вовлечение бизнеса и вовлечение такого механизма, когда одновременно вовлекаются </w:t>
      </w:r>
      <w:r w:rsidRPr="00B70807">
        <w:rPr>
          <w:rFonts w:ascii="Times New Roman" w:hAnsi="Times New Roman" w:cs="Times New Roman"/>
          <w:sz w:val="28"/>
          <w:szCs w:val="28"/>
        </w:rPr>
        <w:lastRenderedPageBreak/>
        <w:t>дополнительные земельные участки, улучшаются жилищные условия граждан, — это, конечно, здорово.</w:t>
      </w:r>
    </w:p>
    <w:p w14:paraId="134B404C"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Если опять же обращаться к мировому опыту, то доля выбытия ежегодно примерно около одного процента. То есть фактически нам надо увеличивать объем жилья, который выходит из оборота, в два с половиной раза относительно тех хороших показателей, которых мы достигли сейчас. Кроме того, мы понимаем: чтобы увеличивать объемы жилищного строительства, необходимо вовлекать земельные участки в оборот. По самым скромным оценкам, до 2030 года программа комплексного развития территорий позволит вовлечь земельные участки для размещения на них жилья, примерно 800 млн кв. м дополнительных.</w:t>
      </w:r>
    </w:p>
    <w:p w14:paraId="48EE61BA"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Когда, как вы ожидаете, заработает программа КРТ?</w:t>
      </w:r>
    </w:p>
    <w:p w14:paraId="7C27E64C"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Безусловно, по-разному. Потому что федеральные документы приняты, и они требуют подзаконных документов на территории субъектов Российской Федерации. Есть у нас регионы-лидеры — такие, как Нижегородская область, которые на сегодняшний день этот процесс уже начали. Наверное, первые результаты, первые земельные участки, которые по этой схеме уже будут вовлечены в жилищное строительство, в 2022 году точно появятся.</w:t>
      </w:r>
    </w:p>
    <w:p w14:paraId="21BAE7A0"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Леонид Казинец, член бюро правления РСПП, президент НОЗА</w:t>
      </w:r>
    </w:p>
    <w:p w14:paraId="1A549BE6"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Хорошо. Леонид, бизнес как смотрит на механизм КРТ? Готов участвовать в этой программе?</w:t>
      </w:r>
    </w:p>
    <w:p w14:paraId="3AED97ED"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Собственно, бизнес в основном и является инвестором программы КРТ. Потому что программа КРТ очень понятная, и государство готовит объемы, есть отрегулированные законодательством отношения с правообладателями зданий и земельных участков. А дальше эти участки предлагаются на аукцион на выкуп. И бизнес покупает право развития территории.</w:t>
      </w:r>
    </w:p>
    <w:p w14:paraId="47EA42FA"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Антон Глушков, президент НОСТРОЙ</w:t>
      </w:r>
    </w:p>
    <w:p w14:paraId="01184F89"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Антон. Как людям относиться к этой программе?</w:t>
      </w:r>
    </w:p>
    <w:p w14:paraId="1CAFDEAA"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Я думаю, что в общем, безусловно, это достаточно хорошее подспорье для населения. Потому что мы понимаем, что объем аварийного жилья и, соответственно, улучшение жилищных условий при использовании инструмента КРТ должно увеличиться кратно.</w:t>
      </w:r>
    </w:p>
    <w:p w14:paraId="21FDD376"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Леонид Казинец, член бюро правления РСПП, президент НОЗА</w:t>
      </w:r>
    </w:p>
    <w:p w14:paraId="21A62196"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И последний вопрос у меня остался — про качество инфраструктуры в российских городах. Вот как вы оцените, Леонид, насколько качество социальной, инженерной инфраструктуры мешает выполнению объемов строительства, которые заложены в нацпроекте?</w:t>
      </w:r>
    </w:p>
    <w:p w14:paraId="7D632CCD"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xml:space="preserve">— Инфраструктура — такая вещь, ее сколько ни делай, все равно хотелось бы лучше. Понятно, что социально-инженерная структура, с одной стороны, в наших городах достаточно развита. И это приходится признать. Но даже самые рьяные критики не могут не согласиться с тем, что ситуация достаточно хорошая. С другой стороны, все это нужно улучшать, и всегда вопрос об источниках финансирования. Но это очень простая развилка. Вот если мы строим какую-то </w:t>
      </w:r>
      <w:r w:rsidRPr="00B70807">
        <w:rPr>
          <w:rFonts w:ascii="Times New Roman" w:hAnsi="Times New Roman" w:cs="Times New Roman"/>
          <w:sz w:val="28"/>
          <w:szCs w:val="28"/>
        </w:rPr>
        <w:lastRenderedPageBreak/>
        <w:t>территорию, 100% развития сетей, дороги, школы, детские сады, поликлиники — это обязанность застройщика. Или это должно быть разделено с бюджетом.</w:t>
      </w:r>
    </w:p>
    <w:p w14:paraId="60BAAA98" w14:textId="77777777" w:rsidR="00B70807" w:rsidRP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 xml:space="preserve">Это всегда вопрос баланса доходности проекта и аппетитов муниципалитетов на социальную инфраструктуру и аппетитов </w:t>
      </w:r>
      <w:proofErr w:type="spellStart"/>
      <w:r w:rsidRPr="00B70807">
        <w:rPr>
          <w:rFonts w:ascii="Times New Roman" w:hAnsi="Times New Roman" w:cs="Times New Roman"/>
          <w:sz w:val="28"/>
          <w:szCs w:val="28"/>
        </w:rPr>
        <w:t>ресурсников</w:t>
      </w:r>
      <w:proofErr w:type="spellEnd"/>
      <w:r w:rsidRPr="00B70807">
        <w:rPr>
          <w:rFonts w:ascii="Times New Roman" w:hAnsi="Times New Roman" w:cs="Times New Roman"/>
          <w:sz w:val="28"/>
          <w:szCs w:val="28"/>
        </w:rPr>
        <w:t xml:space="preserve"> на инженерную инфраструктуру. Они сегодня готовы инвестировать в развитие инженерных сетей или опять же это вопрос подключения? В разных регионах это решают по-разному. Понятно — там, где есть достаточная доходность строительства жилья и даже не жилья, застройщик идет на эти инвестиции. Там, где нет — проекты могут не состояться, остановиться. Или там будут ждать, пока появятся сети, появятся деньги на социалку. Застройщик заплатит за право строительства жилья в бюджет и будет строить.</w:t>
      </w:r>
    </w:p>
    <w:p w14:paraId="742F8406" w14:textId="3FBEBB74" w:rsidR="00B70807" w:rsidRDefault="00B70807" w:rsidP="00B70807">
      <w:pPr>
        <w:tabs>
          <w:tab w:val="left" w:pos="851"/>
        </w:tabs>
        <w:spacing w:after="0"/>
        <w:ind w:firstLine="851"/>
        <w:jc w:val="both"/>
        <w:rPr>
          <w:rFonts w:ascii="Times New Roman" w:hAnsi="Times New Roman" w:cs="Times New Roman"/>
          <w:sz w:val="28"/>
          <w:szCs w:val="28"/>
        </w:rPr>
      </w:pPr>
      <w:r w:rsidRPr="00B70807">
        <w:rPr>
          <w:rFonts w:ascii="Times New Roman" w:hAnsi="Times New Roman" w:cs="Times New Roman"/>
          <w:sz w:val="28"/>
          <w:szCs w:val="28"/>
        </w:rPr>
        <w:t>В идеале это второй после льготной ипотеки механизм государственной политики. То есть у государства есть задача: развивать рынок доступного жилья. Правильно? Правильно. Рынок доступного жилья особенно важен в тех территориях, где экономика, ну, не самая на сегодняшний день блестящая. Именно эти регионы требуют поддержки социальной инфраструктуры, инженерной инфраструктуры.</w:t>
      </w:r>
    </w:p>
    <w:p w14:paraId="132A1541" w14:textId="507E165C" w:rsidR="00280357" w:rsidRDefault="00280357" w:rsidP="00B70807">
      <w:pPr>
        <w:tabs>
          <w:tab w:val="left" w:pos="851"/>
        </w:tabs>
        <w:spacing w:after="0"/>
        <w:ind w:firstLine="851"/>
        <w:jc w:val="both"/>
        <w:rPr>
          <w:rFonts w:ascii="Times New Roman" w:hAnsi="Times New Roman" w:cs="Times New Roman"/>
          <w:sz w:val="28"/>
          <w:szCs w:val="28"/>
        </w:rPr>
      </w:pPr>
    </w:p>
    <w:p w14:paraId="05044767" w14:textId="208236E7" w:rsidR="00280357" w:rsidRPr="00512273" w:rsidRDefault="007C7EB2" w:rsidP="007C7EB2">
      <w:pPr>
        <w:pStyle w:val="1"/>
        <w:numPr>
          <w:ilvl w:val="1"/>
          <w:numId w:val="1"/>
        </w:numPr>
        <w:tabs>
          <w:tab w:val="left" w:pos="851"/>
        </w:tabs>
        <w:spacing w:before="0" w:beforeAutospacing="0" w:after="0" w:afterAutospacing="0"/>
        <w:ind w:left="0" w:firstLine="0"/>
        <w:jc w:val="both"/>
        <w:rPr>
          <w:b w:val="0"/>
          <w:bCs w:val="0"/>
          <w:sz w:val="28"/>
          <w:szCs w:val="28"/>
        </w:rPr>
      </w:pPr>
      <w:bookmarkStart w:id="64" w:name="_Toc91246158"/>
      <w:r>
        <w:rPr>
          <w:sz w:val="28"/>
          <w:szCs w:val="28"/>
        </w:rPr>
        <w:t>2</w:t>
      </w:r>
      <w:r w:rsidR="00E63626">
        <w:rPr>
          <w:sz w:val="28"/>
          <w:szCs w:val="28"/>
        </w:rPr>
        <w:t>1</w:t>
      </w:r>
      <w:r>
        <w:rPr>
          <w:sz w:val="28"/>
          <w:szCs w:val="28"/>
        </w:rPr>
        <w:t xml:space="preserve">.12.2021 ЗаНоСтрой. </w:t>
      </w:r>
      <w:r w:rsidR="00280357" w:rsidRPr="00512273">
        <w:rPr>
          <w:sz w:val="28"/>
          <w:szCs w:val="28"/>
        </w:rPr>
        <w:t>Виктория Климентьева: В спорах ФКР и СРО о взыскании убытков на первый план выходит качественный подбор доказательств и умение понятно изложить свою позицию суду</w:t>
      </w:r>
      <w:bookmarkEnd w:id="64"/>
    </w:p>
    <w:p w14:paraId="56DA79F8" w14:textId="77777777"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ЗаНоСтрой.РФ уже </w:t>
      </w:r>
      <w:hyperlink r:id="rId180" w:history="1">
        <w:r w:rsidRPr="00512273">
          <w:rPr>
            <w:rFonts w:ascii="Times New Roman" w:hAnsi="Times New Roman" w:cs="Times New Roman"/>
            <w:sz w:val="28"/>
            <w:szCs w:val="28"/>
          </w:rPr>
          <w:t>сообщал</w:t>
        </w:r>
      </w:hyperlink>
      <w:r w:rsidRPr="00512273">
        <w:rPr>
          <w:rFonts w:ascii="Times New Roman" w:hAnsi="Times New Roman" w:cs="Times New Roman"/>
          <w:sz w:val="28"/>
          <w:szCs w:val="28"/>
        </w:rPr>
        <w:t> о том, что на прошлой неделе состоялась Научно-практическая конференция «Защита прав саморегулируемых организаций и их членов во взаимодействии с Фондами капитального ремонта». В том числе, разговор шёл об элементах гражданской ответственности (вина, убытки, причинно-следственная связь и прочее) в спорах с ФКР. С подробностями – наш добровольный эксперт из подмосковного Жуковского.</w:t>
      </w:r>
    </w:p>
    <w:p w14:paraId="5CE551FD" w14:textId="772C7BFE"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С докладом по этой теме выступила представитель Союза саморегулируемых организаций строительного комплекса, эксперт МОО «Лига юристов СРО», кандидат юридических наук Виктория Климентьева. Она рекомендовала юридическим службам СРО при подготовке к судебным процессам с Фондами капремонта обратить особое внимание не только на специальное нормативно-правовое регулирование (Градостроительный кодекс РФ), но и общее гражданско-правовое регулирование, которое осуществляется, как известно, Гражданским кодексом РФ. Поскольку ФКР свои притязания на выплаты из компенсационных фондов возмещения вреда мотивируют не только частью 11 статьи 60 ГрК РФ, но и нормами ГК РФ в части права на регресс, полное возмещение убытков и так далее.</w:t>
      </w:r>
    </w:p>
    <w:p w14:paraId="73B4A1F5" w14:textId="3587D7D5"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По мнению Виктории Геннадьевны, ознакомившись с большинством судебных решений по делам о возмещении вреда по искам ФКР, стоит отметить неоднозначность судебной практики. Часть судебных решений стоит на точке зрения, что в результате причинения собственнику имущества вреда во </w:t>
      </w:r>
      <w:r w:rsidRPr="00512273">
        <w:rPr>
          <w:rFonts w:ascii="Times New Roman" w:hAnsi="Times New Roman" w:cs="Times New Roman"/>
          <w:sz w:val="28"/>
          <w:szCs w:val="28"/>
        </w:rPr>
        <w:lastRenderedPageBreak/>
        <w:t>взаимоотношениях между Фондом и подрядчиком, а также его саморегулируемой организацией следует руководствоваться статьей 60.1 ГрК РФ (то есть производить выплаты за счёт КФ ОДО), другая часть судебных решений стоит на точке зрения, что здесь имеет место деликт, а к Фонду капремонта переходит право регресса в связи с таким деликтом безотносительно того, что ФКР и подрядчика связывают договорные отношения.</w:t>
      </w:r>
    </w:p>
    <w:p w14:paraId="3C6DD258" w14:textId="2FF7E743"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Согласно пункту 1 статьи 15 ГК РФ, лицо, право которого нарушено, может требовать полного возмещения причинённых ему убытков, если законом или договором не предусмотрено возмещение убытков в меньшем размере. Согласно статье 1064 ГК РФ, вред, причинённый личности или имуществу гражданина, а также вред, причинённый имуществу юридического лица, подлежит возмещению в полном объёме лицом, причинившим вред.</w:t>
      </w:r>
    </w:p>
    <w:p w14:paraId="205B5652" w14:textId="0415CB11"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При этом законом обязанность возмещения вреда может быть возложена на лицо, не являющееся причинителем вреда. Например, на саморегулируемую организацию или страховую компанию. Согласно пункту 2 статьи 1064 ГК РФ, лицо, причинившее вред, освобождается от возмещения вреда, если докажет, что вред причинён не по его вине. Согласно пункта 2 статьи 401 данного Кодекса, отсутствие вины доказывается лицом, нарушившим обязательство.</w:t>
      </w:r>
    </w:p>
    <w:p w14:paraId="5AAC291E" w14:textId="2D48BF33"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Вина – психическое отношение к противоправному деянию и наступившему результату. Но у юридических лиц никакой психики нет, поэтому применительно к строительству наличие вины подрядчика </w:t>
      </w:r>
      <w:proofErr w:type="spellStart"/>
      <w:r w:rsidRPr="00512273">
        <w:rPr>
          <w:rFonts w:ascii="Times New Roman" w:hAnsi="Times New Roman" w:cs="Times New Roman"/>
          <w:sz w:val="28"/>
          <w:szCs w:val="28"/>
        </w:rPr>
        <w:t>презюмируется</w:t>
      </w:r>
      <w:proofErr w:type="spellEnd"/>
      <w:r w:rsidRPr="00512273">
        <w:rPr>
          <w:rFonts w:ascii="Times New Roman" w:hAnsi="Times New Roman" w:cs="Times New Roman"/>
          <w:sz w:val="28"/>
          <w:szCs w:val="28"/>
        </w:rPr>
        <w:t xml:space="preserve"> и обосновывается через установление факта нарушения каких-либо норм и правил при производстве соответствующих работ (противоправность поведения). Доказывать отсутствие вины следует через доказывание отсутствия в действиях юридического лица соответствующего нарушения строительных норм и правил.</w:t>
      </w:r>
    </w:p>
    <w:p w14:paraId="03DF119B" w14:textId="6AA8E2BC"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Таким образом, для привлечения лица к ответственности в виде возмещения убытков истцам необходимо доказать:</w:t>
      </w:r>
    </w:p>
    <w:p w14:paraId="793E9656" w14:textId="3511A2F3"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1. наличие убытков и их размер;</w:t>
      </w:r>
    </w:p>
    <w:p w14:paraId="02FDC72A" w14:textId="19B7BF95"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2. противоправное поведение подрядчика, повлекшее причинение вреда (то есть нарушение им строительных норм и правил, договора);</w:t>
      </w:r>
    </w:p>
    <w:p w14:paraId="27599D45" w14:textId="6E602074"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3. причинную связь между противоправностью поведения подрядчика и наступившими убытками.</w:t>
      </w:r>
    </w:p>
    <w:p w14:paraId="379D2F8C" w14:textId="103E81CA"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При рассмотрении вопроса о взыскании убытков суд может принимать во внимание степень очевидности причинённых убытков для ответчика, разумность мер, предпринятых виновной стороной для предотвращения убытков, поведение самого истца, способствовавшего или не препятствовавшего причинению убытков, и тому подобные субъективные обстоятельства.</w:t>
      </w:r>
    </w:p>
    <w:p w14:paraId="68E7707B" w14:textId="3FA8367F"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Размер убытков должен подтверждаться доказательствами (первичными учётными документами, заключениями судебных экспертиз и прочими доказательствами) с учётом их относимости, допустимости и достоверности, что при применении судами принципов независимости суда и состязательности сторон </w:t>
      </w:r>
      <w:r w:rsidRPr="00512273">
        <w:rPr>
          <w:rFonts w:ascii="Times New Roman" w:hAnsi="Times New Roman" w:cs="Times New Roman"/>
          <w:sz w:val="28"/>
          <w:szCs w:val="28"/>
        </w:rPr>
        <w:lastRenderedPageBreak/>
        <w:t>полностью относится к зоне ответственности участников процесса и зависит от активности их правовой позиции.</w:t>
      </w:r>
    </w:p>
    <w:p w14:paraId="5BDACFD3" w14:textId="66193867"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«В спорах о взыскании убытков на первый план выходит качественный подбор доказательств и умение понятно изложить свою позицию суду», – подчёркивает Виктория Климентьева.</w:t>
      </w:r>
    </w:p>
    <w:p w14:paraId="615501AB" w14:textId="2EA88A19"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Таким образом, юридическим службам СРО необходимо особое внимание обращать на обстоятельства, обосновывающие наличие или отсутствие противоправного поведения и вины члена саморегулируемой организации в причинённом ущербе (вина, как правило, будет доказываться через установление нарушения строительных норм и правил, условий заключённого договора), определение возникших убытков (их размера, он должен быть обоснован), а также, самое главное, необходимо обращать внимание на наличие или отсутствие причинно-следственной связи между действиями члена СРО и возникшим вредом. Делать это необходимо в первом судебном разбирательстве в суде общей юрисдикции (если истец – физическое лицо), не допуская того, что эти факты будут установлены в отсутствие подрядчика и его саморегулируемой организации.</w:t>
      </w:r>
    </w:p>
    <w:p w14:paraId="77E206FA" w14:textId="1AB08C23"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Решение первой инстанции, в которой СРО часто не участвуют, будет иметь потом преюдициальное значение в силу действия статьи 69 Арбитражного процессуального кодекса Российской Федерации. Если первым решение суда даже вопреки фактическим обстоятельствам дела будет «установлено», что противоправное поведение подрядчика – члена СРО – имело место и его поведение повлекло причинение ущерба, потом в судебном процессе между Фондом капитального ремонта и СРО эти факты будут считаться предрешёнными, а процесс с большей долей вероятности саморегулируемая организация проиграет, если только не найдутся какие-нибудь иные исключительные факты (например, отсутствие членства в СРО в период выполнения соответствующих работ).</w:t>
      </w:r>
    </w:p>
    <w:p w14:paraId="31F0CF10" w14:textId="73FFDCC4"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«Я со своей стороны рекомендую саморегулируемым организациям предусматривать во внутренних документах обязанность всех членов СРО без исключения привлекать саморегулируемую организацию в качестве третьих лиц по делам, связанным с причинением вреда вследствие осуществления членами предпринимательской деятельности, подлежащей саморегулированию. Причём важно обеспечить работоспособность этих норм, подкрепив значимыми санкциями для тех членов, которые будут уклоняться от исполнения соответствующей обязанности», – посоветовала госпожа Климентьева.</w:t>
      </w:r>
    </w:p>
    <w:p w14:paraId="30B378F6" w14:textId="218232C4" w:rsidR="00280357" w:rsidRPr="00512273"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Также стоит напомнить, что эксперты МОО «Лига юристов СРО», настоятельно рекомендуют при приёме в члены и последующих проверках особое внимание уделять лицам, работающим с ФКР, как к группе повышенных рисков. Особенно к тем членам, кто имеет значительное количество таких контрактов. Возможно, что за такими контрактами следует организовать отдельный мониторинг. Следует учитывать, что ФКР может обратиться за взысканием не только вреда, но и убытков вследствие нарушения договорных </w:t>
      </w:r>
      <w:r w:rsidRPr="00512273">
        <w:rPr>
          <w:rFonts w:ascii="Times New Roman" w:hAnsi="Times New Roman" w:cs="Times New Roman"/>
          <w:sz w:val="28"/>
          <w:szCs w:val="28"/>
        </w:rPr>
        <w:lastRenderedPageBreak/>
        <w:t>обязательств уже по статье 60.1 ГрК РФ, что также сулит для СРО финансовые потери и неприятное общение с членами по вопросу восполнения КФ ОДО.</w:t>
      </w:r>
    </w:p>
    <w:p w14:paraId="102CA6A9" w14:textId="3BCD736A" w:rsidR="00280357" w:rsidRDefault="00280357" w:rsidP="00B70807">
      <w:pPr>
        <w:tabs>
          <w:tab w:val="left" w:pos="851"/>
        </w:tabs>
        <w:spacing w:after="0"/>
        <w:ind w:firstLine="851"/>
        <w:jc w:val="both"/>
        <w:rPr>
          <w:rFonts w:ascii="Times New Roman" w:hAnsi="Times New Roman" w:cs="Times New Roman"/>
          <w:sz w:val="28"/>
          <w:szCs w:val="28"/>
        </w:rPr>
      </w:pPr>
    </w:p>
    <w:p w14:paraId="68BE95CD" w14:textId="0488E5A1" w:rsidR="00280357" w:rsidRPr="00512273" w:rsidRDefault="00E63626" w:rsidP="007C7EB2">
      <w:pPr>
        <w:pStyle w:val="1"/>
        <w:numPr>
          <w:ilvl w:val="1"/>
          <w:numId w:val="1"/>
        </w:numPr>
        <w:tabs>
          <w:tab w:val="left" w:pos="851"/>
        </w:tabs>
        <w:spacing w:before="0" w:beforeAutospacing="0" w:after="0" w:afterAutospacing="0"/>
        <w:ind w:left="0" w:firstLine="0"/>
        <w:jc w:val="both"/>
        <w:rPr>
          <w:b w:val="0"/>
          <w:bCs w:val="0"/>
          <w:sz w:val="28"/>
          <w:szCs w:val="28"/>
        </w:rPr>
      </w:pPr>
      <w:bookmarkStart w:id="65" w:name="_Toc91246159"/>
      <w:r>
        <w:rPr>
          <w:sz w:val="28"/>
          <w:szCs w:val="28"/>
        </w:rPr>
        <w:t xml:space="preserve">22.12.2021 ЗаНоСтрой. </w:t>
      </w:r>
      <w:r w:rsidR="00280357" w:rsidRPr="00512273">
        <w:rPr>
          <w:sz w:val="28"/>
          <w:szCs w:val="28"/>
        </w:rPr>
        <w:t>Валентин Власов посоветовал юристам СРО активно использовать в судах с ФКР ссылку на «иные обстоятельства»</w:t>
      </w:r>
      <w:bookmarkEnd w:id="65"/>
    </w:p>
    <w:p w14:paraId="0A68926E" w14:textId="77777777"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Мы продолжаем рассказывать о Научно-практической конференции «Защита прав саморегулируемых организаций и их членов во взаимодействии с Фондами капитального ремонта», </w:t>
      </w:r>
      <w:hyperlink r:id="rId181" w:history="1">
        <w:r w:rsidRPr="00512273">
          <w:rPr>
            <w:rFonts w:ascii="Times New Roman" w:hAnsi="Times New Roman" w:cs="Times New Roman"/>
            <w:sz w:val="28"/>
            <w:szCs w:val="28"/>
          </w:rPr>
          <w:t>состоявшейся</w:t>
        </w:r>
      </w:hyperlink>
      <w:r w:rsidRPr="00512273">
        <w:rPr>
          <w:rFonts w:ascii="Times New Roman" w:hAnsi="Times New Roman" w:cs="Times New Roman"/>
          <w:sz w:val="28"/>
          <w:szCs w:val="28"/>
        </w:rPr>
        <w:t> 16 декабря. Наш добровольный столичный эксперт предлагает читателям сайта ознакомиться с выступлением члена «Лиги юристов СРО» Валентина Власова.</w:t>
      </w:r>
    </w:p>
    <w:p w14:paraId="7AEB844C" w14:textId="4A23019E"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Господин Власов начал с того, что юристы СРО должны изучить слабые места соперника, чтобы одержать над ним победу. По словам Валентина Валерьевича, Фонд капитального ремонта города Москвы сознательно не акцентирует внимание на своём правовом статусе, как регионального оператора, согласно Жилищному кодексу РФ. Также он не акцентирует внимание, что между ФКР и подрядчиком существуют договорные обязательства.</w:t>
      </w:r>
    </w:p>
    <w:p w14:paraId="7539AF05" w14:textId="71F5EE46"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Позиция Фонда состоит в том, что ответственность подрядчика перед собственником жилого помещения, которого залили или сделали ещё что-то нехорошее, имеет такую же правовую природу, что и ответственность подрядчика перед Фондом капремонта за то, что Фонд возместил вред, причинённый подрядчиком. Соответственно, обязательство у подрядчика перед ФКР проистекает не из нарушения договора подряда, а из деликта. А поскольку речь идёт о деликте, то здесь подключается часть 1 статьи 60 Градостроительного кодекса РФ.</w:t>
      </w:r>
    </w:p>
    <w:p w14:paraId="18946FF7" w14:textId="2A3DA1AC"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Поскольку подрядчик в силу своей деятельности является членом СРО, то ФКР считает вправе предъявлять требования солидарно и к подрядчику, и к СРО на регрессное взыскание убытка и суброгацию. Фонд обращается в арбитражный суд на взыскание убытков солидарно СРО и подрядной организацией.</w:t>
      </w:r>
    </w:p>
    <w:p w14:paraId="2DA813C6" w14:textId="14CE96C2"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Валентин Власов отметил, что в своих исковых заявлениях в просительной части ФКР никогда не обращает внимание на то, что он требует взыскать средства, находящиеся на </w:t>
      </w:r>
      <w:proofErr w:type="spellStart"/>
      <w:r w:rsidRPr="00512273">
        <w:rPr>
          <w:rFonts w:ascii="Times New Roman" w:hAnsi="Times New Roman" w:cs="Times New Roman"/>
          <w:sz w:val="28"/>
          <w:szCs w:val="28"/>
        </w:rPr>
        <w:t>спецсчёте</w:t>
      </w:r>
      <w:proofErr w:type="spellEnd"/>
      <w:r w:rsidRPr="00512273">
        <w:rPr>
          <w:rFonts w:ascii="Times New Roman" w:hAnsi="Times New Roman" w:cs="Times New Roman"/>
          <w:sz w:val="28"/>
          <w:szCs w:val="28"/>
        </w:rPr>
        <w:t xml:space="preserve"> для размещения компенсационного фонда. В судебных решениях зачастую остаётся такая формулировка методом скопировать-вставить. Фонд получает судебное решение, идёт к приставам. Будет ли пристав вникать в природу данного решения? Скорее всего – нет.</w:t>
      </w:r>
    </w:p>
    <w:p w14:paraId="74262CF0" w14:textId="636189DE"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В результате высок шанс того, что средства будут взысканы с расчётного счёта саморегулируемой организации. Потому у СРО нет такого основания, чтобы перекинуть из </w:t>
      </w:r>
      <w:proofErr w:type="spellStart"/>
      <w:r w:rsidRPr="00512273">
        <w:rPr>
          <w:rFonts w:ascii="Times New Roman" w:hAnsi="Times New Roman" w:cs="Times New Roman"/>
          <w:sz w:val="28"/>
          <w:szCs w:val="28"/>
        </w:rPr>
        <w:t>спецсчёта</w:t>
      </w:r>
      <w:proofErr w:type="spellEnd"/>
      <w:r w:rsidRPr="00512273">
        <w:rPr>
          <w:rFonts w:ascii="Times New Roman" w:hAnsi="Times New Roman" w:cs="Times New Roman"/>
          <w:sz w:val="28"/>
          <w:szCs w:val="28"/>
        </w:rPr>
        <w:t xml:space="preserve"> на расчётный счёт.</w:t>
      </w:r>
    </w:p>
    <w:p w14:paraId="71A8C9C5" w14:textId="75C1CC89"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Судьбоносным для юристов ФКР стало арбитражное дело № А40-287442/2019, так называемое «дело </w:t>
      </w:r>
      <w:proofErr w:type="spellStart"/>
      <w:r w:rsidRPr="00512273">
        <w:rPr>
          <w:rFonts w:ascii="Times New Roman" w:hAnsi="Times New Roman" w:cs="Times New Roman"/>
          <w:sz w:val="28"/>
          <w:szCs w:val="28"/>
        </w:rPr>
        <w:t>Санрем</w:t>
      </w:r>
      <w:proofErr w:type="spellEnd"/>
      <w:r w:rsidRPr="00512273">
        <w:rPr>
          <w:rFonts w:ascii="Times New Roman" w:hAnsi="Times New Roman" w:cs="Times New Roman"/>
          <w:sz w:val="28"/>
          <w:szCs w:val="28"/>
        </w:rPr>
        <w:t>». Точнее, постановление Девятого арбитражного апелляционного суда от 21 октября 2020 года.</w:t>
      </w:r>
    </w:p>
    <w:p w14:paraId="114B9416" w14:textId="1ACF731C" w:rsidR="007C7EB2" w:rsidRDefault="00280357" w:rsidP="00512273">
      <w:pPr>
        <w:tabs>
          <w:tab w:val="left" w:pos="851"/>
        </w:tabs>
        <w:spacing w:after="0"/>
        <w:ind w:firstLine="851"/>
        <w:jc w:val="both"/>
        <w:rPr>
          <w:rFonts w:ascii="Times New Roman" w:hAnsi="Times New Roman" w:cs="Times New Roman"/>
          <w:i/>
          <w:iCs/>
          <w:sz w:val="28"/>
          <w:szCs w:val="28"/>
        </w:rPr>
      </w:pPr>
      <w:r w:rsidRPr="00512273">
        <w:rPr>
          <w:rFonts w:ascii="Times New Roman" w:hAnsi="Times New Roman" w:cs="Times New Roman"/>
          <w:sz w:val="28"/>
          <w:szCs w:val="28"/>
        </w:rPr>
        <w:t xml:space="preserve">Первая инстанция по данному делу ФКР отказала в удовлетворении иска. После этого апелляция решение первой инстанции отменила, подчеркнув </w:t>
      </w:r>
      <w:r w:rsidRPr="00512273">
        <w:rPr>
          <w:rFonts w:ascii="Times New Roman" w:hAnsi="Times New Roman" w:cs="Times New Roman"/>
          <w:sz w:val="28"/>
          <w:szCs w:val="28"/>
        </w:rPr>
        <w:lastRenderedPageBreak/>
        <w:t>следующее: </w:t>
      </w:r>
      <w:r w:rsidRPr="00512273">
        <w:rPr>
          <w:rFonts w:ascii="Times New Roman" w:hAnsi="Times New Roman" w:cs="Times New Roman"/>
          <w:i/>
          <w:iCs/>
          <w:sz w:val="28"/>
          <w:szCs w:val="28"/>
        </w:rPr>
        <w:t>«Суд первой инстанции посчитал, что по правилам пункта 1 части 11 статьи 60 ГрК подлежит возмещению только внедоговорной вред. Тогда как по настоящему делу причинитель вреда состоял в договорных отношениях с ФКР города Москвы. Указанный вывод не соответствует обстоятельствам дела и основывается на неправильном толковании вышеуказанной нормы. Подрядчик ООО «</w:t>
      </w:r>
      <w:proofErr w:type="spellStart"/>
      <w:r w:rsidRPr="00512273">
        <w:rPr>
          <w:rFonts w:ascii="Times New Roman" w:hAnsi="Times New Roman" w:cs="Times New Roman"/>
          <w:i/>
          <w:iCs/>
          <w:sz w:val="28"/>
          <w:szCs w:val="28"/>
        </w:rPr>
        <w:t>Санрем</w:t>
      </w:r>
      <w:proofErr w:type="spellEnd"/>
      <w:r w:rsidRPr="00512273">
        <w:rPr>
          <w:rFonts w:ascii="Times New Roman" w:hAnsi="Times New Roman" w:cs="Times New Roman"/>
          <w:i/>
          <w:iCs/>
          <w:sz w:val="28"/>
          <w:szCs w:val="28"/>
        </w:rPr>
        <w:t>» причинил вред не своему заказчику ФКР, а третьему лицу. При этом гражданин не состоял в договорных отношениях ни с «</w:t>
      </w:r>
      <w:proofErr w:type="spellStart"/>
      <w:r w:rsidRPr="00512273">
        <w:rPr>
          <w:rFonts w:ascii="Times New Roman" w:hAnsi="Times New Roman" w:cs="Times New Roman"/>
          <w:i/>
          <w:iCs/>
          <w:sz w:val="28"/>
          <w:szCs w:val="28"/>
        </w:rPr>
        <w:t>Санрем</w:t>
      </w:r>
      <w:proofErr w:type="spellEnd"/>
      <w:r w:rsidRPr="00512273">
        <w:rPr>
          <w:rFonts w:ascii="Times New Roman" w:hAnsi="Times New Roman" w:cs="Times New Roman"/>
          <w:i/>
          <w:iCs/>
          <w:sz w:val="28"/>
          <w:szCs w:val="28"/>
        </w:rPr>
        <w:t>», ни с ФКР. В пункте первом статьи 60 ГрК прямо говорится об ответственности саморегулируемой организации за лицо, выполнявшее работы по капитальному ремонту и причинившее вред вследствие недостатков работ».</w:t>
      </w:r>
    </w:p>
    <w:p w14:paraId="1DE3EE2B" w14:textId="1FC1FD78" w:rsidR="007C7EB2"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На решение по этому делу ФКР ссылается во всех своих заявлениях. Там, в частности, указано: мнение о том, что надлежащими ответчиками по делу должны быть признаны страховые компании, а СРО не несёт ответственности, основаны на ином толковании законодательства и выводов судов не опровергают.</w:t>
      </w:r>
    </w:p>
    <w:p w14:paraId="1133B398" w14:textId="1D39B133" w:rsidR="00280357" w:rsidRPr="00512273" w:rsidRDefault="00280357"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Юрист посоветовал при подготовке документов по судам с ФКР пользоваться формулировкой «другие обстоятельства», а какие – пусть изучают. Он отметил, что ФКР продолжает активно нарабатывать решения суда в свою пользу, ссылаясь на четыре определения Верховного Суда РФ.</w:t>
      </w:r>
    </w:p>
    <w:p w14:paraId="53D18897" w14:textId="4B492A1B" w:rsidR="00280357" w:rsidRDefault="00280357" w:rsidP="00B70807">
      <w:pPr>
        <w:tabs>
          <w:tab w:val="left" w:pos="851"/>
        </w:tabs>
        <w:spacing w:after="0"/>
        <w:ind w:firstLine="851"/>
        <w:jc w:val="both"/>
        <w:rPr>
          <w:rFonts w:ascii="Times New Roman" w:hAnsi="Times New Roman" w:cs="Times New Roman"/>
          <w:sz w:val="28"/>
          <w:szCs w:val="28"/>
        </w:rPr>
      </w:pPr>
    </w:p>
    <w:p w14:paraId="553336A9" w14:textId="01926F93" w:rsidR="00512273" w:rsidRDefault="00E63626" w:rsidP="007C7EB2">
      <w:pPr>
        <w:pStyle w:val="1"/>
        <w:numPr>
          <w:ilvl w:val="1"/>
          <w:numId w:val="1"/>
        </w:numPr>
        <w:tabs>
          <w:tab w:val="left" w:pos="851"/>
        </w:tabs>
        <w:spacing w:before="0" w:beforeAutospacing="0" w:after="0" w:afterAutospacing="0"/>
        <w:ind w:left="0" w:firstLine="0"/>
        <w:jc w:val="both"/>
        <w:rPr>
          <w:sz w:val="28"/>
          <w:szCs w:val="28"/>
        </w:rPr>
      </w:pPr>
      <w:bookmarkStart w:id="66" w:name="_Toc91246160"/>
      <w:r>
        <w:rPr>
          <w:sz w:val="28"/>
          <w:szCs w:val="28"/>
        </w:rPr>
        <w:t xml:space="preserve">22.12.2021 ЗаНоСтрой. </w:t>
      </w:r>
      <w:r w:rsidR="00512273" w:rsidRPr="00512273">
        <w:rPr>
          <w:sz w:val="28"/>
          <w:szCs w:val="28"/>
        </w:rPr>
        <w:t>Виталий Ерёмин назначен заместителем исполнительного директора Нацобъединения строителей</w:t>
      </w:r>
      <w:bookmarkEnd w:id="66"/>
    </w:p>
    <w:p w14:paraId="1B9706F6" w14:textId="77777777" w:rsidR="007C7EB2"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Как только что </w:t>
      </w:r>
      <w:hyperlink r:id="rId182" w:history="1">
        <w:r w:rsidRPr="00512273">
          <w:rPr>
            <w:rFonts w:ascii="Times New Roman" w:hAnsi="Times New Roman" w:cs="Times New Roman"/>
            <w:sz w:val="28"/>
            <w:szCs w:val="28"/>
          </w:rPr>
          <w:t>сообщили</w:t>
        </w:r>
      </w:hyperlink>
      <w:r w:rsidRPr="00512273">
        <w:rPr>
          <w:rFonts w:ascii="Times New Roman" w:hAnsi="Times New Roman" w:cs="Times New Roman"/>
          <w:sz w:val="28"/>
          <w:szCs w:val="28"/>
        </w:rPr>
        <w:t> наши коллеги, в списке сотрудников Национального объединения строителей по-тихому состоялось тем не менее громкая ротация. Пост заместителя исполнительного директора Александра Князева занял руководитель Аппарата Национального объединения изыскателей и проектировщиков Виталий Ерёмин.</w:t>
      </w:r>
    </w:p>
    <w:p w14:paraId="3AACB961" w14:textId="77777777" w:rsidR="007C7EB2"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Куда перешёл Александр Леонидович – пока не известно. Возможно, местечко ему подыщет бывший шеф –</w:t>
      </w:r>
      <w:r w:rsidR="007C7EB2">
        <w:rPr>
          <w:rFonts w:ascii="Times New Roman" w:hAnsi="Times New Roman" w:cs="Times New Roman"/>
          <w:sz w:val="28"/>
          <w:szCs w:val="28"/>
        </w:rPr>
        <w:t xml:space="preserve"> </w:t>
      </w:r>
      <w:r w:rsidRPr="00512273">
        <w:rPr>
          <w:rFonts w:ascii="Times New Roman" w:hAnsi="Times New Roman" w:cs="Times New Roman"/>
          <w:sz w:val="28"/>
          <w:szCs w:val="28"/>
        </w:rPr>
        <w:t>Виктор Прядеин.</w:t>
      </w:r>
    </w:p>
    <w:p w14:paraId="1B4A0853" w14:textId="0F509DDA" w:rsidR="007C7EB2"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Что касается перехода Виталия Александровича, то это вполне ожидаемое событие. Новый исполнительный директор Сергей Кононыхин просто не мог не предложить своему опытному в юридических хитросплетениях </w:t>
      </w:r>
      <w:proofErr w:type="spellStart"/>
      <w:r w:rsidRPr="00512273">
        <w:rPr>
          <w:rFonts w:ascii="Times New Roman" w:hAnsi="Times New Roman" w:cs="Times New Roman"/>
          <w:sz w:val="28"/>
          <w:szCs w:val="28"/>
        </w:rPr>
        <w:t>нопризовскому</w:t>
      </w:r>
      <w:proofErr w:type="spellEnd"/>
      <w:r w:rsidRPr="00512273">
        <w:rPr>
          <w:rFonts w:ascii="Times New Roman" w:hAnsi="Times New Roman" w:cs="Times New Roman"/>
          <w:sz w:val="28"/>
          <w:szCs w:val="28"/>
        </w:rPr>
        <w:t xml:space="preserve"> заму перейти на новое место работы.</w:t>
      </w:r>
    </w:p>
    <w:p w14:paraId="2B5C187D" w14:textId="3ABD79F4" w:rsidR="007C7EB2"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Господин Ерёмин окончил Государственное образовательное учреждение высшего профессионального образования «Саратовская государственная академия права». С 2010 года осуществляет трудовую деятельность в саморегулировании строительной сферы.</w:t>
      </w:r>
    </w:p>
    <w:p w14:paraId="549DE417" w14:textId="13BD8411" w:rsidR="007C7EB2"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 xml:space="preserve">С февраля того же года по декабрь 2014-го работал в Некоммерческом партнёрстве «Межрегиональное объединение проектировщиков (СРО)» и Некоммерческом партнёрстве «Межрегиональное Объединение Строителей (СРО)» в должности руководителя правовой службы. А с 2012 года являлся председателем комитета законодательных инициатив и правового обеспечения Национального объединения проектировщиков. С декабря 2014-го – заместитель </w:t>
      </w:r>
      <w:r w:rsidRPr="00512273">
        <w:rPr>
          <w:rFonts w:ascii="Times New Roman" w:hAnsi="Times New Roman" w:cs="Times New Roman"/>
          <w:sz w:val="28"/>
          <w:szCs w:val="28"/>
        </w:rPr>
        <w:lastRenderedPageBreak/>
        <w:t>руководителя аппарата – руководитель департамента по законодательному и правовому обеспечению НОП. И, наконец, с апреля 2015 года Виталий Александрович трудился заместителем руководителя Аппарата Национального объединения изыскателей и проектировщиков.</w:t>
      </w:r>
    </w:p>
    <w:p w14:paraId="20EF0BE2" w14:textId="7CC6FF77" w:rsidR="00512273" w:rsidRPr="00512273"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Как сообщают источники наших коллег, ротации в дирекции НОСТРОЙ продолжатся…</w:t>
      </w:r>
    </w:p>
    <w:p w14:paraId="50E13655" w14:textId="77777777" w:rsidR="00280357" w:rsidRPr="00B70807" w:rsidRDefault="00280357" w:rsidP="00B70807">
      <w:pPr>
        <w:tabs>
          <w:tab w:val="left" w:pos="851"/>
        </w:tabs>
        <w:spacing w:after="0"/>
        <w:ind w:firstLine="851"/>
        <w:jc w:val="both"/>
        <w:rPr>
          <w:rFonts w:ascii="Times New Roman" w:hAnsi="Times New Roman" w:cs="Times New Roman"/>
          <w:sz w:val="28"/>
          <w:szCs w:val="28"/>
        </w:rPr>
      </w:pPr>
    </w:p>
    <w:p w14:paraId="21B0243B" w14:textId="69CF0E07" w:rsidR="00512273" w:rsidRDefault="00E63626" w:rsidP="007C7EB2">
      <w:pPr>
        <w:pStyle w:val="1"/>
        <w:numPr>
          <w:ilvl w:val="1"/>
          <w:numId w:val="1"/>
        </w:numPr>
        <w:tabs>
          <w:tab w:val="left" w:pos="851"/>
        </w:tabs>
        <w:spacing w:before="0" w:beforeAutospacing="0" w:after="0" w:afterAutospacing="0"/>
        <w:ind w:left="0" w:firstLine="0"/>
        <w:jc w:val="both"/>
        <w:rPr>
          <w:sz w:val="28"/>
          <w:szCs w:val="28"/>
        </w:rPr>
      </w:pPr>
      <w:bookmarkStart w:id="67" w:name="_Toc91246161"/>
      <w:r>
        <w:rPr>
          <w:sz w:val="28"/>
          <w:szCs w:val="28"/>
        </w:rPr>
        <w:t xml:space="preserve">22.12.2021 ЗаНоСтрой. </w:t>
      </w:r>
      <w:r w:rsidR="00512273" w:rsidRPr="00512273">
        <w:rPr>
          <w:sz w:val="28"/>
          <w:szCs w:val="28"/>
        </w:rPr>
        <w:t>НОСТРОЙ обновил статистику по членам СРО и их КФ. Рост числа членов продолжается, а вот приток денег прекратился из-за возросшей нагрузки на компфонды</w:t>
      </w:r>
      <w:bookmarkEnd w:id="67"/>
    </w:p>
    <w:p w14:paraId="713702A0" w14:textId="77777777" w:rsidR="007C7EB2"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Национальное объединение строителей обновило сведения о размещении компенсационных фондов саморегулируемых организаций, а также о численности членов СРО и субъектам, где отсутствуют саморегулируемые организации. С подробностями – наш добровольный эксперт из Санкт-Петербурга.</w:t>
      </w:r>
    </w:p>
    <w:p w14:paraId="4F617BC1" w14:textId="165CABF4" w:rsidR="00512273"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По состоянию на 16 декабря 2021 года в Государственный реестр СРО включены сведения о 225-ти саморегулируемых организациях, основанных на членстве лиц, осуществляющих строительство. Новых Союзов и Ассоциаций в списке не появилось, так что статус «самой молодой СРО» по-прежнему остаётся за столичной Ассоциацией строительных организаций «Центральное строительное объединение» (Ассоциация «ЦСО», СРО-С-306-03092021), которая была включена в Единый реестр 3 сентября 2021 года на основании приказа Ростехнадзора № СП-12.</w:t>
      </w:r>
    </w:p>
    <w:p w14:paraId="79003F6F" w14:textId="3B39DA3B" w:rsidR="00512273"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Суммарный размер компенсационных фондов, по данным с сайтов СРО, составляет 117,9 миллиарда рублей (месяц назад было ровно столько же). При этом суммарный размер средств компфондов, размещённых действующими СРО на специальных банковских счетах, составляет 117,7 миллиарда рублей (было 117,2 миллиарда). Таким образом, фактические компфонды подросли на сравнительно «скромную» сумму 500 миллионов рублей, или 0,4%.</w:t>
      </w:r>
    </w:p>
    <w:p w14:paraId="72D5527A" w14:textId="09AE545A" w:rsidR="00512273"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Это один из немногих месяцев, когда динамика прироста компфондов, что указанных на сайтах, что фактически предъявленных, оказалась минимальной. Пока не очень понятно, что стало причиной такого замедления. Прирост численности новых членов в системе СРО продолжается.</w:t>
      </w:r>
    </w:p>
    <w:p w14:paraId="03EAE525" w14:textId="77777777" w:rsidR="00512273" w:rsidRPr="007C7EB2" w:rsidRDefault="00512273" w:rsidP="00512273">
      <w:pPr>
        <w:tabs>
          <w:tab w:val="left" w:pos="851"/>
        </w:tabs>
        <w:spacing w:after="0"/>
        <w:ind w:firstLine="851"/>
        <w:jc w:val="both"/>
        <w:rPr>
          <w:rFonts w:ascii="Times New Roman" w:hAnsi="Times New Roman" w:cs="Times New Roman"/>
          <w:b/>
          <w:bCs/>
          <w:sz w:val="28"/>
          <w:szCs w:val="28"/>
        </w:rPr>
      </w:pPr>
      <w:r w:rsidRPr="007C7EB2">
        <w:rPr>
          <w:rFonts w:ascii="Times New Roman" w:hAnsi="Times New Roman" w:cs="Times New Roman"/>
          <w:b/>
          <w:bCs/>
          <w:sz w:val="28"/>
          <w:szCs w:val="28"/>
        </w:rPr>
        <w:t>По состоянию на декабрь всего в реестрах НОСТРОЙ в качестве членов СРО зарегистрировано 97.870 юридических лиц и ИП, в то время как месяц назад было 97.868, а в августе – 97.141. Если сравнить с аналогичным периодом прошлого года, то количество членов строительных СРО увеличилось на 2.837 организаций.</w:t>
      </w:r>
    </w:p>
    <w:p w14:paraId="217406A9" w14:textId="7E302B4D" w:rsidR="00512273"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Таким образом, суммарный компфонд строительных СРО начал напоминать бассейн с двумя трубами из известной задачки, где приток средств компфондов от вступления новых членов компенсируется возрастающей нагрузкой на компфонды и вполне реальными выплатами. В том числе – по искам со стороны Фондов капитального ремонта.</w:t>
      </w:r>
    </w:p>
    <w:p w14:paraId="18C6521B" w14:textId="08376956" w:rsidR="00512273"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lastRenderedPageBreak/>
        <w:t>Логичным ответом на этот вызов для специалистов СРО должно стать более пристальное внимание к деятельности своих членов, и активная работе по предотвращению срыва договорных обязательств и повышению безопасности на стройплощадках.</w:t>
      </w:r>
    </w:p>
    <w:p w14:paraId="519C7A4F" w14:textId="0B488A56" w:rsidR="00512273"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В целом, по притоку новых членов видно, что отрасль живёт и развивается. Даже кризис и пандемические ограничения не привели к сокращению этих цифр и не приостановили динамику увеличения численности. Интересно, что планомерное увеличение количества членов наблюдается с конца декабря 2017 года, когда был зафиксирован минимум – 83.585.</w:t>
      </w:r>
    </w:p>
    <w:p w14:paraId="0258B48A" w14:textId="1762335C" w:rsidR="00512273" w:rsidRDefault="00512273" w:rsidP="00512273">
      <w:pPr>
        <w:tabs>
          <w:tab w:val="left" w:pos="851"/>
        </w:tabs>
        <w:spacing w:after="0"/>
        <w:ind w:firstLine="851"/>
        <w:jc w:val="both"/>
        <w:rPr>
          <w:rFonts w:ascii="Times New Roman" w:hAnsi="Times New Roman" w:cs="Times New Roman"/>
          <w:sz w:val="28"/>
          <w:szCs w:val="28"/>
        </w:rPr>
      </w:pPr>
      <w:r w:rsidRPr="00512273">
        <w:rPr>
          <w:rFonts w:ascii="Times New Roman" w:hAnsi="Times New Roman" w:cs="Times New Roman"/>
          <w:sz w:val="28"/>
          <w:szCs w:val="28"/>
        </w:rPr>
        <w:t>При этом в стране до сих пор есть 11 регионов, где не зарегистрированы собственные СРО. Из них как минимум, 6 могли бы обзавестись своими Союзами и Ассоциациями, поскольку более сотни строительных компаний в этих субъектах состоят в саморегулируемых организациях других регионов. Это – Севастополь, Курганская область, Республика Адыгея, Карачаево-Черкессия, Магаданская область и Республика Алтай. Однако, как известно, инициатива о том, чтобы облегчить процедуру регистрации СРО в таких регионах, была внесена, но не нашла одобрения у федерального центра…</w:t>
      </w:r>
    </w:p>
    <w:p w14:paraId="2D5910B6" w14:textId="4CE2EA1D" w:rsidR="00B01AD8" w:rsidRDefault="00B01AD8" w:rsidP="00512273">
      <w:pPr>
        <w:tabs>
          <w:tab w:val="left" w:pos="851"/>
        </w:tabs>
        <w:spacing w:after="0"/>
        <w:ind w:firstLine="851"/>
        <w:jc w:val="both"/>
        <w:rPr>
          <w:rFonts w:ascii="Times New Roman" w:hAnsi="Times New Roman" w:cs="Times New Roman"/>
          <w:sz w:val="28"/>
          <w:szCs w:val="28"/>
        </w:rPr>
      </w:pPr>
    </w:p>
    <w:p w14:paraId="77B66BFB" w14:textId="7F595589" w:rsidR="00B01AD8" w:rsidRDefault="00B01AD8" w:rsidP="003538E7">
      <w:pPr>
        <w:pStyle w:val="1"/>
        <w:numPr>
          <w:ilvl w:val="1"/>
          <w:numId w:val="1"/>
        </w:numPr>
        <w:tabs>
          <w:tab w:val="left" w:pos="851"/>
        </w:tabs>
        <w:spacing w:before="0" w:beforeAutospacing="0" w:after="0" w:afterAutospacing="0"/>
        <w:ind w:left="0" w:firstLine="0"/>
        <w:jc w:val="both"/>
        <w:rPr>
          <w:sz w:val="28"/>
          <w:szCs w:val="28"/>
        </w:rPr>
      </w:pPr>
      <w:bookmarkStart w:id="68" w:name="_Toc91246162"/>
      <w:r>
        <w:rPr>
          <w:sz w:val="28"/>
          <w:szCs w:val="28"/>
        </w:rPr>
        <w:t>23.12.2021</w:t>
      </w:r>
      <w:r w:rsidR="003538E7">
        <w:rPr>
          <w:sz w:val="28"/>
          <w:szCs w:val="28"/>
        </w:rPr>
        <w:t xml:space="preserve"> ЗаНоСтрой. </w:t>
      </w:r>
      <w:r>
        <w:rPr>
          <w:sz w:val="28"/>
          <w:szCs w:val="28"/>
        </w:rPr>
        <w:t xml:space="preserve"> </w:t>
      </w:r>
      <w:r w:rsidRPr="00B01AD8">
        <w:rPr>
          <w:sz w:val="28"/>
          <w:szCs w:val="28"/>
        </w:rPr>
        <w:t>Михаил Посохин награждён почётным знаком Минстроя России за выдающиеся заслуги в развитии архитектуры и градостроительства</w:t>
      </w:r>
      <w:bookmarkEnd w:id="68"/>
    </w:p>
    <w:p w14:paraId="6C200AC9" w14:textId="21336BAC" w:rsidR="00B01AD8" w:rsidRDefault="00B01AD8" w:rsidP="00B01AD8">
      <w:pPr>
        <w:tabs>
          <w:tab w:val="left" w:pos="851"/>
        </w:tabs>
        <w:spacing w:after="0"/>
        <w:ind w:firstLine="851"/>
        <w:jc w:val="both"/>
        <w:rPr>
          <w:rFonts w:ascii="Times New Roman" w:hAnsi="Times New Roman" w:cs="Times New Roman"/>
          <w:sz w:val="28"/>
          <w:szCs w:val="28"/>
        </w:rPr>
      </w:pPr>
      <w:r w:rsidRPr="00B01AD8">
        <w:rPr>
          <w:rFonts w:ascii="Times New Roman" w:hAnsi="Times New Roman" w:cs="Times New Roman"/>
          <w:sz w:val="28"/>
          <w:szCs w:val="28"/>
        </w:rPr>
        <w:t>В минувший вторник, 21 декабря</w:t>
      </w:r>
      <w:r w:rsidR="003538E7">
        <w:rPr>
          <w:rFonts w:ascii="Times New Roman" w:hAnsi="Times New Roman" w:cs="Times New Roman"/>
          <w:sz w:val="28"/>
          <w:szCs w:val="28"/>
        </w:rPr>
        <w:t>,</w:t>
      </w:r>
      <w:r w:rsidRPr="00B01AD8">
        <w:rPr>
          <w:rFonts w:ascii="Times New Roman" w:hAnsi="Times New Roman" w:cs="Times New Roman"/>
          <w:sz w:val="28"/>
          <w:szCs w:val="28"/>
        </w:rPr>
        <w:t xml:space="preserve"> министр строительства и жилищно-коммунального хозяйства РФ Ирек Файзуллин торжественно вручил отраслевые награды представителям отечественного стройкомплекса.</w:t>
      </w:r>
    </w:p>
    <w:p w14:paraId="43459ECE" w14:textId="5DEFD28F" w:rsidR="00B01AD8" w:rsidRDefault="00B01AD8" w:rsidP="00B01AD8">
      <w:pPr>
        <w:tabs>
          <w:tab w:val="left" w:pos="851"/>
        </w:tabs>
        <w:spacing w:after="0"/>
        <w:ind w:firstLine="851"/>
        <w:jc w:val="both"/>
        <w:rPr>
          <w:rFonts w:ascii="Times New Roman" w:hAnsi="Times New Roman" w:cs="Times New Roman"/>
          <w:sz w:val="28"/>
          <w:szCs w:val="28"/>
        </w:rPr>
      </w:pPr>
      <w:r w:rsidRPr="00B01AD8">
        <w:rPr>
          <w:rFonts w:ascii="Times New Roman" w:hAnsi="Times New Roman" w:cs="Times New Roman"/>
          <w:sz w:val="28"/>
          <w:szCs w:val="28"/>
        </w:rPr>
        <w:t>Как сообщили наши коллеги из пресс-службы Национального объединения изыскателей и проектировщиков, президент НОПРИЗ Михаил Посохин награждён почётным знаком Минстроя России за выдающиеся заслуги в развитии архитектуры и градостроительства, высокие достижения в области деятельности органов архитектуры и градостроительства субъектов Российской Федерации и муниципальных образований.</w:t>
      </w:r>
    </w:p>
    <w:p w14:paraId="0157748F" w14:textId="5B90BE28" w:rsidR="00B01AD8" w:rsidRDefault="00B01AD8" w:rsidP="00B01AD8">
      <w:pPr>
        <w:tabs>
          <w:tab w:val="left" w:pos="851"/>
        </w:tabs>
        <w:spacing w:after="0"/>
        <w:ind w:firstLine="851"/>
        <w:jc w:val="both"/>
        <w:rPr>
          <w:rFonts w:ascii="Times New Roman" w:hAnsi="Times New Roman" w:cs="Times New Roman"/>
          <w:sz w:val="28"/>
          <w:szCs w:val="28"/>
        </w:rPr>
      </w:pPr>
      <w:r w:rsidRPr="00B01AD8">
        <w:rPr>
          <w:rFonts w:ascii="Times New Roman" w:hAnsi="Times New Roman" w:cs="Times New Roman"/>
          <w:sz w:val="28"/>
          <w:szCs w:val="28"/>
        </w:rPr>
        <w:t xml:space="preserve">Национальное объединение изыскателей и проектировщиков тесно сотрудничает с Министерством строительства и ЖКХ РФ по вопросам совершенствования нормативно-технического и нормативно-правового регулирования в сфере архитектуры и градостроительства, ценообразования, внедрения технологий BIM-моделирования на все стадии жизненного цикла объекта капитального строительства, а также в деле формирования и внедрения цифровых компетенций как в профессиональную деятельность, так и в образовательные программы вузов и </w:t>
      </w:r>
      <w:proofErr w:type="spellStart"/>
      <w:r w:rsidRPr="00B01AD8">
        <w:rPr>
          <w:rFonts w:ascii="Times New Roman" w:hAnsi="Times New Roman" w:cs="Times New Roman"/>
          <w:sz w:val="28"/>
          <w:szCs w:val="28"/>
        </w:rPr>
        <w:t>ссузов</w:t>
      </w:r>
      <w:proofErr w:type="spellEnd"/>
      <w:r w:rsidRPr="00B01AD8">
        <w:rPr>
          <w:rFonts w:ascii="Times New Roman" w:hAnsi="Times New Roman" w:cs="Times New Roman"/>
          <w:sz w:val="28"/>
          <w:szCs w:val="28"/>
        </w:rPr>
        <w:t>.</w:t>
      </w:r>
    </w:p>
    <w:p w14:paraId="5ADBDAC6" w14:textId="3F64BA64" w:rsidR="007672D6" w:rsidRDefault="007672D6" w:rsidP="00B01AD8">
      <w:pPr>
        <w:tabs>
          <w:tab w:val="left" w:pos="851"/>
        </w:tabs>
        <w:spacing w:after="0"/>
        <w:ind w:firstLine="851"/>
        <w:jc w:val="both"/>
        <w:rPr>
          <w:rFonts w:ascii="Times New Roman" w:hAnsi="Times New Roman" w:cs="Times New Roman"/>
          <w:sz w:val="28"/>
          <w:szCs w:val="28"/>
        </w:rPr>
      </w:pPr>
    </w:p>
    <w:p w14:paraId="164F6DB7" w14:textId="77777777" w:rsidR="007672D6" w:rsidRPr="00B01AD8" w:rsidRDefault="007672D6" w:rsidP="00B01AD8">
      <w:pPr>
        <w:tabs>
          <w:tab w:val="left" w:pos="851"/>
        </w:tabs>
        <w:spacing w:after="0"/>
        <w:ind w:firstLine="851"/>
        <w:jc w:val="both"/>
        <w:rPr>
          <w:rFonts w:ascii="Times New Roman" w:hAnsi="Times New Roman" w:cs="Times New Roman"/>
          <w:sz w:val="28"/>
          <w:szCs w:val="28"/>
        </w:rPr>
      </w:pPr>
    </w:p>
    <w:p w14:paraId="0C629151" w14:textId="3C6D81A7" w:rsidR="003538E7" w:rsidRDefault="003538E7" w:rsidP="00BD651C">
      <w:pPr>
        <w:tabs>
          <w:tab w:val="left" w:pos="851"/>
        </w:tabs>
        <w:spacing w:after="0"/>
        <w:ind w:firstLine="851"/>
        <w:jc w:val="both"/>
        <w:rPr>
          <w:rFonts w:ascii="Times New Roman" w:hAnsi="Times New Roman" w:cs="Times New Roman"/>
          <w:sz w:val="28"/>
          <w:szCs w:val="28"/>
        </w:rPr>
      </w:pPr>
    </w:p>
    <w:p w14:paraId="3F5B5FD0" w14:textId="279D497D" w:rsidR="003538E7" w:rsidRPr="003538E7" w:rsidRDefault="00692055" w:rsidP="00692055">
      <w:pPr>
        <w:pStyle w:val="1"/>
        <w:numPr>
          <w:ilvl w:val="1"/>
          <w:numId w:val="1"/>
        </w:numPr>
        <w:tabs>
          <w:tab w:val="left" w:pos="851"/>
        </w:tabs>
        <w:spacing w:before="0" w:beforeAutospacing="0" w:after="0" w:afterAutospacing="0"/>
        <w:ind w:left="0" w:firstLine="0"/>
        <w:jc w:val="both"/>
        <w:rPr>
          <w:b w:val="0"/>
          <w:bCs w:val="0"/>
          <w:sz w:val="28"/>
          <w:szCs w:val="28"/>
        </w:rPr>
      </w:pPr>
      <w:bookmarkStart w:id="69" w:name="_Toc91246163"/>
      <w:r>
        <w:rPr>
          <w:sz w:val="28"/>
          <w:szCs w:val="28"/>
        </w:rPr>
        <w:lastRenderedPageBreak/>
        <w:t xml:space="preserve">23.12.2021 ЗаНоСтрой.  </w:t>
      </w:r>
      <w:r w:rsidR="003538E7" w:rsidRPr="003538E7">
        <w:rPr>
          <w:sz w:val="28"/>
          <w:szCs w:val="28"/>
        </w:rPr>
        <w:t>Антон Глушков награждён почётным знаком Минстроя России за заслуги в области строительства</w:t>
      </w:r>
      <w:bookmarkEnd w:id="69"/>
    </w:p>
    <w:p w14:paraId="09C65A97" w14:textId="77777777" w:rsidR="00692055"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Президент Национального объединения строителей Антон Глушков награждён почётным знаком Министерства строительства и жилищно-коммунального хозяйства РФ за заслуги в области строительства. Соответствующий приказ подписан главой Минстроя России Иреком Файзуллиным во вторник, 21 декабря 2021 года. В торжественной обстановке на заседании Российского Союза строителей министр вручил награду президенту НОСТРОЙ. Об этом сообщили наши коллеги из пресс-службы Нацобъединения.</w:t>
      </w:r>
    </w:p>
    <w:p w14:paraId="6CA1DD8F" w14:textId="7A420947"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Антон Глушков избран президентом НОСТРОЙ 22 апреля 2019 года на ХVII Всероссийском съезде саморегулируемых организаций в строительстве – за его кандидатуру проголосовали 94,4% делегатов Съезда с правом решающего голоса. На сегодняшний день НОСТРОЙ под его руководством является одной из ключевых экспертных площадок по обсуждению актуальных вопросов строительной отрасли.</w:t>
      </w:r>
    </w:p>
    <w:p w14:paraId="090EA4EC" w14:textId="4175C180"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По инициативе Антона Николаевича Национальным объединением строителей в марте 2020 года – в самом начале введения ограничительных мер, связанных с развитием новой коронавирусной инфекции – был создан Ситуационный центр по поддержке строительной отрасли. Тогда же весной на совещании Президента России Владимир Путина по вопросам развития строительной отрасли и мерах поддержки отрасли в условиях борьбы с распространением коронавирусной инфекции господин Глушков предложил использовать средства компенсационных фондов СРО в области строительства и проектирования. Это предложение было поддержано Главой государства и Правительством России.</w:t>
      </w:r>
    </w:p>
    <w:p w14:paraId="0F55F87D" w14:textId="6613F53E"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Стоит отметить, что такая мера поддержки строителей была продолжена и после снятия ограничительных мер. На сегодняшний день строительные компании продолжают пользоваться механизмом предоставления займов из средств компфондов.</w:t>
      </w:r>
    </w:p>
    <w:p w14:paraId="17934AC6" w14:textId="702A7BB8" w:rsidR="003538E7" w:rsidRP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В 2020 году Антон Глушков возглавил Комиссию по вопросам ценообразования в строительстве и технологическому и ценовому аудиту Общественного совета при Министерстве строительства и жилищно-коммунального хозяйства РФ.</w:t>
      </w:r>
    </w:p>
    <w:p w14:paraId="5013CA78" w14:textId="5755B237" w:rsidR="003538E7" w:rsidRDefault="003538E7" w:rsidP="00BD651C">
      <w:pPr>
        <w:tabs>
          <w:tab w:val="left" w:pos="851"/>
        </w:tabs>
        <w:spacing w:after="0"/>
        <w:ind w:firstLine="851"/>
        <w:jc w:val="both"/>
        <w:rPr>
          <w:rFonts w:ascii="Times New Roman" w:hAnsi="Times New Roman" w:cs="Times New Roman"/>
          <w:sz w:val="28"/>
          <w:szCs w:val="28"/>
        </w:rPr>
      </w:pPr>
    </w:p>
    <w:p w14:paraId="24C1224D" w14:textId="3ABE2DE1" w:rsidR="003538E7" w:rsidRPr="003538E7" w:rsidRDefault="00692055" w:rsidP="00692055">
      <w:pPr>
        <w:pStyle w:val="1"/>
        <w:numPr>
          <w:ilvl w:val="1"/>
          <w:numId w:val="1"/>
        </w:numPr>
        <w:tabs>
          <w:tab w:val="left" w:pos="851"/>
        </w:tabs>
        <w:spacing w:before="0" w:beforeAutospacing="0" w:after="0" w:afterAutospacing="0"/>
        <w:ind w:left="0" w:firstLine="0"/>
        <w:jc w:val="both"/>
        <w:rPr>
          <w:b w:val="0"/>
          <w:bCs w:val="0"/>
          <w:sz w:val="28"/>
          <w:szCs w:val="28"/>
        </w:rPr>
      </w:pPr>
      <w:bookmarkStart w:id="70" w:name="_Toc91246164"/>
      <w:r>
        <w:rPr>
          <w:sz w:val="28"/>
          <w:szCs w:val="28"/>
        </w:rPr>
        <w:t xml:space="preserve">23.12.2021 ЗаНоСтрой.  </w:t>
      </w:r>
      <w:r w:rsidR="003538E7" w:rsidRPr="003538E7">
        <w:rPr>
          <w:sz w:val="28"/>
          <w:szCs w:val="28"/>
        </w:rPr>
        <w:t>Активная работа со страховыми компаниями даст ещё одну возможность строительным СРО защитить средства компфондов от претензий ФКР</w:t>
      </w:r>
      <w:bookmarkEnd w:id="70"/>
    </w:p>
    <w:p w14:paraId="2E8E4BC7" w14:textId="4E53DBF6"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Мы продолжаем рассказывать о Научно-практической конференции «Защита прав саморегулируемых организаций и их членов во взаимодействии с Фондами капитального ремонта», </w:t>
      </w:r>
      <w:hyperlink r:id="rId183" w:history="1">
        <w:r w:rsidRPr="003538E7">
          <w:rPr>
            <w:rFonts w:ascii="Times New Roman" w:hAnsi="Times New Roman" w:cs="Times New Roman"/>
            <w:sz w:val="28"/>
            <w:szCs w:val="28"/>
          </w:rPr>
          <w:t>состоявшейся</w:t>
        </w:r>
      </w:hyperlink>
      <w:r w:rsidRPr="003538E7">
        <w:rPr>
          <w:rFonts w:ascii="Times New Roman" w:hAnsi="Times New Roman" w:cs="Times New Roman"/>
          <w:sz w:val="28"/>
          <w:szCs w:val="28"/>
        </w:rPr>
        <w:t xml:space="preserve"> 15 декабря. Наш добровольный питерский эксперт предлагает читателям сайта ознакомиться с выступлением представителя компании «Ингосстрах» Алексея </w:t>
      </w:r>
      <w:proofErr w:type="spellStart"/>
      <w:r w:rsidRPr="003538E7">
        <w:rPr>
          <w:rFonts w:ascii="Times New Roman" w:hAnsi="Times New Roman" w:cs="Times New Roman"/>
          <w:sz w:val="28"/>
          <w:szCs w:val="28"/>
        </w:rPr>
        <w:t>Салыкина</w:t>
      </w:r>
      <w:proofErr w:type="spellEnd"/>
      <w:r w:rsidRPr="003538E7">
        <w:rPr>
          <w:rFonts w:ascii="Times New Roman" w:hAnsi="Times New Roman" w:cs="Times New Roman"/>
          <w:sz w:val="28"/>
          <w:szCs w:val="28"/>
        </w:rPr>
        <w:t> (</w:t>
      </w:r>
      <w:r w:rsidRPr="003538E7">
        <w:rPr>
          <w:rFonts w:ascii="Times New Roman" w:hAnsi="Times New Roman" w:cs="Times New Roman"/>
          <w:i/>
          <w:iCs/>
          <w:sz w:val="28"/>
          <w:szCs w:val="28"/>
        </w:rPr>
        <w:t>на снимке – ред.</w:t>
      </w:r>
      <w:r w:rsidRPr="003538E7">
        <w:rPr>
          <w:rFonts w:ascii="Times New Roman" w:hAnsi="Times New Roman" w:cs="Times New Roman"/>
          <w:sz w:val="28"/>
          <w:szCs w:val="28"/>
        </w:rPr>
        <w:t>).</w:t>
      </w:r>
    </w:p>
    <w:p w14:paraId="41ADA665" w14:textId="305BD700"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lastRenderedPageBreak/>
        <w:t xml:space="preserve">Как отметил господин </w:t>
      </w:r>
      <w:proofErr w:type="spellStart"/>
      <w:r w:rsidRPr="003538E7">
        <w:rPr>
          <w:rFonts w:ascii="Times New Roman" w:hAnsi="Times New Roman" w:cs="Times New Roman"/>
          <w:sz w:val="28"/>
          <w:szCs w:val="28"/>
        </w:rPr>
        <w:t>Салыкин</w:t>
      </w:r>
      <w:proofErr w:type="spellEnd"/>
      <w:r w:rsidRPr="003538E7">
        <w:rPr>
          <w:rFonts w:ascii="Times New Roman" w:hAnsi="Times New Roman" w:cs="Times New Roman"/>
          <w:sz w:val="28"/>
          <w:szCs w:val="28"/>
        </w:rPr>
        <w:t>, если иск застрахован, то страховая компания безусловно рассматривает претензии как события, имеющие признаки страхового случая. Подключать страховщиков он посоветовал в кратчайшие сроки, как только стало известно о такой возможности – обычно в течение пяти рабочих дней. При этом страховая компания может работать с потерпевшим даже на уровне первоначального иска, минимизируя претензии и не доводя их до уровня ФКР.</w:t>
      </w:r>
    </w:p>
    <w:p w14:paraId="4ECDB7CD" w14:textId="3976C224"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Что касается выплаты по решению суда, то страховая компания компенсирует СРО застрахованные риски на тот счёт, который был указан в договоре. При этом важно знать, были ли застрахованы риски в части ответственности СРО, как солидарного ответчика.</w:t>
      </w:r>
    </w:p>
    <w:p w14:paraId="1A177111" w14:textId="3CA582CE"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 xml:space="preserve">Отметим, что с этими словами Алексея Александровича полностью согласуется и позиция, которую озвучил эксперт Межрегиональной общественной организации по защите прав саморегулируемых организаций «Лига юристов СРО», советник генерального директора по правовым вопросам Межрегиональной ассоциации архитекторов и проектировщиков (МААП, СРО-П-083-14122009) Евгений </w:t>
      </w:r>
      <w:proofErr w:type="spellStart"/>
      <w:r w:rsidRPr="003538E7">
        <w:rPr>
          <w:rFonts w:ascii="Times New Roman" w:hAnsi="Times New Roman" w:cs="Times New Roman"/>
          <w:sz w:val="28"/>
          <w:szCs w:val="28"/>
        </w:rPr>
        <w:t>Тысенко</w:t>
      </w:r>
      <w:proofErr w:type="spellEnd"/>
      <w:r w:rsidRPr="003538E7">
        <w:rPr>
          <w:rFonts w:ascii="Times New Roman" w:hAnsi="Times New Roman" w:cs="Times New Roman"/>
          <w:sz w:val="28"/>
          <w:szCs w:val="28"/>
        </w:rPr>
        <w:t>. Евгений Олегович отметил, что после изменений, внесённых Федеральным законом № 372-ФЗ, многие СРО напрасно отказались от требований к страхованию членами гражданской ответственности, в виду того, что это стало необязательным.</w:t>
      </w:r>
    </w:p>
    <w:p w14:paraId="53D9E78D" w14:textId="50AFC85E"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Согласно статье 13 Федерального закона «О саморегулируемых организациях», СРО вправе применять в качестве способа обеспечения имущественной ответственности своих членов перед потребителями произведённых ими товаров (работ, услуг) и иными лицами создание системы личного и (или) коллективного страхования.</w:t>
      </w:r>
    </w:p>
    <w:p w14:paraId="068020EC" w14:textId="1358A250"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Согласно части 2 статьи 55.5 Градостроительного кодекса РФ, саморегулируемой организацией могут быть разработаны и утверждены внутренние документы:</w:t>
      </w:r>
    </w:p>
    <w:p w14:paraId="4783D03B" w14:textId="2DF73110"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1) о страховании членами СРО риска гражданской ответственности,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 об условиях такого страхования;</w:t>
      </w:r>
    </w:p>
    <w:p w14:paraId="69C8D6A2" w14:textId="4F78612E"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2) о страховании риска ответственности за нарушение членами СРО условий договора подряда на выполнение инженерных изысканий, на подготовку проектной документации, договора строительного подряда, договора подряда на осуществление сноса, а также условия такого страхования.</w:t>
      </w:r>
    </w:p>
    <w:p w14:paraId="5379F53A" w14:textId="7BE65D61"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Что даёт такое страхование на практике применительно к спорам с ФКР?</w:t>
      </w:r>
    </w:p>
    <w:p w14:paraId="19277E1A" w14:textId="03A880C1"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 xml:space="preserve">Так, согласно части 4 статьи 931 ГрК РФ (страхование ответственности за причинение вреда), в случае, когда ответственность за причинение вреда застрахована в силу того, что её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заключённым договор страхования, вправе </w:t>
      </w:r>
      <w:r w:rsidRPr="003538E7">
        <w:rPr>
          <w:rFonts w:ascii="Times New Roman" w:hAnsi="Times New Roman" w:cs="Times New Roman"/>
          <w:sz w:val="28"/>
          <w:szCs w:val="28"/>
        </w:rPr>
        <w:lastRenderedPageBreak/>
        <w:t>предъявить непосредственно страховщику требование о возмещении вреда в пределах страховой суммы.</w:t>
      </w:r>
    </w:p>
    <w:p w14:paraId="5DC2825B" w14:textId="77777777"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При этом, согласно специальной норме статьи 1072 Гражданского кодекса РФ, (возмещение вреда лицом, застраховавшим свою ответственность), юридическое лицо или гражданин, застраховавшие свою ответственность в порядке добровольного или обязательного страхования в пользу потерпевшего (статья 931, пункт 1 статьи 935 ГК РФ), в случае, когда страховое возмещение недостаточно для того, чтобы полностью возместить причинённый вред, возмещают только разницу между страховым возмещением и фактическим размером ущерба.</w:t>
      </w:r>
    </w:p>
    <w:p w14:paraId="5D335760" w14:textId="1A132E45" w:rsidR="003538E7" w:rsidRPr="003538E7" w:rsidRDefault="003538E7" w:rsidP="003538E7">
      <w:pPr>
        <w:tabs>
          <w:tab w:val="left" w:pos="851"/>
        </w:tabs>
        <w:spacing w:after="0"/>
        <w:ind w:firstLine="851"/>
        <w:jc w:val="both"/>
        <w:rPr>
          <w:rFonts w:ascii="Times New Roman" w:hAnsi="Times New Roman" w:cs="Times New Roman"/>
          <w:sz w:val="28"/>
          <w:szCs w:val="28"/>
        </w:rPr>
      </w:pPr>
    </w:p>
    <w:p w14:paraId="2EE46089" w14:textId="346A0079" w:rsidR="003538E7" w:rsidRPr="003538E7" w:rsidRDefault="00692055" w:rsidP="00692055">
      <w:pPr>
        <w:pStyle w:val="1"/>
        <w:numPr>
          <w:ilvl w:val="1"/>
          <w:numId w:val="1"/>
        </w:numPr>
        <w:tabs>
          <w:tab w:val="left" w:pos="851"/>
        </w:tabs>
        <w:spacing w:before="0" w:beforeAutospacing="0" w:after="0" w:afterAutospacing="0"/>
        <w:ind w:left="0" w:firstLine="0"/>
        <w:jc w:val="both"/>
        <w:rPr>
          <w:b w:val="0"/>
          <w:bCs w:val="0"/>
          <w:sz w:val="28"/>
          <w:szCs w:val="28"/>
        </w:rPr>
      </w:pPr>
      <w:bookmarkStart w:id="71" w:name="_Toc91246165"/>
      <w:r>
        <w:rPr>
          <w:sz w:val="28"/>
          <w:szCs w:val="28"/>
        </w:rPr>
        <w:t xml:space="preserve">23.12.2021 ЗаНоСтрой.  </w:t>
      </w:r>
      <w:r w:rsidR="003538E7" w:rsidRPr="003538E7">
        <w:rPr>
          <w:sz w:val="28"/>
          <w:szCs w:val="28"/>
        </w:rPr>
        <w:t>Роман Ковнер: Участие СРО в качестве третьих лиц в судах общей юрисдикции позволяет общаться с представителями ФКР и УК для выработки консолидированной позиции</w:t>
      </w:r>
      <w:bookmarkEnd w:id="71"/>
    </w:p>
    <w:p w14:paraId="0E4B0842" w14:textId="77777777"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ЗаНоСтрой.РФ продолжает рассказ о </w:t>
      </w:r>
      <w:hyperlink r:id="rId184" w:history="1">
        <w:r w:rsidRPr="003538E7">
          <w:rPr>
            <w:rFonts w:ascii="Times New Roman" w:hAnsi="Times New Roman" w:cs="Times New Roman"/>
            <w:sz w:val="28"/>
            <w:szCs w:val="28"/>
          </w:rPr>
          <w:t>состоявшейся</w:t>
        </w:r>
      </w:hyperlink>
      <w:r w:rsidRPr="003538E7">
        <w:rPr>
          <w:rFonts w:ascii="Times New Roman" w:hAnsi="Times New Roman" w:cs="Times New Roman"/>
          <w:sz w:val="28"/>
          <w:szCs w:val="28"/>
        </w:rPr>
        <w:t> научно-практической конференции «Защита прав саморегулируемых организаций и их членов во взаимодействии с Фондами капитального ремонта». В качестве одного из потенциально успешных способов в судебных противостояниях называлась практика привлечения СРО в качестве третьих лиц в судах общей юрисдикции. С подробностями – наш добровольный эксперт из подмосковного Красногорска.</w:t>
      </w:r>
    </w:p>
    <w:p w14:paraId="3B9D7F73" w14:textId="0C41B6C2"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О том, как это можно сделать, какие проблемы возникают в этой связи, и как их преодолеть, подробно рассказал начальник юридического отдела Ассоциации «Саморегулируемая организация «Объединение Строителей Подмосковья» (Ассоциация «СРО «ОСП», СРО-С-137-22122009) Роман Ковнер.</w:t>
      </w:r>
    </w:p>
    <w:p w14:paraId="6E929911" w14:textId="400994B0"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 xml:space="preserve">«У нас опыт не очень большой, но практика определённая складывается. При переводе с упрощённого порядка в обычное производство суды обычно отказывают. Тогда нами был применён нестандартный ход – мы начали «бомбить» суд различными ходатайствами. Так как наш соответчик был в конкурсном производстве, первое ходатайство было о переводе в </w:t>
      </w:r>
      <w:proofErr w:type="spellStart"/>
      <w:r w:rsidRPr="003538E7">
        <w:rPr>
          <w:rFonts w:ascii="Times New Roman" w:hAnsi="Times New Roman" w:cs="Times New Roman"/>
          <w:sz w:val="28"/>
          <w:szCs w:val="28"/>
        </w:rPr>
        <w:t>банкротное</w:t>
      </w:r>
      <w:proofErr w:type="spellEnd"/>
      <w:r w:rsidRPr="003538E7">
        <w:rPr>
          <w:rFonts w:ascii="Times New Roman" w:hAnsi="Times New Roman" w:cs="Times New Roman"/>
          <w:sz w:val="28"/>
          <w:szCs w:val="28"/>
        </w:rPr>
        <w:t xml:space="preserve"> производство. Второе – обратили внимание, что ФКР не представил соответствующих доказательств, истребовали их.</w:t>
      </w:r>
    </w:p>
    <w:p w14:paraId="423A5187" w14:textId="706D656F"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Третье – мы высказали позицию, что ФКР является техническим заказчиком, поэтому мы его попросили суд привлечь в качестве точно также соответчика. Эти ходатайства сыграли роль в том, что судья перешёл в обычную процедуру», – поведал господин Ковнер.</w:t>
      </w:r>
    </w:p>
    <w:p w14:paraId="2A4E6F45" w14:textId="5BFB0A2F"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Однако Роман Александрович отметил, что из двух аналогичных дел такое удалось только в одном случае. «То есть, это может не сработать, но пытаться надо. Шансы есть. Потому что объяснить иногда судьям, почему надо перейти с упрощённого в обычный порядок, не всегда удаётся. Это надо проявить мастерство казуистики, наверное», – считает эксперт.</w:t>
      </w:r>
    </w:p>
    <w:p w14:paraId="1BF7ACF9" w14:textId="52A07FD5"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 xml:space="preserve">«Зная о практике районных судов рассматривать дела, не вникая в суть позиции до конца, как правило, и принимают решение взыскать с ФКР, и дальше </w:t>
      </w:r>
      <w:r w:rsidRPr="003538E7">
        <w:rPr>
          <w:rFonts w:ascii="Times New Roman" w:hAnsi="Times New Roman" w:cs="Times New Roman"/>
          <w:sz w:val="28"/>
          <w:szCs w:val="28"/>
        </w:rPr>
        <w:lastRenderedPageBreak/>
        <w:t>ФКР точно также идёт взыскивать со СРО, мы приняли решение обязательно участвовать в качестве третьих лиц. В одном из дел нам удалось доказать, что, если подрядчик ещё не приступил к капитальному ремонту, виновата управляющая компания. В итоге, было взыскано порядка 400 тысяч», – привёл наглядный пример Роман Ковнер.</w:t>
      </w:r>
    </w:p>
    <w:p w14:paraId="75788B31" w14:textId="0EAF8970"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По его мнению, в судах надо устанавливать истинную причину возникновения ущерба, кто виновен, что повлекло, разбираться в причинно-следственных связях, а не без проведения экспертиз принимать решения по возложению убытков на ФКР, которые потом будут взысканы со СРО.</w:t>
      </w:r>
    </w:p>
    <w:p w14:paraId="357E879A" w14:textId="6349DB27" w:rsid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«Чем ещё интересно участие в качестве третьего лица? Тем, что возникает общение с представителями ФКР и теми же управляющими компаниям, – уверен начальник юридического отдела Ассоциации «СРО «ОСП». – Я считаю, что, если есть возможность, необходимо участвовать в качестве третьих лиц. Это поможет отследить дела, в которых участвуют члены СРО, а это может быть в разных регионах».</w:t>
      </w:r>
    </w:p>
    <w:p w14:paraId="7763C922" w14:textId="6BA05446" w:rsidR="003538E7" w:rsidRPr="003538E7" w:rsidRDefault="003538E7" w:rsidP="003538E7">
      <w:pPr>
        <w:tabs>
          <w:tab w:val="left" w:pos="851"/>
        </w:tabs>
        <w:spacing w:after="0"/>
        <w:ind w:firstLine="851"/>
        <w:jc w:val="both"/>
        <w:rPr>
          <w:rFonts w:ascii="Times New Roman" w:hAnsi="Times New Roman" w:cs="Times New Roman"/>
          <w:sz w:val="28"/>
          <w:szCs w:val="28"/>
        </w:rPr>
      </w:pPr>
      <w:r w:rsidRPr="003538E7">
        <w:rPr>
          <w:rFonts w:ascii="Times New Roman" w:hAnsi="Times New Roman" w:cs="Times New Roman"/>
          <w:sz w:val="28"/>
          <w:szCs w:val="28"/>
        </w:rPr>
        <w:t>«Мне видится, что надо выходить в Верховный Суд. Нам надо выработать некую оптимальную позицию, которую после одобрения пленума ВС суды принимали бы. Стоит также обратить внимание, что и управляющие компании, и ФКР, зачастую, находятся в зависимости от юристов, зарабатывающих деньги на так называемом потребительском экстремизме. Это проблема не только СРО. Вот здесь, может, нам и предстоит некоторые вопросы решать сообща. Если мы совместно не решим эти вопросы, то всё останется так же, как есть», – заключил господин Ковнер.</w:t>
      </w:r>
    </w:p>
    <w:p w14:paraId="0953EE36" w14:textId="77777777" w:rsidR="003538E7" w:rsidRDefault="003538E7" w:rsidP="00BD651C">
      <w:pPr>
        <w:tabs>
          <w:tab w:val="left" w:pos="851"/>
        </w:tabs>
        <w:spacing w:after="0"/>
        <w:ind w:firstLine="851"/>
        <w:jc w:val="both"/>
        <w:rPr>
          <w:rFonts w:ascii="Times New Roman" w:hAnsi="Times New Roman" w:cs="Times New Roman"/>
          <w:sz w:val="28"/>
          <w:szCs w:val="28"/>
        </w:rPr>
      </w:pPr>
    </w:p>
    <w:p w14:paraId="22564304" w14:textId="6F38DE39"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72" w:name="_Toc91246166"/>
      <w:r w:rsidRPr="00325EC1">
        <w:rPr>
          <w:sz w:val="28"/>
          <w:szCs w:val="28"/>
        </w:rPr>
        <w:t>РАЗНОЕ</w:t>
      </w:r>
      <w:bookmarkEnd w:id="72"/>
    </w:p>
    <w:p w14:paraId="6C850253" w14:textId="52D89D72" w:rsidR="00EB6EFF" w:rsidRDefault="00EB6EFF" w:rsidP="0095281A">
      <w:pPr>
        <w:tabs>
          <w:tab w:val="left" w:pos="851"/>
        </w:tabs>
        <w:spacing w:after="0"/>
        <w:ind w:firstLine="851"/>
        <w:jc w:val="both"/>
        <w:rPr>
          <w:rFonts w:ascii="Times New Roman" w:hAnsi="Times New Roman" w:cs="Times New Roman"/>
          <w:sz w:val="28"/>
          <w:szCs w:val="28"/>
        </w:rPr>
      </w:pPr>
    </w:p>
    <w:p w14:paraId="56772D27" w14:textId="4E6E3CC4" w:rsidR="00576431" w:rsidRPr="00576431" w:rsidRDefault="00576431" w:rsidP="00576431">
      <w:pPr>
        <w:pStyle w:val="1"/>
        <w:numPr>
          <w:ilvl w:val="1"/>
          <w:numId w:val="1"/>
        </w:numPr>
        <w:tabs>
          <w:tab w:val="left" w:pos="851"/>
        </w:tabs>
        <w:spacing w:before="0" w:beforeAutospacing="0" w:after="0" w:afterAutospacing="0"/>
        <w:ind w:left="0" w:firstLine="0"/>
        <w:jc w:val="both"/>
        <w:rPr>
          <w:sz w:val="28"/>
          <w:szCs w:val="28"/>
        </w:rPr>
      </w:pPr>
      <w:bookmarkStart w:id="73" w:name="_Toc91246167"/>
      <w:r>
        <w:rPr>
          <w:sz w:val="28"/>
          <w:szCs w:val="28"/>
        </w:rPr>
        <w:t xml:space="preserve">17.12.2021 АНСБ. </w:t>
      </w:r>
      <w:r w:rsidRPr="00576431">
        <w:rPr>
          <w:sz w:val="28"/>
          <w:szCs w:val="28"/>
        </w:rPr>
        <w:t>Инжиниринг – это гибкое управление стоимостью и сроками строительства</w:t>
      </w:r>
      <w:bookmarkEnd w:id="73"/>
    </w:p>
    <w:p w14:paraId="350C0F6E"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Такое заявление начальник Главгосэкспертизы России Игорь Манылов сделал в ходе заключительного в 2021 году заседания Совета государственной экспертизы. Особое внимание участники заседания уделили инжинирингу как новому направлению деятельности экспертных организаций. В современных условиях работы экспертиза призвана помочь всем участникам инвестиционно-строительной деятельности повысить свою эффективность.</w:t>
      </w:r>
    </w:p>
    <w:p w14:paraId="2AB8B5C5"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Минстрой России продолжает активную работу по сокращению административных барьеров и сроков реализации объектов. Замминистра строительства и ЖКХ РФ </w:t>
      </w:r>
      <w:r w:rsidRPr="00576431">
        <w:rPr>
          <w:rFonts w:ascii="Times New Roman" w:hAnsi="Times New Roman" w:cs="Times New Roman"/>
          <w:b/>
          <w:bCs/>
          <w:sz w:val="28"/>
          <w:szCs w:val="28"/>
        </w:rPr>
        <w:t>Сергей Музыченко</w:t>
      </w:r>
      <w:r w:rsidRPr="00576431">
        <w:rPr>
          <w:rFonts w:ascii="Times New Roman" w:hAnsi="Times New Roman" w:cs="Times New Roman"/>
          <w:sz w:val="28"/>
          <w:szCs w:val="28"/>
        </w:rPr>
        <w:t>, член Совета государственной экспертизы, рассказал об основных проектах нормативных правовых актов в сфере деятельности экспертизы, которые ведет министерство и которые находятся в высокой степени готовности и планируются к принятию в ближайшее время. В проектируемых изменениях учтены предложения экспертного сообщества.</w:t>
      </w:r>
    </w:p>
    <w:p w14:paraId="0B2212FF"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lastRenderedPageBreak/>
        <w:t>«В 2021 году проделана масштабная работа по совершенствованию нормативно-правовой базы. Внесены изменения в Градостроительный кодекс Российской Федерации, подготовлены проекты постановлений. Одно из них касается наделения новыми полномочиями Минстроя России, в частности, по принятию решений о признании проектной документации типовой проектной документацией и включению сведений о ней в Единый государственный реестр заключений экспертизы», - отметил </w:t>
      </w:r>
      <w:r w:rsidRPr="00576431">
        <w:rPr>
          <w:rFonts w:ascii="Times New Roman" w:hAnsi="Times New Roman" w:cs="Times New Roman"/>
          <w:b/>
          <w:bCs/>
          <w:sz w:val="28"/>
          <w:szCs w:val="28"/>
        </w:rPr>
        <w:t>Сергей Музыченко</w:t>
      </w:r>
      <w:r w:rsidRPr="00576431">
        <w:rPr>
          <w:rFonts w:ascii="Times New Roman" w:hAnsi="Times New Roman" w:cs="Times New Roman"/>
          <w:sz w:val="28"/>
          <w:szCs w:val="28"/>
        </w:rPr>
        <w:t>.</w:t>
      </w:r>
    </w:p>
    <w:p w14:paraId="353F7E9A"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 xml:space="preserve">В направлении </w:t>
      </w:r>
      <w:proofErr w:type="spellStart"/>
      <w:r w:rsidRPr="00576431">
        <w:rPr>
          <w:rFonts w:ascii="Times New Roman" w:hAnsi="Times New Roman" w:cs="Times New Roman"/>
          <w:sz w:val="28"/>
          <w:szCs w:val="28"/>
        </w:rPr>
        <w:t>параллелизации</w:t>
      </w:r>
      <w:proofErr w:type="spellEnd"/>
      <w:r w:rsidRPr="00576431">
        <w:rPr>
          <w:rFonts w:ascii="Times New Roman" w:hAnsi="Times New Roman" w:cs="Times New Roman"/>
          <w:sz w:val="28"/>
          <w:szCs w:val="28"/>
        </w:rPr>
        <w:t xml:space="preserve"> отдельных этапов инвестиционно-строительного процесса институт экспертизы претерпевает серьезную трансформацию. Встает вопрос необходимости центра компетенций, который будет сопровождать строительный процесс на протяжении всего жизненного цикла, в том числе на предпроектной стадии, управляя качеством проектирования, сроками строительства и, что особенно важно - стоимостными показателями. В Главгосэкспертизе России с этой целью был создан Инжиниринговый центр, который начал отработку процедур инжинирингового сопровождения пилотных проектов развития производственных мощностей отдельных предприятий. Центр сосредоточится на решении задач прогнозирования вероятного изменения затрат и экономической эффективности уникальных объектов капитального строительства с учетом рисков и неопределенностей и на разработке конкретных рекомендаций по компенсирующим мероприятиям.</w:t>
      </w:r>
    </w:p>
    <w:p w14:paraId="5FE8BC1A"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«Главная задача инжиниринга сведена не столько к изобретению новых объектов, процессов, систем, сколько к творческой компиляции наилучших практик, позволяющей решить конкретную бизнес-задачу с наименьшими затратами ресурсов и с минимальными рисками. В этом заключается привлекательность инжиниринга для бизнеса - гарантированное сокращение издержек на реализацию и запуск бизнес-процесса, даже с учетом затрат на инжиниринговые услуги», - констатировал руководитель Инжинирингового центра, заместитель начальника Главгосэкспертизы России </w:t>
      </w:r>
      <w:r w:rsidRPr="00576431">
        <w:rPr>
          <w:rFonts w:ascii="Times New Roman" w:hAnsi="Times New Roman" w:cs="Times New Roman"/>
          <w:b/>
          <w:bCs/>
          <w:sz w:val="28"/>
          <w:szCs w:val="28"/>
        </w:rPr>
        <w:t>Алексей Серебряков</w:t>
      </w:r>
      <w:r w:rsidRPr="00576431">
        <w:rPr>
          <w:rFonts w:ascii="Times New Roman" w:hAnsi="Times New Roman" w:cs="Times New Roman"/>
          <w:sz w:val="28"/>
          <w:szCs w:val="28"/>
        </w:rPr>
        <w:t>.</w:t>
      </w:r>
    </w:p>
    <w:p w14:paraId="7E850955"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b/>
          <w:bCs/>
          <w:sz w:val="28"/>
          <w:szCs w:val="28"/>
        </w:rPr>
        <w:t>Игорь Манылов </w:t>
      </w:r>
      <w:r w:rsidRPr="00576431">
        <w:rPr>
          <w:rFonts w:ascii="Times New Roman" w:hAnsi="Times New Roman" w:cs="Times New Roman"/>
          <w:sz w:val="28"/>
          <w:szCs w:val="28"/>
        </w:rPr>
        <w:t>особо подчеркнул, что переход от традиционной экспертизы к инжинирингу, перестройка и переосмысление самой технологии работы, перепрофилирование экспертов – это прежде всего внутренний сложный процесс для каждой экспертной организации. Необходимо понимать, что экспертиза в новом качестве не заменит других участников строительства. По сути задача инженера проекта – обеспечить оптимальную координацию управления проектом, помочь заказчику, проектировщику, подрядчику быть максимально эффективным на всех этапах реализации объекта. «При правильной работе за счет риск-ориентированного подхода возможно нивелировать значительные потери для каждого проекта, которые сегодня составляют до 50% по срокам и до 30% по финансам. Поэтому у этого направления огромное будущее», - резюмировал начальник Главгосэкспертизы России.</w:t>
      </w:r>
    </w:p>
    <w:p w14:paraId="50C4048E"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 xml:space="preserve">При реализации гибкого подхода в техническом регулировании в экспертизе важным является создание института главных экспертов проекта (ГЭП), </w:t>
      </w:r>
      <w:r w:rsidRPr="00576431">
        <w:rPr>
          <w:rFonts w:ascii="Times New Roman" w:hAnsi="Times New Roman" w:cs="Times New Roman"/>
          <w:sz w:val="28"/>
          <w:szCs w:val="28"/>
        </w:rPr>
        <w:lastRenderedPageBreak/>
        <w:t>которые наравне с главными инженерами из проектных организаций в рамках своей работы могли бы принимать индивидуальные решения в сложных условиях – когда вопросы пограничные, когда отсутствуют жесткие правила и система СТУ.</w:t>
      </w:r>
    </w:p>
    <w:p w14:paraId="0AEF8D09" w14:textId="77777777" w:rsidR="00576431" w:rsidRP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 xml:space="preserve">В Главгосэкспертизе работа по формированию института </w:t>
      </w:r>
      <w:proofErr w:type="spellStart"/>
      <w:r w:rsidRPr="00576431">
        <w:rPr>
          <w:rFonts w:ascii="Times New Roman" w:hAnsi="Times New Roman" w:cs="Times New Roman"/>
          <w:sz w:val="28"/>
          <w:szCs w:val="28"/>
        </w:rPr>
        <w:t>ГЭПов</w:t>
      </w:r>
      <w:proofErr w:type="spellEnd"/>
      <w:r w:rsidRPr="00576431">
        <w:rPr>
          <w:rFonts w:ascii="Times New Roman" w:hAnsi="Times New Roman" w:cs="Times New Roman"/>
          <w:sz w:val="28"/>
          <w:szCs w:val="28"/>
        </w:rPr>
        <w:t xml:space="preserve"> проводится в течение последних лет: формируется команда </w:t>
      </w:r>
      <w:proofErr w:type="spellStart"/>
      <w:r w:rsidRPr="00576431">
        <w:rPr>
          <w:rFonts w:ascii="Times New Roman" w:hAnsi="Times New Roman" w:cs="Times New Roman"/>
          <w:sz w:val="28"/>
          <w:szCs w:val="28"/>
        </w:rPr>
        <w:t>ГЭПов</w:t>
      </w:r>
      <w:proofErr w:type="spellEnd"/>
      <w:r w:rsidRPr="00576431">
        <w:rPr>
          <w:rFonts w:ascii="Times New Roman" w:hAnsi="Times New Roman" w:cs="Times New Roman"/>
          <w:sz w:val="28"/>
          <w:szCs w:val="28"/>
        </w:rPr>
        <w:t xml:space="preserve"> из числа наиболее опытных и высокопрофессиональных экспертов. Начальник Главгосэкспертизы России призвал региональные экспертные организации перенять этот опыт, а также сформировать собственные методические центры для коллегиальной проработки вопросов и научно-методической помощи </w:t>
      </w:r>
      <w:proofErr w:type="spellStart"/>
      <w:r w:rsidRPr="00576431">
        <w:rPr>
          <w:rFonts w:ascii="Times New Roman" w:hAnsi="Times New Roman" w:cs="Times New Roman"/>
          <w:sz w:val="28"/>
          <w:szCs w:val="28"/>
        </w:rPr>
        <w:t>ГЭПам</w:t>
      </w:r>
      <w:proofErr w:type="spellEnd"/>
      <w:r w:rsidRPr="00576431">
        <w:rPr>
          <w:rFonts w:ascii="Times New Roman" w:hAnsi="Times New Roman" w:cs="Times New Roman"/>
          <w:sz w:val="28"/>
          <w:szCs w:val="28"/>
        </w:rPr>
        <w:t>, на которых возлагается огромная ответственность по принятию сложных технических решений.</w:t>
      </w:r>
    </w:p>
    <w:p w14:paraId="230256C2" w14:textId="3C52D99C" w:rsidR="00576431" w:rsidRDefault="00576431" w:rsidP="00576431">
      <w:pPr>
        <w:tabs>
          <w:tab w:val="left" w:pos="851"/>
        </w:tabs>
        <w:spacing w:after="0"/>
        <w:ind w:firstLine="851"/>
        <w:jc w:val="both"/>
        <w:rPr>
          <w:rFonts w:ascii="Times New Roman" w:hAnsi="Times New Roman" w:cs="Times New Roman"/>
          <w:sz w:val="28"/>
          <w:szCs w:val="28"/>
        </w:rPr>
      </w:pPr>
      <w:r w:rsidRPr="00576431">
        <w:rPr>
          <w:rFonts w:ascii="Times New Roman" w:hAnsi="Times New Roman" w:cs="Times New Roman"/>
          <w:sz w:val="28"/>
          <w:szCs w:val="28"/>
        </w:rPr>
        <w:t>«В Главгосэкспертизе есть такой орган, и нужно, чтобы свой методический совет был в каждой экспертной организации. Мы со своей стороны готовы выделить специальный методический блок на площадке Совета государственной экспертизы. Такая же поддержка есть со стороны Минстроя России, других причастных подведомственных организаций и иных представителей профсообщества», - заявил </w:t>
      </w:r>
      <w:r w:rsidRPr="00576431">
        <w:rPr>
          <w:rFonts w:ascii="Times New Roman" w:hAnsi="Times New Roman" w:cs="Times New Roman"/>
          <w:b/>
          <w:bCs/>
          <w:sz w:val="28"/>
          <w:szCs w:val="28"/>
        </w:rPr>
        <w:t>Игорь Манылов</w:t>
      </w:r>
      <w:r w:rsidRPr="00576431">
        <w:rPr>
          <w:rFonts w:ascii="Times New Roman" w:hAnsi="Times New Roman" w:cs="Times New Roman"/>
          <w:sz w:val="28"/>
          <w:szCs w:val="28"/>
        </w:rPr>
        <w:t>.</w:t>
      </w:r>
    </w:p>
    <w:p w14:paraId="5172FE34" w14:textId="438EE423" w:rsidR="00343756" w:rsidRDefault="00343756" w:rsidP="00576431">
      <w:pPr>
        <w:tabs>
          <w:tab w:val="left" w:pos="851"/>
        </w:tabs>
        <w:spacing w:after="0"/>
        <w:ind w:firstLine="851"/>
        <w:jc w:val="both"/>
        <w:rPr>
          <w:rFonts w:ascii="Times New Roman" w:hAnsi="Times New Roman" w:cs="Times New Roman"/>
          <w:sz w:val="28"/>
          <w:szCs w:val="28"/>
        </w:rPr>
      </w:pPr>
    </w:p>
    <w:p w14:paraId="3315F0BB" w14:textId="71BB59FE" w:rsidR="00343756" w:rsidRPr="00343756" w:rsidRDefault="00343756" w:rsidP="00343756">
      <w:pPr>
        <w:pStyle w:val="1"/>
        <w:numPr>
          <w:ilvl w:val="1"/>
          <w:numId w:val="1"/>
        </w:numPr>
        <w:tabs>
          <w:tab w:val="left" w:pos="851"/>
        </w:tabs>
        <w:spacing w:before="0" w:beforeAutospacing="0" w:after="0" w:afterAutospacing="0"/>
        <w:ind w:left="0" w:firstLine="0"/>
        <w:jc w:val="both"/>
        <w:rPr>
          <w:sz w:val="28"/>
          <w:szCs w:val="28"/>
        </w:rPr>
      </w:pPr>
      <w:bookmarkStart w:id="74" w:name="_Toc91246168"/>
      <w:r>
        <w:rPr>
          <w:sz w:val="28"/>
          <w:szCs w:val="28"/>
        </w:rPr>
        <w:t xml:space="preserve">20.12.2021 АНСБ. </w:t>
      </w:r>
      <w:r w:rsidRPr="00343756">
        <w:rPr>
          <w:sz w:val="28"/>
          <w:szCs w:val="28"/>
        </w:rPr>
        <w:t>В Совете ТПП РФ по саморегулированию сменился председатель</w:t>
      </w:r>
      <w:bookmarkEnd w:id="74"/>
    </w:p>
    <w:p w14:paraId="6BC10847"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 xml:space="preserve">Константин Апрелев, руководивший Советом ТПП РФ по саморегулированию профессиональной и предпринимательской деятельности более 10 лет, покинул свой пост. На прошлой неделе правление ТПП РФ назначило председателем Совета Андрея </w:t>
      </w:r>
      <w:proofErr w:type="spellStart"/>
      <w:r w:rsidRPr="00343756">
        <w:rPr>
          <w:rFonts w:ascii="Times New Roman" w:hAnsi="Times New Roman" w:cs="Times New Roman"/>
          <w:sz w:val="28"/>
          <w:szCs w:val="28"/>
        </w:rPr>
        <w:t>Паранича</w:t>
      </w:r>
      <w:proofErr w:type="spellEnd"/>
      <w:r w:rsidRPr="00343756">
        <w:rPr>
          <w:rFonts w:ascii="Times New Roman" w:hAnsi="Times New Roman" w:cs="Times New Roman"/>
          <w:sz w:val="28"/>
          <w:szCs w:val="28"/>
        </w:rPr>
        <w:t xml:space="preserve"> — директора Национальной ассоциации специалистов финансового планирования (НАСФП).</w:t>
      </w:r>
    </w:p>
    <w:p w14:paraId="67677D88"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Вместе с председателем ушёл из совета и его давний соратник – Алексей Каминский. В субботу оба сообщили о решении покинуть данную структуру, но не систему саморегулирования, известила «Правда о СРО». Константин Апрелев объяснил решение «существенным расхождением во взглядах на цели, задачи и процесс организации работы совета» с новым куратором — вице-президентом ТПП РФ Вадимом Чубаровым.</w:t>
      </w:r>
    </w:p>
    <w:p w14:paraId="0847C06C"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 xml:space="preserve">«Мои планы — по-прежнему развивать добровольное саморегулирование в сфере риэлторской деятельности, стараться формировать публичную экспертную и профессиональную позицию в отношении всего, что происходит в сфере недвижимости в России и помогать становлению саморегулирования «по сути» в нашей любимой стране», — цитируют </w:t>
      </w:r>
      <w:proofErr w:type="spellStart"/>
      <w:r w:rsidRPr="00343756">
        <w:rPr>
          <w:rFonts w:ascii="Times New Roman" w:hAnsi="Times New Roman" w:cs="Times New Roman"/>
          <w:sz w:val="28"/>
          <w:szCs w:val="28"/>
        </w:rPr>
        <w:t>Апрелева</w:t>
      </w:r>
      <w:proofErr w:type="spellEnd"/>
      <w:r w:rsidRPr="00343756">
        <w:rPr>
          <w:rFonts w:ascii="Times New Roman" w:hAnsi="Times New Roman" w:cs="Times New Roman"/>
          <w:sz w:val="28"/>
          <w:szCs w:val="28"/>
        </w:rPr>
        <w:t xml:space="preserve"> правдолюбы.</w:t>
      </w:r>
    </w:p>
    <w:p w14:paraId="43ADA5EF"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«Я принял решение о добровольном выходе из состава совета. Спасибо всем за совместную работу в рамках совета, готов продолжать её в любых формах и на различных площадках», — сообщил в свою очередь Каминский.</w:t>
      </w:r>
    </w:p>
    <w:p w14:paraId="77C38C3A" w14:textId="1431FAB9" w:rsid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 xml:space="preserve">Опрошенные «Правдой о СРО» члены Совета ТПП РФ по саморегулированию отметили, что перемены в его работе назрели давно, вместе с тем никто не ожидал, что они будут столь кардинальными. Причиной отставки </w:t>
      </w:r>
      <w:proofErr w:type="spellStart"/>
      <w:r w:rsidRPr="00343756">
        <w:rPr>
          <w:rFonts w:ascii="Times New Roman" w:hAnsi="Times New Roman" w:cs="Times New Roman"/>
          <w:sz w:val="28"/>
          <w:szCs w:val="28"/>
        </w:rPr>
        <w:lastRenderedPageBreak/>
        <w:t>Апрелева</w:t>
      </w:r>
      <w:proofErr w:type="spellEnd"/>
      <w:r w:rsidRPr="00343756">
        <w:rPr>
          <w:rFonts w:ascii="Times New Roman" w:hAnsi="Times New Roman" w:cs="Times New Roman"/>
          <w:sz w:val="28"/>
          <w:szCs w:val="28"/>
        </w:rPr>
        <w:t xml:space="preserve">, предполагают эксперты, могла стать достаточно независимая позиция по вопросам развития системы саморегулирования и критическое отношение к проектам нормативных правовых актов, разрабатываемым на уровне ФОИВ. «Возможно именно эта неготовность к компромиссам с профильными органами государственной власти, включая </w:t>
      </w:r>
      <w:proofErr w:type="spellStart"/>
      <w:r w:rsidRPr="00343756">
        <w:rPr>
          <w:rFonts w:ascii="Times New Roman" w:hAnsi="Times New Roman" w:cs="Times New Roman"/>
          <w:sz w:val="28"/>
          <w:szCs w:val="28"/>
        </w:rPr>
        <w:t>Минэкномразвития</w:t>
      </w:r>
      <w:proofErr w:type="spellEnd"/>
      <w:r w:rsidRPr="00343756">
        <w:rPr>
          <w:rFonts w:ascii="Times New Roman" w:hAnsi="Times New Roman" w:cs="Times New Roman"/>
          <w:sz w:val="28"/>
          <w:szCs w:val="28"/>
        </w:rPr>
        <w:t>, и стала причиной некоторой стагнации в деятельности совета в последние годы», — делают вывод правдолюбы.</w:t>
      </w:r>
    </w:p>
    <w:p w14:paraId="5C6C39BC" w14:textId="3EEFD9C8" w:rsidR="00FE0CD4" w:rsidRDefault="00FE0CD4" w:rsidP="00343756">
      <w:pPr>
        <w:tabs>
          <w:tab w:val="left" w:pos="851"/>
        </w:tabs>
        <w:spacing w:after="0"/>
        <w:ind w:firstLine="851"/>
        <w:jc w:val="both"/>
        <w:rPr>
          <w:rFonts w:ascii="Times New Roman" w:hAnsi="Times New Roman" w:cs="Times New Roman"/>
          <w:sz w:val="28"/>
          <w:szCs w:val="28"/>
        </w:rPr>
      </w:pPr>
    </w:p>
    <w:p w14:paraId="405D9166" w14:textId="3C278298" w:rsidR="00FE0CD4" w:rsidRPr="00FE0CD4" w:rsidRDefault="00FE0CD4" w:rsidP="00FE0CD4">
      <w:pPr>
        <w:pStyle w:val="1"/>
        <w:numPr>
          <w:ilvl w:val="1"/>
          <w:numId w:val="1"/>
        </w:numPr>
        <w:tabs>
          <w:tab w:val="left" w:pos="851"/>
        </w:tabs>
        <w:spacing w:before="0" w:beforeAutospacing="0" w:after="0" w:afterAutospacing="0"/>
        <w:ind w:left="0" w:firstLine="0"/>
        <w:jc w:val="both"/>
        <w:rPr>
          <w:sz w:val="28"/>
          <w:szCs w:val="28"/>
        </w:rPr>
      </w:pPr>
      <w:bookmarkStart w:id="75" w:name="_Toc91246169"/>
      <w:r>
        <w:rPr>
          <w:sz w:val="28"/>
          <w:szCs w:val="28"/>
        </w:rPr>
        <w:t xml:space="preserve">20.12.2021 АНСБ. </w:t>
      </w:r>
      <w:r w:rsidRPr="00FE0CD4">
        <w:rPr>
          <w:sz w:val="28"/>
          <w:szCs w:val="28"/>
        </w:rPr>
        <w:t>В Москве создадут программу по увеличению эффективности труда на стройках</w:t>
      </w:r>
      <w:bookmarkEnd w:id="75"/>
    </w:p>
    <w:p w14:paraId="609FD583" w14:textId="77777777" w:rsidR="00FE0CD4" w:rsidRPr="00FE0CD4" w:rsidRDefault="00FE0CD4" w:rsidP="00FE0CD4">
      <w:pPr>
        <w:tabs>
          <w:tab w:val="left" w:pos="851"/>
        </w:tabs>
        <w:spacing w:after="0"/>
        <w:ind w:firstLine="851"/>
        <w:jc w:val="both"/>
        <w:rPr>
          <w:rFonts w:ascii="Times New Roman" w:hAnsi="Times New Roman" w:cs="Times New Roman"/>
          <w:sz w:val="28"/>
          <w:szCs w:val="28"/>
        </w:rPr>
      </w:pPr>
      <w:r w:rsidRPr="00FE0CD4">
        <w:rPr>
          <w:rFonts w:ascii="Times New Roman" w:hAnsi="Times New Roman" w:cs="Times New Roman"/>
          <w:sz w:val="28"/>
          <w:szCs w:val="28"/>
        </w:rPr>
        <w:t xml:space="preserve">Разработку программы повышения производительности труда на стройках Москвы завершат в первом квартале 2022 года, сообщил журналистам руководитель столичного департамента строительства Рафик </w:t>
      </w:r>
      <w:proofErr w:type="spellStart"/>
      <w:r w:rsidRPr="00FE0CD4">
        <w:rPr>
          <w:rFonts w:ascii="Times New Roman" w:hAnsi="Times New Roman" w:cs="Times New Roman"/>
          <w:sz w:val="28"/>
          <w:szCs w:val="28"/>
        </w:rPr>
        <w:t>Загрутдинов</w:t>
      </w:r>
      <w:proofErr w:type="spellEnd"/>
      <w:r w:rsidRPr="00FE0CD4">
        <w:rPr>
          <w:rFonts w:ascii="Times New Roman" w:hAnsi="Times New Roman" w:cs="Times New Roman"/>
          <w:sz w:val="28"/>
          <w:szCs w:val="28"/>
        </w:rPr>
        <w:t>.</w:t>
      </w:r>
    </w:p>
    <w:p w14:paraId="6ECEEC29" w14:textId="77777777" w:rsidR="00FE0CD4" w:rsidRPr="00FE0CD4" w:rsidRDefault="00FE0CD4" w:rsidP="00FE0CD4">
      <w:pPr>
        <w:tabs>
          <w:tab w:val="left" w:pos="851"/>
        </w:tabs>
        <w:spacing w:after="0"/>
        <w:ind w:firstLine="851"/>
        <w:jc w:val="both"/>
        <w:rPr>
          <w:rFonts w:ascii="Times New Roman" w:hAnsi="Times New Roman" w:cs="Times New Roman"/>
          <w:sz w:val="28"/>
          <w:szCs w:val="28"/>
        </w:rPr>
      </w:pPr>
      <w:r w:rsidRPr="00FE0CD4">
        <w:rPr>
          <w:rFonts w:ascii="Times New Roman" w:hAnsi="Times New Roman" w:cs="Times New Roman"/>
          <w:sz w:val="28"/>
          <w:szCs w:val="28"/>
        </w:rPr>
        <w:t>В ноябре мэр Москвы Сергей Собянин заявил, что число мигрантов на стройках домов по программе реновации в Москве нужно уменьшить. Он призвал привлекать больше россиян из ближайших регионов с помощью высокой заработной платы и условий труда, а также наращивать механизацию и индустриализацию строительства.</w:t>
      </w:r>
    </w:p>
    <w:p w14:paraId="1346DE7A" w14:textId="77777777" w:rsidR="00FE0CD4" w:rsidRPr="00FE0CD4" w:rsidRDefault="00FE0CD4" w:rsidP="00FE0CD4">
      <w:pPr>
        <w:tabs>
          <w:tab w:val="left" w:pos="851"/>
        </w:tabs>
        <w:spacing w:after="0"/>
        <w:ind w:firstLine="851"/>
        <w:jc w:val="both"/>
        <w:rPr>
          <w:rFonts w:ascii="Times New Roman" w:hAnsi="Times New Roman" w:cs="Times New Roman"/>
          <w:sz w:val="28"/>
          <w:szCs w:val="28"/>
        </w:rPr>
      </w:pPr>
      <w:r w:rsidRPr="00FE0CD4">
        <w:rPr>
          <w:rFonts w:ascii="Times New Roman" w:hAnsi="Times New Roman" w:cs="Times New Roman"/>
          <w:sz w:val="28"/>
          <w:szCs w:val="28"/>
        </w:rPr>
        <w:t xml:space="preserve">"Чтобы сократить количество мигрантов, нужно повысить производительность. Сейчас мы разрабатываем программу, которую планируем завершить в первом квартале 2022 года. Она будет направлена на повышение квалификации кадров, механизации за счет внутренних ресурсов, создание образовательных центров", - сказал </w:t>
      </w:r>
      <w:proofErr w:type="spellStart"/>
      <w:r w:rsidRPr="00FE0CD4">
        <w:rPr>
          <w:rFonts w:ascii="Times New Roman" w:hAnsi="Times New Roman" w:cs="Times New Roman"/>
          <w:sz w:val="28"/>
          <w:szCs w:val="28"/>
        </w:rPr>
        <w:t>Загрутдинов</w:t>
      </w:r>
      <w:proofErr w:type="spellEnd"/>
      <w:r w:rsidRPr="00FE0CD4">
        <w:rPr>
          <w:rFonts w:ascii="Times New Roman" w:hAnsi="Times New Roman" w:cs="Times New Roman"/>
          <w:sz w:val="28"/>
          <w:szCs w:val="28"/>
        </w:rPr>
        <w:t>.</w:t>
      </w:r>
    </w:p>
    <w:p w14:paraId="20D1B248" w14:textId="08E81E18" w:rsidR="00FE0CD4" w:rsidRDefault="00FE0CD4" w:rsidP="00FE0CD4">
      <w:pPr>
        <w:tabs>
          <w:tab w:val="left" w:pos="851"/>
        </w:tabs>
        <w:spacing w:after="0"/>
        <w:ind w:firstLine="851"/>
        <w:jc w:val="both"/>
        <w:rPr>
          <w:rFonts w:ascii="Times New Roman" w:hAnsi="Times New Roman" w:cs="Times New Roman"/>
          <w:sz w:val="28"/>
          <w:szCs w:val="28"/>
        </w:rPr>
      </w:pPr>
      <w:r w:rsidRPr="00FE0CD4">
        <w:rPr>
          <w:rFonts w:ascii="Times New Roman" w:hAnsi="Times New Roman" w:cs="Times New Roman"/>
          <w:sz w:val="28"/>
          <w:szCs w:val="28"/>
        </w:rPr>
        <w:t>По его словам, в настоящее время на объектах, возводимых в рамках адресной инвестиционной программы (АИП), занято 65 тысяч человек без учета заказчиков и проектировщиков, из которых более половины составляют мигранты.</w:t>
      </w:r>
    </w:p>
    <w:p w14:paraId="4BD7315F" w14:textId="198DDB43" w:rsidR="00B31F11" w:rsidRDefault="00B31F11" w:rsidP="00FE0CD4">
      <w:pPr>
        <w:tabs>
          <w:tab w:val="left" w:pos="851"/>
        </w:tabs>
        <w:spacing w:after="0"/>
        <w:ind w:firstLine="851"/>
        <w:jc w:val="both"/>
        <w:rPr>
          <w:rFonts w:ascii="Times New Roman" w:hAnsi="Times New Roman" w:cs="Times New Roman"/>
          <w:sz w:val="28"/>
          <w:szCs w:val="28"/>
        </w:rPr>
      </w:pPr>
    </w:p>
    <w:p w14:paraId="74BA41F1" w14:textId="30070144" w:rsidR="00B31F11" w:rsidRPr="00B31F11" w:rsidRDefault="00B31F11" w:rsidP="00B31F11">
      <w:pPr>
        <w:pStyle w:val="1"/>
        <w:numPr>
          <w:ilvl w:val="1"/>
          <w:numId w:val="1"/>
        </w:numPr>
        <w:tabs>
          <w:tab w:val="left" w:pos="851"/>
        </w:tabs>
        <w:spacing w:before="0" w:beforeAutospacing="0" w:after="0" w:afterAutospacing="0"/>
        <w:ind w:left="0" w:firstLine="0"/>
        <w:jc w:val="both"/>
        <w:rPr>
          <w:sz w:val="28"/>
          <w:szCs w:val="28"/>
        </w:rPr>
      </w:pPr>
      <w:bookmarkStart w:id="76" w:name="_Toc91246170"/>
      <w:r>
        <w:rPr>
          <w:sz w:val="28"/>
          <w:szCs w:val="28"/>
        </w:rPr>
        <w:t xml:space="preserve">20.12.2021 АНСБ. </w:t>
      </w:r>
      <w:r w:rsidRPr="00B31F11">
        <w:rPr>
          <w:sz w:val="28"/>
          <w:szCs w:val="28"/>
        </w:rPr>
        <w:t>АРСС в ближайшие годы не ожидает резких скачков стоимости металла в стройотрасли</w:t>
      </w:r>
      <w:bookmarkEnd w:id="76"/>
    </w:p>
    <w:p w14:paraId="2880AC12" w14:textId="77777777" w:rsidR="00B31F11" w:rsidRPr="00B31F11" w:rsidRDefault="00B31F11" w:rsidP="00B31F11">
      <w:pPr>
        <w:tabs>
          <w:tab w:val="left" w:pos="851"/>
        </w:tabs>
        <w:spacing w:after="0"/>
        <w:ind w:firstLine="851"/>
        <w:jc w:val="both"/>
        <w:rPr>
          <w:rFonts w:ascii="Times New Roman" w:hAnsi="Times New Roman" w:cs="Times New Roman"/>
          <w:sz w:val="28"/>
          <w:szCs w:val="28"/>
        </w:rPr>
      </w:pPr>
      <w:r w:rsidRPr="00B31F11">
        <w:rPr>
          <w:rFonts w:ascii="Times New Roman" w:hAnsi="Times New Roman" w:cs="Times New Roman"/>
          <w:sz w:val="28"/>
          <w:szCs w:val="28"/>
        </w:rPr>
        <w:t>В ближайшие годы резкого роста цен на строительные материалы из металла не ожидается, считает генеральный директор Ассоциации развития стального строительства (АРСС) Александр Данилов.</w:t>
      </w:r>
    </w:p>
    <w:p w14:paraId="6B55E935" w14:textId="77777777" w:rsidR="00B31F11" w:rsidRPr="00B31F11" w:rsidRDefault="00B31F11" w:rsidP="00B31F11">
      <w:pPr>
        <w:tabs>
          <w:tab w:val="left" w:pos="851"/>
        </w:tabs>
        <w:spacing w:after="0"/>
        <w:ind w:firstLine="851"/>
        <w:jc w:val="both"/>
        <w:rPr>
          <w:rFonts w:ascii="Times New Roman" w:hAnsi="Times New Roman" w:cs="Times New Roman"/>
          <w:sz w:val="28"/>
          <w:szCs w:val="28"/>
        </w:rPr>
      </w:pPr>
      <w:r w:rsidRPr="00B31F11">
        <w:rPr>
          <w:rFonts w:ascii="Times New Roman" w:hAnsi="Times New Roman" w:cs="Times New Roman"/>
          <w:sz w:val="28"/>
          <w:szCs w:val="28"/>
        </w:rPr>
        <w:t>"Действительно, ранее мы наблюдали рост стоимости металла, однако это удорожание было в тренде общего роста цен на строительные материалы. Сейчас ситуация стабилизировалась. В связи с этим, в ближайшие годы мы не прогнозируем резкого роста цен ", — заявил Данилов журналистам в понедельник.</w:t>
      </w:r>
    </w:p>
    <w:p w14:paraId="59E078B5" w14:textId="77777777" w:rsidR="00B31F11" w:rsidRPr="00B31F11" w:rsidRDefault="00B31F11" w:rsidP="00B31F11">
      <w:pPr>
        <w:tabs>
          <w:tab w:val="left" w:pos="851"/>
        </w:tabs>
        <w:spacing w:after="0"/>
        <w:ind w:firstLine="851"/>
        <w:jc w:val="both"/>
        <w:rPr>
          <w:rFonts w:ascii="Times New Roman" w:hAnsi="Times New Roman" w:cs="Times New Roman"/>
          <w:sz w:val="28"/>
          <w:szCs w:val="28"/>
        </w:rPr>
      </w:pPr>
      <w:r w:rsidRPr="00B31F11">
        <w:rPr>
          <w:rFonts w:ascii="Times New Roman" w:hAnsi="Times New Roman" w:cs="Times New Roman"/>
          <w:sz w:val="28"/>
          <w:szCs w:val="28"/>
        </w:rPr>
        <w:t>По его словам, рост цен на металл привел к широкому применению более высоких марок металла в стройке. "Дело в том, что рост цен сильнее сего отразился на простых марках, а более высокие марки металла почти не изменились по стоимости. Как следствие их стали использовать гораздо чаще", — пояснил Данилов.</w:t>
      </w:r>
    </w:p>
    <w:p w14:paraId="1383ABAC" w14:textId="77777777" w:rsidR="00B31F11" w:rsidRPr="00B31F11" w:rsidRDefault="00B31F11" w:rsidP="00B31F11">
      <w:pPr>
        <w:tabs>
          <w:tab w:val="left" w:pos="851"/>
        </w:tabs>
        <w:spacing w:after="0"/>
        <w:ind w:firstLine="851"/>
        <w:jc w:val="both"/>
        <w:rPr>
          <w:rFonts w:ascii="Times New Roman" w:hAnsi="Times New Roman" w:cs="Times New Roman"/>
          <w:sz w:val="28"/>
          <w:szCs w:val="28"/>
        </w:rPr>
      </w:pPr>
      <w:r w:rsidRPr="00B31F11">
        <w:rPr>
          <w:rFonts w:ascii="Times New Roman" w:hAnsi="Times New Roman" w:cs="Times New Roman"/>
          <w:sz w:val="28"/>
          <w:szCs w:val="28"/>
        </w:rPr>
        <w:t xml:space="preserve">Он отметил, что спрос на строительные материалы из металла остается высоким. "Этому способствует возможность применения типовых проектов, </w:t>
      </w:r>
      <w:r w:rsidRPr="00B31F11">
        <w:rPr>
          <w:rFonts w:ascii="Times New Roman" w:hAnsi="Times New Roman" w:cs="Times New Roman"/>
          <w:sz w:val="28"/>
          <w:szCs w:val="28"/>
        </w:rPr>
        <w:lastRenderedPageBreak/>
        <w:t>способность трансформации объектов, а также масштабное строительство инфраструктуры, развитие регионов с особыми температурными или сейсмическими условиями и активное индивидуальное жилищное строительство", — подчеркнул Данилов.</w:t>
      </w:r>
    </w:p>
    <w:p w14:paraId="3D5D98E3" w14:textId="6387036F" w:rsidR="00B31F11" w:rsidRDefault="00B31F11" w:rsidP="00B31F11">
      <w:pPr>
        <w:tabs>
          <w:tab w:val="left" w:pos="851"/>
        </w:tabs>
        <w:spacing w:after="0"/>
        <w:ind w:firstLine="851"/>
        <w:jc w:val="both"/>
        <w:rPr>
          <w:rFonts w:ascii="Times New Roman" w:hAnsi="Times New Roman" w:cs="Times New Roman"/>
          <w:sz w:val="28"/>
          <w:szCs w:val="28"/>
        </w:rPr>
      </w:pPr>
      <w:r w:rsidRPr="00B31F11">
        <w:rPr>
          <w:rFonts w:ascii="Times New Roman" w:hAnsi="Times New Roman" w:cs="Times New Roman"/>
          <w:sz w:val="28"/>
          <w:szCs w:val="28"/>
        </w:rPr>
        <w:t>Он отметил, за прошедший год также был реализован и ряд проектов социальных объектов – на основе металлоконструкций построены школа в Магадане, детский сад в Подмосковье и ряд других.</w:t>
      </w:r>
    </w:p>
    <w:p w14:paraId="4D9BA43F" w14:textId="66F8E671" w:rsidR="001C739F" w:rsidRDefault="001C739F" w:rsidP="00B31F11">
      <w:pPr>
        <w:tabs>
          <w:tab w:val="left" w:pos="851"/>
        </w:tabs>
        <w:spacing w:after="0"/>
        <w:ind w:firstLine="851"/>
        <w:jc w:val="both"/>
        <w:rPr>
          <w:rFonts w:ascii="Times New Roman" w:hAnsi="Times New Roman" w:cs="Times New Roman"/>
          <w:sz w:val="28"/>
          <w:szCs w:val="28"/>
        </w:rPr>
      </w:pPr>
    </w:p>
    <w:p w14:paraId="7ACA7748" w14:textId="2DE4D4FA" w:rsidR="001C739F" w:rsidRPr="001C739F" w:rsidRDefault="001C739F" w:rsidP="001C739F">
      <w:pPr>
        <w:pStyle w:val="1"/>
        <w:numPr>
          <w:ilvl w:val="1"/>
          <w:numId w:val="1"/>
        </w:numPr>
        <w:tabs>
          <w:tab w:val="left" w:pos="851"/>
        </w:tabs>
        <w:spacing w:before="0" w:beforeAutospacing="0" w:after="0" w:afterAutospacing="0"/>
        <w:ind w:left="0" w:firstLine="0"/>
        <w:jc w:val="both"/>
        <w:rPr>
          <w:b w:val="0"/>
          <w:bCs w:val="0"/>
          <w:sz w:val="28"/>
          <w:szCs w:val="28"/>
        </w:rPr>
      </w:pPr>
      <w:bookmarkStart w:id="77" w:name="_Toc91246171"/>
      <w:r>
        <w:rPr>
          <w:sz w:val="28"/>
          <w:szCs w:val="28"/>
        </w:rPr>
        <w:t xml:space="preserve">20.12.2021 ЕРЗ. </w:t>
      </w:r>
      <w:r w:rsidRPr="001C739F">
        <w:rPr>
          <w:sz w:val="28"/>
          <w:szCs w:val="28"/>
        </w:rPr>
        <w:t>Росстат: за 11 месяцев 2021 года в России введено столько же жилья, сколько за весь 2020 год (графики)</w:t>
      </w:r>
      <w:bookmarkEnd w:id="77"/>
    </w:p>
    <w:p w14:paraId="444EF40D" w14:textId="77777777" w:rsidR="001C739F" w:rsidRPr="001C739F" w:rsidRDefault="001C739F" w:rsidP="001C739F">
      <w:pPr>
        <w:tabs>
          <w:tab w:val="left" w:pos="851"/>
        </w:tabs>
        <w:spacing w:after="0"/>
        <w:ind w:firstLine="851"/>
        <w:jc w:val="both"/>
        <w:rPr>
          <w:rFonts w:ascii="Times New Roman" w:hAnsi="Times New Roman" w:cs="Times New Roman"/>
          <w:sz w:val="28"/>
          <w:szCs w:val="28"/>
        </w:rPr>
      </w:pPr>
      <w:r w:rsidRPr="001C739F">
        <w:rPr>
          <w:rFonts w:ascii="Times New Roman" w:hAnsi="Times New Roman" w:cs="Times New Roman"/>
          <w:sz w:val="28"/>
          <w:szCs w:val="28"/>
        </w:rPr>
        <w:t>В январе-ноябре 2021 года в России введено 81,7 млн м2 жилья. Это на 26,8% или на 17,3 млн м2 больше, чем за аналогичный период 2020 года.</w:t>
      </w:r>
    </w:p>
    <w:p w14:paraId="18EF215E" w14:textId="77777777" w:rsidR="001C739F" w:rsidRPr="001C739F" w:rsidRDefault="001C739F" w:rsidP="001C739F">
      <w:pPr>
        <w:tabs>
          <w:tab w:val="left" w:pos="851"/>
        </w:tabs>
        <w:spacing w:after="0"/>
        <w:ind w:firstLine="851"/>
        <w:jc w:val="both"/>
        <w:rPr>
          <w:rFonts w:ascii="Times New Roman" w:hAnsi="Times New Roman" w:cs="Times New Roman"/>
          <w:sz w:val="28"/>
          <w:szCs w:val="28"/>
        </w:rPr>
      </w:pPr>
      <w:r w:rsidRPr="001C739F">
        <w:rPr>
          <w:rFonts w:ascii="Times New Roman" w:hAnsi="Times New Roman" w:cs="Times New Roman"/>
          <w:sz w:val="28"/>
          <w:szCs w:val="28"/>
        </w:rPr>
        <w:t>За весь 2020 год в стране было введено 82,2 млн м², а за 2019 — 82,0 млн м². Традиционно декабрь — самый продуктивный месяц по объемам ввода жилья, так что по итогам года можно ожидать ввода порядка 100 млн м².</w:t>
      </w:r>
    </w:p>
    <w:p w14:paraId="28DFD78F" w14:textId="77777777" w:rsidR="001C739F" w:rsidRPr="001C739F" w:rsidRDefault="001C739F" w:rsidP="001C739F">
      <w:pPr>
        <w:tabs>
          <w:tab w:val="left" w:pos="851"/>
        </w:tabs>
        <w:spacing w:after="0"/>
        <w:ind w:firstLine="851"/>
        <w:jc w:val="both"/>
        <w:rPr>
          <w:rFonts w:ascii="Times New Roman" w:hAnsi="Times New Roman" w:cs="Times New Roman"/>
          <w:sz w:val="28"/>
          <w:szCs w:val="28"/>
        </w:rPr>
      </w:pPr>
      <w:r w:rsidRPr="001C739F">
        <w:rPr>
          <w:rFonts w:ascii="Times New Roman" w:hAnsi="Times New Roman" w:cs="Times New Roman"/>
          <w:sz w:val="28"/>
          <w:szCs w:val="28"/>
        </w:rPr>
        <w:t> </w:t>
      </w:r>
    </w:p>
    <w:p w14:paraId="2E5D5C92" w14:textId="39DD07E3" w:rsidR="001C739F" w:rsidRPr="001C739F" w:rsidRDefault="001C739F" w:rsidP="005D53DC">
      <w:pPr>
        <w:tabs>
          <w:tab w:val="left" w:pos="851"/>
        </w:tabs>
        <w:spacing w:after="0"/>
        <w:jc w:val="center"/>
        <w:rPr>
          <w:rFonts w:ascii="Times New Roman" w:hAnsi="Times New Roman" w:cs="Times New Roman"/>
          <w:sz w:val="28"/>
          <w:szCs w:val="28"/>
        </w:rPr>
      </w:pPr>
      <w:r w:rsidRPr="001C739F">
        <w:rPr>
          <w:rFonts w:ascii="Times New Roman" w:hAnsi="Times New Roman" w:cs="Times New Roman"/>
          <w:noProof/>
          <w:sz w:val="28"/>
          <w:szCs w:val="28"/>
        </w:rPr>
        <w:drawing>
          <wp:inline distT="0" distB="0" distL="0" distR="0" wp14:anchorId="180A411C" wp14:editId="012D61EC">
            <wp:extent cx="4744279" cy="24838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774372" cy="2499557"/>
                    </a:xfrm>
                    <a:prstGeom prst="rect">
                      <a:avLst/>
                    </a:prstGeom>
                    <a:noFill/>
                    <a:ln>
                      <a:noFill/>
                    </a:ln>
                  </pic:spPr>
                </pic:pic>
              </a:graphicData>
            </a:graphic>
          </wp:inline>
        </w:drawing>
      </w:r>
    </w:p>
    <w:p w14:paraId="14F7EA8E" w14:textId="5FAFB6B2" w:rsidR="001C739F" w:rsidRPr="001C739F" w:rsidRDefault="001C739F" w:rsidP="001C739F">
      <w:pPr>
        <w:tabs>
          <w:tab w:val="left" w:pos="851"/>
        </w:tabs>
        <w:spacing w:after="0"/>
        <w:ind w:firstLine="851"/>
        <w:jc w:val="both"/>
        <w:rPr>
          <w:rFonts w:ascii="Times New Roman" w:hAnsi="Times New Roman" w:cs="Times New Roman"/>
          <w:sz w:val="28"/>
          <w:szCs w:val="28"/>
        </w:rPr>
      </w:pPr>
      <w:r w:rsidRPr="001C739F">
        <w:rPr>
          <w:rFonts w:ascii="Times New Roman" w:hAnsi="Times New Roman" w:cs="Times New Roman"/>
          <w:sz w:val="28"/>
          <w:szCs w:val="28"/>
        </w:rPr>
        <w:t> В ноябре 2021 года в России введено 9,1 млн м² жилья. Это на 3,2% или на 0,3 млн м² меньше, чем за аналогичный период 2020 года.</w:t>
      </w:r>
    </w:p>
    <w:p w14:paraId="05EDF8B8" w14:textId="77777777" w:rsidR="001C739F" w:rsidRPr="001C739F" w:rsidRDefault="001C739F" w:rsidP="001C739F">
      <w:pPr>
        <w:tabs>
          <w:tab w:val="left" w:pos="851"/>
        </w:tabs>
        <w:spacing w:after="0"/>
        <w:ind w:firstLine="851"/>
        <w:jc w:val="both"/>
        <w:rPr>
          <w:rFonts w:ascii="Times New Roman" w:hAnsi="Times New Roman" w:cs="Times New Roman"/>
          <w:sz w:val="28"/>
          <w:szCs w:val="28"/>
        </w:rPr>
      </w:pPr>
      <w:r w:rsidRPr="001C739F">
        <w:rPr>
          <w:rFonts w:ascii="Times New Roman" w:hAnsi="Times New Roman" w:cs="Times New Roman"/>
          <w:sz w:val="28"/>
          <w:szCs w:val="28"/>
        </w:rPr>
        <w:t> </w:t>
      </w:r>
    </w:p>
    <w:p w14:paraId="156B67FD" w14:textId="46ADA7F2" w:rsidR="001C739F" w:rsidRPr="001C739F" w:rsidRDefault="001C739F" w:rsidP="005D53DC">
      <w:pPr>
        <w:tabs>
          <w:tab w:val="left" w:pos="851"/>
        </w:tabs>
        <w:spacing w:after="0"/>
        <w:jc w:val="center"/>
        <w:rPr>
          <w:rFonts w:ascii="Times New Roman" w:hAnsi="Times New Roman" w:cs="Times New Roman"/>
          <w:sz w:val="28"/>
          <w:szCs w:val="28"/>
        </w:rPr>
      </w:pPr>
      <w:r w:rsidRPr="001C739F">
        <w:rPr>
          <w:rFonts w:ascii="Times New Roman" w:hAnsi="Times New Roman" w:cs="Times New Roman"/>
          <w:noProof/>
          <w:sz w:val="28"/>
          <w:szCs w:val="28"/>
        </w:rPr>
        <w:drawing>
          <wp:inline distT="0" distB="0" distL="0" distR="0" wp14:anchorId="5C709886" wp14:editId="54EB3DD3">
            <wp:extent cx="4850296" cy="2539304"/>
            <wp:effectExtent l="0" t="0" r="0" b="0"/>
            <wp:docPr id="5" name="Рисунок 5" descr="Динамика ввода жилья по месяцам &#10;в Российской Федерации, млн м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намика ввода жилья по месяцам &#10;в Российской Федерации, млн м²"/>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881394" cy="2555585"/>
                    </a:xfrm>
                    <a:prstGeom prst="rect">
                      <a:avLst/>
                    </a:prstGeom>
                    <a:noFill/>
                    <a:ln>
                      <a:noFill/>
                    </a:ln>
                  </pic:spPr>
                </pic:pic>
              </a:graphicData>
            </a:graphic>
          </wp:inline>
        </w:drawing>
      </w:r>
    </w:p>
    <w:p w14:paraId="548110C7" w14:textId="77777777" w:rsidR="001C739F" w:rsidRPr="001C739F" w:rsidRDefault="001C739F" w:rsidP="001C739F">
      <w:pPr>
        <w:tabs>
          <w:tab w:val="left" w:pos="851"/>
        </w:tabs>
        <w:spacing w:after="0"/>
        <w:ind w:firstLine="851"/>
        <w:jc w:val="both"/>
        <w:rPr>
          <w:rFonts w:ascii="Times New Roman" w:hAnsi="Times New Roman" w:cs="Times New Roman"/>
          <w:sz w:val="28"/>
          <w:szCs w:val="28"/>
        </w:rPr>
      </w:pPr>
      <w:r w:rsidRPr="001C739F">
        <w:rPr>
          <w:rFonts w:ascii="Times New Roman" w:hAnsi="Times New Roman" w:cs="Times New Roman"/>
          <w:sz w:val="28"/>
          <w:szCs w:val="28"/>
        </w:rPr>
        <w:lastRenderedPageBreak/>
        <w:t> </w:t>
      </w:r>
    </w:p>
    <w:p w14:paraId="766D8126" w14:textId="77777777" w:rsidR="001C739F" w:rsidRPr="001C739F" w:rsidRDefault="001C739F" w:rsidP="001C739F">
      <w:pPr>
        <w:tabs>
          <w:tab w:val="left" w:pos="851"/>
        </w:tabs>
        <w:spacing w:after="0"/>
        <w:ind w:firstLine="851"/>
        <w:jc w:val="both"/>
        <w:rPr>
          <w:rFonts w:ascii="Times New Roman" w:hAnsi="Times New Roman" w:cs="Times New Roman"/>
          <w:sz w:val="28"/>
          <w:szCs w:val="28"/>
        </w:rPr>
      </w:pPr>
      <w:r w:rsidRPr="001C739F">
        <w:rPr>
          <w:rFonts w:ascii="Times New Roman" w:hAnsi="Times New Roman" w:cs="Times New Roman"/>
          <w:sz w:val="28"/>
          <w:szCs w:val="28"/>
        </w:rPr>
        <w:t>Отставание от темпов ввода жилья по отношению к предыдущему году наблюдается в России впервые после десяти месяцев положительной динамики.</w:t>
      </w:r>
    </w:p>
    <w:p w14:paraId="62008D5B" w14:textId="77777777" w:rsidR="001C739F" w:rsidRPr="001C739F" w:rsidRDefault="001C739F" w:rsidP="001C739F">
      <w:pPr>
        <w:tabs>
          <w:tab w:val="left" w:pos="851"/>
        </w:tabs>
        <w:spacing w:after="0"/>
        <w:ind w:firstLine="851"/>
        <w:jc w:val="both"/>
        <w:rPr>
          <w:rFonts w:ascii="Times New Roman" w:hAnsi="Times New Roman" w:cs="Times New Roman"/>
          <w:sz w:val="28"/>
          <w:szCs w:val="28"/>
        </w:rPr>
      </w:pPr>
      <w:r w:rsidRPr="001C739F">
        <w:rPr>
          <w:rFonts w:ascii="Times New Roman" w:hAnsi="Times New Roman" w:cs="Times New Roman"/>
          <w:sz w:val="28"/>
          <w:szCs w:val="28"/>
        </w:rPr>
        <w:t> </w:t>
      </w:r>
    </w:p>
    <w:p w14:paraId="4A3BD451" w14:textId="6DEBEAE3" w:rsidR="001C739F" w:rsidRDefault="001C739F" w:rsidP="001C739F">
      <w:pPr>
        <w:tabs>
          <w:tab w:val="left" w:pos="851"/>
        </w:tabs>
        <w:spacing w:after="0"/>
        <w:jc w:val="both"/>
        <w:rPr>
          <w:rFonts w:ascii="Times New Roman" w:hAnsi="Times New Roman" w:cs="Times New Roman"/>
          <w:sz w:val="28"/>
          <w:szCs w:val="28"/>
        </w:rPr>
      </w:pPr>
      <w:r w:rsidRPr="001C739F">
        <w:rPr>
          <w:rFonts w:ascii="Times New Roman" w:hAnsi="Times New Roman" w:cs="Times New Roman"/>
          <w:noProof/>
          <w:sz w:val="28"/>
          <w:szCs w:val="28"/>
        </w:rPr>
        <w:drawing>
          <wp:inline distT="0" distB="0" distL="0" distR="0" wp14:anchorId="66984636" wp14:editId="01C2EEFA">
            <wp:extent cx="6299835" cy="329819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299835" cy="3298190"/>
                    </a:xfrm>
                    <a:prstGeom prst="rect">
                      <a:avLst/>
                    </a:prstGeom>
                    <a:noFill/>
                    <a:ln>
                      <a:noFill/>
                    </a:ln>
                  </pic:spPr>
                </pic:pic>
              </a:graphicData>
            </a:graphic>
          </wp:inline>
        </w:drawing>
      </w:r>
    </w:p>
    <w:p w14:paraId="0E9EF73C" w14:textId="676DF4E5" w:rsidR="001C739F" w:rsidRDefault="001C739F" w:rsidP="001C739F">
      <w:pPr>
        <w:tabs>
          <w:tab w:val="left" w:pos="851"/>
        </w:tabs>
        <w:spacing w:after="0"/>
        <w:jc w:val="both"/>
        <w:rPr>
          <w:rFonts w:ascii="Times New Roman" w:hAnsi="Times New Roman" w:cs="Times New Roman"/>
          <w:sz w:val="28"/>
          <w:szCs w:val="28"/>
        </w:rPr>
      </w:pPr>
    </w:p>
    <w:p w14:paraId="3B5AFC2E" w14:textId="4CEB01C3" w:rsidR="00E5256F" w:rsidRPr="00E5256F" w:rsidRDefault="00E5256F" w:rsidP="00E5256F">
      <w:pPr>
        <w:pStyle w:val="1"/>
        <w:numPr>
          <w:ilvl w:val="1"/>
          <w:numId w:val="1"/>
        </w:numPr>
        <w:tabs>
          <w:tab w:val="left" w:pos="851"/>
        </w:tabs>
        <w:spacing w:before="0" w:beforeAutospacing="0" w:after="0" w:afterAutospacing="0"/>
        <w:ind w:left="0" w:firstLine="0"/>
        <w:jc w:val="both"/>
        <w:rPr>
          <w:sz w:val="28"/>
          <w:szCs w:val="28"/>
        </w:rPr>
      </w:pPr>
      <w:bookmarkStart w:id="78" w:name="_Toc91246172"/>
      <w:r>
        <w:rPr>
          <w:sz w:val="28"/>
          <w:szCs w:val="28"/>
        </w:rPr>
        <w:t xml:space="preserve">20.12.2021 АНСБ. </w:t>
      </w:r>
      <w:r w:rsidRPr="00E5256F">
        <w:rPr>
          <w:sz w:val="28"/>
          <w:szCs w:val="28"/>
        </w:rPr>
        <w:t>Строитель — это звучит… горько</w:t>
      </w:r>
      <w:bookmarkEnd w:id="78"/>
    </w:p>
    <w:p w14:paraId="2C893AE4"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Призывы власти и общественности в лице отраслевых объединений возродить гордость за строительную профессию и тем самым привлечь народонаселение на стройки звучат с завидной регулярностью.</w:t>
      </w:r>
    </w:p>
    <w:p w14:paraId="27A50FED"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Но строительная реальность такова, что от стройки хочется бежать, как от чумного барака…</w:t>
      </w:r>
    </w:p>
    <w:p w14:paraId="0260BB70"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Судя по СМИ и высказываниям чиновников, лозунг последних двух лет должен звучать так: «Строители в России виноваты во всем!».</w:t>
      </w:r>
    </w:p>
    <w:p w14:paraId="54035DFA"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 xml:space="preserve">Поднялись цены на жилье после </w:t>
      </w:r>
      <w:proofErr w:type="spellStart"/>
      <w:r w:rsidRPr="00E5256F">
        <w:rPr>
          <w:rFonts w:ascii="Times New Roman" w:hAnsi="Times New Roman" w:cs="Times New Roman"/>
          <w:sz w:val="28"/>
          <w:szCs w:val="28"/>
        </w:rPr>
        <w:t>трилионных</w:t>
      </w:r>
      <w:proofErr w:type="spellEnd"/>
      <w:r w:rsidRPr="00E5256F">
        <w:rPr>
          <w:rFonts w:ascii="Times New Roman" w:hAnsi="Times New Roman" w:cs="Times New Roman"/>
          <w:sz w:val="28"/>
          <w:szCs w:val="28"/>
        </w:rPr>
        <w:t xml:space="preserve"> вливаний в одобренную правительством льготную ипотеку? Так это же строители, заразы, решили побольше заработать и обдирают российских граждан, как липку! При чем тут банки, кредиты, эскроу и перегретый рынок? Во всем виноват строитель!</w:t>
      </w:r>
    </w:p>
    <w:p w14:paraId="203912B2"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Металл, песок, кирпич дорожает? Себестоимость строительства растет? Ну так это не от того, что Россия поддерживает своих экспортеров, а монополисты подняли цену на бензин, транспортные перевозки и энергоресурсы — это строители, гады, не хотят работать с нулевой рентабельностью и даже на госконтрактах не готовы разоряться и уходить в «минус».</w:t>
      </w:r>
    </w:p>
    <w:p w14:paraId="488EFD19"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 xml:space="preserve">Каждый второй тендер на </w:t>
      </w:r>
      <w:proofErr w:type="spellStart"/>
      <w:r w:rsidRPr="00E5256F">
        <w:rPr>
          <w:rFonts w:ascii="Times New Roman" w:hAnsi="Times New Roman" w:cs="Times New Roman"/>
          <w:sz w:val="28"/>
          <w:szCs w:val="28"/>
        </w:rPr>
        <w:t>госстройки</w:t>
      </w:r>
      <w:proofErr w:type="spellEnd"/>
      <w:r w:rsidRPr="00E5256F">
        <w:rPr>
          <w:rFonts w:ascii="Times New Roman" w:hAnsi="Times New Roman" w:cs="Times New Roman"/>
          <w:sz w:val="28"/>
          <w:szCs w:val="28"/>
        </w:rPr>
        <w:t xml:space="preserve"> срывается? Ну не Главгосэкспертиза с Минстроем России же виноваты, что переход на ресурсный метод ценообразования и справедливые расценки на строительство отложили уже на три года и не факт, что это произойдет в 2022 году? И, конечно, это не госчиновники причиной тому, что откаты и взятки при госзаказе составляют больше 20% от </w:t>
      </w:r>
      <w:r w:rsidRPr="00E5256F">
        <w:rPr>
          <w:rFonts w:ascii="Times New Roman" w:hAnsi="Times New Roman" w:cs="Times New Roman"/>
          <w:sz w:val="28"/>
          <w:szCs w:val="28"/>
        </w:rPr>
        <w:lastRenderedPageBreak/>
        <w:t>суммы контракта! Это все они, строители — прибыль им подавай, рентабельность, устойчивость! Никакого патриотизма, а отъемом партбилета уже никого не напугаешь.</w:t>
      </w:r>
    </w:p>
    <w:p w14:paraId="30907808"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А если наши славные «правоохранительные» органы завели на строителя уголовное дело — высосанное из пальца, заказное, без потерпевших и ущерба, можно твердо быть уверенным — строитель сядет! Потому что он виноват самим фактом, что он строитель. Он просто не может не быть осужден за мнимое мошенничество в особо крупных размерах и не получить срок, сравнимый со сроком за убийство! Пример — дело Константина Ремизова, который 15 декабря решением судьи Тверского районного суда получил 8 лет в деле о строительстве жилья в Сколково, где нет потерпевшего, где торчат не только уши, а весь организм заказчика, а все квалифицированные судебные эксперты подтвердили, что   ущерба нет и быть не может.</w:t>
      </w:r>
    </w:p>
    <w:p w14:paraId="31599D7A"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В эту же корзину попадают и братья Магомедовы, которые помимо всего прочего, обвиняются в хищениях песка при строительстве объектов в Калининграде. Судя по сумме ущерба, они должны были похитить весь песок во всех карьерах России со времен кембрийского периода…И даже поручительство близкого друга президента Путина ничто по сравнению с тем фактом, что тут — строители, а значит, виноваты!</w:t>
      </w:r>
    </w:p>
    <w:p w14:paraId="55FB319A"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А сколько еще инвесторов, предпринимателей, владельцев и сотрудников строительных компаний осуждены за то, что они хотя бы пальцем прикоснулись к бюджетной стройке или строительству жилья? Такое ощущение, что за наркотики и терроризм у нас в стране сажают меньше.</w:t>
      </w:r>
    </w:p>
    <w:p w14:paraId="20AACA72"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Невозможно привлекать инвесторов туда, где они  могут потерять деньги, бизнес и свободу. Невозможно привлекать людей туда, где им предлагают работать за зарплату, ниже средней по стране, с механизацией на уровне середины прошлого века. Невозможно говорить о гордости за профессию там, где единственной надеждой и опорой считаются поезда с азиатскими трудовыми мигрантами.</w:t>
      </w:r>
    </w:p>
    <w:p w14:paraId="532547A9"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 xml:space="preserve">Строительство — один из самых </w:t>
      </w:r>
      <w:proofErr w:type="spellStart"/>
      <w:r w:rsidRPr="00E5256F">
        <w:rPr>
          <w:rFonts w:ascii="Times New Roman" w:hAnsi="Times New Roman" w:cs="Times New Roman"/>
          <w:sz w:val="28"/>
          <w:szCs w:val="28"/>
        </w:rPr>
        <w:t>высокорисковых</w:t>
      </w:r>
      <w:proofErr w:type="spellEnd"/>
      <w:r w:rsidRPr="00E5256F">
        <w:rPr>
          <w:rFonts w:ascii="Times New Roman" w:hAnsi="Times New Roman" w:cs="Times New Roman"/>
          <w:sz w:val="28"/>
          <w:szCs w:val="28"/>
        </w:rPr>
        <w:t xml:space="preserve"> и </w:t>
      </w:r>
      <w:proofErr w:type="spellStart"/>
      <w:r w:rsidRPr="00E5256F">
        <w:rPr>
          <w:rFonts w:ascii="Times New Roman" w:hAnsi="Times New Roman" w:cs="Times New Roman"/>
          <w:sz w:val="28"/>
          <w:szCs w:val="28"/>
        </w:rPr>
        <w:t>низкопроизводительных</w:t>
      </w:r>
      <w:proofErr w:type="spellEnd"/>
      <w:r w:rsidRPr="00E5256F">
        <w:rPr>
          <w:rFonts w:ascii="Times New Roman" w:hAnsi="Times New Roman" w:cs="Times New Roman"/>
          <w:sz w:val="28"/>
          <w:szCs w:val="28"/>
        </w:rPr>
        <w:t xml:space="preserve"> бизнесов в стране. И пока такое положение будет сохраняться, строители будут виноваты во всем — от роста цен до срыва нацпроектов.</w:t>
      </w:r>
    </w:p>
    <w:p w14:paraId="583B0CD6" w14:textId="77777777" w:rsidR="00E5256F" w:rsidRP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Может быть, кого-то еще поискать им в эту компанию?</w:t>
      </w:r>
    </w:p>
    <w:p w14:paraId="6C6863E7" w14:textId="45A3FA22" w:rsidR="00E5256F" w:rsidRDefault="00E5256F" w:rsidP="00E5256F">
      <w:pPr>
        <w:tabs>
          <w:tab w:val="left" w:pos="851"/>
        </w:tabs>
        <w:spacing w:after="0"/>
        <w:ind w:firstLine="851"/>
        <w:jc w:val="both"/>
        <w:rPr>
          <w:rFonts w:ascii="Times New Roman" w:hAnsi="Times New Roman" w:cs="Times New Roman"/>
          <w:sz w:val="28"/>
          <w:szCs w:val="28"/>
        </w:rPr>
      </w:pPr>
      <w:r w:rsidRPr="00E5256F">
        <w:rPr>
          <w:rFonts w:ascii="Times New Roman" w:hAnsi="Times New Roman" w:cs="Times New Roman"/>
          <w:sz w:val="28"/>
          <w:szCs w:val="28"/>
        </w:rPr>
        <w:t>Лариса Поршнева</w:t>
      </w:r>
    </w:p>
    <w:p w14:paraId="3EBFCF0E" w14:textId="5F772AB8" w:rsidR="0021500A" w:rsidRDefault="0021500A" w:rsidP="00E5256F">
      <w:pPr>
        <w:tabs>
          <w:tab w:val="left" w:pos="851"/>
        </w:tabs>
        <w:spacing w:after="0"/>
        <w:ind w:firstLine="851"/>
        <w:jc w:val="both"/>
        <w:rPr>
          <w:rFonts w:ascii="Times New Roman" w:hAnsi="Times New Roman" w:cs="Times New Roman"/>
          <w:sz w:val="28"/>
          <w:szCs w:val="28"/>
        </w:rPr>
      </w:pPr>
    </w:p>
    <w:p w14:paraId="3F52022B" w14:textId="2D386080" w:rsidR="0021500A" w:rsidRPr="0021500A" w:rsidRDefault="0021500A" w:rsidP="0021500A">
      <w:pPr>
        <w:pStyle w:val="1"/>
        <w:numPr>
          <w:ilvl w:val="1"/>
          <w:numId w:val="1"/>
        </w:numPr>
        <w:tabs>
          <w:tab w:val="left" w:pos="851"/>
        </w:tabs>
        <w:spacing w:before="0" w:beforeAutospacing="0" w:after="0" w:afterAutospacing="0"/>
        <w:ind w:left="0" w:firstLine="0"/>
        <w:jc w:val="both"/>
        <w:rPr>
          <w:sz w:val="28"/>
          <w:szCs w:val="28"/>
        </w:rPr>
      </w:pPr>
      <w:bookmarkStart w:id="79" w:name="_Toc91246173"/>
      <w:r>
        <w:rPr>
          <w:sz w:val="28"/>
          <w:szCs w:val="28"/>
        </w:rPr>
        <w:t xml:space="preserve">21.12.2021 АНСБ. </w:t>
      </w:r>
      <w:r w:rsidRPr="0021500A">
        <w:rPr>
          <w:sz w:val="28"/>
          <w:szCs w:val="28"/>
        </w:rPr>
        <w:t xml:space="preserve">Заработал пятнадцатый комплекс по переработке </w:t>
      </w:r>
      <w:proofErr w:type="spellStart"/>
      <w:r w:rsidRPr="0021500A">
        <w:rPr>
          <w:sz w:val="28"/>
          <w:szCs w:val="28"/>
        </w:rPr>
        <w:t>стройотходов</w:t>
      </w:r>
      <w:proofErr w:type="spellEnd"/>
      <w:r w:rsidRPr="0021500A">
        <w:rPr>
          <w:sz w:val="28"/>
          <w:szCs w:val="28"/>
        </w:rPr>
        <w:t xml:space="preserve"> в Подмосковье</w:t>
      </w:r>
      <w:bookmarkEnd w:id="79"/>
    </w:p>
    <w:p w14:paraId="4829FE6B" w14:textId="77777777" w:rsidR="0021500A" w:rsidRPr="0021500A" w:rsidRDefault="0021500A" w:rsidP="0021500A">
      <w:pPr>
        <w:tabs>
          <w:tab w:val="left" w:pos="851"/>
        </w:tabs>
        <w:spacing w:after="0"/>
        <w:ind w:firstLine="851"/>
        <w:jc w:val="both"/>
        <w:rPr>
          <w:rFonts w:ascii="Times New Roman" w:hAnsi="Times New Roman" w:cs="Times New Roman"/>
          <w:sz w:val="28"/>
          <w:szCs w:val="28"/>
        </w:rPr>
      </w:pPr>
      <w:r w:rsidRPr="0021500A">
        <w:rPr>
          <w:rFonts w:ascii="Times New Roman" w:hAnsi="Times New Roman" w:cs="Times New Roman"/>
          <w:sz w:val="28"/>
          <w:szCs w:val="28"/>
        </w:rPr>
        <w:t>В городском округе Домодедово введен в эксплуатацию комплекс по переработке смешанных строительных отходов, он стал 15-м таким объектом в Подмосковье, сообщает пресс-служба Минэкологии Московской области.</w:t>
      </w:r>
    </w:p>
    <w:p w14:paraId="0E121DB3" w14:textId="77777777" w:rsidR="0021500A" w:rsidRPr="0021500A" w:rsidRDefault="0021500A" w:rsidP="0021500A">
      <w:pPr>
        <w:tabs>
          <w:tab w:val="left" w:pos="851"/>
        </w:tabs>
        <w:spacing w:after="0"/>
        <w:ind w:firstLine="851"/>
        <w:jc w:val="both"/>
        <w:rPr>
          <w:rFonts w:ascii="Times New Roman" w:hAnsi="Times New Roman" w:cs="Times New Roman"/>
          <w:sz w:val="28"/>
          <w:szCs w:val="28"/>
        </w:rPr>
      </w:pPr>
      <w:r w:rsidRPr="0021500A">
        <w:rPr>
          <w:rFonts w:ascii="Times New Roman" w:hAnsi="Times New Roman" w:cs="Times New Roman"/>
          <w:sz w:val="28"/>
          <w:szCs w:val="28"/>
        </w:rPr>
        <w:t xml:space="preserve">"Мощность домодедовского комплекса — 500 тыс. тонн в год, объект включен в Реестр объектов приема и переработки строительных отходов и грунтов, </w:t>
      </w:r>
      <w:r w:rsidRPr="0021500A">
        <w:rPr>
          <w:rFonts w:ascii="Times New Roman" w:hAnsi="Times New Roman" w:cs="Times New Roman"/>
          <w:sz w:val="28"/>
          <w:szCs w:val="28"/>
        </w:rPr>
        <w:lastRenderedPageBreak/>
        <w:t>заключивших соглашения об информационном взаимодействии в подсистеме "Электронный талон", — сказал глава ведомства Андрей Разин.</w:t>
      </w:r>
    </w:p>
    <w:p w14:paraId="680A12CC" w14:textId="77777777" w:rsidR="0021500A" w:rsidRPr="0021500A" w:rsidRDefault="0021500A" w:rsidP="0021500A">
      <w:pPr>
        <w:tabs>
          <w:tab w:val="left" w:pos="851"/>
        </w:tabs>
        <w:spacing w:after="0"/>
        <w:ind w:firstLine="851"/>
        <w:jc w:val="both"/>
        <w:rPr>
          <w:rFonts w:ascii="Times New Roman" w:hAnsi="Times New Roman" w:cs="Times New Roman"/>
          <w:sz w:val="28"/>
          <w:szCs w:val="28"/>
        </w:rPr>
      </w:pPr>
      <w:r w:rsidRPr="0021500A">
        <w:rPr>
          <w:rFonts w:ascii="Times New Roman" w:hAnsi="Times New Roman" w:cs="Times New Roman"/>
          <w:sz w:val="28"/>
          <w:szCs w:val="28"/>
        </w:rPr>
        <w:t>Он отметил, что комплекс соответствует санитарным нормам и правилам и имеет санитарно-эпидемиологическое заключение регионального Управления Роспотребнадзора.</w:t>
      </w:r>
    </w:p>
    <w:p w14:paraId="658013D8" w14:textId="77777777" w:rsidR="0021500A" w:rsidRPr="0021500A" w:rsidRDefault="0021500A" w:rsidP="0021500A">
      <w:pPr>
        <w:tabs>
          <w:tab w:val="left" w:pos="851"/>
        </w:tabs>
        <w:spacing w:after="0"/>
        <w:ind w:firstLine="851"/>
        <w:jc w:val="both"/>
        <w:rPr>
          <w:rFonts w:ascii="Times New Roman" w:hAnsi="Times New Roman" w:cs="Times New Roman"/>
          <w:sz w:val="28"/>
          <w:szCs w:val="28"/>
        </w:rPr>
      </w:pPr>
      <w:r w:rsidRPr="0021500A">
        <w:rPr>
          <w:rFonts w:ascii="Times New Roman" w:hAnsi="Times New Roman" w:cs="Times New Roman"/>
          <w:sz w:val="28"/>
          <w:szCs w:val="28"/>
        </w:rPr>
        <w:t xml:space="preserve">Глава Минэкологии добавил, что комплекс принимает отходы, переработка которых затруднена из-за сложного состава. Из части извлекают полезные фракции для рециклинга, остальной объем после обработки используется для производства материалов, необходимых в дорожном строительстве, а также </w:t>
      </w:r>
      <w:proofErr w:type="spellStart"/>
      <w:r w:rsidRPr="0021500A">
        <w:rPr>
          <w:rFonts w:ascii="Times New Roman" w:hAnsi="Times New Roman" w:cs="Times New Roman"/>
          <w:sz w:val="28"/>
          <w:szCs w:val="28"/>
        </w:rPr>
        <w:t>рекультиванта</w:t>
      </w:r>
      <w:proofErr w:type="spellEnd"/>
      <w:r w:rsidRPr="0021500A">
        <w:rPr>
          <w:rFonts w:ascii="Times New Roman" w:hAnsi="Times New Roman" w:cs="Times New Roman"/>
          <w:sz w:val="28"/>
          <w:szCs w:val="28"/>
        </w:rPr>
        <w:t xml:space="preserve"> для восстановления нарушенных земель.</w:t>
      </w:r>
    </w:p>
    <w:p w14:paraId="7D862958" w14:textId="2877BBA1" w:rsidR="0021500A" w:rsidRDefault="0021500A" w:rsidP="0021500A">
      <w:pPr>
        <w:tabs>
          <w:tab w:val="left" w:pos="851"/>
        </w:tabs>
        <w:spacing w:after="0"/>
        <w:ind w:firstLine="851"/>
        <w:jc w:val="both"/>
        <w:rPr>
          <w:rFonts w:ascii="Times New Roman" w:hAnsi="Times New Roman" w:cs="Times New Roman"/>
          <w:sz w:val="28"/>
          <w:szCs w:val="28"/>
        </w:rPr>
      </w:pPr>
      <w:r w:rsidRPr="0021500A">
        <w:rPr>
          <w:rFonts w:ascii="Times New Roman" w:hAnsi="Times New Roman" w:cs="Times New Roman"/>
          <w:sz w:val="28"/>
          <w:szCs w:val="28"/>
        </w:rPr>
        <w:t xml:space="preserve">Комплекс по переработке </w:t>
      </w:r>
      <w:proofErr w:type="spellStart"/>
      <w:r w:rsidRPr="0021500A">
        <w:rPr>
          <w:rFonts w:ascii="Times New Roman" w:hAnsi="Times New Roman" w:cs="Times New Roman"/>
          <w:sz w:val="28"/>
          <w:szCs w:val="28"/>
        </w:rPr>
        <w:t>стройотходов</w:t>
      </w:r>
      <w:proofErr w:type="spellEnd"/>
      <w:r w:rsidRPr="0021500A">
        <w:rPr>
          <w:rFonts w:ascii="Times New Roman" w:hAnsi="Times New Roman" w:cs="Times New Roman"/>
          <w:sz w:val="28"/>
          <w:szCs w:val="28"/>
        </w:rPr>
        <w:t xml:space="preserve"> расположен в селе Долматово и эксплуатируется компанией "Промышленный экологический оператор".</w:t>
      </w:r>
    </w:p>
    <w:p w14:paraId="1465E702" w14:textId="245BF133" w:rsidR="00E24386" w:rsidRDefault="00E24386" w:rsidP="0021500A">
      <w:pPr>
        <w:tabs>
          <w:tab w:val="left" w:pos="851"/>
        </w:tabs>
        <w:spacing w:after="0"/>
        <w:ind w:firstLine="851"/>
        <w:jc w:val="both"/>
        <w:rPr>
          <w:rFonts w:ascii="Times New Roman" w:hAnsi="Times New Roman" w:cs="Times New Roman"/>
          <w:sz w:val="28"/>
          <w:szCs w:val="28"/>
        </w:rPr>
      </w:pPr>
    </w:p>
    <w:p w14:paraId="1397DA2E" w14:textId="5C774301" w:rsidR="00E24386" w:rsidRPr="00E24386" w:rsidRDefault="00E24386" w:rsidP="00E24386">
      <w:pPr>
        <w:pStyle w:val="1"/>
        <w:numPr>
          <w:ilvl w:val="1"/>
          <w:numId w:val="1"/>
        </w:numPr>
        <w:tabs>
          <w:tab w:val="left" w:pos="851"/>
        </w:tabs>
        <w:spacing w:before="0" w:beforeAutospacing="0" w:after="0" w:afterAutospacing="0"/>
        <w:ind w:left="0" w:firstLine="0"/>
        <w:jc w:val="both"/>
        <w:rPr>
          <w:sz w:val="28"/>
          <w:szCs w:val="28"/>
        </w:rPr>
      </w:pPr>
      <w:bookmarkStart w:id="80" w:name="_Toc91246174"/>
      <w:r>
        <w:rPr>
          <w:sz w:val="28"/>
          <w:szCs w:val="28"/>
        </w:rPr>
        <w:t xml:space="preserve">22.12.2021 </w:t>
      </w:r>
      <w:r w:rsidRPr="00E24386">
        <w:rPr>
          <w:sz w:val="28"/>
          <w:szCs w:val="28"/>
        </w:rPr>
        <w:t>РИА Новости</w:t>
      </w:r>
      <w:r>
        <w:rPr>
          <w:sz w:val="28"/>
          <w:szCs w:val="28"/>
        </w:rPr>
        <w:t>.</w:t>
      </w:r>
      <w:r w:rsidRPr="00E24386">
        <w:rPr>
          <w:sz w:val="28"/>
          <w:szCs w:val="28"/>
        </w:rPr>
        <w:t xml:space="preserve"> Российские девелоперы назвали угрозы для рынка жилья в 2022 году</w:t>
      </w:r>
      <w:bookmarkEnd w:id="80"/>
    </w:p>
    <w:p w14:paraId="7F9D3246" w14:textId="18EBD452"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Российские девелоперы считают одной из главных угроз для рынка первичного жилья падение спроса, свидетельствуют результаты исследования консалтинговой компании </w:t>
      </w:r>
      <w:hyperlink r:id="rId188" w:tgtFrame="_blank" w:history="1">
        <w:r w:rsidRPr="00E24386">
          <w:rPr>
            <w:rFonts w:ascii="Times New Roman" w:hAnsi="Times New Roman" w:cs="Times New Roman"/>
            <w:sz w:val="28"/>
            <w:szCs w:val="28"/>
          </w:rPr>
          <w:t>PwC</w:t>
        </w:r>
      </w:hyperlink>
      <w:r w:rsidRPr="00E24386">
        <w:rPr>
          <w:rFonts w:ascii="Times New Roman" w:hAnsi="Times New Roman" w:cs="Times New Roman"/>
          <w:sz w:val="28"/>
          <w:szCs w:val="28"/>
        </w:rPr>
        <w:t>, опросившей собственников и топ-менеджмент крупнейших компаний - игроков российского рынка недвижимости.</w:t>
      </w:r>
    </w:p>
    <w:p w14:paraId="4C9EAA84" w14:textId="77777777"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"Сжимающийся спрос за счет сокращения покупательной способности и роста долговой нагрузки населения опрошенные девелоперы считают одной из главных угроз рынка. Мнения о том, какая фаза цикла ожидает рынок в 2022 году, разделились поровну: одна половина уверена, что рынок ожидает продолжение роста, а другая половина считает, что после периода бурного роста начнется стагнация", — рассказал РИА Недвижимость директор, руководитель практики по сопровождению сделок в сфере недвижимости PwC в России Саян Цыренов.</w:t>
      </w:r>
    </w:p>
    <w:p w14:paraId="7E006E94" w14:textId="77777777"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Среди возможных угроз застройщики также назвали продолжение пандемии COVID-19, нестабильность экономики, как на общемировом уровне, так и в пределах </w:t>
      </w:r>
      <w:hyperlink r:id="rId189" w:tgtFrame="_blank" w:history="1">
        <w:r w:rsidRPr="00E24386">
          <w:rPr>
            <w:rFonts w:ascii="Times New Roman" w:hAnsi="Times New Roman" w:cs="Times New Roman"/>
            <w:sz w:val="28"/>
            <w:szCs w:val="28"/>
          </w:rPr>
          <w:t>России</w:t>
        </w:r>
      </w:hyperlink>
      <w:r w:rsidRPr="00E24386">
        <w:rPr>
          <w:rFonts w:ascii="Times New Roman" w:hAnsi="Times New Roman" w:cs="Times New Roman"/>
          <w:sz w:val="28"/>
          <w:szCs w:val="28"/>
        </w:rPr>
        <w:t>, международные конфликты, падение спроса из-за страха людей принимать решения, избыточное регулирование, нехватку рабочей силы и стройматериалов, и их удорожание, рост стоимости финансирования, который в итоге ложится и на плечи покупателей. Девелоперы полагают, что стабилизировать ситуацию способно продолжение госпрограммы льготной ипотеки, также они выступает за возможность поэтапного раскрытия эксроу-счетов, сообщили в PwC.</w:t>
      </w:r>
    </w:p>
    <w:p w14:paraId="719F21CB" w14:textId="77777777"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 xml:space="preserve">Один из главных аргументов в пользу роста рынка — его сильная </w:t>
      </w:r>
      <w:proofErr w:type="spellStart"/>
      <w:r w:rsidRPr="00E24386">
        <w:rPr>
          <w:rFonts w:ascii="Times New Roman" w:hAnsi="Times New Roman" w:cs="Times New Roman"/>
          <w:sz w:val="28"/>
          <w:szCs w:val="28"/>
        </w:rPr>
        <w:t>разогнанность</w:t>
      </w:r>
      <w:proofErr w:type="spellEnd"/>
      <w:r w:rsidRPr="00E24386">
        <w:rPr>
          <w:rFonts w:ascii="Times New Roman" w:hAnsi="Times New Roman" w:cs="Times New Roman"/>
          <w:sz w:val="28"/>
          <w:szCs w:val="28"/>
        </w:rPr>
        <w:t>. Один из респондентов, например, сравнил его с "поездом, который нельзя остановить". "Часть участников соглашается, что рост продолжается, но снижающийся спрос окажет свое влияние и фаза определится как слабый рост или легкая стагнация", - отметили в компании.</w:t>
      </w:r>
    </w:p>
    <w:p w14:paraId="00E056AC" w14:textId="77777777" w:rsidR="00E24386" w:rsidRPr="00E24386" w:rsidRDefault="00E24386" w:rsidP="00E24386">
      <w:pPr>
        <w:tabs>
          <w:tab w:val="left" w:pos="851"/>
        </w:tabs>
        <w:spacing w:after="0"/>
        <w:ind w:firstLine="851"/>
        <w:jc w:val="both"/>
        <w:rPr>
          <w:rFonts w:ascii="Times New Roman" w:hAnsi="Times New Roman" w:cs="Times New Roman"/>
          <w:sz w:val="28"/>
          <w:szCs w:val="28"/>
        </w:rPr>
      </w:pPr>
      <w:r w:rsidRPr="00E24386">
        <w:rPr>
          <w:rFonts w:ascii="Times New Roman" w:hAnsi="Times New Roman" w:cs="Times New Roman"/>
          <w:sz w:val="28"/>
          <w:szCs w:val="28"/>
        </w:rPr>
        <w:t xml:space="preserve">Около 27% участников опроса PwC считают, что жилье в 2022 году продолжит дорожать, 50% уверены, что девелоперы не дадут ценам снизиться, но </w:t>
      </w:r>
      <w:r w:rsidRPr="00E24386">
        <w:rPr>
          <w:rFonts w:ascii="Times New Roman" w:hAnsi="Times New Roman" w:cs="Times New Roman"/>
          <w:sz w:val="28"/>
          <w:szCs w:val="28"/>
        </w:rPr>
        <w:lastRenderedPageBreak/>
        <w:t>и расти им уже некуда. Около 23% респондентов прогнозируют снижение цен в пределах 10%.</w:t>
      </w:r>
    </w:p>
    <w:p w14:paraId="7640F137" w14:textId="77777777" w:rsidR="00E24386" w:rsidRPr="0021500A" w:rsidRDefault="00E24386" w:rsidP="0021500A">
      <w:pPr>
        <w:tabs>
          <w:tab w:val="left" w:pos="851"/>
        </w:tabs>
        <w:spacing w:after="0"/>
        <w:ind w:firstLine="851"/>
        <w:jc w:val="both"/>
        <w:rPr>
          <w:rFonts w:ascii="Times New Roman" w:hAnsi="Times New Roman" w:cs="Times New Roman"/>
          <w:sz w:val="28"/>
          <w:szCs w:val="28"/>
        </w:rPr>
      </w:pPr>
    </w:p>
    <w:p w14:paraId="7F9D63B3" w14:textId="039EC717" w:rsidR="009D1370" w:rsidRPr="00325EC1" w:rsidRDefault="001C739F" w:rsidP="001C739F">
      <w:pPr>
        <w:pStyle w:val="1"/>
        <w:numPr>
          <w:ilvl w:val="0"/>
          <w:numId w:val="1"/>
        </w:numPr>
        <w:tabs>
          <w:tab w:val="left" w:pos="851"/>
        </w:tabs>
        <w:spacing w:before="0" w:beforeAutospacing="0" w:after="0" w:afterAutospacing="0"/>
        <w:ind w:left="0" w:firstLine="0"/>
        <w:jc w:val="both"/>
        <w:rPr>
          <w:sz w:val="28"/>
          <w:szCs w:val="28"/>
        </w:rPr>
      </w:pPr>
      <w:r w:rsidRPr="001C739F">
        <w:rPr>
          <w:sz w:val="28"/>
          <w:szCs w:val="28"/>
        </w:rPr>
        <w:t> </w:t>
      </w:r>
      <w:bookmarkStart w:id="81" w:name="_Toc91246175"/>
      <w:r w:rsidR="001F4E06">
        <w:rPr>
          <w:sz w:val="28"/>
          <w:szCs w:val="28"/>
        </w:rPr>
        <w:t>СТАТЬИ, ИНТЕРВЬЮ</w:t>
      </w:r>
      <w:bookmarkEnd w:id="81"/>
    </w:p>
    <w:p w14:paraId="19AA0142" w14:textId="2C638931" w:rsidR="00770C49" w:rsidRDefault="00770C49" w:rsidP="00770C49">
      <w:pPr>
        <w:tabs>
          <w:tab w:val="left" w:pos="851"/>
        </w:tabs>
        <w:spacing w:after="0"/>
        <w:ind w:firstLine="851"/>
        <w:jc w:val="both"/>
        <w:rPr>
          <w:rFonts w:ascii="Times New Roman" w:hAnsi="Times New Roman" w:cs="Times New Roman"/>
          <w:sz w:val="28"/>
          <w:szCs w:val="28"/>
        </w:rPr>
      </w:pPr>
    </w:p>
    <w:p w14:paraId="43F5E476" w14:textId="793A0483" w:rsidR="006962E4" w:rsidRPr="006962E4" w:rsidRDefault="006962E4" w:rsidP="006962E4">
      <w:pPr>
        <w:pStyle w:val="1"/>
        <w:numPr>
          <w:ilvl w:val="1"/>
          <w:numId w:val="1"/>
        </w:numPr>
        <w:tabs>
          <w:tab w:val="left" w:pos="851"/>
        </w:tabs>
        <w:spacing w:before="0" w:beforeAutospacing="0" w:after="0" w:afterAutospacing="0"/>
        <w:ind w:left="0" w:firstLine="0"/>
        <w:jc w:val="both"/>
        <w:rPr>
          <w:b w:val="0"/>
          <w:bCs w:val="0"/>
          <w:sz w:val="28"/>
          <w:szCs w:val="28"/>
        </w:rPr>
      </w:pPr>
      <w:bookmarkStart w:id="82" w:name="_Toc91246176"/>
      <w:r>
        <w:rPr>
          <w:sz w:val="28"/>
          <w:szCs w:val="28"/>
        </w:rPr>
        <w:t>17.</w:t>
      </w:r>
      <w:r w:rsidR="00931CE7">
        <w:rPr>
          <w:sz w:val="28"/>
          <w:szCs w:val="28"/>
        </w:rPr>
        <w:t xml:space="preserve">12.2021 За-Строй. </w:t>
      </w:r>
      <w:r w:rsidRPr="006962E4">
        <w:rPr>
          <w:sz w:val="28"/>
          <w:szCs w:val="28"/>
        </w:rPr>
        <w:t xml:space="preserve">СРО-разводняк </w:t>
      </w:r>
      <w:proofErr w:type="spellStart"/>
      <w:r w:rsidRPr="006962E4">
        <w:rPr>
          <w:sz w:val="28"/>
          <w:szCs w:val="28"/>
        </w:rPr>
        <w:t>иноагента</w:t>
      </w:r>
      <w:proofErr w:type="spellEnd"/>
      <w:r w:rsidRPr="006962E4">
        <w:rPr>
          <w:sz w:val="28"/>
          <w:szCs w:val="28"/>
        </w:rPr>
        <w:t xml:space="preserve"> Б, или Взятка Путину?</w:t>
      </w:r>
      <w:bookmarkEnd w:id="82"/>
    </w:p>
    <w:p w14:paraId="21B1C97C"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 xml:space="preserve">Как Владимир Владимирович тонко </w:t>
      </w:r>
      <w:proofErr w:type="spellStart"/>
      <w:r w:rsidRPr="006962E4">
        <w:rPr>
          <w:rFonts w:ascii="Times New Roman" w:hAnsi="Times New Roman" w:cs="Times New Roman"/>
          <w:sz w:val="28"/>
          <w:szCs w:val="28"/>
        </w:rPr>
        <w:t>потроллил</w:t>
      </w:r>
      <w:proofErr w:type="spellEnd"/>
      <w:r w:rsidRPr="006962E4">
        <w:rPr>
          <w:rFonts w:ascii="Times New Roman" w:hAnsi="Times New Roman" w:cs="Times New Roman"/>
          <w:sz w:val="28"/>
          <w:szCs w:val="28"/>
        </w:rPr>
        <w:t xml:space="preserve"> Михаила Игоревича, возомнившего себя вершителем судеб в саморегулировании</w:t>
      </w:r>
    </w:p>
    <w:p w14:paraId="7BDC75C6"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Состоявшийся в минувшую пятницу юбилейный XXX съезд Российского союза промышленников и предпринимателей заставил всю страну вспомнить о том, что есть такая загадочная аббревиатура из трёх букв – СРО. Поводом к этому послужила дискуссия Президента России Владимира Путина, по традиции принявшего участие в пленарном заседании, и новоиспечённого члена РСПП, президента координационного совета Ассоциации «Инженерные изыскания в строительстве» Михаила Богданова. Последний каким-то чудом быстрее всех среагировал на призыв Главы государства, явно находящегося в благодушном настроении, задавать любые вопросы.</w:t>
      </w:r>
    </w:p>
    <w:p w14:paraId="539F25A3"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Оказавшись у микрофона (господин Богданов так быстро рванул в проход, что ему наперерез уже поспешил выдвигаться охранник), Михаил Игоревич начал долго и путано объяснять, что «в строительном саморегулировании уже 12 лет продаются бумажки». Для тех, кто в теме, было ясно, что речь идёт о проблеме предоставления саморегулируемым организациям права допуска на рынок строительства. Однако из сбивчивой речи выступающего было мало что понятно, и Президенту ничего не оставалось, как задавать наводящие вопросы и вставлять реплики юмористического характера.</w:t>
      </w:r>
    </w:p>
    <w:p w14:paraId="1B73D009"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Если внимательно посмотреть за их диалогом, то очевидно, как Владимир Владимирович тонко троллит Михаила Игоревича, получая от этого нескрываемое удовольствие.</w:t>
      </w:r>
    </w:p>
    <w:p w14:paraId="45009960"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Вот фрагмент стенограммы:</w:t>
      </w:r>
    </w:p>
    <w:p w14:paraId="4308C2E1"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М. Богданов: Мы часто читаем, что продают сертификаты, просто продают бумажки. В строительном саморегулировании, в строительной отрасли ровно то же самое – 12 лет уже продаются бумажки.</w:t>
      </w:r>
    </w:p>
    <w:p w14:paraId="422904C2"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В. Путин: Какие?</w:t>
      </w:r>
    </w:p>
    <w:p w14:paraId="3AA86A35"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М. Богданов: Я возглавляю самую большую СРО изыскателей в Российской Федерации. Мы – общероссийское отраслевое объединение изыскателей, 1,5 тысячи организаций, с 2006 года существуем.</w:t>
      </w:r>
    </w:p>
    <w:p w14:paraId="69FF4406"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В. Путин: Так.</w:t>
      </w:r>
    </w:p>
    <w:p w14:paraId="00E1930B" w14:textId="734965EC"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М. Богданов: </w:t>
      </w:r>
      <w:r>
        <w:rPr>
          <w:rFonts w:ascii="Times New Roman" w:hAnsi="Times New Roman" w:cs="Times New Roman"/>
          <w:sz w:val="28"/>
          <w:szCs w:val="28"/>
        </w:rPr>
        <w:t>и</w:t>
      </w:r>
      <w:r w:rsidRPr="006962E4">
        <w:rPr>
          <w:rFonts w:ascii="Times New Roman" w:hAnsi="Times New Roman" w:cs="Times New Roman"/>
          <w:sz w:val="28"/>
          <w:szCs w:val="28"/>
        </w:rPr>
        <w:t xml:space="preserve"> это продажа бумажек под названием «членство в саморегулируемых организациях». Любой, кто здесь сидит в зале, может купить через интернет эту бумажку, любой специалист может купить. Продаётся в интернете, понимаете?</w:t>
      </w:r>
    </w:p>
    <w:p w14:paraId="68D2BFF2" w14:textId="1F967F84"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В. Путин: </w:t>
      </w:r>
      <w:r>
        <w:rPr>
          <w:rFonts w:ascii="Times New Roman" w:hAnsi="Times New Roman" w:cs="Times New Roman"/>
          <w:sz w:val="28"/>
          <w:szCs w:val="28"/>
        </w:rPr>
        <w:t>э</w:t>
      </w:r>
      <w:r w:rsidRPr="006962E4">
        <w:rPr>
          <w:rFonts w:ascii="Times New Roman" w:hAnsi="Times New Roman" w:cs="Times New Roman"/>
          <w:sz w:val="28"/>
          <w:szCs w:val="28"/>
        </w:rPr>
        <w:t>то хорошо или плохо? Я не понимаю.</w:t>
      </w:r>
    </w:p>
    <w:p w14:paraId="781A9488"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lastRenderedPageBreak/>
        <w:t>(Смех.)</w:t>
      </w:r>
    </w:p>
    <w:p w14:paraId="2EC1271C" w14:textId="5F672C96"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М. Богданов: </w:t>
      </w:r>
      <w:r>
        <w:rPr>
          <w:rFonts w:ascii="Times New Roman" w:hAnsi="Times New Roman" w:cs="Times New Roman"/>
          <w:sz w:val="28"/>
          <w:szCs w:val="28"/>
        </w:rPr>
        <w:t>э</w:t>
      </w:r>
      <w:r w:rsidRPr="006962E4">
        <w:rPr>
          <w:rFonts w:ascii="Times New Roman" w:hAnsi="Times New Roman" w:cs="Times New Roman"/>
          <w:sz w:val="28"/>
          <w:szCs w:val="28"/>
        </w:rPr>
        <w:t xml:space="preserve">то ужасно. У Вас сейчас просили 30 миллиардов рублей. Я прошу: заберите у нас 100 миллиардов рублей. Честно, у моей СРО 700 миллионов лежит в Сбербанке. Я прошу: заберите, пожалуйста, их, отдайте </w:t>
      </w:r>
      <w:proofErr w:type="spellStart"/>
      <w:r w:rsidRPr="006962E4">
        <w:rPr>
          <w:rFonts w:ascii="Times New Roman" w:hAnsi="Times New Roman" w:cs="Times New Roman"/>
          <w:sz w:val="28"/>
          <w:szCs w:val="28"/>
        </w:rPr>
        <w:t>ВЭБу</w:t>
      </w:r>
      <w:proofErr w:type="spellEnd"/>
      <w:r w:rsidRPr="006962E4">
        <w:rPr>
          <w:rFonts w:ascii="Times New Roman" w:hAnsi="Times New Roman" w:cs="Times New Roman"/>
          <w:sz w:val="28"/>
          <w:szCs w:val="28"/>
        </w:rPr>
        <w:t xml:space="preserve">, ВТБ, </w:t>
      </w:r>
      <w:proofErr w:type="spellStart"/>
      <w:r w:rsidRPr="006962E4">
        <w:rPr>
          <w:rFonts w:ascii="Times New Roman" w:hAnsi="Times New Roman" w:cs="Times New Roman"/>
          <w:sz w:val="28"/>
          <w:szCs w:val="28"/>
        </w:rPr>
        <w:t>Сберу</w:t>
      </w:r>
      <w:proofErr w:type="spellEnd"/>
      <w:r w:rsidRPr="006962E4">
        <w:rPr>
          <w:rFonts w:ascii="Times New Roman" w:hAnsi="Times New Roman" w:cs="Times New Roman"/>
          <w:sz w:val="28"/>
          <w:szCs w:val="28"/>
        </w:rPr>
        <w:t>, кому угодно! Заберите у моих коллег деньги, потому что эта система неработоспособная.</w:t>
      </w:r>
    </w:p>
    <w:p w14:paraId="430620D5" w14:textId="4A8A1FCE"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В. Путин: </w:t>
      </w:r>
      <w:r w:rsidR="00931CE7">
        <w:rPr>
          <w:rFonts w:ascii="Times New Roman" w:hAnsi="Times New Roman" w:cs="Times New Roman"/>
          <w:sz w:val="28"/>
          <w:szCs w:val="28"/>
        </w:rPr>
        <w:t>э</w:t>
      </w:r>
      <w:r w:rsidRPr="006962E4">
        <w:rPr>
          <w:rFonts w:ascii="Times New Roman" w:hAnsi="Times New Roman" w:cs="Times New Roman"/>
          <w:sz w:val="28"/>
          <w:szCs w:val="28"/>
        </w:rPr>
        <w:t>то разные вещи: у меня или у моих коллег. Вы определитесь, пожалуйста…</w:t>
      </w:r>
    </w:p>
    <w:p w14:paraId="5D26660A"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Конечно, Президенту не привыкать. На своём веку он видел немало «городских сумасшедших» и, естественно, умеет с ними общаться. И его даже нисколько не смутила брошенная Богдановым фраза насчёт того, что, мол, при принятии решения о переходе на саморегулирование – «Вас развели». Путин парировал мгновенно, вызвав очередную порцию смеха в зале:</w:t>
      </w:r>
    </w:p>
    <w:p w14:paraId="25258598"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Бывает, такое бывает. И с вами тоже со всеми.</w:t>
      </w:r>
    </w:p>
    <w:p w14:paraId="2B82EAA4"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Естественно, Владимир Владимирович всё быстро понял. Более того, оказалось, что он, как говорится, в теме. Он вспомнил, что сторонники передачи части компетенций СРО настаивали на том, что лицензирование – это «</w:t>
      </w:r>
      <w:proofErr w:type="spellStart"/>
      <w:r w:rsidRPr="006962E4">
        <w:rPr>
          <w:rFonts w:ascii="Times New Roman" w:hAnsi="Times New Roman" w:cs="Times New Roman"/>
          <w:sz w:val="28"/>
          <w:szCs w:val="28"/>
        </w:rPr>
        <w:t>забюрокраченный</w:t>
      </w:r>
      <w:proofErr w:type="spellEnd"/>
      <w:r w:rsidRPr="006962E4">
        <w:rPr>
          <w:rFonts w:ascii="Times New Roman" w:hAnsi="Times New Roman" w:cs="Times New Roman"/>
          <w:sz w:val="28"/>
          <w:szCs w:val="28"/>
        </w:rPr>
        <w:t xml:space="preserve"> способ принятия решений, создающий условия для коррупции», а поэтому нужно по примеру стран с цивилизованной экономикой передать часть полномочий в общественные организации.</w:t>
      </w:r>
    </w:p>
    <w:p w14:paraId="587067EC"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Весьма жёстко ответил Михаилу Богданову и президент РСПП Александр Шохин:</w:t>
      </w:r>
    </w:p>
    <w:p w14:paraId="6B4FBA79"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То, что Вы НОСТРОЙ и НОПРИЗ пытаетесь объявить мошенниками, Михаил Игоревич, это нечестно. Если есть мошеннические схемы, надо с ними бороться. Уверяю, что и в Вашей саморегулируемой организации есть всё то же самое. Если Вы честный, добросовестный руководитель, это не значит, что за Вашей спиной что-то не делается. Но в саморегулировании есть проблемы, безусловно. И Владимир Владимирович абсолютно прав. Когда вводился этот институт, споров было много, и сейчас мы видим по итогам, что есть реальные проблемы…</w:t>
      </w:r>
    </w:p>
    <w:p w14:paraId="6CB1A9D1"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Высказывания господина Богданова весьма примечательны. Да, они яркие и запоминающиеся, но вот насколько адекватные – большой вопрос. Вот он предлагает Президенту забрать 100 миллиардов. Это такой голый популизм, рассчитанный непонятно на кого. Даже президент НОСТРОЙ Антон Глушков с идеей о займах из КФ СРО был куда более реален. Там хоть была какая-то логика. И, как ни крути, а средства компфондов стали работать на реальный сектор российской экономики!</w:t>
      </w:r>
    </w:p>
    <w:p w14:paraId="76CCAC7C"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Здесь же, Михаил Игоревич, возомнивший себя вершителем судеб, одним росчерком пера готов подставить миллионы людей, вовлечённых сегодня в саморегулирование.</w:t>
      </w:r>
    </w:p>
    <w:p w14:paraId="2502111A"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 xml:space="preserve">Более всего удивительно, как он относится к членам своей Ассоциации. Типа, ладно там с миллиардами, возьмите мои 700 миллионов. А членов АИИС – </w:t>
      </w:r>
      <w:r w:rsidRPr="006962E4">
        <w:rPr>
          <w:rFonts w:ascii="Times New Roman" w:hAnsi="Times New Roman" w:cs="Times New Roman"/>
          <w:sz w:val="28"/>
          <w:szCs w:val="28"/>
        </w:rPr>
        <w:lastRenderedPageBreak/>
        <w:t>эти полторы тысячи организаций, что составляют цвет изыскательской СРО № 1, – он спросил? Богданов ведь подчёркивает: «У моей СРО 700 миллионов лежит в Сбербанке», то есть, наглядно демонстрирует, что это его собственный бизнес, и ему абсолютно наплевать на членов АИИС. На их месте стоило бы задуматься о том, что у руля СРО стоит такой неадекватный человек, готовый отдать собранные со всех изыскателей средства ради того, чтобы его заметили на самом верху. Впрочем, Михаилу Игоревичу не привыкать тратить деньги АИИС, например, десятки миллионов рублей на публикацию своих графоманских изысков в СМИ в виде совсем не дешёвой платной рекламы.</w:t>
      </w:r>
    </w:p>
    <w:p w14:paraId="5B56D641"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 xml:space="preserve">У предложения главы СРО взять «мои 700 миллионов» может быть, при желании, найдена и другая окраска. При соответствующем толковании эта фраза может рассматриваться как закамуфлированная публичная взятка самому Президенту. Мол, возьмите Владимир Владимирович, и дайте мне порулить всеми российскими изыскателями. Нет сомнений, что господин Богданов </w:t>
      </w:r>
      <w:proofErr w:type="spellStart"/>
      <w:r w:rsidRPr="006962E4">
        <w:rPr>
          <w:rFonts w:ascii="Times New Roman" w:hAnsi="Times New Roman" w:cs="Times New Roman"/>
          <w:sz w:val="28"/>
          <w:szCs w:val="28"/>
        </w:rPr>
        <w:t>нарулит</w:t>
      </w:r>
      <w:proofErr w:type="spellEnd"/>
      <w:r w:rsidRPr="006962E4">
        <w:rPr>
          <w:rFonts w:ascii="Times New Roman" w:hAnsi="Times New Roman" w:cs="Times New Roman"/>
          <w:sz w:val="28"/>
          <w:szCs w:val="28"/>
        </w:rPr>
        <w:t>. Только вот в какую сторону?!</w:t>
      </w:r>
    </w:p>
    <w:p w14:paraId="2D666437"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Ведь фактически Михаил Игоревич зовёт профессиональное сообщество назад к лицензированию. Хотя сам же говорит, что это было ужасно. И неужели он не понимает, что как только введут лицензирование, те же самые интернет-конторы будут снова предлагать получить лицензию «за недорого»? Ну, и по поводу независимой оценки квалификации он тоже отчасти противоречит сам себе. Богданов же выступает за персональную ответственность специалистов. В принципе, НОК на это и ориентируется. Возможно, тут не без «подводных камней», но этим и должно заниматься профсообщество. Корректировкой законодательства и так далее. А то, что «изыскательский пролетарий» (как он сам себя называет) предлагает всё разрушить, а затем… Это в нынешних условиях совсем «не катит» и отбросит строительную отрасль России назад.</w:t>
      </w:r>
    </w:p>
    <w:p w14:paraId="4C1F5B56" w14:textId="05A08A76"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 xml:space="preserve">А, может, в этом и состоит цель Михаила Игоревича? Его постоянные попытки всё взбаламутить выглядят порой малообъяснимыми. Но если взять во внимание гуляющие по просторам интернета сведения, что господин Богданов долгое время жил в США, бывшая его жена гражданка этой страны – может, Михаил Игоревич вообще </w:t>
      </w:r>
      <w:proofErr w:type="spellStart"/>
      <w:r w:rsidRPr="006962E4">
        <w:rPr>
          <w:rFonts w:ascii="Times New Roman" w:hAnsi="Times New Roman" w:cs="Times New Roman"/>
          <w:sz w:val="28"/>
          <w:szCs w:val="28"/>
        </w:rPr>
        <w:t>иноагент</w:t>
      </w:r>
      <w:proofErr w:type="spellEnd"/>
      <w:r w:rsidRPr="006962E4">
        <w:rPr>
          <w:rFonts w:ascii="Times New Roman" w:hAnsi="Times New Roman" w:cs="Times New Roman"/>
          <w:sz w:val="28"/>
          <w:szCs w:val="28"/>
        </w:rPr>
        <w:t>? И разве можно подобным людям доверять сейсмику такой страны, как Россия?! Кстати, именно после того, у Богданова отобрали кормушку по составлению сейсмических карт, он и начал «качать права». Тут бы, наоборот, мистеру Богданову помолчать, а то, не ровен час, компетентные органы могут и заинтересоваться прошлым Михаила Игоревича…</w:t>
      </w:r>
    </w:p>
    <w:p w14:paraId="69FFC569"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С другой стороны, его стоит немного и похвалить – он так позабавил Владимира Владимировича и поднял ему настроение.</w:t>
      </w:r>
    </w:p>
    <w:p w14:paraId="14453ED0"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Нет сомнения в том, что Президент России, действительно, во всём разберётся. А если господин Богданов хочет отдать свои миллионы (но только, пожалуйста, свои!), то кто ж против? Вперёд и с песней!</w:t>
      </w:r>
    </w:p>
    <w:p w14:paraId="3F877A18" w14:textId="77777777" w:rsidR="006962E4" w:rsidRPr="006962E4" w:rsidRDefault="006962E4" w:rsidP="006962E4">
      <w:pPr>
        <w:tabs>
          <w:tab w:val="left" w:pos="851"/>
        </w:tabs>
        <w:spacing w:after="0"/>
        <w:ind w:firstLine="851"/>
        <w:jc w:val="both"/>
        <w:rPr>
          <w:rFonts w:ascii="Times New Roman" w:hAnsi="Times New Roman" w:cs="Times New Roman"/>
          <w:sz w:val="28"/>
          <w:szCs w:val="28"/>
        </w:rPr>
      </w:pPr>
      <w:r w:rsidRPr="006962E4">
        <w:rPr>
          <w:rFonts w:ascii="Times New Roman" w:hAnsi="Times New Roman" w:cs="Times New Roman"/>
          <w:sz w:val="28"/>
          <w:szCs w:val="28"/>
        </w:rPr>
        <w:t>Ждём видеосюжетов из Сбера, как Михаил Игоревич передаёт коммерческому банку компенсационный фонд АИИС.</w:t>
      </w:r>
    </w:p>
    <w:p w14:paraId="03A6DBCB" w14:textId="1BFD50AA" w:rsidR="00343756" w:rsidRPr="00343756" w:rsidRDefault="005F0492" w:rsidP="005F0492">
      <w:pPr>
        <w:pStyle w:val="1"/>
        <w:numPr>
          <w:ilvl w:val="1"/>
          <w:numId w:val="1"/>
        </w:numPr>
        <w:tabs>
          <w:tab w:val="left" w:pos="851"/>
        </w:tabs>
        <w:spacing w:before="0" w:beforeAutospacing="0" w:after="0" w:afterAutospacing="0"/>
        <w:ind w:left="0" w:firstLine="0"/>
        <w:jc w:val="both"/>
        <w:rPr>
          <w:b w:val="0"/>
          <w:bCs w:val="0"/>
          <w:sz w:val="28"/>
          <w:szCs w:val="28"/>
        </w:rPr>
      </w:pPr>
      <w:bookmarkStart w:id="83" w:name="_Toc91246177"/>
      <w:r>
        <w:rPr>
          <w:sz w:val="28"/>
          <w:szCs w:val="28"/>
        </w:rPr>
        <w:lastRenderedPageBreak/>
        <w:t xml:space="preserve">20.12.2021 За-Строй. </w:t>
      </w:r>
      <w:r w:rsidR="00343756" w:rsidRPr="00343756">
        <w:rPr>
          <w:sz w:val="28"/>
          <w:szCs w:val="28"/>
        </w:rPr>
        <w:t>Возврат к лицензированию?</w:t>
      </w:r>
      <w:bookmarkEnd w:id="83"/>
    </w:p>
    <w:p w14:paraId="36122479"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 xml:space="preserve">«Изыскательского пролетария» активно поддержал зампред отраслевого комитета Госдумы и вяло – </w:t>
      </w:r>
      <w:proofErr w:type="spellStart"/>
      <w:r w:rsidRPr="00343756">
        <w:rPr>
          <w:rFonts w:ascii="Times New Roman" w:hAnsi="Times New Roman" w:cs="Times New Roman"/>
          <w:sz w:val="28"/>
          <w:szCs w:val="28"/>
        </w:rPr>
        <w:t>рукап</w:t>
      </w:r>
      <w:proofErr w:type="spellEnd"/>
      <w:r w:rsidRPr="00343756">
        <w:rPr>
          <w:rFonts w:ascii="Times New Roman" w:hAnsi="Times New Roman" w:cs="Times New Roman"/>
          <w:sz w:val="28"/>
          <w:szCs w:val="28"/>
        </w:rPr>
        <w:t xml:space="preserve"> НОЗА, но возразил президент НОСТРОЙ</w:t>
      </w:r>
    </w:p>
    <w:p w14:paraId="545D0A4B" w14:textId="68A2C34E"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По поводу </w:t>
      </w:r>
      <w:hyperlink r:id="rId190" w:history="1">
        <w:r w:rsidRPr="00343756">
          <w:rPr>
            <w:rFonts w:ascii="Times New Roman" w:hAnsi="Times New Roman" w:cs="Times New Roman"/>
            <w:sz w:val="28"/>
            <w:szCs w:val="28"/>
          </w:rPr>
          <w:t>известного диалога</w:t>
        </w:r>
      </w:hyperlink>
      <w:r w:rsidRPr="00343756">
        <w:rPr>
          <w:rFonts w:ascii="Times New Roman" w:hAnsi="Times New Roman" w:cs="Times New Roman"/>
          <w:sz w:val="28"/>
          <w:szCs w:val="28"/>
        </w:rPr>
        <w:t> Президента России</w:t>
      </w:r>
      <w:r w:rsidR="005F0492">
        <w:rPr>
          <w:rFonts w:ascii="Times New Roman" w:hAnsi="Times New Roman" w:cs="Times New Roman"/>
          <w:sz w:val="28"/>
          <w:szCs w:val="28"/>
        </w:rPr>
        <w:t xml:space="preserve"> </w:t>
      </w:r>
      <w:r w:rsidRPr="00343756">
        <w:rPr>
          <w:rFonts w:ascii="Times New Roman" w:hAnsi="Times New Roman" w:cs="Times New Roman"/>
          <w:sz w:val="28"/>
          <w:szCs w:val="28"/>
        </w:rPr>
        <w:t>Владимира Путина</w:t>
      </w:r>
      <w:r w:rsidR="005F0492">
        <w:rPr>
          <w:rFonts w:ascii="Times New Roman" w:hAnsi="Times New Roman" w:cs="Times New Roman"/>
          <w:sz w:val="28"/>
          <w:szCs w:val="28"/>
        </w:rPr>
        <w:t xml:space="preserve"> </w:t>
      </w:r>
      <w:r w:rsidRPr="00343756">
        <w:rPr>
          <w:rFonts w:ascii="Times New Roman" w:hAnsi="Times New Roman" w:cs="Times New Roman"/>
          <w:sz w:val="28"/>
          <w:szCs w:val="28"/>
        </w:rPr>
        <w:t>с главой СРО АИИС Михаилом Богдановым заместитель председателя комитета Государственной Думы по строительству и ЖКХ Николай Алексеенко с большой охотой высказался за давно назревшую необходимость реформирования системы саморегулирования:</w:t>
      </w:r>
    </w:p>
    <w:p w14:paraId="1060C18E"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Реестры строительных компаний ежегодно обновляются на 30-40 процентов – это вызывает опасения. Членство в СРО даёт доступ на рынок, в том числе, и к государственному заказу. И по статистике видно, что со стартом нацпроектов значительно ускорилось появление новых организаций – только за прошлый год около 37-ми тысяч, компетенции многих из которых действительно находятся под вопросом.</w:t>
      </w:r>
    </w:p>
    <w:p w14:paraId="6AEE240C"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С тем, что необходимо совершенствовать систему саморегулирования в строительстве, хоть и вяло, но согласился руководитель портала «Единый реестр застройщиков» и по совместительству глава Аппарата Национального объединения застройщиков жилья Кирилл Холопик:</w:t>
      </w:r>
    </w:p>
    <w:p w14:paraId="4CE9DACB"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Действительно, любой желающий выполнять опасные строительные работы или участвовать в торгах по госзакупкам в строительстве без труда получает такую возможность.</w:t>
      </w:r>
    </w:p>
    <w:p w14:paraId="427B7018"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В свою очередь президент Национального объединения строителей Антон Глушков заявил, что купить членство в СРО невозможно, поскольку вся информация находится в открытом доступе. При этом Антон Николаевич считает, что возвращение к старой системе лицензирования было бы нецелесообразно:</w:t>
      </w:r>
    </w:p>
    <w:p w14:paraId="14881419"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Её не используют даже такие закрытые страны, как КНДР.</w:t>
      </w:r>
    </w:p>
    <w:p w14:paraId="4377D295"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Как известно, в 2009 году в России систему государственного лицензирования в строительной отрасли заменили на саморегулирование строительной, проектной и инженерно-изыскательской деятельности через обязательное членство в СРО. Институт саморегулирования в строительстве создавался по инициативе самих предпринимателей. Суть его в том, что допуск к определённым видам деятельности компаниям в строительстве выдаёт не государство, а профессиональные СРО, которые устанавливают стандарты работ и несут ответственность за своих членов.</w:t>
      </w:r>
    </w:p>
    <w:p w14:paraId="6B4DF589" w14:textId="3BE13657" w:rsidR="006962E4" w:rsidRDefault="006962E4" w:rsidP="006962E4">
      <w:pPr>
        <w:tabs>
          <w:tab w:val="left" w:pos="851"/>
        </w:tabs>
        <w:spacing w:after="0"/>
        <w:ind w:firstLine="851"/>
        <w:jc w:val="both"/>
        <w:rPr>
          <w:rFonts w:ascii="Times New Roman" w:hAnsi="Times New Roman" w:cs="Times New Roman"/>
          <w:sz w:val="28"/>
          <w:szCs w:val="28"/>
        </w:rPr>
      </w:pPr>
    </w:p>
    <w:p w14:paraId="5FB323CA" w14:textId="7B1C20D3" w:rsidR="00343756" w:rsidRPr="00343756" w:rsidRDefault="005F0492" w:rsidP="005F0492">
      <w:pPr>
        <w:pStyle w:val="1"/>
        <w:numPr>
          <w:ilvl w:val="1"/>
          <w:numId w:val="1"/>
        </w:numPr>
        <w:tabs>
          <w:tab w:val="left" w:pos="851"/>
        </w:tabs>
        <w:spacing w:before="0" w:beforeAutospacing="0" w:after="0" w:afterAutospacing="0"/>
        <w:ind w:left="0" w:firstLine="0"/>
        <w:jc w:val="both"/>
        <w:rPr>
          <w:b w:val="0"/>
          <w:bCs w:val="0"/>
          <w:sz w:val="28"/>
          <w:szCs w:val="28"/>
        </w:rPr>
      </w:pPr>
      <w:bookmarkStart w:id="84" w:name="_Toc91246178"/>
      <w:r>
        <w:rPr>
          <w:sz w:val="28"/>
          <w:szCs w:val="28"/>
        </w:rPr>
        <w:t xml:space="preserve">20.12.2021 За-Строй. </w:t>
      </w:r>
      <w:r w:rsidR="00343756" w:rsidRPr="00343756">
        <w:rPr>
          <w:sz w:val="28"/>
          <w:szCs w:val="28"/>
        </w:rPr>
        <w:t>Личное обращение выдано за общее</w:t>
      </w:r>
      <w:bookmarkEnd w:id="84"/>
    </w:p>
    <w:p w14:paraId="04683FD8"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Вице-президент РСС считает недопустимым выражать частное мнение о строительном саморегулировании от имени всего профсообщества</w:t>
      </w:r>
    </w:p>
    <w:p w14:paraId="397FEE3A" w14:textId="18F83D13"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Профессиональное сообщество в целом негативно оценило </w:t>
      </w:r>
      <w:hyperlink r:id="rId191" w:history="1">
        <w:r w:rsidRPr="00343756">
          <w:rPr>
            <w:rFonts w:ascii="Times New Roman" w:hAnsi="Times New Roman" w:cs="Times New Roman"/>
            <w:sz w:val="28"/>
            <w:szCs w:val="28"/>
          </w:rPr>
          <w:t>неожиданное обращение к Президенту</w:t>
        </w:r>
      </w:hyperlink>
      <w:r>
        <w:rPr>
          <w:rFonts w:ascii="Times New Roman" w:hAnsi="Times New Roman" w:cs="Times New Roman"/>
          <w:sz w:val="28"/>
          <w:szCs w:val="28"/>
        </w:rPr>
        <w:t xml:space="preserve"> </w:t>
      </w:r>
      <w:r w:rsidRPr="00343756">
        <w:rPr>
          <w:rFonts w:ascii="Times New Roman" w:hAnsi="Times New Roman" w:cs="Times New Roman"/>
          <w:sz w:val="28"/>
          <w:szCs w:val="28"/>
        </w:rPr>
        <w:t>России</w:t>
      </w:r>
      <w:r>
        <w:rPr>
          <w:rFonts w:ascii="Times New Roman" w:hAnsi="Times New Roman" w:cs="Times New Roman"/>
          <w:sz w:val="28"/>
          <w:szCs w:val="28"/>
        </w:rPr>
        <w:t xml:space="preserve"> </w:t>
      </w:r>
      <w:r w:rsidRPr="00343756">
        <w:rPr>
          <w:rFonts w:ascii="Times New Roman" w:hAnsi="Times New Roman" w:cs="Times New Roman"/>
          <w:sz w:val="28"/>
          <w:szCs w:val="28"/>
        </w:rPr>
        <w:t>Владимиру Путину</w:t>
      </w:r>
      <w:r>
        <w:rPr>
          <w:rFonts w:ascii="Times New Roman" w:hAnsi="Times New Roman" w:cs="Times New Roman"/>
          <w:sz w:val="28"/>
          <w:szCs w:val="28"/>
        </w:rPr>
        <w:t xml:space="preserve"> </w:t>
      </w:r>
      <w:r w:rsidRPr="00343756">
        <w:rPr>
          <w:rFonts w:ascii="Times New Roman" w:hAnsi="Times New Roman" w:cs="Times New Roman"/>
          <w:sz w:val="28"/>
          <w:szCs w:val="28"/>
        </w:rPr>
        <w:t>главы Ассоциации «Инженерные изыскания в строительстве», члена РСПП Михаила Богданова на XXX съезде Российского союза промышленников и предпринимателей.</w:t>
      </w:r>
    </w:p>
    <w:p w14:paraId="7BE2F30B" w14:textId="478C46FE"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lastRenderedPageBreak/>
        <w:t>Например, вице-президент Российского союза строителей, член рабочей группы при Правительстве РФ по регуляторной гильотине и член правления Российского союза промышленников и предпринимателей</w:t>
      </w:r>
      <w:r w:rsidR="005F0492">
        <w:rPr>
          <w:rFonts w:ascii="Times New Roman" w:hAnsi="Times New Roman" w:cs="Times New Roman"/>
          <w:sz w:val="28"/>
          <w:szCs w:val="28"/>
        </w:rPr>
        <w:t xml:space="preserve"> </w:t>
      </w:r>
      <w:r w:rsidRPr="00343756">
        <w:rPr>
          <w:rFonts w:ascii="Times New Roman" w:hAnsi="Times New Roman" w:cs="Times New Roman"/>
          <w:sz w:val="28"/>
          <w:szCs w:val="28"/>
        </w:rPr>
        <w:t>Анвар Шамузафаров</w:t>
      </w:r>
      <w:r w:rsidR="005F0492">
        <w:rPr>
          <w:rFonts w:ascii="Times New Roman" w:hAnsi="Times New Roman" w:cs="Times New Roman"/>
          <w:sz w:val="28"/>
          <w:szCs w:val="28"/>
        </w:rPr>
        <w:t xml:space="preserve"> </w:t>
      </w:r>
      <w:r w:rsidRPr="00343756">
        <w:rPr>
          <w:rFonts w:ascii="Times New Roman" w:hAnsi="Times New Roman" w:cs="Times New Roman"/>
          <w:sz w:val="28"/>
          <w:szCs w:val="28"/>
        </w:rPr>
        <w:t>заявил:</w:t>
      </w:r>
    </w:p>
    <w:p w14:paraId="4C92F43E"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Как член правления РСПП я не согласен, что один человек может выступать от его имени. Более того, нельзя говорить от лица 160-ти тысяч организаций – членов СРО, входящих в НОСТРОЙ и НОПРИЗ, не имея на это полномочий… Была представлена только личная точка зрения, она непрофессиональная и не ставит ни во что безопасность строительства. Как член РСПП, я обращусь к руководству Союза о недопустимости таких выступлений от лица профсообщества.</w:t>
      </w:r>
    </w:p>
    <w:p w14:paraId="3CB0C31E" w14:textId="65589711"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По словам Анвара Шамухамедовича, </w:t>
      </w:r>
      <w:hyperlink r:id="rId192" w:history="1">
        <w:r w:rsidRPr="00343756">
          <w:rPr>
            <w:rFonts w:ascii="Times New Roman" w:hAnsi="Times New Roman" w:cs="Times New Roman"/>
            <w:sz w:val="28"/>
            <w:szCs w:val="28"/>
          </w:rPr>
          <w:t>новый закон</w:t>
        </w:r>
      </w:hyperlink>
      <w:r w:rsidRPr="00343756">
        <w:rPr>
          <w:rFonts w:ascii="Times New Roman" w:hAnsi="Times New Roman" w:cs="Times New Roman"/>
          <w:sz w:val="28"/>
          <w:szCs w:val="28"/>
        </w:rPr>
        <w:t xml:space="preserve">, принятый в минувший четверг депутатами Государственной Думы в третьем чтении, об обязательном наличии у специалистов в сфере строительства свидетельства о квалификации был разработан при участии Национального совета по профессиональным квалификациям при Президенте РФ, прошёл публичное обсуждение, одобрен </w:t>
      </w:r>
      <w:proofErr w:type="spellStart"/>
      <w:r w:rsidRPr="00343756">
        <w:rPr>
          <w:rFonts w:ascii="Times New Roman" w:hAnsi="Times New Roman" w:cs="Times New Roman"/>
          <w:sz w:val="28"/>
          <w:szCs w:val="28"/>
        </w:rPr>
        <w:t>ФОИВами</w:t>
      </w:r>
      <w:proofErr w:type="spellEnd"/>
      <w:r w:rsidRPr="00343756">
        <w:rPr>
          <w:rFonts w:ascii="Times New Roman" w:hAnsi="Times New Roman" w:cs="Times New Roman"/>
          <w:sz w:val="28"/>
          <w:szCs w:val="28"/>
        </w:rPr>
        <w:t xml:space="preserve"> и прошёл комиссию по регуляторной гильотине</w:t>
      </w:r>
      <w:r w:rsidR="005F0492">
        <w:rPr>
          <w:rFonts w:ascii="Times New Roman" w:hAnsi="Times New Roman" w:cs="Times New Roman"/>
          <w:sz w:val="28"/>
          <w:szCs w:val="28"/>
        </w:rPr>
        <w:t>.</w:t>
      </w:r>
    </w:p>
    <w:p w14:paraId="643A3282" w14:textId="77777777" w:rsidR="00343756" w:rsidRPr="00343756" w:rsidRDefault="00343756" w:rsidP="00343756">
      <w:pPr>
        <w:tabs>
          <w:tab w:val="left" w:pos="851"/>
        </w:tabs>
        <w:spacing w:after="0"/>
        <w:ind w:firstLine="851"/>
        <w:jc w:val="both"/>
        <w:rPr>
          <w:rFonts w:ascii="Times New Roman" w:hAnsi="Times New Roman" w:cs="Times New Roman"/>
          <w:sz w:val="28"/>
          <w:szCs w:val="28"/>
        </w:rPr>
      </w:pPr>
      <w:r w:rsidRPr="00343756">
        <w:rPr>
          <w:rFonts w:ascii="Times New Roman" w:hAnsi="Times New Roman" w:cs="Times New Roman"/>
          <w:sz w:val="28"/>
          <w:szCs w:val="28"/>
        </w:rPr>
        <w:t>Закон вводит важную процедуру – подтверждение квалификации более для того, чтобы обеспечить полную юридическую, финансовую и профессиональную компетентность ГАПов и ГИПов, а их более 370-ти тысяч.</w:t>
      </w:r>
    </w:p>
    <w:p w14:paraId="49EE8CFC" w14:textId="77777777" w:rsidR="00343756" w:rsidRDefault="00343756" w:rsidP="006962E4">
      <w:pPr>
        <w:tabs>
          <w:tab w:val="left" w:pos="851"/>
        </w:tabs>
        <w:spacing w:after="0"/>
        <w:ind w:firstLine="851"/>
        <w:jc w:val="both"/>
        <w:rPr>
          <w:rFonts w:ascii="Times New Roman" w:hAnsi="Times New Roman" w:cs="Times New Roman"/>
          <w:sz w:val="28"/>
          <w:szCs w:val="28"/>
        </w:rPr>
      </w:pPr>
    </w:p>
    <w:p w14:paraId="1A664AAF" w14:textId="290C3F9C" w:rsidR="005D1309" w:rsidRPr="005D1309" w:rsidRDefault="005D1309" w:rsidP="005D1309">
      <w:pPr>
        <w:pStyle w:val="1"/>
        <w:numPr>
          <w:ilvl w:val="1"/>
          <w:numId w:val="1"/>
        </w:numPr>
        <w:tabs>
          <w:tab w:val="left" w:pos="851"/>
        </w:tabs>
        <w:spacing w:before="0" w:beforeAutospacing="0" w:after="0" w:afterAutospacing="0"/>
        <w:ind w:left="0" w:firstLine="0"/>
        <w:jc w:val="both"/>
        <w:rPr>
          <w:b w:val="0"/>
          <w:bCs w:val="0"/>
          <w:sz w:val="28"/>
          <w:szCs w:val="28"/>
        </w:rPr>
      </w:pPr>
      <w:bookmarkStart w:id="85" w:name="_Toc91246179"/>
      <w:r>
        <w:rPr>
          <w:sz w:val="28"/>
          <w:szCs w:val="28"/>
        </w:rPr>
        <w:t xml:space="preserve">20.12.2021 За-Строй. </w:t>
      </w:r>
      <w:r w:rsidRPr="005D1309">
        <w:rPr>
          <w:sz w:val="28"/>
          <w:szCs w:val="28"/>
        </w:rPr>
        <w:t>В ожидании нового худрука</w:t>
      </w:r>
      <w:bookmarkEnd w:id="85"/>
    </w:p>
    <w:p w14:paraId="7F07BBA7"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Двое руководителей «кружка любителей саморегулирования» при ТПП РФ решили покинуть своих соратников…</w:t>
      </w:r>
    </w:p>
    <w:p w14:paraId="7879028E"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Так уходит эпоха. Десять лет радовавший СРО-сообщество «кружок любителей саморегулирования» или, говоря официальным языком, Совет по саморегулированию предпринимательской и профессиональной деятельности при Торгово-промышленной палате РФ может прекратить свою работу в прежнем виде. Точнее, сам кружок никуда не исчезает, а вот целое десятилетие бессменные руководители самодеятельности и главные массовики-затейники Константин Апрелев и Алексей Каминский решили покинуть своих соратников.</w:t>
      </w:r>
    </w:p>
    <w:p w14:paraId="5564078F"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Намедни господин Апрелев в общем чате членов кружка поместил письмо, на 10 процентов состоящее из смайликов разной степени проникновенности и на 90 – из трогательного текста. Там Константин Николаевич написал, что принял решение уйти из состава Совета ТПП РФ, в связи с существенным расхождением во взглядах на цели, задачи и процесс организации работы Совета с назначенным в мае этого года новым куратором Совета – вице-президентом Торгово-промышленной палаты РФ Вадимом Чубаровым. Письмо выдержано вполне в стиле резолюций, которыми из года в год радовал «кружок любителей саморегулирования» своих поклонников:</w:t>
      </w:r>
    </w:p>
    <w:p w14:paraId="7982CA18"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 xml:space="preserve">Спасибо за те прекрасные 10 лет совместной работы, в которой было всё, и радость побед, и горечь поражений, и бессонные ночи подготовки, и обсуждения предложений и документов, и споры до хрипоты, и блестящие идеи, и, конечно, </w:t>
      </w:r>
      <w:r w:rsidRPr="005D1309">
        <w:rPr>
          <w:rFonts w:ascii="Times New Roman" w:hAnsi="Times New Roman" w:cs="Times New Roman"/>
          <w:sz w:val="28"/>
          <w:szCs w:val="28"/>
        </w:rPr>
        <w:lastRenderedPageBreak/>
        <w:t>наши заседания Совета, рабочих групп и Конференции «Практическое саморегулирование», открытие нового, новаторство, подготовка проведение впервые в стране Национального конкурса в сфере саморегулирования!!!</w:t>
      </w:r>
    </w:p>
    <w:p w14:paraId="298FF00F"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И, конечно же, самое важное – это Вера в друг друга и в то, что всё можно изменить, и в то, что победа будет за нами. Явный признак юности наших отраслей и душ. Спасибо за то, что мы вместе до исступления искали, находили и воплощали решения вопросов, ответов, на которые до нас, как нам казалось, не существовало.</w:t>
      </w:r>
    </w:p>
    <w:p w14:paraId="11F93450"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В общем, видно, что написано на эмоциональной волне. Человека допекли, человека ушли. Хотя так и непонятно, о какой непримиримой борьбе и какой, собственно, победе идёт речь? С кем боролись члены кружка? Какие-такие решения они исступлённо искали, а главное, что конкретно нашли и воплотили? Вопросы, вопросы…</w:t>
      </w:r>
    </w:p>
    <w:p w14:paraId="205891C5"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Впечатление от прощального письма остаётся довольно странное. Всё-таки Совет при Торгово-промышленной палате РФ – это коллегиальный орган серьёзной общественной организации, а не клуб декабристов, где меж лафитом и клико рождают мятежную науку. Тем более, что на работу этого органа руководство ТПП выделяет вполне осязаемые денежные средства и вправе требовать какой-то отдачи от их вложения.</w:t>
      </w:r>
    </w:p>
    <w:p w14:paraId="00DCE898"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Как сообщают наши источники, доктор юридических наук, автор университетских учебников по праву и сам юрист до мозга костей Вадим Чубаров вначале довольно долго присматривался к кружковцам и вникал в их работу, пытаясь определить, какие же плоды она приносит. И в итоге, по всей видимости, Вадим Витальевич пришёл к неутешительному выводу, что имеет дело с обыкновенными болтунами и бездельниками.</w:t>
      </w:r>
    </w:p>
    <w:p w14:paraId="35D3C146"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Широкой аудитории из всей деятельности кружковцев на ум приходит только Концепция развития саморегулирования. Она, в принципе, была хорошим шансом заявить о себе и сделать полезное дело. При том, что были у этого документа серьёзные кураторы на федеральном уровне – Минэкономразвития России, заинтересованное в том, чтобы документ разработать и принять.</w:t>
      </w:r>
    </w:p>
    <w:p w14:paraId="17AA5ACC"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 xml:space="preserve">И процесс, и результат хорошо известны. Риэлторы, оценщики, конкурсные управляющие вкупе с психологами и аудиторами вместо того, чтобы обобщить уже имеющийся опыт и прислушаться к советам партнёров из Правительства РФ, бодро напихали в документ собственные </w:t>
      </w:r>
      <w:proofErr w:type="spellStart"/>
      <w:r w:rsidRPr="005D1309">
        <w:rPr>
          <w:rFonts w:ascii="Times New Roman" w:hAnsi="Times New Roman" w:cs="Times New Roman"/>
          <w:sz w:val="28"/>
          <w:szCs w:val="28"/>
        </w:rPr>
        <w:t>хотелки</w:t>
      </w:r>
      <w:proofErr w:type="spellEnd"/>
      <w:r w:rsidRPr="005D1309">
        <w:rPr>
          <w:rFonts w:ascii="Times New Roman" w:hAnsi="Times New Roman" w:cs="Times New Roman"/>
          <w:sz w:val="28"/>
          <w:szCs w:val="28"/>
        </w:rPr>
        <w:t>. Возможно, комфортные и сытные предложения с точки зрения бизнеса, но абсолютно не соответствующие нынешним российским реалиям. Власть, как известно, меньше всего хочет видеть в саморегулировании лихую вольницу с лоббистами и торговцами справками, а предпочитает, чтобы СРО гарантировали ответственность, вели реестры и по возможности взяли на себя часть нагрузки по контрольной деятельности.</w:t>
      </w:r>
    </w:p>
    <w:p w14:paraId="7D6A042B"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 xml:space="preserve">Не были в работе учтены и отраслевые особенности. А ведь ещё лет пять назад в Совет любили захаживать представители НОСТРОЙ и НОПРИЗ, активные строительные саморегуляторы. Рассказывали об уже пройденном пути, набитых шишках и возникших проблемах. Но в итоге кружковцы колоссальный опыт </w:t>
      </w:r>
      <w:r w:rsidRPr="005D1309">
        <w:rPr>
          <w:rFonts w:ascii="Times New Roman" w:hAnsi="Times New Roman" w:cs="Times New Roman"/>
          <w:sz w:val="28"/>
          <w:szCs w:val="28"/>
        </w:rPr>
        <w:lastRenderedPageBreak/>
        <w:t xml:space="preserve">саморегулирования в важнейшей отрасли нашей страны фактически просто проигнорировали. Саморегуляторы от строительной сферы вместе с </w:t>
      </w:r>
      <w:proofErr w:type="spellStart"/>
      <w:r w:rsidRPr="005D1309">
        <w:rPr>
          <w:rFonts w:ascii="Times New Roman" w:hAnsi="Times New Roman" w:cs="Times New Roman"/>
          <w:sz w:val="28"/>
          <w:szCs w:val="28"/>
        </w:rPr>
        <w:t>ностроевцами</w:t>
      </w:r>
      <w:proofErr w:type="spellEnd"/>
      <w:r w:rsidRPr="005D1309">
        <w:rPr>
          <w:rFonts w:ascii="Times New Roman" w:hAnsi="Times New Roman" w:cs="Times New Roman"/>
          <w:sz w:val="28"/>
          <w:szCs w:val="28"/>
        </w:rPr>
        <w:t xml:space="preserve"> и </w:t>
      </w:r>
      <w:proofErr w:type="spellStart"/>
      <w:r w:rsidRPr="005D1309">
        <w:rPr>
          <w:rFonts w:ascii="Times New Roman" w:hAnsi="Times New Roman" w:cs="Times New Roman"/>
          <w:sz w:val="28"/>
          <w:szCs w:val="28"/>
        </w:rPr>
        <w:t>нопризовцами</w:t>
      </w:r>
      <w:proofErr w:type="spellEnd"/>
      <w:r w:rsidRPr="005D1309">
        <w:rPr>
          <w:rFonts w:ascii="Times New Roman" w:hAnsi="Times New Roman" w:cs="Times New Roman"/>
          <w:sz w:val="28"/>
          <w:szCs w:val="28"/>
        </w:rPr>
        <w:t xml:space="preserve"> поскучнели и заходить на огонёк перестали, поняв, что их проблемы там никому не интересны, что участники кружка пытаются продвигать исключительно некое своё </w:t>
      </w:r>
      <w:hyperlink r:id="rId193" w:history="1">
        <w:r w:rsidRPr="005D1309">
          <w:rPr>
            <w:rFonts w:ascii="Times New Roman" w:hAnsi="Times New Roman" w:cs="Times New Roman"/>
            <w:sz w:val="28"/>
            <w:szCs w:val="28"/>
          </w:rPr>
          <w:t>сферическое саморегулирование</w:t>
        </w:r>
      </w:hyperlink>
      <w:r w:rsidRPr="005D1309">
        <w:rPr>
          <w:rFonts w:ascii="Times New Roman" w:hAnsi="Times New Roman" w:cs="Times New Roman"/>
          <w:sz w:val="28"/>
          <w:szCs w:val="28"/>
        </w:rPr>
        <w:t> в вакууме.</w:t>
      </w:r>
    </w:p>
    <w:p w14:paraId="672EF16F"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 xml:space="preserve">В итоге проект Концепции не нашёл понимания даже в </w:t>
      </w:r>
      <w:proofErr w:type="spellStart"/>
      <w:r w:rsidRPr="005D1309">
        <w:rPr>
          <w:rFonts w:ascii="Times New Roman" w:hAnsi="Times New Roman" w:cs="Times New Roman"/>
          <w:sz w:val="28"/>
          <w:szCs w:val="28"/>
        </w:rPr>
        <w:t>сверхлиберальном</w:t>
      </w:r>
      <w:proofErr w:type="spellEnd"/>
      <w:r w:rsidRPr="005D1309">
        <w:rPr>
          <w:rFonts w:ascii="Times New Roman" w:hAnsi="Times New Roman" w:cs="Times New Roman"/>
          <w:sz w:val="28"/>
          <w:szCs w:val="28"/>
        </w:rPr>
        <w:t xml:space="preserve"> </w:t>
      </w:r>
      <w:proofErr w:type="spellStart"/>
      <w:r w:rsidRPr="005D1309">
        <w:rPr>
          <w:rFonts w:ascii="Times New Roman" w:hAnsi="Times New Roman" w:cs="Times New Roman"/>
          <w:sz w:val="28"/>
          <w:szCs w:val="28"/>
        </w:rPr>
        <w:t>МЭРе</w:t>
      </w:r>
      <w:proofErr w:type="spellEnd"/>
      <w:r w:rsidRPr="005D1309">
        <w:rPr>
          <w:rFonts w:ascii="Times New Roman" w:hAnsi="Times New Roman" w:cs="Times New Roman"/>
          <w:sz w:val="28"/>
          <w:szCs w:val="28"/>
        </w:rPr>
        <w:t>, не говоря уже про остальные ведомства. Документ с таким названием кружковцы утвердили ещё 30 декабря 2015 года, а в декабре 2020-го он утратил силу в связи с истечением сроков. Никакого существенного положения на нормативные документы, регулирующие саморегулирование в стране, он так и не оказал, что признают даже сами кружковцы.</w:t>
      </w:r>
    </w:p>
    <w:p w14:paraId="0EF12D6F"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 xml:space="preserve">И вот в октябре этого года соратники Константина </w:t>
      </w:r>
      <w:proofErr w:type="spellStart"/>
      <w:r w:rsidRPr="005D1309">
        <w:rPr>
          <w:rFonts w:ascii="Times New Roman" w:hAnsi="Times New Roman" w:cs="Times New Roman"/>
          <w:sz w:val="28"/>
          <w:szCs w:val="28"/>
        </w:rPr>
        <w:t>Апрелева</w:t>
      </w:r>
      <w:proofErr w:type="spellEnd"/>
      <w:r w:rsidRPr="005D1309">
        <w:rPr>
          <w:rFonts w:ascii="Times New Roman" w:hAnsi="Times New Roman" w:cs="Times New Roman"/>
          <w:sz w:val="28"/>
          <w:szCs w:val="28"/>
        </w:rPr>
        <w:t xml:space="preserve"> и Алексея Каминского решили... снова немножко перелицевать свою Концепцию и попытаться предложить её профессиональному сообществу и исполнительной власти. Рискнём предположить, что после этого решения у руководства ТПП в целом и куратора Совета Вадима Чубарова и иссякли остатки терпения. Итогом чего стал нынешний исход.</w:t>
      </w:r>
    </w:p>
    <w:p w14:paraId="5568A356"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Что же, очень интересно, что будет с Советом дальше и кто сможет возглавить эту, в целом, очень перспективную и полезную площадку? Работы в саморегулировании непочатый край. Всё новые отрасли создают СРО – от виноделов до специалистов по большим данным. Семимильными шагами внедряется цифровизация, которую общественные организации также могут эффективно нести своим сообществам. Государство явно делает ставку на передачу части контрольных функций саморегуляторам. Всё это нужно обсуждать, анализировать и выносить свои предложения.</w:t>
      </w:r>
    </w:p>
    <w:p w14:paraId="2A4EF3EF" w14:textId="77777777"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Ну, а пока остаётся только поблагодарить бывших руководителей Совета за их попытки предложить своё видение развития СРО-системы в нашей стране. И ждать прихода новой команды…</w:t>
      </w:r>
    </w:p>
    <w:p w14:paraId="31F0DB90" w14:textId="2C848BC3" w:rsidR="005D1309" w:rsidRPr="005D1309" w:rsidRDefault="005D1309" w:rsidP="005D1309">
      <w:pPr>
        <w:tabs>
          <w:tab w:val="left" w:pos="851"/>
        </w:tabs>
        <w:spacing w:after="0"/>
        <w:ind w:firstLine="851"/>
        <w:jc w:val="both"/>
        <w:rPr>
          <w:rFonts w:ascii="Times New Roman" w:hAnsi="Times New Roman" w:cs="Times New Roman"/>
          <w:sz w:val="28"/>
          <w:szCs w:val="28"/>
        </w:rPr>
      </w:pPr>
      <w:r w:rsidRPr="005D1309">
        <w:rPr>
          <w:rFonts w:ascii="Times New Roman" w:hAnsi="Times New Roman" w:cs="Times New Roman"/>
          <w:sz w:val="28"/>
          <w:szCs w:val="28"/>
        </w:rPr>
        <w:t>P.S. Торгово-промышленная палата РФ проинформировала, что на состоявшемся заседании правления ТПП его участники обсудили и одобрили кандидатуру директора Национальной ассоциации специалистов финансового планирования</w:t>
      </w:r>
      <w:r>
        <w:rPr>
          <w:rFonts w:ascii="Times New Roman" w:hAnsi="Times New Roman" w:cs="Times New Roman"/>
          <w:sz w:val="28"/>
          <w:szCs w:val="28"/>
        </w:rPr>
        <w:t xml:space="preserve"> </w:t>
      </w:r>
      <w:r w:rsidRPr="005D1309">
        <w:rPr>
          <w:rFonts w:ascii="Times New Roman" w:hAnsi="Times New Roman" w:cs="Times New Roman"/>
          <w:sz w:val="28"/>
          <w:szCs w:val="28"/>
        </w:rPr>
        <w:t xml:space="preserve">Андрея </w:t>
      </w:r>
      <w:proofErr w:type="spellStart"/>
      <w:r w:rsidRPr="005D1309">
        <w:rPr>
          <w:rFonts w:ascii="Times New Roman" w:hAnsi="Times New Roman" w:cs="Times New Roman"/>
          <w:sz w:val="28"/>
          <w:szCs w:val="28"/>
        </w:rPr>
        <w:t>Паранича</w:t>
      </w:r>
      <w:proofErr w:type="spellEnd"/>
      <w:r>
        <w:rPr>
          <w:rFonts w:ascii="Times New Roman" w:hAnsi="Times New Roman" w:cs="Times New Roman"/>
          <w:sz w:val="28"/>
          <w:szCs w:val="28"/>
        </w:rPr>
        <w:t xml:space="preserve"> </w:t>
      </w:r>
      <w:r w:rsidRPr="005D1309">
        <w:rPr>
          <w:rFonts w:ascii="Times New Roman" w:hAnsi="Times New Roman" w:cs="Times New Roman"/>
          <w:sz w:val="28"/>
          <w:szCs w:val="28"/>
        </w:rPr>
        <w:t>на пост председателя Совета по саморегулированию предпринимательской и профессиональной деятельности.</w:t>
      </w:r>
    </w:p>
    <w:p w14:paraId="0A01E450" w14:textId="149C980F" w:rsidR="006962E4" w:rsidRDefault="006962E4" w:rsidP="006962E4">
      <w:pPr>
        <w:tabs>
          <w:tab w:val="left" w:pos="851"/>
        </w:tabs>
        <w:spacing w:after="0"/>
        <w:ind w:firstLine="851"/>
        <w:jc w:val="both"/>
        <w:rPr>
          <w:rFonts w:ascii="Times New Roman" w:hAnsi="Times New Roman" w:cs="Times New Roman"/>
          <w:sz w:val="28"/>
          <w:szCs w:val="28"/>
        </w:rPr>
      </w:pPr>
    </w:p>
    <w:p w14:paraId="6B040594" w14:textId="4E4F44D9" w:rsidR="00B70749" w:rsidRPr="00B70749" w:rsidRDefault="00B70749" w:rsidP="00B70749">
      <w:pPr>
        <w:pStyle w:val="1"/>
        <w:numPr>
          <w:ilvl w:val="1"/>
          <w:numId w:val="1"/>
        </w:numPr>
        <w:tabs>
          <w:tab w:val="left" w:pos="851"/>
        </w:tabs>
        <w:spacing w:before="0" w:beforeAutospacing="0" w:after="0" w:afterAutospacing="0"/>
        <w:ind w:left="0" w:firstLine="0"/>
        <w:jc w:val="both"/>
        <w:rPr>
          <w:b w:val="0"/>
          <w:bCs w:val="0"/>
          <w:sz w:val="28"/>
          <w:szCs w:val="28"/>
        </w:rPr>
      </w:pPr>
      <w:bookmarkStart w:id="86" w:name="_Toc91246180"/>
      <w:r>
        <w:rPr>
          <w:sz w:val="28"/>
          <w:szCs w:val="28"/>
        </w:rPr>
        <w:t xml:space="preserve">20.12.2021 За-Строй. </w:t>
      </w:r>
      <w:r w:rsidRPr="00B70749">
        <w:rPr>
          <w:sz w:val="28"/>
          <w:szCs w:val="28"/>
        </w:rPr>
        <w:t>СРО-система абсолютно прозрачна!</w:t>
      </w:r>
      <w:bookmarkEnd w:id="86"/>
    </w:p>
    <w:p w14:paraId="43665873" w14:textId="77777777" w:rsidR="00B70749" w:rsidRPr="00B70749" w:rsidRDefault="00B70749" w:rsidP="00B70749">
      <w:pPr>
        <w:tabs>
          <w:tab w:val="left" w:pos="851"/>
        </w:tabs>
        <w:spacing w:after="0"/>
        <w:ind w:firstLine="851"/>
        <w:jc w:val="both"/>
        <w:rPr>
          <w:rFonts w:ascii="Times New Roman" w:hAnsi="Times New Roman" w:cs="Times New Roman"/>
          <w:sz w:val="28"/>
          <w:szCs w:val="28"/>
        </w:rPr>
      </w:pPr>
      <w:r w:rsidRPr="00B70749">
        <w:rPr>
          <w:rFonts w:ascii="Times New Roman" w:hAnsi="Times New Roman" w:cs="Times New Roman"/>
          <w:sz w:val="28"/>
          <w:szCs w:val="28"/>
        </w:rPr>
        <w:t>Герой Соцтруда и первый президент НОСТРОЙ не согласен с главой АИИС, уверяя, что количество проверок членами СРО друг друга намного больше, чем со стороны надзорных органов</w:t>
      </w:r>
    </w:p>
    <w:p w14:paraId="5CC97FF1" w14:textId="48B3B09E" w:rsidR="00B70749" w:rsidRPr="00B70749" w:rsidRDefault="00B70749" w:rsidP="00B70749">
      <w:pPr>
        <w:tabs>
          <w:tab w:val="left" w:pos="851"/>
        </w:tabs>
        <w:spacing w:after="0"/>
        <w:ind w:firstLine="851"/>
        <w:jc w:val="both"/>
        <w:rPr>
          <w:rFonts w:ascii="Times New Roman" w:hAnsi="Times New Roman" w:cs="Times New Roman"/>
          <w:sz w:val="28"/>
          <w:szCs w:val="28"/>
        </w:rPr>
      </w:pPr>
      <w:r w:rsidRPr="00B70749">
        <w:rPr>
          <w:rFonts w:ascii="Times New Roman" w:hAnsi="Times New Roman" w:cs="Times New Roman"/>
          <w:sz w:val="28"/>
          <w:szCs w:val="28"/>
        </w:rPr>
        <w:t>Своё мнение по поводу </w:t>
      </w:r>
      <w:hyperlink r:id="rId194" w:history="1">
        <w:r w:rsidRPr="00B70749">
          <w:rPr>
            <w:rFonts w:ascii="Times New Roman" w:hAnsi="Times New Roman" w:cs="Times New Roman"/>
            <w:sz w:val="28"/>
            <w:szCs w:val="28"/>
          </w:rPr>
          <w:t>выступления на Съезде РСПП</w:t>
        </w:r>
      </w:hyperlink>
      <w:r>
        <w:rPr>
          <w:rFonts w:ascii="Times New Roman" w:hAnsi="Times New Roman" w:cs="Times New Roman"/>
          <w:sz w:val="28"/>
          <w:szCs w:val="28"/>
        </w:rPr>
        <w:t xml:space="preserve"> </w:t>
      </w:r>
      <w:r w:rsidRPr="00B70749">
        <w:rPr>
          <w:rFonts w:ascii="Times New Roman" w:hAnsi="Times New Roman" w:cs="Times New Roman"/>
          <w:sz w:val="28"/>
          <w:szCs w:val="28"/>
        </w:rPr>
        <w:t>главы СРО АИИС Михаила Богданова высказал первый и почётный президент Национального объединения строителей, руководитель Ассоциации СРО «Межрегиональное объединение строителей», Герой Социалистического Труда Ефим Басин:</w:t>
      </w:r>
    </w:p>
    <w:p w14:paraId="393E3883" w14:textId="77777777" w:rsidR="00B70749" w:rsidRPr="00B70749" w:rsidRDefault="00B70749" w:rsidP="00B70749">
      <w:pPr>
        <w:tabs>
          <w:tab w:val="left" w:pos="851"/>
        </w:tabs>
        <w:spacing w:after="0"/>
        <w:ind w:firstLine="851"/>
        <w:jc w:val="both"/>
        <w:rPr>
          <w:rFonts w:ascii="Times New Roman" w:hAnsi="Times New Roman" w:cs="Times New Roman"/>
          <w:sz w:val="28"/>
          <w:szCs w:val="28"/>
        </w:rPr>
      </w:pPr>
      <w:r w:rsidRPr="00B70749">
        <w:rPr>
          <w:rFonts w:ascii="Times New Roman" w:hAnsi="Times New Roman" w:cs="Times New Roman"/>
          <w:sz w:val="28"/>
          <w:szCs w:val="28"/>
        </w:rPr>
        <w:lastRenderedPageBreak/>
        <w:t>Функционирование системы СРО сегодня абсолютно прозрачно: количество проверок членами СРО друг друга значительно больше, чем со стороны надзорных органов. Ведь члены одной СРО несут солидарную финансовую ответственность за понесённые риски. Конечно, вокруг любого большого дела существуют мошенники, дипломы о высшем образовании тоже можно купить в метро, но это не значит, что институты и университеты не работают. Также обстоят дела и в работе СРО.</w:t>
      </w:r>
    </w:p>
    <w:p w14:paraId="230ACC03" w14:textId="77777777" w:rsidR="00B70749" w:rsidRPr="00B70749" w:rsidRDefault="00B70749" w:rsidP="00B70749">
      <w:pPr>
        <w:tabs>
          <w:tab w:val="left" w:pos="851"/>
        </w:tabs>
        <w:spacing w:after="0"/>
        <w:ind w:firstLine="851"/>
        <w:jc w:val="both"/>
        <w:rPr>
          <w:rFonts w:ascii="Times New Roman" w:hAnsi="Times New Roman" w:cs="Times New Roman"/>
          <w:sz w:val="28"/>
          <w:szCs w:val="28"/>
        </w:rPr>
      </w:pPr>
      <w:r w:rsidRPr="00B70749">
        <w:rPr>
          <w:rFonts w:ascii="Times New Roman" w:hAnsi="Times New Roman" w:cs="Times New Roman"/>
          <w:sz w:val="28"/>
          <w:szCs w:val="28"/>
        </w:rPr>
        <w:t>Также Ефим Владимирович обратил внимание на то, что </w:t>
      </w:r>
      <w:hyperlink r:id="rId195" w:history="1">
        <w:r w:rsidRPr="00B70749">
          <w:rPr>
            <w:rFonts w:ascii="Times New Roman" w:hAnsi="Times New Roman" w:cs="Times New Roman"/>
            <w:sz w:val="28"/>
            <w:szCs w:val="28"/>
          </w:rPr>
          <w:t>новый закон</w:t>
        </w:r>
      </w:hyperlink>
      <w:r w:rsidRPr="00B70749">
        <w:rPr>
          <w:rFonts w:ascii="Times New Roman" w:hAnsi="Times New Roman" w:cs="Times New Roman"/>
          <w:sz w:val="28"/>
          <w:szCs w:val="28"/>
        </w:rPr>
        <w:t>, принятый депутатами Государственной Думы в минувший четверг в третьем чтении, об обязательном наличии у специалистов в сфере строительства свидетельства о квалификации позволит создать систему проверки профессионализма людей, которые организовывают всю работу – главных инженеров и главных архитекторов проектов:</w:t>
      </w:r>
    </w:p>
    <w:p w14:paraId="7041616F" w14:textId="77777777" w:rsidR="00B70749" w:rsidRPr="00B70749" w:rsidRDefault="00B70749" w:rsidP="00B70749">
      <w:pPr>
        <w:tabs>
          <w:tab w:val="left" w:pos="851"/>
        </w:tabs>
        <w:spacing w:after="0"/>
        <w:ind w:firstLine="851"/>
        <w:jc w:val="both"/>
        <w:rPr>
          <w:rFonts w:ascii="Times New Roman" w:hAnsi="Times New Roman" w:cs="Times New Roman"/>
          <w:sz w:val="28"/>
          <w:szCs w:val="28"/>
        </w:rPr>
      </w:pPr>
      <w:r w:rsidRPr="00B70749">
        <w:rPr>
          <w:rFonts w:ascii="Times New Roman" w:hAnsi="Times New Roman" w:cs="Times New Roman"/>
          <w:sz w:val="28"/>
          <w:szCs w:val="28"/>
        </w:rPr>
        <w:t>Это вопрос безопасности и качества всех строительных объектов, который становится всё актуальней ввиду нехватки строительных кадров в широком смысле. Важно отметить, что механизм независимой оценки квалификации – это часть проекта национальной системы профподготовки кадров, который реализуется по указанию Президента.</w:t>
      </w:r>
    </w:p>
    <w:p w14:paraId="1743D111" w14:textId="77777777" w:rsidR="00B70749" w:rsidRPr="00B70749" w:rsidRDefault="00B70749" w:rsidP="00B70749">
      <w:pPr>
        <w:tabs>
          <w:tab w:val="left" w:pos="851"/>
        </w:tabs>
        <w:spacing w:after="0"/>
        <w:ind w:firstLine="851"/>
        <w:jc w:val="both"/>
        <w:rPr>
          <w:rFonts w:ascii="Times New Roman" w:hAnsi="Times New Roman" w:cs="Times New Roman"/>
          <w:sz w:val="28"/>
          <w:szCs w:val="28"/>
        </w:rPr>
      </w:pPr>
      <w:r w:rsidRPr="00B70749">
        <w:rPr>
          <w:rFonts w:ascii="Times New Roman" w:hAnsi="Times New Roman" w:cs="Times New Roman"/>
          <w:sz w:val="28"/>
          <w:szCs w:val="28"/>
        </w:rPr>
        <w:t>Источник: ТАСС</w:t>
      </w:r>
    </w:p>
    <w:p w14:paraId="56824586" w14:textId="6E1B8920" w:rsidR="00343756" w:rsidRDefault="00343756" w:rsidP="006962E4">
      <w:pPr>
        <w:tabs>
          <w:tab w:val="left" w:pos="851"/>
        </w:tabs>
        <w:spacing w:after="0"/>
        <w:ind w:firstLine="851"/>
        <w:jc w:val="both"/>
        <w:rPr>
          <w:rFonts w:ascii="Times New Roman" w:hAnsi="Times New Roman" w:cs="Times New Roman"/>
          <w:sz w:val="28"/>
          <w:szCs w:val="28"/>
        </w:rPr>
      </w:pPr>
    </w:p>
    <w:p w14:paraId="6DD4D486" w14:textId="741431FB" w:rsidR="002443FC" w:rsidRPr="002443FC" w:rsidRDefault="00D24368" w:rsidP="00D24368">
      <w:pPr>
        <w:pStyle w:val="1"/>
        <w:numPr>
          <w:ilvl w:val="1"/>
          <w:numId w:val="1"/>
        </w:numPr>
        <w:tabs>
          <w:tab w:val="left" w:pos="851"/>
        </w:tabs>
        <w:spacing w:before="0" w:beforeAutospacing="0" w:after="0" w:afterAutospacing="0"/>
        <w:ind w:left="0" w:firstLine="0"/>
        <w:jc w:val="both"/>
        <w:rPr>
          <w:sz w:val="28"/>
          <w:szCs w:val="28"/>
        </w:rPr>
      </w:pPr>
      <w:bookmarkStart w:id="87" w:name="_Toc91246181"/>
      <w:r>
        <w:rPr>
          <w:sz w:val="28"/>
          <w:szCs w:val="28"/>
        </w:rPr>
        <w:t xml:space="preserve">20.12.2021 НОСТРОЙ Новости. </w:t>
      </w:r>
      <w:r w:rsidR="002443FC" w:rsidRPr="002443FC">
        <w:rPr>
          <w:sz w:val="28"/>
          <w:szCs w:val="28"/>
        </w:rPr>
        <w:t>Антон Глушков: «Ситуация в строительстве требует принятия системных мер»</w:t>
      </w:r>
      <w:bookmarkEnd w:id="87"/>
    </w:p>
    <w:p w14:paraId="21D950A7" w14:textId="2BBCCCE5"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Президент </w:t>
      </w:r>
      <w:r>
        <w:rPr>
          <w:rFonts w:ascii="Times New Roman" w:hAnsi="Times New Roman" w:cs="Times New Roman"/>
          <w:sz w:val="28"/>
          <w:szCs w:val="28"/>
        </w:rPr>
        <w:t>Н</w:t>
      </w:r>
      <w:r w:rsidRPr="002443FC">
        <w:rPr>
          <w:rFonts w:ascii="Times New Roman" w:hAnsi="Times New Roman" w:cs="Times New Roman"/>
          <w:sz w:val="28"/>
          <w:szCs w:val="28"/>
        </w:rPr>
        <w:t>ационального объединения строителей (</w:t>
      </w:r>
      <w:r w:rsidR="00D24368" w:rsidRPr="002443FC">
        <w:rPr>
          <w:rFonts w:ascii="Times New Roman" w:hAnsi="Times New Roman" w:cs="Times New Roman"/>
          <w:sz w:val="28"/>
          <w:szCs w:val="28"/>
        </w:rPr>
        <w:t>НОСТРОЙ</w:t>
      </w:r>
      <w:r w:rsidRPr="002443FC">
        <w:rPr>
          <w:rFonts w:ascii="Times New Roman" w:hAnsi="Times New Roman" w:cs="Times New Roman"/>
          <w:sz w:val="28"/>
          <w:szCs w:val="28"/>
        </w:rPr>
        <w:t>) — о качестве и количестве возводимого жилья, кадровом дефиците и резервах отрасли</w:t>
      </w:r>
      <w:r w:rsidR="00D24368">
        <w:rPr>
          <w:rFonts w:ascii="Times New Roman" w:hAnsi="Times New Roman" w:cs="Times New Roman"/>
          <w:sz w:val="28"/>
          <w:szCs w:val="28"/>
        </w:rPr>
        <w:t>.</w:t>
      </w:r>
    </w:p>
    <w:p w14:paraId="28F7E4E5"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По данным ЕИС ЖС, в период с 1 января по 1 ноября 2021 года в России в эксплуатацию введено более 72,5 млн кв. м жилья, в том числе 31,8 млн кв. м — в сегменте МКД и 40,7 млн кв. м — в сегменте ИЖС. В сравнении с тем же периодом 2020 года объемы ввода выросли на 30%, причем в сегменте МКД рост составил 20%, в ИЖС – 40%. Анализ </w:t>
      </w:r>
      <w:hyperlink r:id="rId196" w:tgtFrame="_blank" w:history="1">
        <w:r w:rsidRPr="002443FC">
          <w:rPr>
            <w:rFonts w:ascii="Times New Roman" w:hAnsi="Times New Roman" w:cs="Times New Roman"/>
            <w:sz w:val="28"/>
            <w:szCs w:val="28"/>
          </w:rPr>
          <w:t>проектных деклараций</w:t>
        </w:r>
      </w:hyperlink>
      <w:r w:rsidRPr="002443FC">
        <w:rPr>
          <w:rFonts w:ascii="Times New Roman" w:hAnsi="Times New Roman" w:cs="Times New Roman"/>
          <w:sz w:val="28"/>
          <w:szCs w:val="28"/>
        </w:rPr>
        <w:t> позволяет предположить, что до конца текущего года может быть введено еще более 17 млн кв. м в сегменте МКД (в ИЖС статистический учет в отношении текущего объема строительства не ведется). При этом обеспеченность квадратными метрами в России остается значительно ниже, чем в Европе — 27 кв. м жилья против 35 кв. м, а </w:t>
      </w:r>
      <w:hyperlink r:id="rId197" w:tgtFrame="_blank" w:history="1">
        <w:r w:rsidRPr="002443FC">
          <w:rPr>
            <w:rFonts w:ascii="Times New Roman" w:hAnsi="Times New Roman" w:cs="Times New Roman"/>
            <w:sz w:val="28"/>
            <w:szCs w:val="28"/>
          </w:rPr>
          <w:t>средняя площадь вводимой жилой единицы</w:t>
        </w:r>
      </w:hyperlink>
      <w:r w:rsidRPr="002443FC">
        <w:rPr>
          <w:rFonts w:ascii="Times New Roman" w:hAnsi="Times New Roman" w:cs="Times New Roman"/>
          <w:sz w:val="28"/>
          <w:szCs w:val="28"/>
        </w:rPr>
        <w:t> сократилась с 54-62 кв. м в 2013 году до нынешних 49,9 кв. м.</w:t>
      </w:r>
    </w:p>
    <w:p w14:paraId="4914F0F2"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 Видят ли застройщики проблему в этой диспропорции и как предотвратить ее разрастание, ведь экстенсивные показатели строительства растут — до 2030 года объем </w:t>
      </w:r>
      <w:proofErr w:type="spellStart"/>
      <w:r w:rsidRPr="002443FC">
        <w:rPr>
          <w:rFonts w:ascii="Times New Roman" w:hAnsi="Times New Roman" w:cs="Times New Roman"/>
          <w:sz w:val="28"/>
          <w:szCs w:val="28"/>
        </w:rPr>
        <w:t>жилстроя</w:t>
      </w:r>
      <w:proofErr w:type="spellEnd"/>
      <w:r w:rsidRPr="002443FC">
        <w:rPr>
          <w:rFonts w:ascii="Times New Roman" w:hAnsi="Times New Roman" w:cs="Times New Roman"/>
          <w:sz w:val="28"/>
          <w:szCs w:val="28"/>
        </w:rPr>
        <w:t xml:space="preserve"> должен составить не менее 120 млн кв. м в год, а интенсивные — практически не регламентируются?</w:t>
      </w:r>
    </w:p>
    <w:p w14:paraId="436C3FE4"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 Сложившуюся ситуацию на рынке в части площади квартир формирует спрос. Важно отметить, что при расчете обеспеченности квадратными метрами учитывают и полностью изношенное или не соответствующее современным </w:t>
      </w:r>
      <w:r w:rsidRPr="002443FC">
        <w:rPr>
          <w:rFonts w:ascii="Times New Roman" w:hAnsi="Times New Roman" w:cs="Times New Roman"/>
          <w:sz w:val="28"/>
          <w:szCs w:val="28"/>
        </w:rPr>
        <w:lastRenderedPageBreak/>
        <w:t>стандартам жилье. По данным Росстата, в России на конец 2018 года было около 25,5 млн кв. м официально аварийного жилья, или 0,7% жилищного фонда. При этом ежегодное выбытие жилищного фонда у нас находится на низком уровне — около 0,2% от общей площади, лишь в период с 2014 по 2017 год оно выросло до 0,4%, и все равно это существенно ниже уровня, характерного для стран с развитыми рынками жилья, где ежегодно выводится до 1% имеющегося фонда. Это отражает недостаточные темпы редевелопмента аварийного, ветхого и морально устаревшего жилья и снижает «качество» показателя обеспеченности жилой площадью.</w:t>
      </w:r>
    </w:p>
    <w:p w14:paraId="2ADBEEB6"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Чтобы застройщики начали ее увеличивать, должны стать дешевле кредитные средства: необходимо совершенствовать механизм проектного финансирования, делать его доступным для малых региональных застройщиков, распространять тело кредита на строительство объектов инфраструктуры и вводить поэтапное раскрытие счетов эскроу. На конъюнктуру рынка благоприятно повлияют текущие и будущие изменения в законодательстве, призванные упростить и удешевить стоимость приобретения прав на земельный участок и создание объектов инфраструктуры.</w:t>
      </w:r>
    </w:p>
    <w:p w14:paraId="526190A3"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Ежегодное выбытие жилищного фонда в России составляет около 0,2% от общей площади и отражает недостаточные темпы редевелопмента аварийного, ветхого и морально устаревшего жилья.</w:t>
      </w:r>
    </w:p>
    <w:p w14:paraId="03F692DD"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О каких законодательных новшествах идет речь?</w:t>
      </w:r>
    </w:p>
    <w:p w14:paraId="256CCD01"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Говорю, в частности, о новом Федеральном законе от 30 декабря 2020 года № 494-ФЗ — о комплексном развитии территорий. По экспертным оценкам Института экономики города, совокупный градостроительный потенциал территорий только жилой недвижимости в результате КРТ с увеличением плотности застройки составляет примерно 800 млн кв. м. Кроме того, многие города имеют значительные площади заброшенных промышленных зон, редевелопмент которых также мог бы оказать позитивное влияние на их развитие. Новый закон позволяет субъектам РФ многие вопросы КРТ решать на региональном уровне, а также устанавливает широкий перечень объектов для включения в границы КРТ, одновременно с этим повышая требовательность к точности расчетов этих границ. При взвешенном применении такие новеллы сбалансируют интересы города, застройщиков и жителей, сделав комплексные проекты целостными и экономически выгодными.</w:t>
      </w:r>
    </w:p>
    <w:p w14:paraId="5A0152FD"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Каковы первые итоги правоприменительной практики этого закона?</w:t>
      </w:r>
    </w:p>
    <w:p w14:paraId="7FD99384"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 По данным нашего постоянного мониторинга, по состоянию на ноябрь текущего года 45 субъектов РФ полностью приняли региональную часть регулирования КРТ, в 14 регионах эта работа завершается, в 10 — находится на начальной стадии. Кроме того, в 63 субъектах РФ утвердили порядок согласования решений органов местного самоуправления о КРТ, 64 субъекта РФ установили критерии «ветхости» МКД в рамках КРТ жилой застройки, 54 субъекта РФ определились со сроками проведения общих собраний собственников «ветхих» </w:t>
      </w:r>
      <w:r w:rsidRPr="002443FC">
        <w:rPr>
          <w:rFonts w:ascii="Times New Roman" w:hAnsi="Times New Roman" w:cs="Times New Roman"/>
          <w:sz w:val="28"/>
          <w:szCs w:val="28"/>
        </w:rPr>
        <w:lastRenderedPageBreak/>
        <w:t>МКД и с порядком приобретения собственниками жилья большей площади при КРТ.</w:t>
      </w:r>
    </w:p>
    <w:p w14:paraId="58FD2676"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Правительственная комиссия согласовала 13 проектов КРТ с общим градостроительным потенциалом в 2,7 млн кв. м жилья в 11 регионах России. Проекты будут реализованы на землях ДОМ.РФ, подготовленных к застройке специалистами Единого института развития в жилищной сфере.</w:t>
      </w:r>
    </w:p>
    <w:p w14:paraId="02B97249"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По экспертным оценкам, совокупный градостроительный потенциал территорий только жилой недвижимости в результате КРТ с увеличением плотности застройки составляет примерно 800 млн кв. м.</w:t>
      </w:r>
    </w:p>
    <w:p w14:paraId="1F61FFD6"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Для развития городов с применением КРТ часто упоминают целесообразность внедрения механизмов по вовлечению в оборот земель, в том числе зон с особыми условиями использования территорий (ЗОУИТ). Насколько четко законодатель прописал эти механизмы?</w:t>
      </w:r>
    </w:p>
    <w:p w14:paraId="0DA079C2"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В реформе института ЗОУИТ профессиональное сообщество видит огромный потенциал, но для его реализации необходимо урегулирование целого ряда проблем. Сейчас, по нашему мнению, количество оснований для установления ЗОУИТ избыточно (их почти 30), а большая часть положений о порядке их установления и отмены законодателем не утверждена.</w:t>
      </w:r>
    </w:p>
    <w:p w14:paraId="606BB6C1"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Полагаем, что возможно сократить перечень видов ЗОУИТ путем замены их иными институтами — например, вместо установления охранных зон объектов инженерной инфраструктуры использовать публичные сервитуты, перевести регулирование отдельных видов ЗОУИТ на уровень субъектов РФ, оптимизировать порядок установления ЗОУИТ отдельных видов (санитарно-защитные зоны, зоны санитарной охраны источников водоснабжения, приаэродромные территории), а для ЗОУИТ защитного типа предусмотреть механизм стимулирования правообладателя объектов-источников к сокращению размеров зоны и снижению уровня негативного влияния на население.</w:t>
      </w:r>
    </w:p>
    <w:p w14:paraId="2838CB22" w14:textId="77777777" w:rsid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В части регулирования приаэродромных территорий (ПАТ) необходимо закрепить приоритет интересов городского развития над интересами развития аэродромов, принять типовые формы решения об установлении ПАТ, включающие «регламентную часть», определить единый порядок расчета абсолютной высоты объекта, наделить субъекты РФ правом самостоятельно готовить проекты решений об установлении седьмой подзоны и устанавливать такую подзону отдельно от других подзон ПАТ — это ключевые моменты.</w:t>
      </w:r>
      <w:r>
        <w:rPr>
          <w:rFonts w:ascii="Times New Roman" w:hAnsi="Times New Roman" w:cs="Times New Roman"/>
          <w:sz w:val="28"/>
          <w:szCs w:val="28"/>
        </w:rPr>
        <w:t xml:space="preserve"> </w:t>
      </w:r>
    </w:p>
    <w:p w14:paraId="1F4EFB8F" w14:textId="25D5AC9F"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Строительная отрасль является одной из самых ресурсных по числу занятых в ней специалистов. При этом, по данным Росстата, производительность труда в ней постоянно снижается — с 2011 по 2019 год она упала на 6,5 %, тогда как в среднем по экономике выросла на 14%. Ряд экспертов связывают это с наймом низкоквалифицированной иностранной рабочей силы. Насколько критична зависимость индустрии от мигрантов?</w:t>
      </w:r>
    </w:p>
    <w:p w14:paraId="34155093"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 Да, производительность труда в строительстве — не только в России, но и во всем мире — отстает от других секторов экономики: например, в ЕС за </w:t>
      </w:r>
      <w:r w:rsidRPr="002443FC">
        <w:rPr>
          <w:rFonts w:ascii="Times New Roman" w:hAnsi="Times New Roman" w:cs="Times New Roman"/>
          <w:sz w:val="28"/>
          <w:szCs w:val="28"/>
        </w:rPr>
        <w:lastRenderedPageBreak/>
        <w:t>последние 25 лет она не выросла совсем. Преодолеть эту стагнацию без постоянного повышения квалификации персонала невозможно. Сегодня общее число занятых в отрасли составляет около 6,5 млн человек, но потребность в кадрах постоянно присутствует. Ограничения на въезд иностранной рабочей силы, введенные в 2020 году в связи с пандемией, четко обозначили остроту кадровой проблемы и необходимость ее решения. Так, по данным МВД и исследований НИУ ВШЭ, недобор временных трудовых мигрантов на 1 ноября 2020 года составил от 0,6 до 1,4 млн человек по всем отраслям экономики. На сегодня эти данные практически не изменились. По статистике, трудовые мигранты строительных профессий составляют 23% от указанного числа.</w:t>
      </w:r>
    </w:p>
    <w:p w14:paraId="30C0F703"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Известна инициатива властей Москвы о постепенном отказе от использования труда мигрантов — это, фактически, сигнал всей отрасли о необходимости повышать производительность труда и искать для этого соответствующие механизмы. Речь идет не просто о приоритете отечественных специалистов перед зарубежными, вопрос стоит гораздо серьезнее: об отказе от низкоэффективного труда на стройке. Планируется, что отказ будет компенсирован, во-первых, заменой на отечественные кадры, а во-вторых — использованием новых технологий и повышением эффективности и производительности квалифицированного труда.</w:t>
      </w:r>
    </w:p>
    <w:p w14:paraId="75D0FF3C"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Но, судя по всему, отрасль в целом пока не готова последовать примеру столицы — летом этого года вице-премьер РФ Марат Хуснуллин заявил, что на российские стройки до 2024 года необходимо привлечь около пяти миллионов трудовых мигрантов.</w:t>
      </w:r>
    </w:p>
    <w:p w14:paraId="6DDC9622"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Представляя интересы более чем 97 тысяч строительных компаний — членов саморегулируемых организаций в строительстве, НОСТРОЙ понимает, что привлечение в отрасль иностранной рабочей силы с неподтвержденной квалификацией несет в себе серьезные риски аварийности и травматизма, нарушения сроков и условий исполнения госконтрактов и причинения вреда, что может стать причиной частичной или полной утраты средств компенсационных фондов СРО.</w:t>
      </w:r>
    </w:p>
    <w:p w14:paraId="42788193"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В этой связи Национальным объединением строителей прорабатывается вопрос об оценке квалификации трудовых мигрантов — как уже временно трудоустроенных в России, так и планирующих въезд. Мы считаем, что квалификация иностранных граждан, выполняющих работы на стройке, должна соответствовать российским требованиям, установленным в профессиональных стандартах. Начали внедрять этот подход в рамках соглашения с Министерством занятости и трудовых отношений Республики Узбекистан. Оценка квалификации будет реализована на базе единой информационной платформы НОСТРОЙ, позволяющей проводить профессиональный экзамен из любой географической точки с применением системы </w:t>
      </w:r>
      <w:proofErr w:type="spellStart"/>
      <w:r w:rsidRPr="002443FC">
        <w:rPr>
          <w:rFonts w:ascii="Times New Roman" w:hAnsi="Times New Roman" w:cs="Times New Roman"/>
          <w:sz w:val="28"/>
          <w:szCs w:val="28"/>
        </w:rPr>
        <w:t>прокторинга</w:t>
      </w:r>
      <w:proofErr w:type="spellEnd"/>
      <w:r w:rsidRPr="002443FC">
        <w:rPr>
          <w:rFonts w:ascii="Times New Roman" w:hAnsi="Times New Roman" w:cs="Times New Roman"/>
          <w:sz w:val="28"/>
          <w:szCs w:val="28"/>
        </w:rPr>
        <w:t>, которая с помощью машинного контроля обеспечивает достоверность и объективность результатов оценки, а также фото- и видеофиксацию процедуры экзамена.</w:t>
      </w:r>
    </w:p>
    <w:p w14:paraId="240FBB8C"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lastRenderedPageBreak/>
        <w:t>По результатам успешного прохождения экзамена будет выдаваться сертификат о квалификации с идентификационным номером и QR-кодом (чтобы работодатель мог проверить его подлинность) с занесением в Реестр иностранной рабочей силы НОСТРОЙ.</w:t>
      </w:r>
    </w:p>
    <w:p w14:paraId="0A9AA6DB"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Реализация таких мер станет действенным механизмом, направленным на обеспечение безопасности и качества строительства, снижение аварийности и травматизма на российских строительных площадках, использующих иностранную рабочую силу.</w:t>
      </w:r>
    </w:p>
    <w:p w14:paraId="69FFCD7D"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Как вы оцениваете уровень компетенций и актуальность вузовской подготовки российских специалистов в строительстве?</w:t>
      </w:r>
    </w:p>
    <w:p w14:paraId="157B1B84"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 Ключевая цель для нас на сегодня — привлечь в строительную сферу подрастающее поколение, сделать профессию строителя интересной, модной, авторитетной среди молодежи. Считаем, что наилучший инструмент для этого — конкурсы профессионального мастерства. НОСТРОЙ определен организатором двух таких конкурсов: национального конкурса </w:t>
      </w:r>
      <w:proofErr w:type="spellStart"/>
      <w:r w:rsidRPr="002443FC">
        <w:rPr>
          <w:rFonts w:ascii="Times New Roman" w:hAnsi="Times New Roman" w:cs="Times New Roman"/>
          <w:sz w:val="28"/>
          <w:szCs w:val="28"/>
        </w:rPr>
        <w:t>профмастерства</w:t>
      </w:r>
      <w:proofErr w:type="spellEnd"/>
      <w:r w:rsidRPr="002443FC">
        <w:rPr>
          <w:rFonts w:ascii="Times New Roman" w:hAnsi="Times New Roman" w:cs="Times New Roman"/>
          <w:sz w:val="28"/>
          <w:szCs w:val="28"/>
        </w:rPr>
        <w:t xml:space="preserve"> «</w:t>
      </w:r>
      <w:proofErr w:type="spellStart"/>
      <w:r w:rsidRPr="002443FC">
        <w:rPr>
          <w:rFonts w:ascii="Times New Roman" w:hAnsi="Times New Roman" w:cs="Times New Roman"/>
          <w:sz w:val="28"/>
          <w:szCs w:val="28"/>
        </w:rPr>
        <w:t>Строймастер</w:t>
      </w:r>
      <w:proofErr w:type="spellEnd"/>
      <w:r w:rsidRPr="002443FC">
        <w:rPr>
          <w:rFonts w:ascii="Times New Roman" w:hAnsi="Times New Roman" w:cs="Times New Roman"/>
          <w:sz w:val="28"/>
          <w:szCs w:val="28"/>
        </w:rPr>
        <w:t>» (по рабочим профессиям в строительстве) и конкурса для ИТР в сфере строительства. Сейчас, к сожалению, значительная часть выпускников профильных вузов и колледжей не приходит работать в отрасль. По данным ВНИИ труда, только 45,5% выпускников строительных вузов трудоустроены по специальности, при этом уровень безработицы среди лиц со строительным образованием составляет, по данным НИУ ВШЭ, всего 5,9%. То есть 48,6% выпускников находят работу в смежных отраслях. Поэтому для преодоления кадрового голода нужно искать решения не только в подготовке отечественных кадров, но и в создании в отрасли привлекательных условий труда и заработной платы.</w:t>
      </w:r>
    </w:p>
    <w:p w14:paraId="2EDB4808"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Сегодня любая компания, имеющая опыт работы 3-5 лет и предложившая самую низкую цену, может стать исполнителем госзаказа, что уже привело к сигнально высоким показателям по неисполнению контрактов в сфере строительства.</w:t>
      </w:r>
    </w:p>
    <w:p w14:paraId="2D6733C6"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Какие меры могут этому способствовать?</w:t>
      </w:r>
    </w:p>
    <w:p w14:paraId="6B39F6BD"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 НОСТРОЙ занимается созданием единого цифрового строительного кадрового ресурса. На нашу организацию возложена обязанность по ведению двух федеральных реестров: Единого реестра членов СРО — подрядных организаций (более 97 тысяч компаний) и Национального реестра специалистов в области строительства (почти 240 тысяч специалистов). Объединив их, сможем получить уникальный источник информации. Он позволит подрядчикам оперативно находить специалистов, имеющих необходимый им опыт и квалификацию, а специалистам — работодателей. При этом заказчики смогут видеть уровень компетенций потенциального исполнителя контракта, наличие у него квалифицированного персонала, опыта работы по схожему виду работ, профиль и специализацию. В дальнейшем такой ресурс может стать основой для рейтингования строительных компаний и перехода от приоритета стоимостных </w:t>
      </w:r>
      <w:r w:rsidRPr="002443FC">
        <w:rPr>
          <w:rFonts w:ascii="Times New Roman" w:hAnsi="Times New Roman" w:cs="Times New Roman"/>
          <w:sz w:val="28"/>
          <w:szCs w:val="28"/>
        </w:rPr>
        <w:lastRenderedPageBreak/>
        <w:t>критериев в закупочных процедурах к качественным, в том числе квалификационным. Сегодня любая компания, имеющая опыт работы 3-5 лет и предложившая самую низкую цену, может стать исполнителем госзаказа. Несмотря на положения 44-ФЗ, оценка квалификации подрядчика не проводится. Приоритет меньшей цены уже привел к сигнально высоким показателям по неисполнению контрактов в сфере строительства. Так, в 2020 году расторгнуты 29,6 тыс. контрактов, или 15% от общего числа, на сумму более 313 млрд рублей. Сумма штрафов, пеней и неустоек по контрактам за тот же период составила 56 млрд рублей. Объем недостроя на сегодня (накопительным итогом) составляет 3,9 трлн рублей (63,9 тыс. объектов капитального строительства).</w:t>
      </w:r>
    </w:p>
    <w:p w14:paraId="29BB9943"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В настоящее время НОСТРОЙ подготовил методологию рейтингования строительных организаций — членов СРО и разработал пилот программного продукта. Проведены тестовые работы, которые показали реальную эффективность использования механизма. Реализация пилотных проектов готовится в Татарстане, Башкортостане и Ульяновской области.</w:t>
      </w:r>
    </w:p>
    <w:p w14:paraId="1CF368B2"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Единая цифровая база подрядчиков и специалистов может стать основой для рейтингования строительных компаний и перехода от стоимостных критериев в закупочных процедурах к качественным, в том числе квалификационным.</w:t>
      </w:r>
    </w:p>
    <w:p w14:paraId="410447D6"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Счетная палата РФ в своем отраслевом бюллетене напрямую увязала колоссальный объем недостроя, о котором вы говорите, с тянущейся с 2015 года реформой ценообразования в строительстве и попытке уйти от действующей базисно-индексной модели определения сметной стоимости. В декабре 2020 года правительство утвердило переход к 2022 году на ресурсно-индексную модель. Каковы шансы, что он состоится?</w:t>
      </w:r>
    </w:p>
    <w:p w14:paraId="5C44A80B"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Реформирование ценообразования в строительстве потребовалось для преодоления растущего разрыва между сметной стоимостью и рыночными ценами. В ситуации, когда ресурсы растут в цене, как это было в 2021 году, стоимость строительных процессов изменяется значительно чаще, чем раз в квартал (периодичность индексов Минстроя России). Отсюда и задача — считать ресурсы по рыночной стоимости в режиме онлайн. Для этого Минстроем России и Главгосэкспертизой создан инструмент — ФГИС ЦС, в котором должна быть представлена актуальная информация о цене строительного ресурса.</w:t>
      </w:r>
    </w:p>
    <w:p w14:paraId="50EF9CE4" w14:textId="77777777" w:rsidR="002443FC" w:rsidRPr="002443FC" w:rsidRDefault="002443FC" w:rsidP="002443FC">
      <w:pPr>
        <w:tabs>
          <w:tab w:val="left" w:pos="851"/>
        </w:tabs>
        <w:spacing w:after="0"/>
        <w:ind w:firstLine="851"/>
        <w:jc w:val="both"/>
        <w:rPr>
          <w:rFonts w:ascii="Times New Roman" w:hAnsi="Times New Roman" w:cs="Times New Roman"/>
          <w:sz w:val="28"/>
          <w:szCs w:val="28"/>
        </w:rPr>
      </w:pPr>
      <w:r w:rsidRPr="002443FC">
        <w:rPr>
          <w:rFonts w:ascii="Times New Roman" w:hAnsi="Times New Roman" w:cs="Times New Roman"/>
          <w:sz w:val="28"/>
          <w:szCs w:val="28"/>
        </w:rPr>
        <w:t xml:space="preserve">Согласно утвержденному плану по совершенствованию системы ценообразования, а также в зависимости от наполнения ФГИС ЦС и готовности регионов, мы должны перейти на ресурсно-индексный метод во втором квартале 2022 года. Но ни для кого не секрет, что с наполнением ФГИС ЦС есть большие проблемы — у поставщиков и производителей нет ни одного стимула размещать и актуализировать там свою информацию. Поэтому НОСТРОЙ и региональные СРО в 21 регионе подключились к работе по наполнению ФГИС ЦС и ускорению перехода на ресурсно-индексный метод. Сейчас система дополняется новыми поставщиками и «очищается» от тех, кто реально производством и поставкой стройматериалов не занимается. Фактически в следующем году ожидаем </w:t>
      </w:r>
      <w:r w:rsidRPr="002443FC">
        <w:rPr>
          <w:rFonts w:ascii="Times New Roman" w:hAnsi="Times New Roman" w:cs="Times New Roman"/>
          <w:sz w:val="28"/>
          <w:szCs w:val="28"/>
        </w:rPr>
        <w:lastRenderedPageBreak/>
        <w:t>публикацию средней цены на ресурсы в том или ином регионе страны, которая будет заложена в сметную стоимость. Профессиональное сообщество очень рассчитывает на то, что совокупность всех перечисленных мер окажет благоприятное влияние на рынок жилищного строительства в России и развитие строительной отрасли в целом.</w:t>
      </w:r>
    </w:p>
    <w:p w14:paraId="316870AF" w14:textId="0EB7BE52" w:rsidR="002443FC" w:rsidRDefault="002443FC" w:rsidP="006962E4">
      <w:pPr>
        <w:tabs>
          <w:tab w:val="left" w:pos="851"/>
        </w:tabs>
        <w:spacing w:after="0"/>
        <w:ind w:firstLine="851"/>
        <w:jc w:val="both"/>
        <w:rPr>
          <w:rFonts w:ascii="Times New Roman" w:hAnsi="Times New Roman" w:cs="Times New Roman"/>
          <w:sz w:val="28"/>
          <w:szCs w:val="28"/>
        </w:rPr>
      </w:pPr>
    </w:p>
    <w:p w14:paraId="6DAB5E8C" w14:textId="4DDAAC49" w:rsidR="005F1636" w:rsidRPr="005F1636" w:rsidRDefault="00994676" w:rsidP="00994676">
      <w:pPr>
        <w:pStyle w:val="1"/>
        <w:numPr>
          <w:ilvl w:val="1"/>
          <w:numId w:val="1"/>
        </w:numPr>
        <w:tabs>
          <w:tab w:val="left" w:pos="851"/>
        </w:tabs>
        <w:spacing w:before="0" w:beforeAutospacing="0" w:after="0" w:afterAutospacing="0"/>
        <w:ind w:left="0" w:firstLine="0"/>
        <w:jc w:val="both"/>
        <w:rPr>
          <w:b w:val="0"/>
          <w:bCs w:val="0"/>
          <w:sz w:val="28"/>
          <w:szCs w:val="28"/>
        </w:rPr>
      </w:pPr>
      <w:bookmarkStart w:id="88" w:name="_Toc91246182"/>
      <w:r>
        <w:rPr>
          <w:sz w:val="28"/>
          <w:szCs w:val="28"/>
        </w:rPr>
        <w:t xml:space="preserve">20.12.2021 ИА Строительство. </w:t>
      </w:r>
      <w:r w:rsidR="005F1636" w:rsidRPr="005F1636">
        <w:rPr>
          <w:sz w:val="28"/>
          <w:szCs w:val="28"/>
        </w:rPr>
        <w:t>Рынок недвижимости 2021 года: бум перед стагнацией?</w:t>
      </w:r>
      <w:bookmarkEnd w:id="88"/>
    </w:p>
    <w:p w14:paraId="394B245E"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i/>
          <w:iCs/>
          <w:sz w:val="28"/>
          <w:szCs w:val="28"/>
        </w:rPr>
        <w:t>Для многих поведение рынка недвижимости в 2021 году стало полной, но приятной неожиданностью.</w:t>
      </w:r>
    </w:p>
    <w:p w14:paraId="6F0E1CCB" w14:textId="77777777" w:rsidR="005F1636" w:rsidRPr="00994676" w:rsidRDefault="005F1636" w:rsidP="005F1636">
      <w:pPr>
        <w:tabs>
          <w:tab w:val="left" w:pos="851"/>
        </w:tabs>
        <w:spacing w:after="0"/>
        <w:ind w:firstLine="851"/>
        <w:jc w:val="both"/>
        <w:rPr>
          <w:rFonts w:ascii="Times New Roman" w:hAnsi="Times New Roman" w:cs="Times New Roman"/>
          <w:sz w:val="28"/>
          <w:szCs w:val="28"/>
        </w:rPr>
      </w:pPr>
      <w:r w:rsidRPr="00994676">
        <w:rPr>
          <w:rFonts w:ascii="Times New Roman" w:hAnsi="Times New Roman" w:cs="Times New Roman"/>
          <w:sz w:val="28"/>
          <w:szCs w:val="28"/>
        </w:rPr>
        <w:t>Рынок недвижимости в 2021 году рос небывало бурными темпами. С одной стороны, для многих такой бум стал полной неожиданностью, с другой – работающие на нем профессионалы понимают, что для подобного развития событий существует целый набор объективных и субъективных факторов. Другое дело, насколько устойчивыми могут стать образовавшиеся тренды.</w:t>
      </w:r>
    </w:p>
    <w:p w14:paraId="0B737782"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b/>
          <w:bCs/>
          <w:sz w:val="28"/>
          <w:szCs w:val="28"/>
        </w:rPr>
        <w:t>Рынок недвижимости идет на рекорды</w:t>
      </w:r>
    </w:p>
    <w:p w14:paraId="67BC6F18"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Нагляднее всего о буме на рынке недвижимости свидетельствуют беспристрастные данные статистики. Согласно информации </w:t>
      </w:r>
      <w:r w:rsidRPr="005F1636">
        <w:rPr>
          <w:rFonts w:ascii="Times New Roman" w:hAnsi="Times New Roman" w:cs="Times New Roman"/>
          <w:b/>
          <w:bCs/>
          <w:sz w:val="28"/>
          <w:szCs w:val="28"/>
        </w:rPr>
        <w:t>Марии Макаровой</w:t>
      </w:r>
      <w:r w:rsidRPr="005F1636">
        <w:rPr>
          <w:rFonts w:ascii="Times New Roman" w:hAnsi="Times New Roman" w:cs="Times New Roman"/>
          <w:sz w:val="28"/>
          <w:szCs w:val="28"/>
        </w:rPr>
        <w:t>, заместителя руководителя Управления Росреестра по Москве, количество зарегистрированных сделок за 11 месяцев 2021 года побило все предыдущие рекорды. За этот срок было заключено на первичном рынке недвижимости 128 тысяч договоров долевого участия (ДДУ), то есть в день свыше 600. Это на 33% больше, чем за аналогичный период 2020 года.</w:t>
      </w:r>
    </w:p>
    <w:p w14:paraId="42FEE6C0"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Аналогично вел себя и вторичный рынок. Здесь за 11 месяцев 2021 года также установлен абсолютный рекорд – 150565 сделок. За весь 2020 год в Москве на вторичке было заключено всего 140 тысяч договоров о купле-продажи недвижимости.</w:t>
      </w:r>
    </w:p>
    <w:p w14:paraId="47E73754" w14:textId="2DBCDA89"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На первичном рынке за 2020-2021 годы рост числа сделок составил 50%. Всего же за последние 5 лет заключено 240 тысяч ДДУ. На вторичном рынке за 5 последних лет таких договоров насчитывается 725 тысяч, из них за 2020-2021 годы – 300 тысяч контрактов на покупку-продажу</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жилья. Как заключает</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Мария Макарова, давний слоган «московская недвижимость всегда в цене» сохраняет актуальность.</w:t>
      </w:r>
    </w:p>
    <w:p w14:paraId="0C427AB8"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b/>
          <w:bCs/>
          <w:sz w:val="28"/>
          <w:szCs w:val="28"/>
        </w:rPr>
        <w:t>Владельцам апартаментов опять не повезло</w:t>
      </w:r>
    </w:p>
    <w:p w14:paraId="6D6A9937" w14:textId="7301D54E"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В 2021 году продолжалась интенсивная работа по изменению и совершенствованию законодательства, направленного как</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на облегчение строительного процесса, так и на решение актуальных вопросов, связанных с рынком недвижимости. По словам </w:t>
      </w:r>
      <w:r w:rsidRPr="005F1636">
        <w:rPr>
          <w:rFonts w:ascii="Times New Roman" w:hAnsi="Times New Roman" w:cs="Times New Roman"/>
          <w:b/>
          <w:bCs/>
          <w:sz w:val="28"/>
          <w:szCs w:val="28"/>
        </w:rPr>
        <w:t>Сергея Пахомова</w:t>
      </w:r>
      <w:r w:rsidRPr="005F1636">
        <w:rPr>
          <w:rFonts w:ascii="Times New Roman" w:hAnsi="Times New Roman" w:cs="Times New Roman"/>
          <w:sz w:val="28"/>
          <w:szCs w:val="28"/>
        </w:rPr>
        <w:t>,</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председателя</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Комитета Государственной Думы по строительству и жилищно-коммунальному хозяйству, удалось улучшить законодательство по целому ряду направлений. Так произошло максимальное упрощение</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административных процедур, связанных со строительством объектов. Их число снизилось в два раза.</w:t>
      </w:r>
    </w:p>
    <w:p w14:paraId="2D84D1E9" w14:textId="52CAA48B"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lastRenderedPageBreak/>
        <w:t>Одной из важнейших законодательных тем стало комплексное развитие территорий (КРТ). Однако, по словам депутата, принятый закон будет дорабатываться. Оказалось, что не все</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территории устраивают узаконенные модели, нужно искать более широкие и гибкие подходы. В тоже время есть и важные новые точки в развитии этого направления – появилась новая компания Фонд развития территорий, который должен стать серьезным драйвером для комплексного строительства в городах.</w:t>
      </w:r>
    </w:p>
    <w:p w14:paraId="5B75A618" w14:textId="5BE09BEC"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Новый институт развития территорий соединит в себе все полномочия и функции объединяемых организаций: Фонда ЖКХ и Фонда защиты прав участников долевого строительства.</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Кроме того, Фонд будет осуществлять комплексное развитие территории, выполнять функции застройщика и технического заказчика одновременно, проводить строительный контроль, обеспечивать внедрение ресурсосберегающих технологий. Его деятельность призвана обеспечить безопасные и благоприятные условия проживания наших граждан, считает Сергей Пахомов.</w:t>
      </w:r>
    </w:p>
    <w:p w14:paraId="4B71C760"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Исполнилось 10 лет программе расселения ветхого и аварийного жилья. За это время на эти цели потрачено 1 трлн рублей. Новый этап будет проводиться с учетом допущенных в предыдущие годы ошибок и возникших новых проблем.</w:t>
      </w:r>
    </w:p>
    <w:p w14:paraId="66FA93DA"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Прорыва в развитии ниши арендного жилья пока нет, признает депутат. Без создания этого института окончательно не решить вопрос ликвидации ветхого и аварийного жилого фонда.</w:t>
      </w:r>
    </w:p>
    <w:p w14:paraId="3606F434" w14:textId="270DEA42"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В 2021 году, несмотря на прозвучавшие заявления, сдвига в определении статуса апартаментов не произошло.</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Существует проект закона об этом виде недвижимости, точнее, в нем вводится фактически новое понятие многофункционального здания. Оно включает как жилые,</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так и нежилые квадратные метры, а также устанавливаются</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способы перевода одного в другое.</w:t>
      </w:r>
    </w:p>
    <w:p w14:paraId="43D338D8"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По словам Сергея Пахомова, в стране существует спрос на временное жилье, поэтому нужны четкие правила, как оно должно функционировать. В том числе должен существовать порядок обеспечения такой недвижимости социальной и инженерной инфраструктурой. Это ведет к удорожанию строительства, но без нее все равно не обойтись.</w:t>
      </w:r>
    </w:p>
    <w:p w14:paraId="19389B06" w14:textId="44398DB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Если законопроект будет принят, то весь объем апартаментов разделится условно на две группы: та, что уже построена, и та, что будут строить. «Старые» апартаменты будут эксплуатироваться в прежнем порядке, а новые – уже в соответствии с принятым законодательным актом. Это не означает, что апартаменты будут приравнены</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по своему статусу к квартирам, по словам депутата, никто никогда не утверждал, что апартаменты – это полноценное жилье.</w:t>
      </w:r>
    </w:p>
    <w:p w14:paraId="2BA005E1" w14:textId="47D7FE0A"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Перспектива перевода</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апартаментов в жилой фонд на данный момент не просматривается, а потому их покупатели напрасно надеются, что со временем</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апартаменты приобретут такой статус. Это в том числе связано с тем, что, если массово переводить</w:t>
      </w:r>
      <w:r w:rsidR="00994676">
        <w:rPr>
          <w:rFonts w:ascii="Times New Roman" w:hAnsi="Times New Roman" w:cs="Times New Roman"/>
          <w:sz w:val="28"/>
          <w:szCs w:val="28"/>
        </w:rPr>
        <w:t xml:space="preserve"> </w:t>
      </w:r>
      <w:r w:rsidRPr="005F1636">
        <w:rPr>
          <w:rFonts w:ascii="Times New Roman" w:hAnsi="Times New Roman" w:cs="Times New Roman"/>
          <w:sz w:val="28"/>
          <w:szCs w:val="28"/>
        </w:rPr>
        <w:t xml:space="preserve">апартаменты в жилье, возрастет нагрузка на городскую </w:t>
      </w:r>
      <w:r w:rsidRPr="005F1636">
        <w:rPr>
          <w:rFonts w:ascii="Times New Roman" w:hAnsi="Times New Roman" w:cs="Times New Roman"/>
          <w:sz w:val="28"/>
          <w:szCs w:val="28"/>
        </w:rPr>
        <w:lastRenderedPageBreak/>
        <w:t>инфраструктуру. Уже сегодня 22 региона заявили, что наличие у них этой категории недвижимости является проблемой.</w:t>
      </w:r>
    </w:p>
    <w:p w14:paraId="350E5444" w14:textId="6DA8DCDD"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По словам Сергея Пахомова, надо переходить к осознанному потреблению жилья; при приобретении недвижимости следует ясно понимать, что покупаешь. Это относится к немалому числу людей, ведь только в Москве ежегодно строится до 400 тысяч кв</w:t>
      </w:r>
      <w:r>
        <w:rPr>
          <w:rFonts w:ascii="Times New Roman" w:hAnsi="Times New Roman" w:cs="Times New Roman"/>
          <w:sz w:val="28"/>
          <w:szCs w:val="28"/>
        </w:rPr>
        <w:t>.</w:t>
      </w:r>
      <w:r w:rsidRPr="005F1636">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5F1636">
        <w:rPr>
          <w:rFonts w:ascii="Times New Roman" w:hAnsi="Times New Roman" w:cs="Times New Roman"/>
          <w:sz w:val="28"/>
          <w:szCs w:val="28"/>
        </w:rPr>
        <w:t>апартаментов.</w:t>
      </w:r>
    </w:p>
    <w:p w14:paraId="01C39225" w14:textId="6EDAB2EC"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Еще одна наболевшая тема – индивидуальное жилищное строительство.</w:t>
      </w:r>
      <w:r>
        <w:rPr>
          <w:rFonts w:ascii="Times New Roman" w:hAnsi="Times New Roman" w:cs="Times New Roman"/>
          <w:sz w:val="28"/>
          <w:szCs w:val="28"/>
        </w:rPr>
        <w:t xml:space="preserve"> </w:t>
      </w:r>
      <w:r w:rsidRPr="005F1636">
        <w:rPr>
          <w:rFonts w:ascii="Times New Roman" w:hAnsi="Times New Roman" w:cs="Times New Roman"/>
          <w:sz w:val="28"/>
          <w:szCs w:val="28"/>
        </w:rPr>
        <w:t>Председатель</w:t>
      </w:r>
      <w:r>
        <w:rPr>
          <w:rFonts w:ascii="Times New Roman" w:hAnsi="Times New Roman" w:cs="Times New Roman"/>
          <w:sz w:val="28"/>
          <w:szCs w:val="28"/>
        </w:rPr>
        <w:t xml:space="preserve"> </w:t>
      </w:r>
      <w:r w:rsidRPr="005F1636">
        <w:rPr>
          <w:rFonts w:ascii="Times New Roman" w:hAnsi="Times New Roman" w:cs="Times New Roman"/>
          <w:sz w:val="28"/>
          <w:szCs w:val="28"/>
        </w:rPr>
        <w:t>Комитета Государственной Думы по строительству и жилищно-коммунальному хозяйству обещает, что в ближайшее время</w:t>
      </w:r>
      <w:r>
        <w:rPr>
          <w:rFonts w:ascii="Times New Roman" w:hAnsi="Times New Roman" w:cs="Times New Roman"/>
          <w:sz w:val="28"/>
          <w:szCs w:val="28"/>
        </w:rPr>
        <w:t xml:space="preserve"> </w:t>
      </w:r>
      <w:r w:rsidRPr="005F1636">
        <w:rPr>
          <w:rFonts w:ascii="Times New Roman" w:hAnsi="Times New Roman" w:cs="Times New Roman"/>
          <w:sz w:val="28"/>
          <w:szCs w:val="28"/>
        </w:rPr>
        <w:t>появятся соответствующие решения как законодательного, так и исполнительных органов власти. В результате станет ясно, как строить и управлять этим сектором.</w:t>
      </w:r>
    </w:p>
    <w:p w14:paraId="46CA35F6"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b/>
          <w:bCs/>
          <w:sz w:val="28"/>
          <w:szCs w:val="28"/>
        </w:rPr>
        <w:t>Спрос возвращается</w:t>
      </w:r>
    </w:p>
    <w:p w14:paraId="5684F1C3" w14:textId="570EFF3E"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2021 год стал во многом переломным на рынке офисной недвижимости. Здесь с 2014 года вводилось мало новых площадей, а ковид вообще остановил этот процесс.</w:t>
      </w:r>
      <w:r>
        <w:rPr>
          <w:rFonts w:ascii="Times New Roman" w:hAnsi="Times New Roman" w:cs="Times New Roman"/>
          <w:sz w:val="28"/>
          <w:szCs w:val="28"/>
        </w:rPr>
        <w:t xml:space="preserve"> </w:t>
      </w:r>
      <w:r w:rsidRPr="005F1636">
        <w:rPr>
          <w:rFonts w:ascii="Times New Roman" w:hAnsi="Times New Roman" w:cs="Times New Roman"/>
          <w:sz w:val="28"/>
          <w:szCs w:val="28"/>
        </w:rPr>
        <w:t>В 2021 годом произошел взрывной рост объемов строительства, рассказывает </w:t>
      </w:r>
      <w:proofErr w:type="spellStart"/>
      <w:r w:rsidRPr="005F1636">
        <w:rPr>
          <w:rFonts w:ascii="Times New Roman" w:hAnsi="Times New Roman" w:cs="Times New Roman"/>
          <w:b/>
          <w:bCs/>
          <w:sz w:val="28"/>
          <w:szCs w:val="28"/>
        </w:rPr>
        <w:t>Кермен</w:t>
      </w:r>
      <w:proofErr w:type="spellEnd"/>
      <w:r>
        <w:rPr>
          <w:rFonts w:ascii="Times New Roman" w:hAnsi="Times New Roman" w:cs="Times New Roman"/>
          <w:b/>
          <w:bCs/>
          <w:sz w:val="28"/>
          <w:szCs w:val="28"/>
        </w:rPr>
        <w:t xml:space="preserve"> </w:t>
      </w:r>
      <w:proofErr w:type="spellStart"/>
      <w:r w:rsidRPr="005F1636">
        <w:rPr>
          <w:rFonts w:ascii="Times New Roman" w:hAnsi="Times New Roman" w:cs="Times New Roman"/>
          <w:b/>
          <w:bCs/>
          <w:sz w:val="28"/>
          <w:szCs w:val="28"/>
        </w:rPr>
        <w:t>Мастиев</w:t>
      </w:r>
      <w:proofErr w:type="spellEnd"/>
      <w:r w:rsidRPr="005F1636">
        <w:rPr>
          <w:rFonts w:ascii="Times New Roman" w:hAnsi="Times New Roman" w:cs="Times New Roman"/>
          <w:sz w:val="28"/>
          <w:szCs w:val="28"/>
        </w:rPr>
        <w:t>,</w:t>
      </w:r>
      <w:r>
        <w:rPr>
          <w:rFonts w:ascii="Times New Roman" w:hAnsi="Times New Roman" w:cs="Times New Roman"/>
          <w:sz w:val="28"/>
          <w:szCs w:val="28"/>
        </w:rPr>
        <w:t xml:space="preserve"> </w:t>
      </w:r>
      <w:r w:rsidRPr="005F1636">
        <w:rPr>
          <w:rFonts w:ascii="Times New Roman" w:hAnsi="Times New Roman" w:cs="Times New Roman"/>
          <w:sz w:val="28"/>
          <w:szCs w:val="28"/>
        </w:rPr>
        <w:t>директор по продаже и аренде офисной недвижимости</w:t>
      </w:r>
      <w:r>
        <w:rPr>
          <w:rFonts w:ascii="Times New Roman" w:hAnsi="Times New Roman" w:cs="Times New Roman"/>
          <w:sz w:val="28"/>
          <w:szCs w:val="28"/>
        </w:rPr>
        <w:t xml:space="preserve"> </w:t>
      </w:r>
      <w:r w:rsidRPr="005F1636">
        <w:rPr>
          <w:rFonts w:ascii="Times New Roman" w:hAnsi="Times New Roman" w:cs="Times New Roman"/>
          <w:sz w:val="28"/>
          <w:szCs w:val="28"/>
        </w:rPr>
        <w:t>MR Group. Уже</w:t>
      </w:r>
      <w:r>
        <w:rPr>
          <w:rFonts w:ascii="Times New Roman" w:hAnsi="Times New Roman" w:cs="Times New Roman"/>
          <w:sz w:val="28"/>
          <w:szCs w:val="28"/>
        </w:rPr>
        <w:t xml:space="preserve"> </w:t>
      </w:r>
      <w:r w:rsidRPr="005F1636">
        <w:rPr>
          <w:rFonts w:ascii="Times New Roman" w:hAnsi="Times New Roman" w:cs="Times New Roman"/>
          <w:sz w:val="28"/>
          <w:szCs w:val="28"/>
        </w:rPr>
        <w:t>можно говорить о том, что спрос возвращается.</w:t>
      </w:r>
    </w:p>
    <w:p w14:paraId="453BBD0D" w14:textId="1D505924"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Правда, он смещается географически. Внутри третьего транспортного кольца почти уже не осталось свободных площадок для такого строительства, поэтому оно передвигается подальше от центра. Здесь значительно увеличится предложение, но произойдет это уже после 2024 года, когда</w:t>
      </w:r>
      <w:r>
        <w:rPr>
          <w:rFonts w:ascii="Times New Roman" w:hAnsi="Times New Roman" w:cs="Times New Roman"/>
          <w:sz w:val="28"/>
          <w:szCs w:val="28"/>
        </w:rPr>
        <w:t xml:space="preserve"> </w:t>
      </w:r>
      <w:r w:rsidRPr="005F1636">
        <w:rPr>
          <w:rFonts w:ascii="Times New Roman" w:hAnsi="Times New Roman" w:cs="Times New Roman"/>
          <w:sz w:val="28"/>
          <w:szCs w:val="28"/>
        </w:rPr>
        <w:t>завершатся начинающиеся сейчас проекты.</w:t>
      </w:r>
    </w:p>
    <w:p w14:paraId="1FD07530"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Пока в городе может ощущаться дефицит офисных площадей. Сегодня размер вакансий составляет 7-8%, что явно мало. Площади под офисы раскупают уже на стадии фундамента, при этом происходит рост цен. Причем, если кто-то хочет арендовать помещения до 500 кв м, то особых проблем с этим не возникает. Но, если речь идет о 5000 кв м и выше, то найти такой объем сложно.</w:t>
      </w:r>
    </w:p>
    <w:p w14:paraId="1B2C87A2" w14:textId="4C2E434D"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Меняется и сам формат площадей. Сегодня просматривается тренд на гибридную конфигурацию, идет совмещение работы на удаленке</w:t>
      </w:r>
      <w:r>
        <w:rPr>
          <w:rFonts w:ascii="Times New Roman" w:hAnsi="Times New Roman" w:cs="Times New Roman"/>
          <w:sz w:val="28"/>
          <w:szCs w:val="28"/>
        </w:rPr>
        <w:t xml:space="preserve"> </w:t>
      </w:r>
      <w:r w:rsidRPr="005F1636">
        <w:rPr>
          <w:rFonts w:ascii="Times New Roman" w:hAnsi="Times New Roman" w:cs="Times New Roman"/>
          <w:sz w:val="28"/>
          <w:szCs w:val="28"/>
        </w:rPr>
        <w:t>с работой в офисе. Оно приводит к тому, что у сотрудников зачастую нет</w:t>
      </w:r>
      <w:r>
        <w:rPr>
          <w:rFonts w:ascii="Times New Roman" w:hAnsi="Times New Roman" w:cs="Times New Roman"/>
          <w:sz w:val="28"/>
          <w:szCs w:val="28"/>
        </w:rPr>
        <w:t xml:space="preserve"> </w:t>
      </w:r>
      <w:r w:rsidRPr="005F1636">
        <w:rPr>
          <w:rFonts w:ascii="Times New Roman" w:hAnsi="Times New Roman" w:cs="Times New Roman"/>
          <w:sz w:val="28"/>
          <w:szCs w:val="28"/>
        </w:rPr>
        <w:t>закрепленных</w:t>
      </w:r>
      <w:r>
        <w:rPr>
          <w:rFonts w:ascii="Times New Roman" w:hAnsi="Times New Roman" w:cs="Times New Roman"/>
          <w:sz w:val="28"/>
          <w:szCs w:val="28"/>
        </w:rPr>
        <w:t xml:space="preserve"> </w:t>
      </w:r>
      <w:r w:rsidRPr="005F1636">
        <w:rPr>
          <w:rFonts w:ascii="Times New Roman" w:hAnsi="Times New Roman" w:cs="Times New Roman"/>
          <w:sz w:val="28"/>
          <w:szCs w:val="28"/>
        </w:rPr>
        <w:t>рабочих мест; когда они появляются в офисе, то</w:t>
      </w:r>
      <w:r>
        <w:rPr>
          <w:rFonts w:ascii="Times New Roman" w:hAnsi="Times New Roman" w:cs="Times New Roman"/>
          <w:sz w:val="28"/>
          <w:szCs w:val="28"/>
        </w:rPr>
        <w:t xml:space="preserve"> </w:t>
      </w:r>
      <w:r w:rsidRPr="005F1636">
        <w:rPr>
          <w:rFonts w:ascii="Times New Roman" w:hAnsi="Times New Roman" w:cs="Times New Roman"/>
          <w:sz w:val="28"/>
          <w:szCs w:val="28"/>
        </w:rPr>
        <w:t>работают либо там, где им удобно, либо, где есть свободные места.</w:t>
      </w:r>
      <w:r>
        <w:rPr>
          <w:rFonts w:ascii="Times New Roman" w:hAnsi="Times New Roman" w:cs="Times New Roman"/>
          <w:sz w:val="28"/>
          <w:szCs w:val="28"/>
        </w:rPr>
        <w:t xml:space="preserve"> </w:t>
      </w:r>
      <w:r w:rsidRPr="005F1636">
        <w:rPr>
          <w:rFonts w:ascii="Times New Roman" w:hAnsi="Times New Roman" w:cs="Times New Roman"/>
          <w:sz w:val="28"/>
          <w:szCs w:val="28"/>
        </w:rPr>
        <w:t>Это ведет к тому, что офисная территория становится более компактной. Если ее внешние контуры не меняются, то внутри происходит серьезная трансформация.</w:t>
      </w:r>
      <w:r>
        <w:rPr>
          <w:rFonts w:ascii="Times New Roman" w:hAnsi="Times New Roman" w:cs="Times New Roman"/>
          <w:sz w:val="28"/>
          <w:szCs w:val="28"/>
        </w:rPr>
        <w:t xml:space="preserve"> </w:t>
      </w:r>
      <w:r w:rsidRPr="005F1636">
        <w:rPr>
          <w:rFonts w:ascii="Times New Roman" w:hAnsi="Times New Roman" w:cs="Times New Roman"/>
          <w:sz w:val="28"/>
          <w:szCs w:val="28"/>
        </w:rPr>
        <w:t>Также усиливается тренд на сервисные офисы.</w:t>
      </w:r>
    </w:p>
    <w:p w14:paraId="165C197C" w14:textId="0D690681"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 xml:space="preserve">В 2022 году, по мнению </w:t>
      </w:r>
      <w:proofErr w:type="spellStart"/>
      <w:r w:rsidRPr="005F1636">
        <w:rPr>
          <w:rFonts w:ascii="Times New Roman" w:hAnsi="Times New Roman" w:cs="Times New Roman"/>
          <w:sz w:val="28"/>
          <w:szCs w:val="28"/>
        </w:rPr>
        <w:t>Кермена</w:t>
      </w:r>
      <w:proofErr w:type="spellEnd"/>
      <w:r>
        <w:rPr>
          <w:rFonts w:ascii="Times New Roman" w:hAnsi="Times New Roman" w:cs="Times New Roman"/>
          <w:sz w:val="28"/>
          <w:szCs w:val="28"/>
        </w:rPr>
        <w:t xml:space="preserve"> </w:t>
      </w:r>
      <w:proofErr w:type="spellStart"/>
      <w:r w:rsidRPr="005F1636">
        <w:rPr>
          <w:rFonts w:ascii="Times New Roman" w:hAnsi="Times New Roman" w:cs="Times New Roman"/>
          <w:sz w:val="28"/>
          <w:szCs w:val="28"/>
        </w:rPr>
        <w:t>Мастиева</w:t>
      </w:r>
      <w:proofErr w:type="spellEnd"/>
      <w:r w:rsidRPr="005F1636">
        <w:rPr>
          <w:rFonts w:ascii="Times New Roman" w:hAnsi="Times New Roman" w:cs="Times New Roman"/>
          <w:sz w:val="28"/>
          <w:szCs w:val="28"/>
        </w:rPr>
        <w:t>,</w:t>
      </w:r>
      <w:r>
        <w:rPr>
          <w:rFonts w:ascii="Times New Roman" w:hAnsi="Times New Roman" w:cs="Times New Roman"/>
          <w:sz w:val="28"/>
          <w:szCs w:val="28"/>
        </w:rPr>
        <w:t xml:space="preserve"> </w:t>
      </w:r>
      <w:r w:rsidRPr="005F1636">
        <w:rPr>
          <w:rFonts w:ascii="Times New Roman" w:hAnsi="Times New Roman" w:cs="Times New Roman"/>
          <w:sz w:val="28"/>
          <w:szCs w:val="28"/>
        </w:rPr>
        <w:t>сохранится дефицит предложения офисных помещений, но при этом произойдет запуск 10-15 новых проектов.</w:t>
      </w:r>
      <w:r>
        <w:rPr>
          <w:rFonts w:ascii="Times New Roman" w:hAnsi="Times New Roman" w:cs="Times New Roman"/>
          <w:sz w:val="28"/>
          <w:szCs w:val="28"/>
        </w:rPr>
        <w:t xml:space="preserve"> </w:t>
      </w:r>
      <w:r w:rsidRPr="005F1636">
        <w:rPr>
          <w:rFonts w:ascii="Times New Roman" w:hAnsi="Times New Roman" w:cs="Times New Roman"/>
          <w:sz w:val="28"/>
          <w:szCs w:val="28"/>
        </w:rPr>
        <w:t>Они породят ощущение, что в столице возобновилось офисное строительство.</w:t>
      </w:r>
    </w:p>
    <w:p w14:paraId="664A7666"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b/>
          <w:bCs/>
          <w:sz w:val="28"/>
          <w:szCs w:val="28"/>
        </w:rPr>
        <w:t>Город на кончике пальцев</w:t>
      </w:r>
    </w:p>
    <w:p w14:paraId="51AD046A" w14:textId="34200B71"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Конечно, важным трендом в 2021 году стала дальнейшая цифровизация отрасли. </w:t>
      </w:r>
      <w:r w:rsidRPr="005F1636">
        <w:rPr>
          <w:rFonts w:ascii="Times New Roman" w:hAnsi="Times New Roman" w:cs="Times New Roman"/>
          <w:b/>
          <w:bCs/>
          <w:sz w:val="28"/>
          <w:szCs w:val="28"/>
        </w:rPr>
        <w:t xml:space="preserve">Роман </w:t>
      </w:r>
      <w:proofErr w:type="spellStart"/>
      <w:r w:rsidRPr="005F1636">
        <w:rPr>
          <w:rFonts w:ascii="Times New Roman" w:hAnsi="Times New Roman" w:cs="Times New Roman"/>
          <w:b/>
          <w:bCs/>
          <w:sz w:val="28"/>
          <w:szCs w:val="28"/>
        </w:rPr>
        <w:t>Блонов</w:t>
      </w:r>
      <w:proofErr w:type="spellEnd"/>
      <w:r w:rsidRPr="005F1636">
        <w:rPr>
          <w:rFonts w:ascii="Times New Roman" w:hAnsi="Times New Roman" w:cs="Times New Roman"/>
          <w:sz w:val="28"/>
          <w:szCs w:val="28"/>
        </w:rPr>
        <w:t xml:space="preserve">, директор по развитию </w:t>
      </w:r>
      <w:proofErr w:type="spellStart"/>
      <w:r w:rsidRPr="005F1636">
        <w:rPr>
          <w:rFonts w:ascii="Times New Roman" w:hAnsi="Times New Roman" w:cs="Times New Roman"/>
          <w:sz w:val="28"/>
          <w:szCs w:val="28"/>
        </w:rPr>
        <w:t>PropTech</w:t>
      </w:r>
      <w:proofErr w:type="spellEnd"/>
      <w:r w:rsidRPr="005F1636">
        <w:rPr>
          <w:rFonts w:ascii="Times New Roman" w:hAnsi="Times New Roman" w:cs="Times New Roman"/>
          <w:sz w:val="28"/>
          <w:szCs w:val="28"/>
        </w:rPr>
        <w:t xml:space="preserve"> «</w:t>
      </w:r>
      <w:proofErr w:type="spellStart"/>
      <w:r w:rsidRPr="005F1636">
        <w:rPr>
          <w:rFonts w:ascii="Times New Roman" w:hAnsi="Times New Roman" w:cs="Times New Roman"/>
          <w:sz w:val="28"/>
          <w:szCs w:val="28"/>
        </w:rPr>
        <w:t>Миран</w:t>
      </w:r>
      <w:proofErr w:type="spellEnd"/>
      <w:r w:rsidRPr="005F1636">
        <w:rPr>
          <w:rFonts w:ascii="Times New Roman" w:hAnsi="Times New Roman" w:cs="Times New Roman"/>
          <w:sz w:val="28"/>
          <w:szCs w:val="28"/>
        </w:rPr>
        <w:t xml:space="preserve">», считает, что </w:t>
      </w:r>
      <w:r w:rsidRPr="005F1636">
        <w:rPr>
          <w:rFonts w:ascii="Times New Roman" w:hAnsi="Times New Roman" w:cs="Times New Roman"/>
          <w:sz w:val="28"/>
          <w:szCs w:val="28"/>
        </w:rPr>
        <w:lastRenderedPageBreak/>
        <w:t>просматривается тенденция, когда от отдельных компаний она становится необходимой для всего хозяйственного комплекса. Происходит быстрый перевод в цифровой</w:t>
      </w:r>
      <w:r>
        <w:rPr>
          <w:rFonts w:ascii="Times New Roman" w:hAnsi="Times New Roman" w:cs="Times New Roman"/>
          <w:sz w:val="28"/>
          <w:szCs w:val="28"/>
        </w:rPr>
        <w:t xml:space="preserve"> </w:t>
      </w:r>
      <w:r w:rsidRPr="005F1636">
        <w:rPr>
          <w:rFonts w:ascii="Times New Roman" w:hAnsi="Times New Roman" w:cs="Times New Roman"/>
          <w:sz w:val="28"/>
          <w:szCs w:val="28"/>
        </w:rPr>
        <w:t>формат всех сервисов. Так в 2021 году это активно происходило в сфере продажи недвижимости; строительные компании массово</w:t>
      </w:r>
      <w:r>
        <w:rPr>
          <w:rFonts w:ascii="Times New Roman" w:hAnsi="Times New Roman" w:cs="Times New Roman"/>
          <w:sz w:val="28"/>
          <w:szCs w:val="28"/>
        </w:rPr>
        <w:t xml:space="preserve"> </w:t>
      </w:r>
      <w:r w:rsidRPr="005F1636">
        <w:rPr>
          <w:rFonts w:ascii="Times New Roman" w:hAnsi="Times New Roman" w:cs="Times New Roman"/>
          <w:sz w:val="28"/>
          <w:szCs w:val="28"/>
        </w:rPr>
        <w:t xml:space="preserve">переводили этот процесс в режим </w:t>
      </w:r>
      <w:proofErr w:type="spellStart"/>
      <w:r w:rsidRPr="005F1636">
        <w:rPr>
          <w:rFonts w:ascii="Times New Roman" w:hAnsi="Times New Roman" w:cs="Times New Roman"/>
          <w:sz w:val="28"/>
          <w:szCs w:val="28"/>
        </w:rPr>
        <w:t>on-line</w:t>
      </w:r>
      <w:proofErr w:type="spellEnd"/>
      <w:r w:rsidRPr="005F1636">
        <w:rPr>
          <w:rFonts w:ascii="Times New Roman" w:hAnsi="Times New Roman" w:cs="Times New Roman"/>
          <w:sz w:val="28"/>
          <w:szCs w:val="28"/>
        </w:rPr>
        <w:t>.</w:t>
      </w:r>
    </w:p>
    <w:p w14:paraId="758F3CC8" w14:textId="056BC19F"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Если еще совсем недавно, чтобы получить ту или иную услугу, воспользоваться тем или иным сервисом, надо было отправляться в то место, где все это предоставлялось, то теперь многое можно получить непосредственно из дома. «Умный город» быстро развивается по целому ряду направлений. Это системы безопасности;</w:t>
      </w:r>
      <w:r>
        <w:rPr>
          <w:rFonts w:ascii="Times New Roman" w:hAnsi="Times New Roman" w:cs="Times New Roman"/>
          <w:sz w:val="28"/>
          <w:szCs w:val="28"/>
        </w:rPr>
        <w:t xml:space="preserve"> </w:t>
      </w:r>
      <w:r w:rsidRPr="005F1636">
        <w:rPr>
          <w:rFonts w:ascii="Times New Roman" w:hAnsi="Times New Roman" w:cs="Times New Roman"/>
          <w:sz w:val="28"/>
          <w:szCs w:val="28"/>
        </w:rPr>
        <w:t>видеонаблюдение благодаря «умным» домофонам становится все более распространенным явлением.</w:t>
      </w:r>
    </w:p>
    <w:p w14:paraId="131BC28A" w14:textId="77777777"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Расширяется ареал интернет-вещей. Датчики находят все более широкое применение, они устанавливаются повсюду. Пока их еще не так много, но нужно время для реализации этих процессов. Они станут активно развиваться в 2022 году.</w:t>
      </w:r>
    </w:p>
    <w:p w14:paraId="2B02E19B" w14:textId="362D5D94" w:rsidR="005F1636" w:rsidRP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Настоящий переворот намечается в связи с персонализацией технологий. Она позволит девелоперам, строителям приступать к созданию цифровых экосистем. Сейчас это во многом еще разъединено,</w:t>
      </w:r>
      <w:r>
        <w:rPr>
          <w:rFonts w:ascii="Times New Roman" w:hAnsi="Times New Roman" w:cs="Times New Roman"/>
          <w:sz w:val="28"/>
          <w:szCs w:val="28"/>
        </w:rPr>
        <w:t xml:space="preserve"> </w:t>
      </w:r>
      <w:r w:rsidRPr="005F1636">
        <w:rPr>
          <w:rFonts w:ascii="Times New Roman" w:hAnsi="Times New Roman" w:cs="Times New Roman"/>
          <w:sz w:val="28"/>
          <w:szCs w:val="28"/>
        </w:rPr>
        <w:t>но, как полагает эксперт, вход</w:t>
      </w:r>
      <w:r>
        <w:rPr>
          <w:rFonts w:ascii="Times New Roman" w:hAnsi="Times New Roman" w:cs="Times New Roman"/>
          <w:sz w:val="28"/>
          <w:szCs w:val="28"/>
        </w:rPr>
        <w:t xml:space="preserve"> </w:t>
      </w:r>
      <w:r w:rsidRPr="005F1636">
        <w:rPr>
          <w:rFonts w:ascii="Times New Roman" w:hAnsi="Times New Roman" w:cs="Times New Roman"/>
          <w:sz w:val="28"/>
          <w:szCs w:val="28"/>
        </w:rPr>
        <w:t xml:space="preserve">на различные платформы будет происходить с помощью единой для всех авторизации. Уже сейчас происходит интеграция этих решений, и процесс будет только ускоряться. Тот, кто будет это делать быстрее и качественнее, получит конкурентные преимущества, полагает Роман </w:t>
      </w:r>
      <w:proofErr w:type="spellStart"/>
      <w:r w:rsidRPr="005F1636">
        <w:rPr>
          <w:rFonts w:ascii="Times New Roman" w:hAnsi="Times New Roman" w:cs="Times New Roman"/>
          <w:sz w:val="28"/>
          <w:szCs w:val="28"/>
        </w:rPr>
        <w:t>Блонов</w:t>
      </w:r>
      <w:proofErr w:type="spellEnd"/>
      <w:r w:rsidRPr="005F1636">
        <w:rPr>
          <w:rFonts w:ascii="Times New Roman" w:hAnsi="Times New Roman" w:cs="Times New Roman"/>
          <w:sz w:val="28"/>
          <w:szCs w:val="28"/>
        </w:rPr>
        <w:t>.</w:t>
      </w:r>
    </w:p>
    <w:p w14:paraId="2895B700" w14:textId="2CA2ED81" w:rsidR="005F1636" w:rsidRDefault="005F1636" w:rsidP="005F1636">
      <w:pPr>
        <w:tabs>
          <w:tab w:val="left" w:pos="851"/>
        </w:tabs>
        <w:spacing w:after="0"/>
        <w:ind w:firstLine="851"/>
        <w:jc w:val="both"/>
        <w:rPr>
          <w:rFonts w:ascii="Times New Roman" w:hAnsi="Times New Roman" w:cs="Times New Roman"/>
          <w:sz w:val="28"/>
          <w:szCs w:val="28"/>
        </w:rPr>
      </w:pPr>
      <w:r w:rsidRPr="005F1636">
        <w:rPr>
          <w:rFonts w:ascii="Times New Roman" w:hAnsi="Times New Roman" w:cs="Times New Roman"/>
          <w:sz w:val="28"/>
          <w:szCs w:val="28"/>
        </w:rPr>
        <w:t>Марк Горский</w:t>
      </w:r>
    </w:p>
    <w:p w14:paraId="017E4B4E" w14:textId="651B8FDA" w:rsidR="00E5256F" w:rsidRDefault="00E5256F" w:rsidP="005F1636">
      <w:pPr>
        <w:tabs>
          <w:tab w:val="left" w:pos="851"/>
        </w:tabs>
        <w:spacing w:after="0"/>
        <w:ind w:firstLine="851"/>
        <w:jc w:val="both"/>
        <w:rPr>
          <w:rFonts w:ascii="Times New Roman" w:hAnsi="Times New Roman" w:cs="Times New Roman"/>
          <w:sz w:val="28"/>
          <w:szCs w:val="28"/>
        </w:rPr>
      </w:pPr>
    </w:p>
    <w:p w14:paraId="1608F8DC" w14:textId="397D07AF" w:rsidR="00E5256F" w:rsidRPr="00E5256F" w:rsidRDefault="00B4698C" w:rsidP="00E5256F">
      <w:pPr>
        <w:pStyle w:val="1"/>
        <w:numPr>
          <w:ilvl w:val="1"/>
          <w:numId w:val="1"/>
        </w:numPr>
        <w:tabs>
          <w:tab w:val="left" w:pos="851"/>
        </w:tabs>
        <w:spacing w:before="0" w:beforeAutospacing="0" w:after="0" w:afterAutospacing="0"/>
        <w:ind w:left="0" w:firstLine="0"/>
        <w:jc w:val="both"/>
        <w:rPr>
          <w:sz w:val="28"/>
          <w:szCs w:val="28"/>
        </w:rPr>
      </w:pPr>
      <w:bookmarkStart w:id="89" w:name="_Toc91246183"/>
      <w:r>
        <w:rPr>
          <w:sz w:val="28"/>
          <w:szCs w:val="28"/>
        </w:rPr>
        <w:t xml:space="preserve">20.12.2021 АНСБ. </w:t>
      </w:r>
      <w:r w:rsidR="00E5256F" w:rsidRPr="00E5256F">
        <w:rPr>
          <w:sz w:val="28"/>
          <w:szCs w:val="28"/>
        </w:rPr>
        <w:t>В добавку к контролю приходит консалтинг</w:t>
      </w:r>
      <w:bookmarkEnd w:id="89"/>
    </w:p>
    <w:p w14:paraId="713FC977"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Участники VII Всероссийского совещания Главгосэкспертизы обсудили свое будущее</w:t>
      </w:r>
    </w:p>
    <w:p w14:paraId="3720DE41" w14:textId="77777777" w:rsidR="00E5256F" w:rsidRPr="00B4698C" w:rsidRDefault="00E5256F" w:rsidP="00B4698C">
      <w:pPr>
        <w:tabs>
          <w:tab w:val="left" w:pos="851"/>
        </w:tabs>
        <w:spacing w:after="0"/>
        <w:ind w:firstLine="851"/>
        <w:jc w:val="both"/>
        <w:rPr>
          <w:rFonts w:ascii="Times New Roman" w:hAnsi="Times New Roman" w:cs="Times New Roman"/>
          <w:b/>
          <w:bCs/>
          <w:sz w:val="28"/>
          <w:szCs w:val="28"/>
        </w:rPr>
      </w:pPr>
      <w:r w:rsidRPr="00B4698C">
        <w:rPr>
          <w:rFonts w:ascii="Times New Roman" w:hAnsi="Times New Roman" w:cs="Times New Roman"/>
          <w:b/>
          <w:bCs/>
          <w:sz w:val="28"/>
          <w:szCs w:val="28"/>
        </w:rPr>
        <w:t>Архаичные нормы отправляют в архив</w:t>
      </w:r>
    </w:p>
    <w:p w14:paraId="02FB3F8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Будущее экспертизы связано с проектом Стратегии развития строительной отрасли до 2030 года и прогнозом до 2035 года. По словам заместителя министра строительства и ЖКХ Сергея Музыченко, проект в скором времени должен стать действующим документом. Стратегия — это строительство 1 млрд кв. м жилья до 2030 года. Это огромное количество объектов транспортной инфраструктуры, масштабных проектов, таких как Европа — Западный Китай, высокоскоростных магистралей и т.д. Фундамент безопасности всех объектов закладывается на этапе прохождения экспертизы, и ее роль будет только повышаться, подчеркнул заместитель министра.</w:t>
      </w:r>
    </w:p>
    <w:p w14:paraId="7BC1D930"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Такую задачу невозможно решить без системных и качественных преобразований института строительной экспертизы, сказал в своем приветствии к участникам совещания заместитель Председателя Правительства РФ Марат Хуснуллин.</w:t>
      </w:r>
    </w:p>
    <w:p w14:paraId="56B605E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Действительно, перемены задуманы большие. Изменится механизм технического регулирования, он станет более гибким. Уйдут жесткие </w:t>
      </w:r>
      <w:r w:rsidRPr="00B4698C">
        <w:rPr>
          <w:rFonts w:ascii="Times New Roman" w:hAnsi="Times New Roman" w:cs="Times New Roman"/>
          <w:sz w:val="28"/>
          <w:szCs w:val="28"/>
        </w:rPr>
        <w:lastRenderedPageBreak/>
        <w:t>предписывающие нормы к текущим техническим решениям. Их заменят требования к конечному продукту — так называемый параметрический метод нормирования. «Здание должно прослужить столько-то лет, в нем должно быть тепло, сухо, комфортно и т.д. А способы достижения этой цели — методы испытаний, стройматериалы — могут выбираться по решению проектировщика», говорит Андрей Копытин, и.о. директора ФАУ «Федеральный центр нормирования, стандартизации и технической оценки соответствия в строительстве».</w:t>
      </w:r>
    </w:p>
    <w:p w14:paraId="200CEB8C"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Уже сейчас сокращается количество избыточных требований к проектам. В прошлом году было исключено 3000 обязательных требований, в этом году — более 3800. Их отсутствие никоим образом не скажется на безопасности будущих объектов. Убирались архаичные или дублирующие требования. Скажем, такое: расстояние от стойки до вешалки в гардеробе административного здания должно быть не менее трех метров.</w:t>
      </w:r>
    </w:p>
    <w:p w14:paraId="2AB52D08"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До 2024 года предстоит разобраться со сводами правил в обязательном перечне. До 2030 года — полностью переработать всю нормативную базу.</w:t>
      </w:r>
    </w:p>
    <w:p w14:paraId="60577B25"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ТК-465 меняет структуру</w:t>
      </w:r>
    </w:p>
    <w:p w14:paraId="171C340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Еще одно знаковое событие этого года — сокращения сроков разработки нормативно-технической документации. В июле вступило в силу Постановление Правительства № 1186, которое позволило сократить общие сроки разработки и внедрения нормативов на 120 дней.</w:t>
      </w:r>
    </w:p>
    <w:p w14:paraId="3005A8F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 ближайшее время планируется реорганизация ТК-465. До сих пор в Комитет входили 378 организаций, его структура предусматривала 35 подкомитетов и рабочих групп, в которых трудились 600 экспертов. В составе нового ТК будут 26 подкомитетов, в которые войдут 78 организаций. Предполагается создание двух новых подкомитетов — по электроснабжению и полимерным композитным конструкциям</w:t>
      </w:r>
    </w:p>
    <w:p w14:paraId="6431030B"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Подкомитеты пропорционально поделены между представителями профессиональных объединений и ассоциаций, строительной науки и ведущих предприятий. Количество рабочих групп будет сокращено. У организаций, не вошедших в постоянно действующий состав ТК, сохраняется возможность полноценного участия в обсуждениях документов в рамках действующих подкомитетов.</w:t>
      </w:r>
    </w:p>
    <w:p w14:paraId="474EB6FB"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 На следующий год у нас стоит амбициозная задача: перевести платформу ТК-465 на «цифру», — сказал Андрей Копытин. — Это позволит осуществлять в </w:t>
      </w:r>
      <w:proofErr w:type="spellStart"/>
      <w:r w:rsidRPr="00B4698C">
        <w:rPr>
          <w:rFonts w:ascii="Times New Roman" w:hAnsi="Times New Roman" w:cs="Times New Roman"/>
          <w:sz w:val="28"/>
          <w:szCs w:val="28"/>
        </w:rPr>
        <w:t>on-lain</w:t>
      </w:r>
      <w:proofErr w:type="spellEnd"/>
      <w:r w:rsidRPr="00B4698C">
        <w:rPr>
          <w:rFonts w:ascii="Times New Roman" w:hAnsi="Times New Roman" w:cs="Times New Roman"/>
          <w:sz w:val="28"/>
          <w:szCs w:val="28"/>
        </w:rPr>
        <w:t xml:space="preserve"> процедуры согласований и оперативно привлекать для обсуждения сторонних экспертов.</w:t>
      </w:r>
    </w:p>
    <w:p w14:paraId="5B8E6BF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Составить смету и не разориться</w:t>
      </w:r>
    </w:p>
    <w:p w14:paraId="01D1C4C5"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В Стратегии развития строительной отрасли отдельно отображен блок ценообразования. Строителям жизненно важно уметь правильно определять сметную стоимость объекта и корректировать ее в процессе работы. Пока такого умения им явно не хватает. Это подтверждает тот факт, что ежегодно эксперты </w:t>
      </w:r>
      <w:r w:rsidRPr="00B4698C">
        <w:rPr>
          <w:rFonts w:ascii="Times New Roman" w:hAnsi="Times New Roman" w:cs="Times New Roman"/>
          <w:sz w:val="28"/>
          <w:szCs w:val="28"/>
        </w:rPr>
        <w:lastRenderedPageBreak/>
        <w:t>выявляют сотни миллиардов рублей, нерационально заложенных в проекты. Замминистра строительства и ЖКХ Сергей Музыченко назвал ценообразование столпом, который обеспечивает финансовую безопасность страны.</w:t>
      </w:r>
    </w:p>
    <w:p w14:paraId="677676B5"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Сергей Лахаев, зам. начальника Главгосэкспертизы, говорит, что нужны инструменты, которые позволяют достоверно определять себестоимость строительства. Сегодня лучшим из них считается ресурсно-индексный метод ценообразования, на который в 2022 году предстоит перейти нашим строителям. Он позволит значительно повысить точность сметных расчетов. Стоимость материалов, машин и механизмов будет определяться по ценам, публикуемых в ФГИС ЦС (Федеральная государственная информационная система ценообразования в строительстве).</w:t>
      </w:r>
    </w:p>
    <w:p w14:paraId="46B4DFF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Для товаров, цены на которые в ФГИС ЦС отсутствуют, будут применяться индексы к однородным группам ресурсов. В свою очередь, они будут рассчитываться на основании данных, предоставляемых субъектами РФ.</w:t>
      </w:r>
    </w:p>
    <w:p w14:paraId="2401BC6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Но сам механизм предоставления, проверки, верификации этих данных мы постараемся сделать максимально простым и прозрачным, — заверил Сергей Лахаев.</w:t>
      </w:r>
    </w:p>
    <w:p w14:paraId="71A5D74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За последние два года в Главгосэкспертизе создано шесть региональных центров мониторинга. Информация будет собираться в автоматизированном режиме.</w:t>
      </w:r>
    </w:p>
    <w:p w14:paraId="024044B7"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Другие важнейшие источники информации — личные кабинеты производителей и поставщиков, которые появились в последние годы. Данные одних лишь производителей не могут являться основой сметы. Они не учитывают логистических издержек, торговых наценок. Поэтому более правильная цена — симбиоз цен производителей и поставщиков. Именно она должна попадать в смету.</w:t>
      </w:r>
    </w:p>
    <w:p w14:paraId="7698E171"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Со временем появится и третий источник информации, который в перспективе должен стать основным. Это торговая площадка, где сделки купли-продажи могут заключаться в электронном виде. Их результаты будут передаваться во ФГИС ЦС и могут использоваться для формирования сметных цен.</w:t>
      </w:r>
    </w:p>
    <w:p w14:paraId="620D9866"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Одномоментного перехода на новый метод не будет. Тем более, что половина регионов и не готовы. В современной методике даны две формы сметных расчетов: и действующим базисно-индексным методом, и будущим, ресурсно-индексным. На объектах, проектирование которых уже выполнено, а уж тем более там, где идет строительство, корректировку сметы логично осуществлять в той базе, в которой сметная документация была разработана. А для новых объектов использовать ресурсно-индексный метод</w:t>
      </w:r>
    </w:p>
    <w:p w14:paraId="3E9C64A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Информация к размышлению. Присутствующих на совещании спросили: участвует ли их организация в трансформации ценообразования и сметного нормирования? 18 %, то есть почти каждый пятый, этого не знали.</w:t>
      </w:r>
    </w:p>
    <w:p w14:paraId="374FC176"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Механическая работа перейдет к машине</w:t>
      </w:r>
    </w:p>
    <w:p w14:paraId="09BDA470"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lastRenderedPageBreak/>
        <w:t>Участникам совещания задали также вопрос: что является самым важным для развития института строительной экспертизы? 67% ответили — переход к единой цифровой среде.</w:t>
      </w:r>
    </w:p>
    <w:p w14:paraId="4B5A04A0"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Как известно, с 1 января 2022 года для всех участников строительства на бюджетные средства становится обязательным формирование и ведение информационной модели объекта. Первыми с такой необходимостью столкнутся проектировщики и эксперты.</w:t>
      </w:r>
    </w:p>
    <w:p w14:paraId="577040D8"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Главгосэкспертиза готовилась к переходу на цифру несколько лет. В текущем году здесь разработан глобальный современный сервис — единая цифровая платформа экспертизы. Она объединила региональные экспертные организации. По данным начальника Главгосэкспертизы Игоря Манылова, к цифровой платформе подключены 82 экспертные организации. 65 эксплуатируют ее в промышленном режиме, 17 готовятся к подключению. Организациям, которые испытывают трудности с переходом на цифру, Главгосэкспертиза обещает помощь.</w:t>
      </w:r>
    </w:p>
    <w:p w14:paraId="08748CB1"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 качестве средства общения строительного сообщества выбран XML-формат. По мнению Михаила Викторова, президента Национального объединения организаций в сфере технологий информационного моделирования (НОТИМ), внедрение машиночитаемого XML-формата в строительной сфере следует считать главной задачей 2022 года.</w:t>
      </w:r>
    </w:p>
    <w:p w14:paraId="7A461D31"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Дмитрий Никитин, руководитель Центра цифровой трансформации Главгосэкспертизы, говорит, что с момента утверждения XML-схем Минстроем России организации государственной и негосударственной экспертизы выдали уже свыше 15 тыс. заключений соответствующего формата. Разработана XML-схема представления локальных сметных расчетов в машиночитаемом виде, позволяющая автоматизировать многие процессы, и еще ряд документов. Дальнейшими шагами будет XML-формирование всех разделов проектной документации и инженерных изысканий.</w:t>
      </w:r>
    </w:p>
    <w:p w14:paraId="6EDAD82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Ключевым вопросом в переходе к информационному моделированию является создание единого реестра требований к проектам, считает Игорь Манылов.</w:t>
      </w:r>
    </w:p>
    <w:p w14:paraId="5CA3845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Сегодня мы как эксперты сопоставляем решение в проекте с решением в системе технического регулирования. Сравниваем один документ с другим. В одном написано так, в другом — этак, — рассказывает он.</w:t>
      </w:r>
    </w:p>
    <w:p w14:paraId="081A048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Процедура, в общем-то, рутинная. Она уйдет в прошлое, если появится единый реестр требований на основе единого классификатора в едином формате данных. Механическая работа по сопоставлению текстов и чертежей перейдет к машине. И машина освободит эксперту время для аналитического, творческого труда.</w:t>
      </w:r>
    </w:p>
    <w:p w14:paraId="4D9CDC11"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И проектировать, и строить можно сразу?</w:t>
      </w:r>
    </w:p>
    <w:p w14:paraId="15B34F8C"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Эксперты не припомнят ни одного (!) проекта, выполненного без ошибок. В каждом приходится что-то переделывать, что часто занимает немалое время. Чтобы </w:t>
      </w:r>
      <w:r w:rsidRPr="00B4698C">
        <w:rPr>
          <w:rFonts w:ascii="Times New Roman" w:hAnsi="Times New Roman" w:cs="Times New Roman"/>
          <w:sz w:val="28"/>
          <w:szCs w:val="28"/>
        </w:rPr>
        <w:lastRenderedPageBreak/>
        <w:t>этого избежать или, по крайней мере сократить ошибки до минимума, предлагается ввести параллельное проектирование. Другими словами, экспертное сопровождение проекта. Эксперт будет оценивать проект поэтапно, консультировать авторов, что-то подсказывать. Экспертное заключение будет выдаваться только после окончания проектирования. А выйти на стройку до завершения проектирования можно будет, если заказчик направит в экспертную организацию задание на проектирование и получит положительное заключение на него.</w:t>
      </w:r>
    </w:p>
    <w:p w14:paraId="1AFF5965"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Мы предлагаем проводить также экспертизу предпроектных работ, —  говорит Игорь Манылов, — потому что нередко заказчик не в состоянии правильно объяснить, чего он хочет. И беды проектировщиков растут отсюда». На предпроектные работы можно было бы выдавать заключение, после чего начать стройку. В таком случае строительство велось бы действительно параллельно с проектированием.</w:t>
      </w:r>
    </w:p>
    <w:p w14:paraId="51153F9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Один из участников совещания спросил, не приведет ли такая система к переделкам на стройплощадке — ведь все предусмотреть при экспертизе «по частям» трудно. И, как следствие, строительство окажется дороже.</w:t>
      </w:r>
    </w:p>
    <w:p w14:paraId="37369EF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Да, погрешности в работе не исключены. Тем не менее вероятность глобальных ошибок минимальна. И удорожание, если и будет, то тоже минимальным. Сегодняшние переделки, повторные экспертизы (и не единожды) обходятся проектировщикам в копеечку.</w:t>
      </w:r>
    </w:p>
    <w:p w14:paraId="457E1CC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 случае предпроектной экспертизы стоимость работ несколько возрастет. Но это несопоставимая величина по сравнению с издержками, которые имеют место при многочисленных переделках.</w:t>
      </w:r>
    </w:p>
    <w:p w14:paraId="122332CC"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Видимо, проектировщикам предоставят выбор. Либо предъявлять проект на экспертизу после его полного завершения, либо воспользоваться экспертным сопровождением.</w:t>
      </w:r>
    </w:p>
    <w:p w14:paraId="70EFD945" w14:textId="352DCF78"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Сопровождать объект всю жизнь</w:t>
      </w:r>
    </w:p>
    <w:p w14:paraId="3C6F19B0"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Сергей Музыченко рассказал еще о более интересной перспективе.</w:t>
      </w:r>
    </w:p>
    <w:p w14:paraId="0D3944E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До сих пор было принято, что экспертиза сопровождает объект от проекта до постановки построенного здания на кадастровый учет. Стратегия предполагает, что экспертиза будет сопровождать объект, начиная от приобретения земельного участка под строительство, до окончания эксплуатации построенного здания или сооружения. Используется здание 100 лет — и все 100 лет эксперты присматривают за его состоянием. Ведь зданию не избежать капитальных ремонтов.</w:t>
      </w:r>
    </w:p>
    <w:p w14:paraId="69148B0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Как сказал Игорь Манылов, капитальные ремонты занимают очень большую долю в работе экспертов и являются для них тяжелым обременением. Работа кропотливая, не сильно доходная, но требующая большого внимания и отвлечения сил. Может быть, когда эксперты будут следить за состоянием дома и ремонты потребуются не столь масштабные?</w:t>
      </w:r>
    </w:p>
    <w:p w14:paraId="5426B88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Игорь Горячев, директор </w:t>
      </w:r>
      <w:proofErr w:type="spellStart"/>
      <w:r w:rsidRPr="00B4698C">
        <w:rPr>
          <w:rFonts w:ascii="Times New Roman" w:hAnsi="Times New Roman" w:cs="Times New Roman"/>
          <w:sz w:val="28"/>
          <w:szCs w:val="28"/>
        </w:rPr>
        <w:t>Мособлэкспертизы</w:t>
      </w:r>
      <w:proofErr w:type="spellEnd"/>
      <w:r w:rsidRPr="00B4698C">
        <w:rPr>
          <w:rFonts w:ascii="Times New Roman" w:hAnsi="Times New Roman" w:cs="Times New Roman"/>
          <w:sz w:val="28"/>
          <w:szCs w:val="28"/>
        </w:rPr>
        <w:t xml:space="preserve"> заметил:</w:t>
      </w:r>
    </w:p>
    <w:p w14:paraId="6C82E2B8"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lastRenderedPageBreak/>
        <w:t>— Мы уже пытались экспериментировать с экспертным сопровождением — на рубеже 1999 — 2000 годов. Но через несколько лет отказались от него, потому что очень сильно расслабили проектировщиков. Получилось, что принятие проектных решений легло на органы экспертизы.</w:t>
      </w:r>
    </w:p>
    <w:p w14:paraId="7440A37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Совет проектировщикам необходим. Но принимать проектные решения они должны сами, заключил свое выступление Игорь Горячев.</w:t>
      </w:r>
    </w:p>
    <w:p w14:paraId="6ECB87A8"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Впрочем, судя по всему, экспертное сопровождение объекта будут вводить осторожно. Не массово и не сразу. Для начала только при наличии у строителей контракта жизненного цикла и в том случае, если хозяева стройки сами этого хотят. Обязательного требования нет.</w:t>
      </w:r>
    </w:p>
    <w:p w14:paraId="1BA72CB8"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Кадры решают все</w:t>
      </w:r>
    </w:p>
    <w:p w14:paraId="776B543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По мере преобразования института экспертизы возрастут и требования к профессионализму экспертов. Им придется заниматься консалтингом. Значит, использовать информационные технологии, которые непрерывно усложняются. Придется много и постоянно учиться. И не всех это устраивает уже сейчас. Не все соглашаются проходить аттестацию.</w:t>
      </w:r>
    </w:p>
    <w:p w14:paraId="6B8B168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Очень востребованная специальность — сметчик. Есть большая гвардия сметчиков, но некоторые из них не в состоянии пройти аттестацию по формальным признакам. Другие сами от нее отказываются. 413 сметчиков на сегодня все-таки аттестованы. Говорят, неплохое число. Когда затевали в позапрошлом году это мероприятие, сомневались в его успехе. Руководитель Главгосэкспертизы заверил, что с кадрами сметчиков регионам помогут.</w:t>
      </w:r>
    </w:p>
    <w:p w14:paraId="51ED053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Кстати, треть всех вопросов, которые задавали участники совещания, касались профессионального развития. Даже цифровизацией интересовались меньше. Кадры решают все!</w:t>
      </w:r>
    </w:p>
    <w:p w14:paraId="0846CC9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Елена </w:t>
      </w:r>
      <w:proofErr w:type="spellStart"/>
      <w:r w:rsidRPr="00B4698C">
        <w:rPr>
          <w:rFonts w:ascii="Times New Roman" w:hAnsi="Times New Roman" w:cs="Times New Roman"/>
          <w:sz w:val="28"/>
          <w:szCs w:val="28"/>
        </w:rPr>
        <w:t>Бабак</w:t>
      </w:r>
      <w:proofErr w:type="spellEnd"/>
    </w:p>
    <w:p w14:paraId="642312F9" w14:textId="309BD2CB" w:rsidR="00E5256F" w:rsidRDefault="00E5256F" w:rsidP="005F1636">
      <w:pPr>
        <w:tabs>
          <w:tab w:val="left" w:pos="851"/>
        </w:tabs>
        <w:spacing w:after="0"/>
        <w:ind w:firstLine="851"/>
        <w:jc w:val="both"/>
        <w:rPr>
          <w:rFonts w:ascii="Times New Roman" w:hAnsi="Times New Roman" w:cs="Times New Roman"/>
          <w:sz w:val="28"/>
          <w:szCs w:val="28"/>
        </w:rPr>
      </w:pPr>
    </w:p>
    <w:p w14:paraId="474B3DA0" w14:textId="4C08A382" w:rsidR="00E5256F" w:rsidRPr="00B4698C" w:rsidRDefault="00B4698C" w:rsidP="00B4698C">
      <w:pPr>
        <w:pStyle w:val="1"/>
        <w:numPr>
          <w:ilvl w:val="1"/>
          <w:numId w:val="1"/>
        </w:numPr>
        <w:tabs>
          <w:tab w:val="left" w:pos="851"/>
        </w:tabs>
        <w:spacing w:before="0" w:beforeAutospacing="0" w:after="0" w:afterAutospacing="0"/>
        <w:ind w:left="0" w:firstLine="0"/>
        <w:jc w:val="both"/>
        <w:rPr>
          <w:sz w:val="28"/>
          <w:szCs w:val="28"/>
        </w:rPr>
      </w:pPr>
      <w:bookmarkStart w:id="90" w:name="_Toc91246184"/>
      <w:r>
        <w:rPr>
          <w:sz w:val="28"/>
          <w:szCs w:val="28"/>
        </w:rPr>
        <w:t xml:space="preserve">20.12.2021 АНСБ. </w:t>
      </w:r>
      <w:r w:rsidR="00E5256F" w:rsidRPr="00B4698C">
        <w:rPr>
          <w:sz w:val="28"/>
          <w:szCs w:val="28"/>
        </w:rPr>
        <w:t>Кирпич — дефицитный и дорогой. Почему?</w:t>
      </w:r>
      <w:bookmarkEnd w:id="90"/>
    </w:p>
    <w:p w14:paraId="2C880150"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Как «невидимая рука рынка» привела к кризису в производстве керамических стройматериалов</w:t>
      </w:r>
    </w:p>
    <w:p w14:paraId="78A730E7"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Не далее как 15 декабря на заседании Совета по стратегическому развитию и национальным проектам президент Владимир Путин поднял вопрос о значительном подорожании строительных материалов, в частности — кирпича. В ответ вице-премьер Марат Хуснуллин заявил, что в ряде регионов кирпич подорожал на 40 процентов абсолютно необоснованно.</w:t>
      </w:r>
    </w:p>
    <w:p w14:paraId="410BFBC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А чем на самом деле объясняется подорожание керамических стройматериалов? Эти и другие вопросы мы задали директору Ассоциации производителей керамических стройматериалов (АПКСМ) Владиславу Геращенко.</w:t>
      </w:r>
    </w:p>
    <w:p w14:paraId="697BEEB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Напомню, что где-то лет семь назад из-за падения спроса на кирпич и другие керамические стройматериалы упали и цены на них. В те годы востребованность кирпича была минимальной, потому что преобладали альтернативные строительные материалы.</w:t>
      </w:r>
    </w:p>
    <w:p w14:paraId="5282CC4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lastRenderedPageBreak/>
        <w:t>При этом затраты производителей этих материалов не только не остались на прежнем уровне, но и увеличились. Этому способствовали рост цен на газ и электроэнергию, бензин, солярку и другие инфраструктурные составляющие. К этому добавились транспортные ограничения — речь идет о законодательном уменьшении нагрузке на ось, из-за чего приходится «гонять» полупустые машины с продукцией. Произошло повышение налога на землю, поднялась аренда на земельные участки под глиняными карьерами. Добило отрасль и отнесение керамических заводов к первой категории по негативному воздействию на окружающую среду.</w:t>
      </w:r>
    </w:p>
    <w:p w14:paraId="7EE4D201"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Все это привело к тому, что за последние шесть лет практически более 50 заводов закрылись.</w:t>
      </w:r>
    </w:p>
    <w:p w14:paraId="2B59725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Но если прежде закрывались в первую очередь те заводы, где было устаревшее производство, построенные еще во времена Советского Союза, то в последние годы закрылись даже заводы, построенные по последнему слову техники, инновационных достижений и европейского прогресса. Выжили только те заводы, бизнес у которых был диверсифицирован, которые не только выпускали кирпич, но и занимались стройкой, другими видами бизнеса.</w:t>
      </w:r>
    </w:p>
    <w:p w14:paraId="21853952"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 итоге в стране произошло значительное сокращение выпуска кирпича.</w:t>
      </w:r>
    </w:p>
    <w:p w14:paraId="0EF4C8F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Но сегодня строительный рынок начал оживать. Тут и пандемия сыграла свою роль — в связи с ковидными ограничениями в густонаселенных городах у населения возрос интерес к строительству индивидуального жилья на пригородных территориях. К тому же сегодня делаются значительные финансовые вливания в строительство. А для этого требуются стройматериалы, в том числе много кирпича. Потому что кирпичные дома у нас, в России, считаются наиболее комфортными и экологичными, энергосберегающими. Эксплуатация кирпичного дома гораздо дешевле, чем газобетонного или деревянного.</w:t>
      </w:r>
    </w:p>
    <w:p w14:paraId="5FCEA530"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То есть в условиях низких цен (в этом году мы оказались в такой низкой ценовой нише, в какой никогда ранее не бывали) при резком росте спроса возник дефицит. И цены, естественно, взлетели. Это абсолютно нормальный, адекватный ответ рынка на сложившуюся ситуацию.</w:t>
      </w:r>
    </w:p>
    <w:p w14:paraId="15A40D2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xml:space="preserve">— Но далее в качестве адекватного ответа рынка должно последовать адекватное увеличение выпуска продукции, в частности кирпича, </w:t>
      </w:r>
      <w:proofErr w:type="spellStart"/>
      <w:r w:rsidRPr="00B4698C">
        <w:rPr>
          <w:rFonts w:ascii="Times New Roman" w:hAnsi="Times New Roman" w:cs="Times New Roman"/>
          <w:b/>
          <w:bCs/>
          <w:sz w:val="28"/>
          <w:szCs w:val="28"/>
        </w:rPr>
        <w:t>керамблоков</w:t>
      </w:r>
      <w:proofErr w:type="spellEnd"/>
      <w:r w:rsidRPr="00B4698C">
        <w:rPr>
          <w:rFonts w:ascii="Times New Roman" w:hAnsi="Times New Roman" w:cs="Times New Roman"/>
          <w:b/>
          <w:bCs/>
          <w:sz w:val="28"/>
          <w:szCs w:val="28"/>
        </w:rPr>
        <w:t xml:space="preserve"> и т.д. Оно последовало?</w:t>
      </w:r>
    </w:p>
    <w:p w14:paraId="5198C45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Нет. Потому что некому увеличивать выпуск продукции. Как я уже сказал, очень много заводов закрылось.</w:t>
      </w:r>
    </w:p>
    <w:p w14:paraId="6CB21D0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Какие меры будут предприняты в данной ситуации? Будут строится новые заводы или, если возможно, открываться закрытые?</w:t>
      </w:r>
    </w:p>
    <w:p w14:paraId="08101E9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Ни одного кирпичного завода на сегодняшний день не заложено, во всяком случае, у меня такой информации нет. Перепродажа имеющихся мощностей в сегодняшней ажиотажной ситуации происходит, люди пытаются компенсировать те убытки, которые они понесли в период спада спроса на кирпич.</w:t>
      </w:r>
    </w:p>
    <w:p w14:paraId="6D731FC2"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lastRenderedPageBreak/>
        <w:t>Появились желающие купить кирпичный завод, они обращались непосредственно к нам в ассоциацию — мол, помогите купить. Но на сегодняшний день никто из тех, кто еще недавно пытался продать свои заводы, теперь уже не хочет это делать.</w:t>
      </w:r>
    </w:p>
    <w:p w14:paraId="7496548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Эта тенденция к росту индивидуального жилищного строительства, которая сейчас ясно просматривается, особенно в Москве и Подмосковье, будет ли длительной? Построятся те, у кого есть деньги, а потом опять будет спад?</w:t>
      </w:r>
    </w:p>
    <w:p w14:paraId="4636A7D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Трудно однозначно сказать, в том-то и проблема. С 2020 года началась поддержка со стороны «Дома. РФ», они стали выдавать льготные кредиты молодым семьям. Сейчас они выдают кредиты и на индивидуальное жилищное строительство. Мы проводили совещание по этому поводу — эта программа еще сыровата.</w:t>
      </w:r>
    </w:p>
    <w:p w14:paraId="39D11435"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Была информация, что по этой  программе в Белгородской области и в Татарстане выдали суммарно около восьми кредитов. Как видим, немного. Дело в том, что выдача таких кредитов — что называется, долгая история. Ведь тут есть и определенные риски для банков в связи с тем, к примеру, что нечего взять под залог, кроме земли.  Но эта программа все-таки, начала работать. Насколько широко она пойдет — пока не понятно. Надеюсь, она будет развиваться, дорабатываться по ходу дела. ИЖС будет увеличивать потребность в керамических строительных материалах.</w:t>
      </w:r>
    </w:p>
    <w:p w14:paraId="250104D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Тут, как я понимаю, речь идет не только о кирпиче, можно же строить дома и из керамических блоков?</w:t>
      </w:r>
    </w:p>
    <w:p w14:paraId="33230F1C"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Однозначно. Ведь строить из крупноформатных керамических блоков удобно, экономично и быстро. Надеюсь, что этот материал будет востребован для ИЖС. Но на сегодняшний день частнику достать эти блоки довольно проблематично, они также в дефиците, как и кирпич. Ведь когда в строительство стали поступать деньги, весь кирпич разобрали строительные компании и частникам кирпича фактически не осталось.</w:t>
      </w:r>
    </w:p>
    <w:p w14:paraId="630773B2"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А какими могут быть прогнозы на ближайшие год—два?</w:t>
      </w:r>
    </w:p>
    <w:p w14:paraId="2FEE5B4B"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К сожалению, сегодня пока нет четкого понимания, как будет дальше развиваться ситуация, насколько будут поддерживать льготную ипотечную программу в дальнейшем, насколько разовьется программа ИЖС…</w:t>
      </w:r>
    </w:p>
    <w:p w14:paraId="663107B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А пока на эти важнейшие вопросы ответов нет, закладывать новые заводы сегодня вряд ли кто решится. Ведь это дорого, т.к. заводы собираются из импортного оборудования, а программа импортозамещения в этой отрасли пока что не работает. В нашей стране не выпускают оборудование для кирпичных заводов, оно закупается в Европе, где цены очень высокие. А окупаемость таких заводов достаточно длительная. И это при том, что гарантированного спроса нет. Ведь все предприниматели прекрасно помнят, как в 2008-м и в 2014-м годах были такие провалы спроса, что разорились многие заводы. Этот негативный опыт и мешает новому строительству кирпичных заводов.</w:t>
      </w:r>
    </w:p>
    <w:p w14:paraId="0202C00C"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lastRenderedPageBreak/>
        <w:t>Кроме того, у нас в стране ежегодно вводятся различные новые меры по утяжелению ведения бизнеса. Например, экологические нормы — это, конечно, хорошо. Но нас отнесли к первой категории по нагрузке на экологию. А это — дополнительная финансовая нагрузка. И при экономических  подсчетах оказывается, что прибыль будет минусовая. То есть совсем уже не прибыль.</w:t>
      </w:r>
    </w:p>
    <w:p w14:paraId="3E8E2C6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И на этом «сюрпризы» не заканчиваются. Например, правительство объявило, что ездить по дорогам за 3-4 рубля на километр — это очень дешево. Нужно переходить к европейским меркам — 5-8 рублей за километр. Поэтому возить кирпич дальше, чем за 100 километров, уже не выгодно. Как я уже говорил, есть ограничение нагрузки на ось. У нас машины 20-тонные, а возить можно только 12 тонн. Дальние перевозки получаются нерентабельными, остаются только локальными, местными. Если раньше в Москву без проблем везли кирпич из Ростова-на-Дону, то сегодня даже из Калуги или Тулы доставка может оказаться слишком дорогой. Новое центральное кольцо (ЦКАД) стало платным, везти стало невыгодно. Нужно только у себя в регионе продавать.</w:t>
      </w:r>
    </w:p>
    <w:p w14:paraId="6F4B47E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Мы еще не сказали про инфляцию, которая разогнала цены на все сопутствующие товары. Например, поддоны для транспортировки кирпича. Они еще в мае стоили 200 рублей за штуку, а сегодня стоят под тысячу. Возвращать поддоны обратно на завод невыгодно. Из этого вырастает новая проблема — утилизация упаковки. В Европе из поддонов даже строят каркасные дома.</w:t>
      </w:r>
    </w:p>
    <w:p w14:paraId="36129F38"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По всему получается, что сегодня нам нужно планирование развития производство в масштабах страны, своего рода «Госплан»?</w:t>
      </w:r>
    </w:p>
    <w:p w14:paraId="0372FEA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Да, сегодня такое планирование нужно, чтобы спаси ситуацию. И тут не надо говорить, что мы, мол, не Советский Союз, и что все урегулирует рынок. Это не так. Например, в Итальянской ассоциации производителей кирпича уже давно ведется планирование производства. Скажем, есть десяток производителей кирпича и есть объекты, где нужен кирпич. Один завод, например, производит 30 млн шт., другой — 100 млн штук кирпича. Ассоциация поровну распределяет весь кирпич: с одного завода столько-то, с другого — столько-то. Первый, скажем, поставит продукцию на те объекты, которые ближе, а второй — на другие, которые дальше. То есть существует поддержка стабильной ситуации производства и сбыта: завод знает, сколько он должен произвести кирпича, и строители уверены, что им поставят нужное им по плану строительства количество. Причем поставят в сроки, определенные программой стройки.</w:t>
      </w:r>
    </w:p>
    <w:p w14:paraId="6D9F7E2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У нас это сделать сегодня, я думаю, невозможно, потому что у нас нет культуры коллективной ответственности бизнеса.</w:t>
      </w:r>
    </w:p>
    <w:p w14:paraId="1AB71D7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Так какой вывод можно сделать из всего вышесказанного?</w:t>
      </w:r>
    </w:p>
    <w:p w14:paraId="7DF352B2"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Вывод не слишком оптимистичный: подорожание керамических строительных материалов идет из-за их дефицита. И решить эту проблему на сегодняшний день не представляется возможным, потому что многие старые заводы утеряны безвозвратно, а строить новые пока нет желающих.</w:t>
      </w:r>
    </w:p>
    <w:p w14:paraId="7AB8746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lastRenderedPageBreak/>
        <w:t>Ситуация могла бы измениться, если бы, например, государство декларировало план производства кирпича и гарантировало его сбыт сроком хотя бы на пять лет. Тогда бы, возможно, у производителей появился интерес создавать и развивать новые мощности по производству керамических строительных материалов.</w:t>
      </w:r>
    </w:p>
    <w:p w14:paraId="115618B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Было бы здорово! Но звучит как новогодняя сказка. Спасибо за беседу!</w:t>
      </w:r>
    </w:p>
    <w:p w14:paraId="2EFFE09B"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Беседовал Михаил ЗИБОРОВ</w:t>
      </w:r>
    </w:p>
    <w:p w14:paraId="64F284A5" w14:textId="4976EC3F" w:rsidR="00E5256F" w:rsidRDefault="00E5256F" w:rsidP="005F1636">
      <w:pPr>
        <w:tabs>
          <w:tab w:val="left" w:pos="851"/>
        </w:tabs>
        <w:spacing w:after="0"/>
        <w:ind w:firstLine="851"/>
        <w:jc w:val="both"/>
        <w:rPr>
          <w:rFonts w:ascii="Times New Roman" w:hAnsi="Times New Roman" w:cs="Times New Roman"/>
          <w:sz w:val="28"/>
          <w:szCs w:val="28"/>
        </w:rPr>
      </w:pPr>
    </w:p>
    <w:p w14:paraId="5E69895E" w14:textId="13FD6B54" w:rsidR="00E5256F" w:rsidRPr="00B4698C" w:rsidRDefault="00B4698C" w:rsidP="00B4698C">
      <w:pPr>
        <w:pStyle w:val="1"/>
        <w:numPr>
          <w:ilvl w:val="1"/>
          <w:numId w:val="1"/>
        </w:numPr>
        <w:tabs>
          <w:tab w:val="left" w:pos="851"/>
        </w:tabs>
        <w:spacing w:before="0" w:beforeAutospacing="0" w:after="0" w:afterAutospacing="0"/>
        <w:ind w:left="0" w:firstLine="0"/>
        <w:jc w:val="both"/>
        <w:rPr>
          <w:sz w:val="28"/>
          <w:szCs w:val="28"/>
        </w:rPr>
      </w:pPr>
      <w:bookmarkStart w:id="91" w:name="_Toc91246185"/>
      <w:r>
        <w:rPr>
          <w:sz w:val="28"/>
          <w:szCs w:val="28"/>
        </w:rPr>
        <w:t xml:space="preserve">20.12.2021 АНСБ. </w:t>
      </w:r>
      <w:r w:rsidR="00E5256F" w:rsidRPr="00B4698C">
        <w:rPr>
          <w:sz w:val="28"/>
          <w:szCs w:val="28"/>
        </w:rPr>
        <w:t>Если BIM не идет к сметчику, сметчик берёт и всё делает сам</w:t>
      </w:r>
      <w:bookmarkEnd w:id="91"/>
    </w:p>
    <w:p w14:paraId="11C7B6B7" w14:textId="481CCD51"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 Санкт-Петербурге прошел курс по составлению смет на основе BIM-моделей</w:t>
      </w:r>
      <w:r w:rsidR="00B4698C">
        <w:rPr>
          <w:rFonts w:ascii="Times New Roman" w:hAnsi="Times New Roman" w:cs="Times New Roman"/>
          <w:sz w:val="28"/>
          <w:szCs w:val="28"/>
        </w:rPr>
        <w:t>.</w:t>
      </w:r>
    </w:p>
    <w:p w14:paraId="35B93C9C"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Роль сметчика в предстоящем переходе на ТИМ/BIM государством и проверяющими органами сильно недооценена, а внимания к компетенции и значимости столь ключевого специалиста для строительной организации почему-то не уделяется совсем. Именно сметчик формирует достоверную стоимость и обосновывает ее перед заказчиком.</w:t>
      </w:r>
    </w:p>
    <w:p w14:paraId="1E56F402"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Современный сметчик  - это системное мышление, владение различным ПО, умение программировать и работать с проектами, знание технологий строительства, многопрофильность (симбиоз инженера и экономиста - за кого только и с кем не приходиться работать) в совокупности  с навыком выживать и приспосабливаться в условиях постоянных изменений законодательства (при недостатке информации и разъяснений), а также аналитические способности эту информацию находить, обрабатывать и применять.</w:t>
      </w:r>
    </w:p>
    <w:p w14:paraId="08DBA135"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Если стройка как локомотив двигает экономику страны, то настоящий сметчик тащит за собой ценообразование, а значит - и всю строительную отрасль. Кстати, в ВУЗах страны сметчиков не готовят... Только повышение квалификации.</w:t>
      </w:r>
    </w:p>
    <w:p w14:paraId="6CC435BC"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И сколько не продолжает Минстрой России много лет добивать сметчиков реформой ценообразования, новыми методиками, базами, индексами и разъяснениями, все это только закаляет и повышает «живучесть» современного специалиста ценообразования и сметного нормирования. В 2022 году весёлая жизнь сметчика обретет новые краски: грядет ряд существенных изменений в 421-ую методику, переход на новую базу ФСНБ-2021 в уровне цен на 1 января 2022 года, ресурсно-индексный метод расчета, развитие XML-формата (GGE). В то же время все </w:t>
      </w:r>
      <w:proofErr w:type="spellStart"/>
      <w:r w:rsidRPr="00B4698C">
        <w:rPr>
          <w:rFonts w:ascii="Times New Roman" w:hAnsi="Times New Roman" w:cs="Times New Roman"/>
          <w:sz w:val="28"/>
          <w:szCs w:val="28"/>
        </w:rPr>
        <w:t>госсзаказчики</w:t>
      </w:r>
      <w:proofErr w:type="spellEnd"/>
      <w:r w:rsidRPr="00B4698C">
        <w:rPr>
          <w:rFonts w:ascii="Times New Roman" w:hAnsi="Times New Roman" w:cs="Times New Roman"/>
          <w:sz w:val="28"/>
          <w:szCs w:val="28"/>
        </w:rPr>
        <w:t xml:space="preserve"> страны перейдут на ТИМ. И всё это - для прозрачной цены в стройке.</w:t>
      </w:r>
    </w:p>
    <w:p w14:paraId="3E4E521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В составе рабочих групп, комиссий по BIM (ТИМ) при Минстрое России/Главгосэкспертизе представителей сметного сообщества нет. А значит, говорить со сметчиками про BIM тоже некому, кроме разработчиков такого ПО. Помочь поймать волну, учитывая растущие требования государственных регуляторов, могут практики и разработчики ПО, которые уже погрузились в тему </w:t>
      </w:r>
      <w:r w:rsidRPr="00B4698C">
        <w:rPr>
          <w:rFonts w:ascii="Times New Roman" w:hAnsi="Times New Roman" w:cs="Times New Roman"/>
          <w:sz w:val="28"/>
          <w:szCs w:val="28"/>
        </w:rPr>
        <w:lastRenderedPageBreak/>
        <w:t>и начали нести свет в массы в своих обучающих и методических материалах, объединяя информационное и стоимостное моделирование в стройке, производя интеграцию с информационной моделью в сметной программе. Это те энтузиасты, на которых обычно у нас в стране все и держится.</w:t>
      </w:r>
    </w:p>
    <w:p w14:paraId="5DAF889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Редакция Информационно-аналитического канала «</w:t>
      </w:r>
      <w:hyperlink r:id="rId198" w:history="1">
        <w:r w:rsidRPr="00B4698C">
          <w:rPr>
            <w:rFonts w:ascii="Times New Roman" w:hAnsi="Times New Roman" w:cs="Times New Roman"/>
            <w:sz w:val="28"/>
            <w:szCs w:val="28"/>
          </w:rPr>
          <w:t>Просто о сметах</w:t>
        </w:r>
      </w:hyperlink>
      <w:r w:rsidRPr="00B4698C">
        <w:rPr>
          <w:rFonts w:ascii="Times New Roman" w:hAnsi="Times New Roman" w:cs="Times New Roman"/>
          <w:sz w:val="28"/>
          <w:szCs w:val="28"/>
        </w:rPr>
        <w:t>» приняла деятельное участие в организации и подготовке первой программы обучения «BIM и сметы», ответов на вопросы по теме «BIM и сметы», собрав на одной площадке неравнодушных участников и разработчиков, тем самым еще раз продемонстрировав возможность объединять сметное сообщество. В результате получилось самоорганизоваться и начать первый практический «путь BIM-сметчика».</w:t>
      </w:r>
    </w:p>
    <w:p w14:paraId="3217824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Восемь проблем сметчиков – и это только начало</w:t>
      </w:r>
    </w:p>
    <w:p w14:paraId="4AED1EC7"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 Санкт-Петербурге с 13 по 17 декабря силами </w:t>
      </w:r>
      <w:hyperlink r:id="rId199" w:history="1">
        <w:r w:rsidRPr="00B4698C">
          <w:rPr>
            <w:rFonts w:ascii="Times New Roman" w:hAnsi="Times New Roman" w:cs="Times New Roman"/>
            <w:sz w:val="28"/>
            <w:szCs w:val="28"/>
          </w:rPr>
          <w:t>Союза инженеров сметчиков</w:t>
        </w:r>
      </w:hyperlink>
      <w:r w:rsidRPr="00B4698C">
        <w:rPr>
          <w:rFonts w:ascii="Times New Roman" w:hAnsi="Times New Roman" w:cs="Times New Roman"/>
          <w:sz w:val="28"/>
          <w:szCs w:val="28"/>
        </w:rPr>
        <w:t> России, компании  «</w:t>
      </w:r>
      <w:hyperlink r:id="rId200" w:history="1">
        <w:r w:rsidRPr="00B4698C">
          <w:rPr>
            <w:rFonts w:ascii="Times New Roman" w:hAnsi="Times New Roman" w:cs="Times New Roman"/>
            <w:sz w:val="28"/>
            <w:szCs w:val="28"/>
          </w:rPr>
          <w:t>Галактика ИТ</w:t>
        </w:r>
      </w:hyperlink>
      <w:r w:rsidRPr="00B4698C">
        <w:rPr>
          <w:rFonts w:ascii="Times New Roman" w:hAnsi="Times New Roman" w:cs="Times New Roman"/>
          <w:sz w:val="28"/>
          <w:szCs w:val="28"/>
        </w:rPr>
        <w:t>», компании «АВС-Н» (разработчиками BIM-сметы АВС) проведен практический курс, цель которого – изучение сметчиками имеющихся возможностей по составлению смет на основе BIM-моделей, разработанных в различных BIM-платформах.</w:t>
      </w:r>
    </w:p>
    <w:p w14:paraId="05C29B5A"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Курс собрал более 20 участников со всей страны: из Москвы, Санкт-Петербурге, Кирова, Оренбурга, Махачкалы, Салавата, Нижнего Новгорода, Челябинска, Курска, Владивостока, Томска, Сочи. Охват подтверждает реальный интерес к теме программы переподготовки, адаптированной для первой волны сметчиков, готовых шагнуть даже не на ступеньку вверх, а на целый пролет.</w:t>
      </w:r>
    </w:p>
    <w:p w14:paraId="15CE841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Обучение проводили директор ООО НПП «АВС-Н» - руководитель разработки АВС  Владимир </w:t>
      </w:r>
      <w:proofErr w:type="spellStart"/>
      <w:r w:rsidRPr="00B4698C">
        <w:rPr>
          <w:rFonts w:ascii="Times New Roman" w:hAnsi="Times New Roman" w:cs="Times New Roman"/>
          <w:sz w:val="28"/>
          <w:szCs w:val="28"/>
        </w:rPr>
        <w:t>Изатов</w:t>
      </w:r>
      <w:proofErr w:type="spellEnd"/>
      <w:r w:rsidRPr="00B4698C">
        <w:rPr>
          <w:rFonts w:ascii="Times New Roman" w:hAnsi="Times New Roman" w:cs="Times New Roman"/>
          <w:sz w:val="28"/>
          <w:szCs w:val="28"/>
        </w:rPr>
        <w:t xml:space="preserve"> и заместитель директора по развития ООО НПП «АВС-Н» (Новосибирск) Иван Воронин.</w:t>
      </w:r>
    </w:p>
    <w:p w14:paraId="2EAF441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 ходе изучения возможностей интеграции BIM-платформ c BIM-сметой АВС обсуждались </w:t>
      </w:r>
      <w:r w:rsidRPr="00B4698C">
        <w:rPr>
          <w:rFonts w:ascii="Times New Roman" w:hAnsi="Times New Roman" w:cs="Times New Roman"/>
          <w:b/>
          <w:bCs/>
          <w:sz w:val="28"/>
          <w:szCs w:val="28"/>
        </w:rPr>
        <w:t>восемь основных проблем</w:t>
      </w:r>
      <w:r w:rsidRPr="00B4698C">
        <w:rPr>
          <w:rFonts w:ascii="Times New Roman" w:hAnsi="Times New Roman" w:cs="Times New Roman"/>
          <w:sz w:val="28"/>
          <w:szCs w:val="28"/>
        </w:rPr>
        <w:t> в теме «BIM и сметы»:</w:t>
      </w:r>
    </w:p>
    <w:p w14:paraId="14D52F35" w14:textId="5309E6B3" w:rsidR="00E5256F" w:rsidRPr="00D82666" w:rsidRDefault="00E5256F" w:rsidP="00BE1447">
      <w:pPr>
        <w:pStyle w:val="a3"/>
        <w:numPr>
          <w:ilvl w:val="0"/>
          <w:numId w:val="3"/>
        </w:numPr>
        <w:tabs>
          <w:tab w:val="left" w:pos="851"/>
        </w:tabs>
        <w:spacing w:after="0"/>
        <w:ind w:left="0" w:firstLine="0"/>
        <w:jc w:val="both"/>
        <w:rPr>
          <w:rFonts w:ascii="Times New Roman" w:hAnsi="Times New Roman" w:cs="Times New Roman"/>
          <w:sz w:val="28"/>
          <w:szCs w:val="28"/>
        </w:rPr>
      </w:pPr>
      <w:r w:rsidRPr="00D82666">
        <w:rPr>
          <w:rFonts w:ascii="Times New Roman" w:hAnsi="Times New Roman" w:cs="Times New Roman"/>
          <w:b/>
          <w:bCs/>
          <w:sz w:val="28"/>
          <w:szCs w:val="28"/>
        </w:rPr>
        <w:t>взаимодействие участников проектного процесса</w:t>
      </w:r>
      <w:r w:rsidRPr="00D82666">
        <w:rPr>
          <w:rFonts w:ascii="Times New Roman" w:hAnsi="Times New Roman" w:cs="Times New Roman"/>
          <w:sz w:val="28"/>
          <w:szCs w:val="28"/>
        </w:rPr>
        <w:t>, когда сметчики включаются в процесс с самого начала с разработкой BIM-стандартов, учитывающих особенности взаимодействия сметчиков с другими участниками проектного процесса;</w:t>
      </w:r>
    </w:p>
    <w:p w14:paraId="5180C4D7" w14:textId="7B3F7F73" w:rsidR="00E5256F" w:rsidRPr="00D82666" w:rsidRDefault="00E5256F" w:rsidP="00BE1447">
      <w:pPr>
        <w:pStyle w:val="a3"/>
        <w:numPr>
          <w:ilvl w:val="0"/>
          <w:numId w:val="3"/>
        </w:numPr>
        <w:tabs>
          <w:tab w:val="left" w:pos="851"/>
        </w:tabs>
        <w:spacing w:after="0"/>
        <w:ind w:left="0" w:firstLine="0"/>
        <w:jc w:val="both"/>
        <w:rPr>
          <w:rFonts w:ascii="Times New Roman" w:hAnsi="Times New Roman" w:cs="Times New Roman"/>
          <w:sz w:val="28"/>
          <w:szCs w:val="28"/>
        </w:rPr>
      </w:pPr>
      <w:proofErr w:type="spellStart"/>
      <w:r w:rsidRPr="00D82666">
        <w:rPr>
          <w:rFonts w:ascii="Times New Roman" w:hAnsi="Times New Roman" w:cs="Times New Roman"/>
          <w:b/>
          <w:bCs/>
          <w:sz w:val="28"/>
          <w:szCs w:val="28"/>
        </w:rPr>
        <w:t>мультиплатформенность</w:t>
      </w:r>
      <w:proofErr w:type="spellEnd"/>
      <w:r w:rsidRPr="00D82666">
        <w:rPr>
          <w:rFonts w:ascii="Times New Roman" w:hAnsi="Times New Roman" w:cs="Times New Roman"/>
          <w:b/>
          <w:bCs/>
          <w:sz w:val="28"/>
          <w:szCs w:val="28"/>
        </w:rPr>
        <w:t xml:space="preserve"> и </w:t>
      </w:r>
      <w:proofErr w:type="spellStart"/>
      <w:r w:rsidRPr="00D82666">
        <w:rPr>
          <w:rFonts w:ascii="Times New Roman" w:hAnsi="Times New Roman" w:cs="Times New Roman"/>
          <w:b/>
          <w:bCs/>
          <w:sz w:val="28"/>
          <w:szCs w:val="28"/>
        </w:rPr>
        <w:t>проприетарность</w:t>
      </w:r>
      <w:proofErr w:type="spellEnd"/>
      <w:r w:rsidRPr="00D82666">
        <w:rPr>
          <w:rFonts w:ascii="Times New Roman" w:hAnsi="Times New Roman" w:cs="Times New Roman"/>
          <w:sz w:val="28"/>
          <w:szCs w:val="28"/>
        </w:rPr>
        <w:t> – необходимость получения сметчиками объемов данных из различных BIM-платформ с учетом их формата результатов проектирования;</w:t>
      </w:r>
    </w:p>
    <w:p w14:paraId="540C5BF9" w14:textId="58CCD216" w:rsidR="00E5256F" w:rsidRPr="00D82666" w:rsidRDefault="00E5256F" w:rsidP="00BE1447">
      <w:pPr>
        <w:pStyle w:val="a3"/>
        <w:numPr>
          <w:ilvl w:val="0"/>
          <w:numId w:val="3"/>
        </w:numPr>
        <w:tabs>
          <w:tab w:val="left" w:pos="851"/>
        </w:tabs>
        <w:spacing w:after="0"/>
        <w:ind w:left="0" w:firstLine="0"/>
        <w:jc w:val="both"/>
        <w:rPr>
          <w:rFonts w:ascii="Times New Roman" w:hAnsi="Times New Roman" w:cs="Times New Roman"/>
          <w:sz w:val="28"/>
          <w:szCs w:val="28"/>
        </w:rPr>
      </w:pPr>
      <w:r w:rsidRPr="00D82666">
        <w:rPr>
          <w:rFonts w:ascii="Times New Roman" w:hAnsi="Times New Roman" w:cs="Times New Roman"/>
          <w:b/>
          <w:bCs/>
          <w:sz w:val="28"/>
          <w:szCs w:val="28"/>
        </w:rPr>
        <w:t>связь конструктива и сметной нормы</w:t>
      </w:r>
      <w:r w:rsidRPr="00D82666">
        <w:rPr>
          <w:rFonts w:ascii="Times New Roman" w:hAnsi="Times New Roman" w:cs="Times New Roman"/>
          <w:sz w:val="28"/>
          <w:szCs w:val="28"/>
        </w:rPr>
        <w:t>, которая не может быть прямой по причине изменяющихся в процессе проектирования параметров;</w:t>
      </w:r>
    </w:p>
    <w:p w14:paraId="79314090" w14:textId="72467CDA" w:rsidR="00E5256F" w:rsidRPr="00D82666" w:rsidRDefault="00E5256F" w:rsidP="00BE1447">
      <w:pPr>
        <w:pStyle w:val="a3"/>
        <w:numPr>
          <w:ilvl w:val="0"/>
          <w:numId w:val="3"/>
        </w:numPr>
        <w:tabs>
          <w:tab w:val="left" w:pos="851"/>
        </w:tabs>
        <w:spacing w:after="0"/>
        <w:ind w:left="0" w:firstLine="0"/>
        <w:jc w:val="both"/>
        <w:rPr>
          <w:rFonts w:ascii="Times New Roman" w:hAnsi="Times New Roman" w:cs="Times New Roman"/>
          <w:sz w:val="28"/>
          <w:szCs w:val="28"/>
        </w:rPr>
      </w:pPr>
      <w:r w:rsidRPr="00D82666">
        <w:rPr>
          <w:rFonts w:ascii="Times New Roman" w:hAnsi="Times New Roman" w:cs="Times New Roman"/>
          <w:b/>
          <w:bCs/>
          <w:sz w:val="28"/>
          <w:szCs w:val="28"/>
        </w:rPr>
        <w:t>выбор формата обмена данными</w:t>
      </w:r>
      <w:r w:rsidRPr="00D82666">
        <w:rPr>
          <w:rFonts w:ascii="Times New Roman" w:hAnsi="Times New Roman" w:cs="Times New Roman"/>
          <w:sz w:val="28"/>
          <w:szCs w:val="28"/>
        </w:rPr>
        <w:t> – между способом обмена данными в формате IFC и между применением программного интерфейса (API) приоритет должен оставаться за API;</w:t>
      </w:r>
    </w:p>
    <w:p w14:paraId="7186BDBC" w14:textId="06CDCED7" w:rsidR="00E5256F" w:rsidRPr="00D82666" w:rsidRDefault="00E5256F" w:rsidP="00BE1447">
      <w:pPr>
        <w:pStyle w:val="a3"/>
        <w:numPr>
          <w:ilvl w:val="0"/>
          <w:numId w:val="3"/>
        </w:numPr>
        <w:tabs>
          <w:tab w:val="left" w:pos="851"/>
        </w:tabs>
        <w:spacing w:after="0"/>
        <w:ind w:left="0" w:firstLine="0"/>
        <w:jc w:val="both"/>
        <w:rPr>
          <w:rFonts w:ascii="Times New Roman" w:hAnsi="Times New Roman" w:cs="Times New Roman"/>
          <w:sz w:val="28"/>
          <w:szCs w:val="28"/>
        </w:rPr>
      </w:pPr>
      <w:r w:rsidRPr="00D82666">
        <w:rPr>
          <w:rFonts w:ascii="Times New Roman" w:hAnsi="Times New Roman" w:cs="Times New Roman"/>
          <w:b/>
          <w:bCs/>
          <w:sz w:val="28"/>
          <w:szCs w:val="28"/>
        </w:rPr>
        <w:t>интеграция сметных расчетов с BIM-платформами</w:t>
      </w:r>
      <w:r w:rsidRPr="00D82666">
        <w:rPr>
          <w:rFonts w:ascii="Times New Roman" w:hAnsi="Times New Roman" w:cs="Times New Roman"/>
          <w:sz w:val="28"/>
          <w:szCs w:val="28"/>
        </w:rPr>
        <w:t> – осуществлена разработкой специального функционала «</w:t>
      </w:r>
      <w:proofErr w:type="spellStart"/>
      <w:r w:rsidRPr="00D82666">
        <w:rPr>
          <w:rFonts w:ascii="Times New Roman" w:hAnsi="Times New Roman" w:cs="Times New Roman"/>
          <w:sz w:val="28"/>
          <w:szCs w:val="28"/>
        </w:rPr>
        <w:t>Рекомпозитор</w:t>
      </w:r>
      <w:proofErr w:type="spellEnd"/>
      <w:r w:rsidRPr="00D82666">
        <w:rPr>
          <w:rFonts w:ascii="Times New Roman" w:hAnsi="Times New Roman" w:cs="Times New Roman"/>
          <w:sz w:val="28"/>
          <w:szCs w:val="28"/>
        </w:rPr>
        <w:t xml:space="preserve">», обеспечивающего связь </w:t>
      </w:r>
      <w:r w:rsidRPr="00D82666">
        <w:rPr>
          <w:rFonts w:ascii="Times New Roman" w:hAnsi="Times New Roman" w:cs="Times New Roman"/>
          <w:sz w:val="28"/>
          <w:szCs w:val="28"/>
        </w:rPr>
        <w:lastRenderedPageBreak/>
        <w:t>с BIM-платформами посредством плагинов для снятия объемов и характеристик элементов BIM-модели и отражение их стоимости в сметной структуре;</w:t>
      </w:r>
    </w:p>
    <w:p w14:paraId="5929C504" w14:textId="207EDD3E" w:rsidR="00E5256F" w:rsidRPr="00D82666" w:rsidRDefault="00E5256F" w:rsidP="00BE1447">
      <w:pPr>
        <w:pStyle w:val="a3"/>
        <w:numPr>
          <w:ilvl w:val="0"/>
          <w:numId w:val="3"/>
        </w:numPr>
        <w:tabs>
          <w:tab w:val="left" w:pos="851"/>
        </w:tabs>
        <w:spacing w:after="0"/>
        <w:ind w:left="0" w:firstLine="0"/>
        <w:jc w:val="both"/>
        <w:rPr>
          <w:rFonts w:ascii="Times New Roman" w:hAnsi="Times New Roman" w:cs="Times New Roman"/>
          <w:sz w:val="28"/>
          <w:szCs w:val="28"/>
        </w:rPr>
      </w:pPr>
      <w:r w:rsidRPr="00D82666">
        <w:rPr>
          <w:rFonts w:ascii="Times New Roman" w:hAnsi="Times New Roman" w:cs="Times New Roman"/>
          <w:b/>
          <w:bCs/>
          <w:sz w:val="28"/>
          <w:szCs w:val="28"/>
        </w:rPr>
        <w:t>сквозное проектирование</w:t>
      </w:r>
      <w:r w:rsidRPr="00D82666">
        <w:rPr>
          <w:rFonts w:ascii="Times New Roman" w:hAnsi="Times New Roman" w:cs="Times New Roman"/>
          <w:sz w:val="28"/>
          <w:szCs w:val="28"/>
        </w:rPr>
        <w:t> – модель в 3D позволяет решать задачи проектирования, но для жизни BIM-модели на последующих этапах жизненного цикла строительной продукции необходимо преобразование модели в 4D (добавляется фактор времени) и далее в 5D путем добавления информации о потребных ресурсах, в том числе стоимости для каждого элемента модели;</w:t>
      </w:r>
    </w:p>
    <w:p w14:paraId="3277FDB3" w14:textId="47A1E43B" w:rsidR="00E5256F" w:rsidRPr="00D82666" w:rsidRDefault="00E5256F" w:rsidP="00BE1447">
      <w:pPr>
        <w:pStyle w:val="a3"/>
        <w:numPr>
          <w:ilvl w:val="0"/>
          <w:numId w:val="3"/>
        </w:numPr>
        <w:tabs>
          <w:tab w:val="left" w:pos="851"/>
        </w:tabs>
        <w:spacing w:after="0"/>
        <w:ind w:left="0" w:firstLine="0"/>
        <w:jc w:val="both"/>
        <w:rPr>
          <w:rFonts w:ascii="Times New Roman" w:hAnsi="Times New Roman" w:cs="Times New Roman"/>
          <w:sz w:val="28"/>
          <w:szCs w:val="28"/>
        </w:rPr>
      </w:pPr>
      <w:r w:rsidRPr="00D82666">
        <w:rPr>
          <w:rFonts w:ascii="Times New Roman" w:hAnsi="Times New Roman" w:cs="Times New Roman"/>
          <w:b/>
          <w:bCs/>
          <w:sz w:val="28"/>
          <w:szCs w:val="28"/>
        </w:rPr>
        <w:t>возврат данных в BIM-модель</w:t>
      </w:r>
      <w:r w:rsidRPr="00D82666">
        <w:rPr>
          <w:rFonts w:ascii="Times New Roman" w:hAnsi="Times New Roman" w:cs="Times New Roman"/>
          <w:sz w:val="28"/>
          <w:szCs w:val="28"/>
        </w:rPr>
        <w:t> – при преобразовании модели из 3D в 5D модель аккумулирует данные разных этапов жизненного цикла объектов;</w:t>
      </w:r>
    </w:p>
    <w:p w14:paraId="404C8E4D" w14:textId="07DFD4ED" w:rsidR="00E5256F" w:rsidRPr="00D82666" w:rsidRDefault="00E5256F" w:rsidP="00BE1447">
      <w:pPr>
        <w:pStyle w:val="a3"/>
        <w:numPr>
          <w:ilvl w:val="0"/>
          <w:numId w:val="3"/>
        </w:numPr>
        <w:tabs>
          <w:tab w:val="left" w:pos="851"/>
        </w:tabs>
        <w:spacing w:after="0"/>
        <w:ind w:left="0" w:firstLine="0"/>
        <w:jc w:val="both"/>
        <w:rPr>
          <w:rFonts w:ascii="Times New Roman" w:hAnsi="Times New Roman" w:cs="Times New Roman"/>
          <w:sz w:val="28"/>
          <w:szCs w:val="28"/>
        </w:rPr>
      </w:pPr>
      <w:r w:rsidRPr="00D82666">
        <w:rPr>
          <w:rFonts w:ascii="Times New Roman" w:hAnsi="Times New Roman" w:cs="Times New Roman"/>
          <w:b/>
          <w:bCs/>
          <w:sz w:val="28"/>
          <w:szCs w:val="28"/>
        </w:rPr>
        <w:t>погружение сметчиков в BIM-технологии</w:t>
      </w:r>
      <w:r w:rsidRPr="00D82666">
        <w:rPr>
          <w:rFonts w:ascii="Times New Roman" w:hAnsi="Times New Roman" w:cs="Times New Roman"/>
          <w:sz w:val="28"/>
          <w:szCs w:val="28"/>
        </w:rPr>
        <w:t xml:space="preserve"> – разработчиками BIM-сметы подготовлен документ «Технология работы BIM-сметчика с моделью», охватывающий 10 BIM-платформ, подготовлена серия видеоуроков и презентаций и подготовлена </w:t>
      </w:r>
      <w:proofErr w:type="spellStart"/>
      <w:r w:rsidRPr="00D82666">
        <w:rPr>
          <w:rFonts w:ascii="Times New Roman" w:hAnsi="Times New Roman" w:cs="Times New Roman"/>
          <w:sz w:val="28"/>
          <w:szCs w:val="28"/>
        </w:rPr>
        <w:t>триальная</w:t>
      </w:r>
      <w:proofErr w:type="spellEnd"/>
      <w:r w:rsidRPr="00D82666">
        <w:rPr>
          <w:rFonts w:ascii="Times New Roman" w:hAnsi="Times New Roman" w:cs="Times New Roman"/>
          <w:sz w:val="28"/>
          <w:szCs w:val="28"/>
        </w:rPr>
        <w:t xml:space="preserve"> версия «BIM-смета АВС» с полным функционалом, работающая в течение 30 дней без какого-то лицензирования.</w:t>
      </w:r>
    </w:p>
    <w:p w14:paraId="53FBE462"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Слушатели практического курса «Разработка смет с использованием BIM» просвещались по текущему состоянию применения технологий информационного моделирования в мире и в РФ, погружались в проблемы «BIM и сметы» и обучались работе с BIM-средами.</w:t>
      </w:r>
    </w:p>
    <w:p w14:paraId="0175573A"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Им были продемонстрированы различные способы получения проектных объёмов и их преобразования в сметный вид с получением сметной стоимости с использованием государственной системы ценообразования </w:t>
      </w:r>
      <w:r w:rsidRPr="00B4698C">
        <w:rPr>
          <w:rFonts w:ascii="Times New Roman" w:hAnsi="Times New Roman" w:cs="Times New Roman"/>
          <w:b/>
          <w:bCs/>
          <w:sz w:val="28"/>
          <w:szCs w:val="28"/>
        </w:rPr>
        <w:t>(ГСН 2020, ТСН г. Москвы и т.д.)</w:t>
      </w:r>
      <w:r w:rsidRPr="00B4698C">
        <w:rPr>
          <w:rFonts w:ascii="Times New Roman" w:hAnsi="Times New Roman" w:cs="Times New Roman"/>
          <w:sz w:val="28"/>
          <w:szCs w:val="28"/>
        </w:rPr>
        <w:t> и с использованием корпоративных норм и расценок на строительно-монтажные работы и материалы в любой сметной программе, поддерживающей форматы </w:t>
      </w:r>
      <w:r w:rsidRPr="00B4698C">
        <w:rPr>
          <w:rFonts w:ascii="Times New Roman" w:hAnsi="Times New Roman" w:cs="Times New Roman"/>
          <w:b/>
          <w:bCs/>
          <w:sz w:val="28"/>
          <w:szCs w:val="28"/>
        </w:rPr>
        <w:t>АРПС, XML, GGE</w:t>
      </w:r>
      <w:r w:rsidRPr="00B4698C">
        <w:rPr>
          <w:rFonts w:ascii="Times New Roman" w:hAnsi="Times New Roman" w:cs="Times New Roman"/>
          <w:sz w:val="28"/>
          <w:szCs w:val="28"/>
        </w:rPr>
        <w:t>.</w:t>
      </w:r>
    </w:p>
    <w:p w14:paraId="0D9FF476"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Такой готовый и обкатанный пятидневный курс практического обучения делает упор на изучение BIM-инструментов, что позволит сметчикам, прошедшим практический курс, начать самостоятельно вести разработку сметной документации.  По итогам обучения участники получили удостоверения о повышении квалификации и международный сертификат Autodesk.</w:t>
      </w:r>
    </w:p>
    <w:p w14:paraId="4C7202AC"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Вдохновленные отзывами слушателей, реальной обратной связью, организаторы </w:t>
      </w:r>
      <w:r w:rsidRPr="00B4698C">
        <w:rPr>
          <w:rFonts w:ascii="Times New Roman" w:hAnsi="Times New Roman" w:cs="Times New Roman"/>
          <w:b/>
          <w:bCs/>
          <w:sz w:val="28"/>
          <w:szCs w:val="28"/>
        </w:rPr>
        <w:t>решили провести курс в Москве с 28.02 по 04.03.22</w:t>
      </w:r>
      <w:r w:rsidRPr="00B4698C">
        <w:rPr>
          <w:rFonts w:ascii="Times New Roman" w:hAnsi="Times New Roman" w:cs="Times New Roman"/>
          <w:sz w:val="28"/>
          <w:szCs w:val="28"/>
        </w:rPr>
        <w:t>. И первые заявки уже поступили. Умные руководители понимают, что вырастив (а не «купив») лояльного, грамотного специалиста по управлению затратами, все вложения в него окупят сторицей.</w:t>
      </w:r>
    </w:p>
    <w:p w14:paraId="4CDD617B"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Многое еще предстоит сделать и Минстрою России как регулирующему органу: продумать и разработать интеграцию сметной документации и стоимости с проектами в технологии BIM,  передавать в электронном формате идентификаторы элементов проекта с привязкой к позициям сметы, что позволило бы получить стоимость каждого элемента проекта, автоматизировать КС-2 и т.д.</w:t>
      </w:r>
    </w:p>
    <w:p w14:paraId="63F17782"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Также необходимо расширить схему XML для учета информации из BIM, привязать ГЭСН к новому КСР (чтобы база не была перпендикулярна ТИМ), внедрить унифицированный формат для выгрузки информации из моделей </w:t>
      </w:r>
      <w:r w:rsidRPr="00B4698C">
        <w:rPr>
          <w:rFonts w:ascii="Times New Roman" w:hAnsi="Times New Roman" w:cs="Times New Roman"/>
          <w:sz w:val="28"/>
          <w:szCs w:val="28"/>
        </w:rPr>
        <w:lastRenderedPageBreak/>
        <w:t>сметчикам, привязать к расценкам различные классификационные признаки. Для этого, конечно же, нужен качественный классификатор строительной информации (КСИ). Если бы по этим классификационным признакам можно было бы выйти на соответствующую расценку в сметно-нормативной базе, то это был бы большой шаг на пути автоматизации сметных расчетов и цифрового проектирования. Можно и нужно параллельно с новой сметно-нормативной базой ФСНБ-2021 выпустить базу данных дополнительных характеристик в электронном виде.</w:t>
      </w:r>
    </w:p>
    <w:p w14:paraId="4182AF8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 противном случае, повсеместно декларируя внедрение BIM и не уделяя должного внимания этим вопросам, все информационные модели забуксуют на этапе формирования сметы, а все опытные специалисты ожидаемо уйдут на пенсию и уедут на дачу. А сметы по-прежнему будут далеко оторваны от реальности, совершенно не отражая справедливую цену строительства объекта.</w:t>
      </w:r>
    </w:p>
    <w:p w14:paraId="7251F9D6" w14:textId="5FA12823" w:rsidR="00E5256F" w:rsidRDefault="00E5256F" w:rsidP="005F1636">
      <w:pPr>
        <w:tabs>
          <w:tab w:val="left" w:pos="851"/>
        </w:tabs>
        <w:spacing w:after="0"/>
        <w:ind w:firstLine="851"/>
        <w:jc w:val="both"/>
        <w:rPr>
          <w:rFonts w:ascii="Times New Roman" w:hAnsi="Times New Roman" w:cs="Times New Roman"/>
          <w:sz w:val="28"/>
          <w:szCs w:val="28"/>
        </w:rPr>
      </w:pPr>
    </w:p>
    <w:p w14:paraId="6FB1362C" w14:textId="0DBB0612" w:rsidR="00E5256F" w:rsidRPr="00B4698C" w:rsidRDefault="00B4698C" w:rsidP="00B4698C">
      <w:pPr>
        <w:pStyle w:val="1"/>
        <w:numPr>
          <w:ilvl w:val="1"/>
          <w:numId w:val="1"/>
        </w:numPr>
        <w:tabs>
          <w:tab w:val="left" w:pos="851"/>
        </w:tabs>
        <w:spacing w:before="0" w:beforeAutospacing="0" w:after="0" w:afterAutospacing="0"/>
        <w:ind w:left="0" w:firstLine="0"/>
        <w:jc w:val="both"/>
        <w:rPr>
          <w:sz w:val="28"/>
          <w:szCs w:val="28"/>
        </w:rPr>
      </w:pPr>
      <w:bookmarkStart w:id="92" w:name="_Toc91246186"/>
      <w:r>
        <w:rPr>
          <w:sz w:val="28"/>
          <w:szCs w:val="28"/>
        </w:rPr>
        <w:t xml:space="preserve">20.12.2021 АНСБ.  </w:t>
      </w:r>
      <w:r w:rsidR="00E5256F" w:rsidRPr="00B4698C">
        <w:rPr>
          <w:sz w:val="28"/>
          <w:szCs w:val="28"/>
        </w:rPr>
        <w:t>Кадры для российской стройки: студенты, «зеки» и узбеки</w:t>
      </w:r>
      <w:bookmarkEnd w:id="92"/>
    </w:p>
    <w:p w14:paraId="7C7828F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Почти 50% выпускников строительных вузов и колледжей не приходит работать на стройки</w:t>
      </w:r>
    </w:p>
    <w:p w14:paraId="28C9B7F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14 декабря в Торгово-промышленной палате России прошло совместное заседание Комитета по предпринимательству в сфере строительства ТПП РФ и двух комиссий Общественного совета Минстроя России – по кадрам для строительной отрасли и по индустрии стройматериалов. Тема обсуждалась крайне острая: что делать и где взять дефицитные строительные кадры.</w:t>
      </w:r>
    </w:p>
    <w:p w14:paraId="5DA29BC0"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На самом деле, ажиотажный поиск строителей идет уже второй год – с тех пор, как коронавирус закрыл границы, и столь выгодные российским работодателям мигранты в большинстве своем остались в своих странах. Дефицит кадров на стройках, по разным оценкам, достигает от 1 до 2 млн человек. За эти годы рецепты предлагались самые разные: от чартерных поездов и пароходов из Узбекистана и Таджикистана до массового привлечения заключенных на стройки народного хозяйства. Ну, и с выпускниками вузов и колледжей нужно что-то делать – они, неблагодарные, образование получили, а на стройки не идут! Да и россияне более зрелого возраста не торопятся менять работу охранника на бензозаправке на почетную каску строителя.</w:t>
      </w:r>
    </w:p>
    <w:p w14:paraId="423DF09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Вот и заседание Комитета и двух комиссий, по сути, было посвящено ответу на один вопрос: как загнать народ на стройки? Однако обсуждение в итоге выявило такие проблемы, о которых вслух до сих пор не говорили.</w:t>
      </w:r>
    </w:p>
    <w:p w14:paraId="5D44850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Заседание открыл председатель Комитета ТПП РФ и Комиссии по кадрам ОС Минстроя России Ефим Басин. По его словам, в стране нужно строить жилье и дороги, осваивать Дальний Восток и Арктику, развивать промышленность – а кадровых строителей – и рабочих, и инженеров -  для этого не хватает. Причем кадры нужны не абы какие, а подготовленные, наученные, умеющие строить современно и качественно, в том числе с использованием технологий информационного моделирования.</w:t>
      </w:r>
    </w:p>
    <w:p w14:paraId="28B0877B" w14:textId="10FFBF42"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lastRenderedPageBreak/>
        <w:t>Кстати, цифровые технологии на основе отечественного софта показали себя на этом заседании во всей красе – «благодаря» использованию для конференцсвязи российской платформы вместо вражеского зума к заседанию не смогли подключиться два ключевых докладчика. Поэтому вопрос о массовом  использовании заключенных на российских стройках на сей раз оказался вне повестки дня. Но то, что 180-200 тысяч сидельцев можно отправить в Арктику, на Дальний Восток и БАМ  - говорилось ранее неоднократно, и мечта об этом жива.</w:t>
      </w:r>
    </w:p>
    <w:p w14:paraId="174A5207"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Узбекистан вам на стройки!</w:t>
      </w:r>
    </w:p>
    <w:p w14:paraId="19398FF1"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Национальное объединение строителей (НОСТРОЙ) решило прийти на помощь своим членам – строительным компаниям, и попытаться организовать обучение необходимых зарубежных кадров, что называется «на дому», еще в Узбекистане. Об этом рассказала замдиректора департамента национального реестра специалистов и развития профессиональных квалификаций НОСТРОЙ Елена Халилова.</w:t>
      </w:r>
    </w:p>
    <w:p w14:paraId="5053C945"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Где-то по осени НОСТРОЙ и Минтруда Узбекистана подписали соглашение о сотрудничестве, в рамках которого договорились готовить узбекские строительные кадры для российских строек дома, но по профессиональным  стандартам России. Те выпускники колледжей и </w:t>
      </w:r>
      <w:proofErr w:type="spellStart"/>
      <w:r w:rsidRPr="00B4698C">
        <w:rPr>
          <w:rFonts w:ascii="Times New Roman" w:hAnsi="Times New Roman" w:cs="Times New Roman"/>
          <w:sz w:val="28"/>
          <w:szCs w:val="28"/>
        </w:rPr>
        <w:t>моноцентров</w:t>
      </w:r>
      <w:proofErr w:type="spellEnd"/>
      <w:r w:rsidRPr="00B4698C">
        <w:rPr>
          <w:rFonts w:ascii="Times New Roman" w:hAnsi="Times New Roman" w:cs="Times New Roman"/>
          <w:sz w:val="28"/>
          <w:szCs w:val="28"/>
        </w:rPr>
        <w:t xml:space="preserve">, которые намерены ехать работать в Россию, по окончании обучения должны будут пройти оценку квалификации с использованием оценочных средств, разработанных </w:t>
      </w:r>
      <w:proofErr w:type="spellStart"/>
      <w:r w:rsidRPr="00B4698C">
        <w:rPr>
          <w:rFonts w:ascii="Times New Roman" w:hAnsi="Times New Roman" w:cs="Times New Roman"/>
          <w:sz w:val="28"/>
          <w:szCs w:val="28"/>
        </w:rPr>
        <w:t>НОСТРОем</w:t>
      </w:r>
      <w:proofErr w:type="spellEnd"/>
      <w:r w:rsidRPr="00B4698C">
        <w:rPr>
          <w:rFonts w:ascii="Times New Roman" w:hAnsi="Times New Roman" w:cs="Times New Roman"/>
          <w:sz w:val="28"/>
          <w:szCs w:val="28"/>
        </w:rPr>
        <w:t xml:space="preserve"> на русском и узбекском языках. Экзамены можно будет провести по 31 самой востребованной на российском рынке квалификации. По итогам успешного прохождения оценки квалификации выпускники смогут получить сертификат с идентификационным номером и QR-кодом, чтобы работодатель мог проверить его подлинность в специальном реестре иностранной рабочей силы, который будет вести НОСТРОЙ.</w:t>
      </w:r>
    </w:p>
    <w:p w14:paraId="395D492A"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Вполне возможно, что в результате такого подхода на российские стройки приедут не разнорабочие,  а более-менее квалифицированные монтажники, бетонщики и каменщики. Правда, за кадром осталось два вопроса: «за чей счет этот банкет» (т.е. разработка ОС, обучение, экзамены и т.д.)? Если за счет НОСТРОЙ – на каком основании деньги российских строителей тратятся на иностранную рабочую силу? И как быть с квотами Минтруда и требованиями Федеральной миграционной службы, которые пока не впускают в Россию не то что поезда – автобусы с иностранными строителями.</w:t>
      </w:r>
    </w:p>
    <w:p w14:paraId="4ACC95B7"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И последнее соображение: как гарантировать, что выученные за российский счет узбекские строители на этих стройках и останутся? Печальный опыт компании «ПИК» показал, что через несколько месяцев от сотен ввезенных ими иностранных строителей на стройках осталось не больше половины. Должен ли это быть целевой вахтовый завоз? И как задержать мигрантов на стройках? Не выпускать за забор? Отбирать паспорта? В отличие от других стран, в России нет ограничений ни на место пребывания, ни на место работы. Но об этом на заседании Комиссии разговора не шло.</w:t>
      </w:r>
    </w:p>
    <w:p w14:paraId="259875E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proofErr w:type="spellStart"/>
      <w:r w:rsidRPr="00B4698C">
        <w:rPr>
          <w:rFonts w:ascii="Times New Roman" w:hAnsi="Times New Roman" w:cs="Times New Roman"/>
          <w:b/>
          <w:bCs/>
          <w:sz w:val="28"/>
          <w:szCs w:val="28"/>
        </w:rPr>
        <w:lastRenderedPageBreak/>
        <w:t>ТИМам</w:t>
      </w:r>
      <w:proofErr w:type="spellEnd"/>
      <w:r w:rsidRPr="00B4698C">
        <w:rPr>
          <w:rFonts w:ascii="Times New Roman" w:hAnsi="Times New Roman" w:cs="Times New Roman"/>
          <w:b/>
          <w:bCs/>
          <w:sz w:val="28"/>
          <w:szCs w:val="28"/>
        </w:rPr>
        <w:t xml:space="preserve"> научат на площадках Консорциума</w:t>
      </w:r>
    </w:p>
    <w:p w14:paraId="64F10D3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Проректор МГСУ </w:t>
      </w:r>
      <w:r w:rsidRPr="00B4698C">
        <w:rPr>
          <w:rFonts w:ascii="Times New Roman" w:hAnsi="Times New Roman" w:cs="Times New Roman"/>
          <w:b/>
          <w:bCs/>
          <w:sz w:val="28"/>
          <w:szCs w:val="28"/>
        </w:rPr>
        <w:t xml:space="preserve">Вера </w:t>
      </w:r>
      <w:proofErr w:type="spellStart"/>
      <w:r w:rsidRPr="00B4698C">
        <w:rPr>
          <w:rFonts w:ascii="Times New Roman" w:hAnsi="Times New Roman" w:cs="Times New Roman"/>
          <w:b/>
          <w:bCs/>
          <w:sz w:val="28"/>
          <w:szCs w:val="28"/>
        </w:rPr>
        <w:t>Галишникова</w:t>
      </w:r>
      <w:proofErr w:type="spellEnd"/>
      <w:r w:rsidRPr="00B4698C">
        <w:rPr>
          <w:rFonts w:ascii="Times New Roman" w:hAnsi="Times New Roman" w:cs="Times New Roman"/>
          <w:sz w:val="28"/>
          <w:szCs w:val="28"/>
        </w:rPr>
        <w:t> развернула тему от мигрантов к современным специалистам и представила программы дополнительного образования в области ТИМ – сегодня это особенно актуально в преддверии перехода отрасли на технологии информационного моделирования.  Отметим, что в рамках созданного отраслевого Консорциума «Строительство и архитектура», куда вошли 7 архитектурно-строительных университетов, важнейшие объединения работодателей, научные институты РАН, РААСН и т.д., организуется единый курс дополнительного образования по технологиям информационного  моделирования в строительстве. Здесь же сформирован методический совет, который уже сформировал реестр учебных программ вузов Консорциума и смежных структур в области информационного моделирования – их оказалось 77. В итоге разработаны общие требования к программам по данной тематике, и эксперты будут на основании этих требований оценивать все программы обучения ТИМ, появляющиеся на рынке.</w:t>
      </w:r>
    </w:p>
    <w:p w14:paraId="0E95DEF0"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Объем и уровень программ, разработанных самим МГСУ, самый разный – от ознакомительного до углубленного, отличается и цена за получение новых знаний. И только два курса можно прослушать и получить аттестат бесплатно. Один из них – это совместная программа с ДОМ.РФ для руководителей высшего уровня.</w:t>
      </w:r>
    </w:p>
    <w:p w14:paraId="269667BE"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Принципы, на которых строятся программы обучения МГСУ и всего Консорциума – это единство федеральных государственных образовательных стандартов и профессиональных стандартов, а для этого очень важна связь с </w:t>
      </w:r>
      <w:proofErr w:type="spellStart"/>
      <w:r w:rsidRPr="00B4698C">
        <w:rPr>
          <w:rFonts w:ascii="Times New Roman" w:hAnsi="Times New Roman" w:cs="Times New Roman"/>
          <w:sz w:val="28"/>
          <w:szCs w:val="28"/>
        </w:rPr>
        <w:t>НОСТРОем</w:t>
      </w:r>
      <w:proofErr w:type="spellEnd"/>
      <w:r w:rsidRPr="00B4698C">
        <w:rPr>
          <w:rFonts w:ascii="Times New Roman" w:hAnsi="Times New Roman" w:cs="Times New Roman"/>
          <w:sz w:val="28"/>
          <w:szCs w:val="28"/>
        </w:rPr>
        <w:t xml:space="preserve"> и НОПРИЗом, на базе которых действуют Советы по </w:t>
      </w:r>
      <w:proofErr w:type="spellStart"/>
      <w:r w:rsidRPr="00B4698C">
        <w:rPr>
          <w:rFonts w:ascii="Times New Roman" w:hAnsi="Times New Roman" w:cs="Times New Roman"/>
          <w:sz w:val="28"/>
          <w:szCs w:val="28"/>
        </w:rPr>
        <w:t>профквалификациям</w:t>
      </w:r>
      <w:proofErr w:type="spellEnd"/>
      <w:r w:rsidRPr="00B4698C">
        <w:rPr>
          <w:rFonts w:ascii="Times New Roman" w:hAnsi="Times New Roman" w:cs="Times New Roman"/>
          <w:sz w:val="28"/>
          <w:szCs w:val="28"/>
        </w:rPr>
        <w:t>. Второе – это модульность, когда студент может набирать модули из разных программ.</w:t>
      </w:r>
    </w:p>
    <w:p w14:paraId="7316B398"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С 2018 по 2020 год в МГСУ сформировано 8 программ в области ТИМ, в их рамках прошли подготовку 765 человек, эти программы сегодня стали базисом для дальнейшего развития обучения.  МГСУ старается разработать учебные программы для всего жизненного цикла объекта – от проектирования до эксплуатации, и в 2022 году количество слушателей существенно увеличится. В качестве новинок можно упомянуть программы по управлению инженерными данными и по цифровой трансформации компаний. В общем, возможности получить дополнительные новые знания у проектировщиков и строителей есть, и очень неплохие.</w:t>
      </w:r>
    </w:p>
    <w:p w14:paraId="48F4CAAD"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Основа отрасли закладывается в колледже</w:t>
      </w:r>
    </w:p>
    <w:p w14:paraId="72101D72"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Ключевое звено строительной отрасли – это все-таки высокопрофессиональные рабочие, а их готовят, по большей части, колледжи в регионах. Есть очень хорошо оснащенные, такие как №26 в Москве или №72 в Королеве, где и учебные классы, и лаборатории, и мастерские наполнены современным оборудованием. Но гораздо больше таких, где не хватает денег даже на покупку раствора и кирпичей, чтобы научить студентов делать правильную </w:t>
      </w:r>
      <w:r w:rsidRPr="00B4698C">
        <w:rPr>
          <w:rFonts w:ascii="Times New Roman" w:hAnsi="Times New Roman" w:cs="Times New Roman"/>
          <w:sz w:val="28"/>
          <w:szCs w:val="28"/>
        </w:rPr>
        <w:lastRenderedPageBreak/>
        <w:t>кладку – об этом автору статьи говорили преподаватели довольно многих колледжей. Дело в том, что все среднее профессиональное образование находится в ведении региональных властей, а бюджеты почти 80% регионов  - дотационные. Так что на содержание и крайне низкие зарплаты в колледжах денег хватает, а вот на кирпичи – уже нет.</w:t>
      </w:r>
    </w:p>
    <w:p w14:paraId="6F468D01"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Пять лет назад в таком положении был и Новгородский строительный колледж – запущенные корпуса, минимальная учебная база и вечный недобор студентов. Еще три года назад в колледж брали всех, кто придет, - а сейчас в нем конкурс 16 человек на место. Новый губернатор Новгородской области Андрей Никитин и новое руководство колледжа смогли привести сюда существенные бюджетные средства, открыть новые специальности, поменять сам подход к обучению студентов, ввести цифровые профессии – и результат налицо. Большинство выпускников работают либо в Новгородской области, где на них есть постоянный спрос от крупных компаний, либо едут в Санкт-Петербург.</w:t>
      </w:r>
    </w:p>
    <w:p w14:paraId="009C6377"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И, кстати, колледж готов расширяться и обучать еще больше студентов, есть даже участок для строительства нового корпуса – но нет денег на эту стройку, а в рамках нацпроектов не предусмотрено бюджетных средств на строительство новых колледжей. Школы, детсады – сколько угодно, а колледжи выпали полностью. К этому вопросу нужно возвращаться и всеми силами включать средние учебные заведения в нацпроекты.</w:t>
      </w:r>
    </w:p>
    <w:p w14:paraId="0AA088B4"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 xml:space="preserve">ВУЗы и </w:t>
      </w:r>
      <w:proofErr w:type="spellStart"/>
      <w:r w:rsidRPr="00B4698C">
        <w:rPr>
          <w:rFonts w:ascii="Times New Roman" w:hAnsi="Times New Roman" w:cs="Times New Roman"/>
          <w:b/>
          <w:bCs/>
          <w:sz w:val="28"/>
          <w:szCs w:val="28"/>
        </w:rPr>
        <w:t>СУЗы</w:t>
      </w:r>
      <w:proofErr w:type="spellEnd"/>
      <w:r w:rsidRPr="00B4698C">
        <w:rPr>
          <w:rFonts w:ascii="Times New Roman" w:hAnsi="Times New Roman" w:cs="Times New Roman"/>
          <w:b/>
          <w:bCs/>
          <w:sz w:val="28"/>
          <w:szCs w:val="28"/>
        </w:rPr>
        <w:t xml:space="preserve"> научат – а стройки возьмут?</w:t>
      </w:r>
    </w:p>
    <w:p w14:paraId="4BA904E8"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И все же разговор на заседании Комиссии опять свелся к тому, почему на стройках так мало обученной современной молодежи? Была попытка виноватыми назначить вузы и колледжи, которые выпускают студентов «в никуда», не обеспечивают их реальной производственной практикой, плохо взаимодействуют с работодателями. Однако заместитель исполнительного директора Национального кровельного союза Анна Молчанова резко повернула привычный разговор в другую сторону: студенты строительным компаниям ни на практику, ни на работу не нужны! Более того, был печальный опыт направления группы студентов на производственную практику к одному из крупнейших московских девелоперов. Развращенные хамски-уничижительным отношением к рабочим-мигрантам, представители этой компании и со студентами стали общаться в том же тоне и вместо реальной практики отправили на место разнорабочих. В итоге ни один студент после выпуска в эту компанию работать не пошел. И, скорее всего, такое отношение к будущим строителям вряд ли можно назвать единичным.</w:t>
      </w:r>
    </w:p>
    <w:p w14:paraId="2E2E215F"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 xml:space="preserve">Да, чуть ли не с третьего курса  компании разбирают студентов с кафедр информационного моделирования и других современных профессий, потому что их просто очень мало. Но молодые специалисты традиционных строительных профессий, которых нужно в компании не просто принять, а еще и обучить реальной работе, работодателю не нужны – у них план, госзаказ, нацпроекты, и не до возни с молодежью. Компаниям нужны профи, желательно с опытом, членством </w:t>
      </w:r>
      <w:r w:rsidRPr="00B4698C">
        <w:rPr>
          <w:rFonts w:ascii="Times New Roman" w:hAnsi="Times New Roman" w:cs="Times New Roman"/>
          <w:sz w:val="28"/>
          <w:szCs w:val="28"/>
        </w:rPr>
        <w:lastRenderedPageBreak/>
        <w:t>в НРС и прочими «опциями». Это подтвердил единственный представитель бизнеса – Антон Скирда.</w:t>
      </w:r>
    </w:p>
    <w:p w14:paraId="3AC2F6A7"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Поэтому выпускники строительных вузов и колледжей в каждом втором случае отказываются не на стройке. А если и приходят на стройплощадку, то, как рассказала Анна Молчанова, очень часто сталкиваются с тем, что работать нужно не как научили, а «как надо» - потому что, опять же, план, сроки и т.д. И студенты, получившие знания и навыки по стандартам «</w:t>
      </w:r>
      <w:proofErr w:type="spellStart"/>
      <w:r w:rsidRPr="00B4698C">
        <w:rPr>
          <w:rFonts w:ascii="Times New Roman" w:hAnsi="Times New Roman" w:cs="Times New Roman"/>
          <w:sz w:val="28"/>
          <w:szCs w:val="28"/>
        </w:rPr>
        <w:t>Ворлд</w:t>
      </w:r>
      <w:proofErr w:type="spellEnd"/>
      <w:r w:rsidRPr="00B4698C">
        <w:rPr>
          <w:rFonts w:ascii="Times New Roman" w:hAnsi="Times New Roman" w:cs="Times New Roman"/>
          <w:sz w:val="28"/>
          <w:szCs w:val="28"/>
        </w:rPr>
        <w:t xml:space="preserve"> </w:t>
      </w:r>
      <w:proofErr w:type="spellStart"/>
      <w:r w:rsidRPr="00B4698C">
        <w:rPr>
          <w:rFonts w:ascii="Times New Roman" w:hAnsi="Times New Roman" w:cs="Times New Roman"/>
          <w:sz w:val="28"/>
          <w:szCs w:val="28"/>
        </w:rPr>
        <w:t>Скиллс</w:t>
      </w:r>
      <w:proofErr w:type="spellEnd"/>
      <w:r w:rsidRPr="00B4698C">
        <w:rPr>
          <w:rFonts w:ascii="Times New Roman" w:hAnsi="Times New Roman" w:cs="Times New Roman"/>
          <w:sz w:val="28"/>
          <w:szCs w:val="28"/>
        </w:rPr>
        <w:t>», должны работать на стройке, применяющей знания и инструменты середины прошлого века.</w:t>
      </w:r>
    </w:p>
    <w:p w14:paraId="647D46E6"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b/>
          <w:bCs/>
          <w:sz w:val="28"/>
          <w:szCs w:val="28"/>
        </w:rPr>
        <w:t>Кому студента крепостного?</w:t>
      </w:r>
    </w:p>
    <w:p w14:paraId="3515C46A"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И, конечно, посетовав на текучку кадров и повспоминав о своей советской молодости, уважаемые члены Комиссии не могли не заявить о необходимости распределения студентов по строительным компаниям, как это было «раньше». А особенно тех, кто учится на бюджетных местах и обязан, по мнению ветеранов строительной отрасли, эти затраты окупить, отправившись туда, куда пошлет его то ли вуз, то ли министерство.</w:t>
      </w:r>
    </w:p>
    <w:p w14:paraId="1F1CEEB3"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Оставим тот факт, что в СССР не только вузы, но и компании были государственными – люди просто перекладывались из одного кармана в другой. Ну а сейчас – это что, будут челобитные  от частных строительных компаний с просьбой «приписать людишек сотни две», затыкая ими дальние стройки? Имея возможность получить по разнарядке молодых специалистов, которым некуда деться, будут ли компании заботиться об их зарплате? Куда они поселят выпускников? В бытовки? Это раньше были общежития и служебные квартиры – сейчас такого не найти. Ответственность работодателя перед работниками сегодня, по большей части, минимальна: одежда, инструмент, каска, бытовка. Производительность труда на стройке – самая низкая из всех отраслей. Уровень зарплат – ниже, чем в целом по стране. Новые технологии и оборудование – эксклюзив. Поэтому молодое поколение, получив образование и пересидев армию, ищет себя в других компаниях и отраслях.</w:t>
      </w:r>
    </w:p>
    <w:p w14:paraId="33FE1ADA"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Однако, вместо того, чтобы задать вопрос работодателям: почему выпускники учебных заведений идут куда угодно, но не на стройку или в ЖКХ, «строительная общественность» в очередной раз мечтает  распоряжаться судьбами молодых людей по своему усмотрению.  Если и есть способ навсегда отвратить молодежь от стройки – то он именно такой.</w:t>
      </w:r>
    </w:p>
    <w:p w14:paraId="3658DE29" w14:textId="77777777" w:rsidR="00E5256F" w:rsidRPr="00B4698C" w:rsidRDefault="00E5256F" w:rsidP="00B4698C">
      <w:pPr>
        <w:tabs>
          <w:tab w:val="left" w:pos="851"/>
        </w:tabs>
        <w:spacing w:after="0"/>
        <w:ind w:firstLine="851"/>
        <w:jc w:val="both"/>
        <w:rPr>
          <w:rFonts w:ascii="Times New Roman" w:hAnsi="Times New Roman" w:cs="Times New Roman"/>
          <w:sz w:val="28"/>
          <w:szCs w:val="28"/>
        </w:rPr>
      </w:pPr>
      <w:r w:rsidRPr="00B4698C">
        <w:rPr>
          <w:rFonts w:ascii="Times New Roman" w:hAnsi="Times New Roman" w:cs="Times New Roman"/>
          <w:sz w:val="28"/>
          <w:szCs w:val="28"/>
        </w:rPr>
        <w:t>Лариса Поршнева</w:t>
      </w:r>
    </w:p>
    <w:p w14:paraId="448DA832" w14:textId="77777777" w:rsidR="00E5256F" w:rsidRPr="005F1636" w:rsidRDefault="00E5256F" w:rsidP="005F1636">
      <w:pPr>
        <w:tabs>
          <w:tab w:val="left" w:pos="851"/>
        </w:tabs>
        <w:spacing w:after="0"/>
        <w:ind w:firstLine="851"/>
        <w:jc w:val="both"/>
        <w:rPr>
          <w:rFonts w:ascii="Times New Roman" w:hAnsi="Times New Roman" w:cs="Times New Roman"/>
          <w:sz w:val="28"/>
          <w:szCs w:val="28"/>
        </w:rPr>
      </w:pPr>
    </w:p>
    <w:p w14:paraId="56780DC1" w14:textId="26815AC5" w:rsidR="00823330" w:rsidRPr="00823330" w:rsidRDefault="0096489D" w:rsidP="0096489D">
      <w:pPr>
        <w:pStyle w:val="1"/>
        <w:numPr>
          <w:ilvl w:val="1"/>
          <w:numId w:val="1"/>
        </w:numPr>
        <w:tabs>
          <w:tab w:val="left" w:pos="851"/>
        </w:tabs>
        <w:spacing w:before="0" w:beforeAutospacing="0" w:after="0" w:afterAutospacing="0"/>
        <w:ind w:left="0" w:firstLine="0"/>
        <w:jc w:val="both"/>
        <w:rPr>
          <w:b w:val="0"/>
          <w:bCs w:val="0"/>
          <w:sz w:val="28"/>
          <w:szCs w:val="28"/>
        </w:rPr>
      </w:pPr>
      <w:bookmarkStart w:id="93" w:name="_Toc91246187"/>
      <w:r>
        <w:rPr>
          <w:sz w:val="28"/>
          <w:szCs w:val="28"/>
        </w:rPr>
        <w:t>22.12.2021 ЕРЗ</w:t>
      </w:r>
      <w:r w:rsidR="008F6A22">
        <w:rPr>
          <w:sz w:val="28"/>
          <w:szCs w:val="28"/>
        </w:rPr>
        <w:t>.</w:t>
      </w:r>
      <w:r>
        <w:rPr>
          <w:sz w:val="28"/>
          <w:szCs w:val="28"/>
        </w:rPr>
        <w:t xml:space="preserve"> </w:t>
      </w:r>
      <w:r w:rsidR="00823330" w:rsidRPr="00823330">
        <w:rPr>
          <w:sz w:val="28"/>
          <w:szCs w:val="28"/>
        </w:rPr>
        <w:t>Эксперты подвели итоги 2021 года для строительной отрасли</w:t>
      </w:r>
      <w:bookmarkEnd w:id="93"/>
    </w:p>
    <w:p w14:paraId="56B47A4E"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На </w:t>
      </w:r>
      <w:hyperlink r:id="rId201" w:history="1">
        <w:r w:rsidRPr="00823330">
          <w:rPr>
            <w:rFonts w:ascii="Times New Roman" w:hAnsi="Times New Roman" w:cs="Times New Roman"/>
            <w:sz w:val="28"/>
            <w:szCs w:val="28"/>
          </w:rPr>
          <w:t>GMK </w:t>
        </w:r>
        <w:proofErr w:type="spellStart"/>
        <w:r w:rsidRPr="00823330">
          <w:rPr>
            <w:rFonts w:ascii="Times New Roman" w:hAnsi="Times New Roman" w:cs="Times New Roman"/>
            <w:sz w:val="28"/>
            <w:szCs w:val="28"/>
          </w:rPr>
          <w:t>Talks</w:t>
        </w:r>
        <w:proofErr w:type="spellEnd"/>
      </w:hyperlink>
      <w:r w:rsidRPr="00823330">
        <w:rPr>
          <w:rFonts w:ascii="Times New Roman" w:hAnsi="Times New Roman" w:cs="Times New Roman"/>
          <w:sz w:val="28"/>
          <w:szCs w:val="28"/>
        </w:rPr>
        <w:t> руководитель портала </w:t>
      </w:r>
      <w:hyperlink r:id="rId202" w:history="1">
        <w:r w:rsidRPr="00823330">
          <w:rPr>
            <w:rFonts w:ascii="Times New Roman" w:hAnsi="Times New Roman" w:cs="Times New Roman"/>
            <w:sz w:val="28"/>
            <w:szCs w:val="28"/>
          </w:rPr>
          <w:t>ЕРЗ.РФ</w:t>
        </w:r>
      </w:hyperlink>
      <w:r w:rsidRPr="00823330">
        <w:rPr>
          <w:rFonts w:ascii="Times New Roman" w:hAnsi="Times New Roman" w:cs="Times New Roman"/>
          <w:sz w:val="28"/>
          <w:szCs w:val="28"/>
        </w:rPr>
        <w:t> Кирилл Холопик поделился результатами опросов экспертов об итогах 2021 года и прогнозах развития строительной отрасли в 2022 году.</w:t>
      </w:r>
    </w:p>
    <w:p w14:paraId="64C4F054"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p>
    <w:p w14:paraId="7244B93A" w14:textId="50DA79C6" w:rsidR="00823330" w:rsidRPr="00823330" w:rsidRDefault="00823330" w:rsidP="005D53DC">
      <w:pPr>
        <w:tabs>
          <w:tab w:val="left" w:pos="851"/>
        </w:tabs>
        <w:spacing w:after="0"/>
        <w:jc w:val="both"/>
        <w:rPr>
          <w:rFonts w:ascii="Times New Roman" w:hAnsi="Times New Roman" w:cs="Times New Roman"/>
          <w:sz w:val="28"/>
          <w:szCs w:val="28"/>
        </w:rPr>
      </w:pPr>
      <w:r w:rsidRPr="00823330">
        <w:rPr>
          <w:rFonts w:ascii="Times New Roman" w:hAnsi="Times New Roman" w:cs="Times New Roman"/>
          <w:noProof/>
          <w:sz w:val="28"/>
          <w:szCs w:val="28"/>
        </w:rPr>
        <w:lastRenderedPageBreak/>
        <w:drawing>
          <wp:inline distT="0" distB="0" distL="0" distR="0" wp14:anchorId="439B0CD4" wp14:editId="415CF720">
            <wp:extent cx="6299136" cy="2756453"/>
            <wp:effectExtent l="0" t="0" r="698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18235" cy="2764811"/>
                    </a:xfrm>
                    <a:prstGeom prst="rect">
                      <a:avLst/>
                    </a:prstGeom>
                    <a:noFill/>
                    <a:ln>
                      <a:noFill/>
                    </a:ln>
                  </pic:spPr>
                </pic:pic>
              </a:graphicData>
            </a:graphic>
          </wp:inline>
        </w:drawing>
      </w:r>
    </w:p>
    <w:p w14:paraId="5182E9CB"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p>
    <w:p w14:paraId="264FF72D" w14:textId="0BBCD0A5"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Руководимый </w:t>
      </w:r>
      <w:r w:rsidRPr="00823330">
        <w:rPr>
          <w:rFonts w:ascii="Times New Roman" w:hAnsi="Times New Roman" w:cs="Times New Roman"/>
          <w:b/>
          <w:bCs/>
          <w:sz w:val="28"/>
          <w:szCs w:val="28"/>
        </w:rPr>
        <w:t xml:space="preserve">Кириллом </w:t>
      </w:r>
      <w:proofErr w:type="spellStart"/>
      <w:r w:rsidRPr="00823330">
        <w:rPr>
          <w:rFonts w:ascii="Times New Roman" w:hAnsi="Times New Roman" w:cs="Times New Roman"/>
          <w:b/>
          <w:bCs/>
          <w:sz w:val="28"/>
          <w:szCs w:val="28"/>
        </w:rPr>
        <w:t>Холопиком</w:t>
      </w:r>
      <w:proofErr w:type="spellEnd"/>
      <w:r w:rsidRPr="00823330">
        <w:rPr>
          <w:rFonts w:ascii="Times New Roman" w:hAnsi="Times New Roman" w:cs="Times New Roman"/>
          <w:sz w:val="28"/>
          <w:szCs w:val="28"/>
        </w:rPr>
        <w:t xml:space="preserve"> портал ЕРЗ.РФ провел опросы среди профессиональных участников строительного рынка — </w:t>
      </w:r>
      <w:hyperlink r:id="rId204" w:history="1">
        <w:r w:rsidRPr="00823330">
          <w:rPr>
            <w:rFonts w:ascii="Times New Roman" w:hAnsi="Times New Roman" w:cs="Times New Roman"/>
            <w:sz w:val="28"/>
            <w:szCs w:val="28"/>
          </w:rPr>
          <w:t>о самых важных событиях 2021 года</w:t>
        </w:r>
      </w:hyperlink>
      <w:r w:rsidRPr="00823330">
        <w:rPr>
          <w:rFonts w:ascii="Times New Roman" w:hAnsi="Times New Roman" w:cs="Times New Roman"/>
          <w:sz w:val="28"/>
          <w:szCs w:val="28"/>
        </w:rPr>
        <w:t> и о том, </w:t>
      </w:r>
      <w:hyperlink r:id="rId205" w:history="1">
        <w:r w:rsidRPr="00823330">
          <w:rPr>
            <w:rFonts w:ascii="Times New Roman" w:hAnsi="Times New Roman" w:cs="Times New Roman"/>
            <w:sz w:val="28"/>
            <w:szCs w:val="28"/>
          </w:rPr>
          <w:t>как будет развиваться жилищное строительство в 2022 году</w:t>
        </w:r>
      </w:hyperlink>
      <w:r w:rsidRPr="00823330">
        <w:rPr>
          <w:rFonts w:ascii="Times New Roman" w:hAnsi="Times New Roman" w:cs="Times New Roman"/>
          <w:sz w:val="28"/>
          <w:szCs w:val="28"/>
        </w:rPr>
        <w:t>.</w:t>
      </w:r>
    </w:p>
    <w:p w14:paraId="64CA386F"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В опросах приняли участие более 200 экспертов отрасли. Более половины респондентов — застройщики.</w:t>
      </w:r>
    </w:p>
    <w:p w14:paraId="05C6EAD9"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Большинство опрошенных главными позитивными событиями 2021 года назвали продление государственных программ семейной и льготной ипотеки. Они заняли соответственно первое и второе места.</w:t>
      </w:r>
    </w:p>
    <w:p w14:paraId="3B2C30CB"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На третьем месте — сокращение числа процедур в строительстве. На четвертом — развитие электронной регистрации ДДУ. Распространение льготной ипотеки на индивидуальное жилищное строительство стало пятым позитивным событием года по популярности.</w:t>
      </w:r>
    </w:p>
    <w:p w14:paraId="2958AACC"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b/>
          <w:bCs/>
          <w:sz w:val="28"/>
          <w:szCs w:val="28"/>
        </w:rPr>
        <w:t> </w:t>
      </w:r>
    </w:p>
    <w:p w14:paraId="499D1FC9" w14:textId="33DE56FC" w:rsidR="00823330" w:rsidRPr="00823330" w:rsidRDefault="00823330" w:rsidP="005D53DC">
      <w:pPr>
        <w:tabs>
          <w:tab w:val="left" w:pos="851"/>
        </w:tabs>
        <w:spacing w:after="0"/>
        <w:jc w:val="both"/>
        <w:rPr>
          <w:rFonts w:ascii="Times New Roman" w:hAnsi="Times New Roman" w:cs="Times New Roman"/>
          <w:sz w:val="28"/>
          <w:szCs w:val="28"/>
        </w:rPr>
      </w:pPr>
      <w:r w:rsidRPr="00823330">
        <w:rPr>
          <w:rFonts w:ascii="Times New Roman" w:hAnsi="Times New Roman" w:cs="Times New Roman"/>
          <w:noProof/>
          <w:sz w:val="28"/>
          <w:szCs w:val="28"/>
        </w:rPr>
        <w:drawing>
          <wp:inline distT="0" distB="0" distL="0" distR="0" wp14:anchorId="19A63E49" wp14:editId="4452B45E">
            <wp:extent cx="6299835" cy="3326130"/>
            <wp:effectExtent l="0" t="0" r="571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9835" cy="3326130"/>
                    </a:xfrm>
                    <a:prstGeom prst="rect">
                      <a:avLst/>
                    </a:prstGeom>
                    <a:noFill/>
                    <a:ln>
                      <a:noFill/>
                    </a:ln>
                  </pic:spPr>
                </pic:pic>
              </a:graphicData>
            </a:graphic>
          </wp:inline>
        </w:drawing>
      </w:r>
    </w:p>
    <w:p w14:paraId="2BD94D65"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lastRenderedPageBreak/>
        <w:t> </w:t>
      </w:r>
    </w:p>
    <w:p w14:paraId="4A7ADA55"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Главным негативным фактором для строительства в 2021 году подавляющее число респондентов назвали рост цен на строительные материалы. На втором месте — нехватка рабочих на стройках. Рост ключевой ставки ЦБ занял третью строчку рейтинга. На четвертом месте эксперты отметили первый дефолт в проектном финансировании. И замыкает пятерку самых негативных событий сокращение доли ипотеки в долевом строительстве.</w:t>
      </w:r>
    </w:p>
    <w:p w14:paraId="6616C305"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Эксперты также ответили на вопросы об их прогнозах развития жилищного строительства в следующем году.</w:t>
      </w:r>
    </w:p>
    <w:p w14:paraId="12449659"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На вопрос о средней ставке ипотеки по ДДУ большинство экспертов ответило, что ожидает ее в интервале от 8% до 10% годовых.</w:t>
      </w:r>
    </w:p>
    <w:p w14:paraId="6C488DA6"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p>
    <w:p w14:paraId="366F17C9" w14:textId="1ACF85E9" w:rsidR="00823330" w:rsidRPr="00823330" w:rsidRDefault="00823330" w:rsidP="005D53DC">
      <w:pPr>
        <w:tabs>
          <w:tab w:val="left" w:pos="851"/>
        </w:tabs>
        <w:spacing w:after="0"/>
        <w:jc w:val="both"/>
        <w:rPr>
          <w:rFonts w:ascii="Times New Roman" w:hAnsi="Times New Roman" w:cs="Times New Roman"/>
          <w:sz w:val="28"/>
          <w:szCs w:val="28"/>
        </w:rPr>
      </w:pPr>
      <w:r w:rsidRPr="00823330">
        <w:rPr>
          <w:rFonts w:ascii="Times New Roman" w:hAnsi="Times New Roman" w:cs="Times New Roman"/>
          <w:noProof/>
          <w:sz w:val="28"/>
          <w:szCs w:val="28"/>
        </w:rPr>
        <w:drawing>
          <wp:inline distT="0" distB="0" distL="0" distR="0" wp14:anchorId="19B03D7B" wp14:editId="7521553A">
            <wp:extent cx="6299835" cy="3590925"/>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99835" cy="3590925"/>
                    </a:xfrm>
                    <a:prstGeom prst="rect">
                      <a:avLst/>
                    </a:prstGeom>
                    <a:noFill/>
                    <a:ln>
                      <a:noFill/>
                    </a:ln>
                  </pic:spPr>
                </pic:pic>
              </a:graphicData>
            </a:graphic>
          </wp:inline>
        </w:drawing>
      </w:r>
    </w:p>
    <w:p w14:paraId="5EF044DF"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p>
    <w:p w14:paraId="428F0A76"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На вопрос о ценах на новостройки в 2022 году большинство экспертов ответили, что цена вырастет не более чем на 5%, чуть меньше респондентов считают, что цена вырастет от 5 до 10%. Примерно столько же респондентов посчитали, что цена снизится или почти не изменится.</w:t>
      </w:r>
    </w:p>
    <w:p w14:paraId="7C059360" w14:textId="77777777" w:rsidR="008F6A22" w:rsidRPr="00823330" w:rsidRDefault="00823330" w:rsidP="008F6A22">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r w:rsidR="008F6A22" w:rsidRPr="00823330">
        <w:rPr>
          <w:rFonts w:ascii="Times New Roman" w:hAnsi="Times New Roman" w:cs="Times New Roman"/>
          <w:sz w:val="28"/>
          <w:szCs w:val="28"/>
        </w:rPr>
        <w:t>Эксперты также дали прогноз по объемам текущего строительства жилья и объемам ввода многоквартирных домов в 2022 году.</w:t>
      </w:r>
    </w:p>
    <w:p w14:paraId="7CF3B911" w14:textId="77777777" w:rsidR="008F6A22" w:rsidRPr="00823330" w:rsidRDefault="008F6A22" w:rsidP="008F6A22">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По мнению большинства респондентов, объемы текущего строительства снизятся менее чем на 10%.</w:t>
      </w:r>
    </w:p>
    <w:p w14:paraId="4EA38FD5" w14:textId="77777777" w:rsidR="008F6A22" w:rsidRPr="00823330" w:rsidRDefault="008F6A22" w:rsidP="008F6A22">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При этом объемы ввода, по мнению опрошенных, в следующем году практически не изменятся.</w:t>
      </w:r>
    </w:p>
    <w:p w14:paraId="4386B70D" w14:textId="77777777" w:rsidR="008F6A22" w:rsidRPr="00823330" w:rsidRDefault="008F6A22" w:rsidP="008F6A22">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На вопрос о возможности поэтапного раскрытия счетов эскроу в 2022 году 50,7% респондентов ответили, что его разрешат. 49,3% считают, что нет.</w:t>
      </w:r>
    </w:p>
    <w:p w14:paraId="0491167B" w14:textId="2D0FB04C" w:rsidR="00823330" w:rsidRPr="00823330" w:rsidRDefault="00823330" w:rsidP="00823330">
      <w:pPr>
        <w:tabs>
          <w:tab w:val="left" w:pos="851"/>
        </w:tabs>
        <w:spacing w:after="0"/>
        <w:ind w:firstLine="851"/>
        <w:jc w:val="both"/>
        <w:rPr>
          <w:rFonts w:ascii="Times New Roman" w:hAnsi="Times New Roman" w:cs="Times New Roman"/>
          <w:sz w:val="28"/>
          <w:szCs w:val="28"/>
        </w:rPr>
      </w:pPr>
    </w:p>
    <w:p w14:paraId="4D181658" w14:textId="3415276F" w:rsidR="00823330" w:rsidRPr="00823330" w:rsidRDefault="00823330" w:rsidP="005D53DC">
      <w:pPr>
        <w:tabs>
          <w:tab w:val="left" w:pos="851"/>
        </w:tabs>
        <w:spacing w:after="0"/>
        <w:jc w:val="both"/>
        <w:rPr>
          <w:rFonts w:ascii="Times New Roman" w:hAnsi="Times New Roman" w:cs="Times New Roman"/>
          <w:sz w:val="28"/>
          <w:szCs w:val="28"/>
        </w:rPr>
      </w:pPr>
      <w:r w:rsidRPr="00823330">
        <w:rPr>
          <w:rFonts w:ascii="Times New Roman" w:hAnsi="Times New Roman" w:cs="Times New Roman"/>
          <w:noProof/>
          <w:sz w:val="28"/>
          <w:szCs w:val="28"/>
        </w:rPr>
        <w:lastRenderedPageBreak/>
        <w:drawing>
          <wp:inline distT="0" distB="0" distL="0" distR="0" wp14:anchorId="19334BB0" wp14:editId="1207109E">
            <wp:extent cx="6299835" cy="3483610"/>
            <wp:effectExtent l="0" t="0" r="571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299835" cy="3483610"/>
                    </a:xfrm>
                    <a:prstGeom prst="rect">
                      <a:avLst/>
                    </a:prstGeom>
                    <a:noFill/>
                    <a:ln>
                      <a:noFill/>
                    </a:ln>
                  </pic:spPr>
                </pic:pic>
              </a:graphicData>
            </a:graphic>
          </wp:inline>
        </w:drawing>
      </w:r>
    </w:p>
    <w:p w14:paraId="301E0782"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p>
    <w:p w14:paraId="5348D9D5"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b/>
          <w:bCs/>
          <w:sz w:val="28"/>
          <w:szCs w:val="28"/>
        </w:rPr>
        <w:t> </w:t>
      </w:r>
    </w:p>
    <w:p w14:paraId="2CD99A38" w14:textId="03EE09A6" w:rsidR="00823330" w:rsidRPr="00823330" w:rsidRDefault="00823330" w:rsidP="008F6A22">
      <w:pPr>
        <w:tabs>
          <w:tab w:val="left" w:pos="851"/>
        </w:tabs>
        <w:spacing w:after="0"/>
        <w:jc w:val="both"/>
        <w:rPr>
          <w:rFonts w:ascii="Times New Roman" w:hAnsi="Times New Roman" w:cs="Times New Roman"/>
          <w:sz w:val="28"/>
          <w:szCs w:val="28"/>
        </w:rPr>
      </w:pPr>
      <w:r w:rsidRPr="00823330">
        <w:rPr>
          <w:rFonts w:ascii="Times New Roman" w:hAnsi="Times New Roman" w:cs="Times New Roman"/>
          <w:noProof/>
          <w:sz w:val="28"/>
          <w:szCs w:val="28"/>
        </w:rPr>
        <w:drawing>
          <wp:inline distT="0" distB="0" distL="0" distR="0" wp14:anchorId="5FEB54A9" wp14:editId="611F2C29">
            <wp:extent cx="6299835" cy="3483610"/>
            <wp:effectExtent l="0" t="0" r="571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299835" cy="3483610"/>
                    </a:xfrm>
                    <a:prstGeom prst="rect">
                      <a:avLst/>
                    </a:prstGeom>
                    <a:noFill/>
                    <a:ln>
                      <a:noFill/>
                    </a:ln>
                  </pic:spPr>
                </pic:pic>
              </a:graphicData>
            </a:graphic>
          </wp:inline>
        </w:drawing>
      </w:r>
    </w:p>
    <w:p w14:paraId="32FE2804"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p>
    <w:p w14:paraId="53997F3E" w14:textId="77777777" w:rsidR="008F6A22" w:rsidRPr="00823330" w:rsidRDefault="00823330" w:rsidP="008F6A22">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b/>
          <w:bCs/>
          <w:sz w:val="28"/>
          <w:szCs w:val="28"/>
        </w:rPr>
        <w:t> </w:t>
      </w:r>
      <w:r w:rsidR="008F6A22" w:rsidRPr="00823330">
        <w:rPr>
          <w:rFonts w:ascii="Times New Roman" w:hAnsi="Times New Roman" w:cs="Times New Roman"/>
          <w:sz w:val="28"/>
          <w:szCs w:val="28"/>
        </w:rPr>
        <w:t>Также эксперты ответили на вопросы о развитии государственных программ поддержки строительства. 62,7% экспертов спрогнозировали продление программы госсубсидирования ипотеки.</w:t>
      </w:r>
    </w:p>
    <w:p w14:paraId="42B344F7" w14:textId="77777777" w:rsidR="008F6A22" w:rsidRPr="00823330" w:rsidRDefault="008F6A22" w:rsidP="008F6A22">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63,4% предположили, что программа поддержки низкомаржинальных застройщиков не получит широкого распространения в следующем году. 64,9% опрошенных позитивно оценили перспективы программы поддержки ИЖС профессиональными застройщиками.</w:t>
      </w:r>
    </w:p>
    <w:p w14:paraId="6E07BE6A" w14:textId="660B367A"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noProof/>
          <w:sz w:val="28"/>
          <w:szCs w:val="28"/>
        </w:rPr>
        <w:lastRenderedPageBreak/>
        <w:drawing>
          <wp:inline distT="0" distB="0" distL="0" distR="0" wp14:anchorId="621BBA4C" wp14:editId="5E93C576">
            <wp:extent cx="6299835" cy="3483610"/>
            <wp:effectExtent l="0" t="0" r="571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299835" cy="3483610"/>
                    </a:xfrm>
                    <a:prstGeom prst="rect">
                      <a:avLst/>
                    </a:prstGeom>
                    <a:noFill/>
                    <a:ln>
                      <a:noFill/>
                    </a:ln>
                  </pic:spPr>
                </pic:pic>
              </a:graphicData>
            </a:graphic>
          </wp:inline>
        </w:drawing>
      </w:r>
    </w:p>
    <w:p w14:paraId="3A20DAED"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p>
    <w:p w14:paraId="7B0FF3DD" w14:textId="77777777" w:rsidR="00823330" w:rsidRPr="00823330" w:rsidRDefault="00823330" w:rsidP="00823330">
      <w:pPr>
        <w:tabs>
          <w:tab w:val="left" w:pos="851"/>
        </w:tabs>
        <w:spacing w:after="0"/>
        <w:ind w:firstLine="851"/>
        <w:jc w:val="both"/>
        <w:rPr>
          <w:rFonts w:ascii="Times New Roman" w:hAnsi="Times New Roman" w:cs="Times New Roman"/>
          <w:sz w:val="28"/>
          <w:szCs w:val="28"/>
        </w:rPr>
      </w:pPr>
      <w:r w:rsidRPr="00823330">
        <w:rPr>
          <w:rFonts w:ascii="Times New Roman" w:hAnsi="Times New Roman" w:cs="Times New Roman"/>
          <w:sz w:val="28"/>
          <w:szCs w:val="28"/>
        </w:rPr>
        <w:t> </w:t>
      </w:r>
    </w:p>
    <w:p w14:paraId="59B75CEF" w14:textId="00A02CDC" w:rsidR="00F418B5" w:rsidRPr="00F418B5" w:rsidRDefault="007A2105" w:rsidP="007A2105">
      <w:pPr>
        <w:pStyle w:val="1"/>
        <w:numPr>
          <w:ilvl w:val="1"/>
          <w:numId w:val="1"/>
        </w:numPr>
        <w:tabs>
          <w:tab w:val="left" w:pos="851"/>
        </w:tabs>
        <w:spacing w:before="0" w:beforeAutospacing="0" w:after="0" w:afterAutospacing="0"/>
        <w:ind w:left="0" w:firstLine="0"/>
        <w:jc w:val="both"/>
        <w:rPr>
          <w:b w:val="0"/>
          <w:bCs w:val="0"/>
          <w:sz w:val="28"/>
          <w:szCs w:val="28"/>
        </w:rPr>
      </w:pPr>
      <w:bookmarkStart w:id="94" w:name="_Toc91246188"/>
      <w:r>
        <w:rPr>
          <w:sz w:val="28"/>
          <w:szCs w:val="28"/>
        </w:rPr>
        <w:t xml:space="preserve">24.12.2021 ЗаНоСтрой. </w:t>
      </w:r>
      <w:r w:rsidR="00F418B5" w:rsidRPr="00F418B5">
        <w:rPr>
          <w:sz w:val="28"/>
          <w:szCs w:val="28"/>
        </w:rPr>
        <w:t>Михаил Посохин отметил достижения профессионального сообщества в 2021 году и обозначил планы на 2022-й</w:t>
      </w:r>
      <w:bookmarkEnd w:id="94"/>
    </w:p>
    <w:p w14:paraId="5187F8D7" w14:textId="7777777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 минувшую среду, 22 декабря в здании Правительства Москвы на Новом Арбате открылась конференция «Подведение итогов деятельности саморегулируемых организаций – членов НОПРИЗ за 2021 год, план работы на 2022 год» для саморегулируемых организаций – членов Национального объединения изыскателей и проектировщиков, зарегистрированных в городе Москве. Модератором конференции выступил вице-президент, координатор НОПРИЗ по городу Москве Алексей Воронцов. Об этом сообщили наши коллеги из пресс-службы Нацобъединения.</w:t>
      </w:r>
    </w:p>
    <w:p w14:paraId="3BB6AEF1" w14:textId="1740CDFD"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Президент НОПРИЗ Михаил Посохин обратился к участникам и гостям конференции с речью, в которой подвёл итоги деятельности Национального объединения изыскателей и проектировщиков в уходящем году и наметил планы на предстоящий год.</w:t>
      </w:r>
    </w:p>
    <w:p w14:paraId="381DFABF" w14:textId="515D7F0E"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 2021-ом Нацобъединением продолжена работа по совершенствованию системы саморегулирования. Приоритетными направлениями деятельности НОПРИЗ являются защита интересов саморегулируемых организаций и их членов, повышение престижа профессии специалистов по архитектурно-строительному проектированию и инженерным изысканиям, внедрение инноваций, обеспечение безопасности объектов строительства, создание сбалансированной, комфортной, энергоэффективной и экологичной среды.</w:t>
      </w:r>
    </w:p>
    <w:p w14:paraId="7355D60D" w14:textId="57F5A4B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Важнейшим вопросом, над которым НОПРИЗ работает в рамках Совета по профессиональным квалификациям в области градостроительства и архитектурно-строительного проектирования, а также деятельности Отраслевого консорциума </w:t>
      </w:r>
      <w:r w:rsidRPr="00F418B5">
        <w:rPr>
          <w:rFonts w:ascii="Times New Roman" w:hAnsi="Times New Roman" w:cs="Times New Roman"/>
          <w:sz w:val="28"/>
          <w:szCs w:val="28"/>
        </w:rPr>
        <w:lastRenderedPageBreak/>
        <w:t>«Строительство и архитектура», созданного при МГСУ и курируемого вице-премьером Маратом Хуснуллиным, является подготовка кадров для отрасли.</w:t>
      </w:r>
    </w:p>
    <w:p w14:paraId="1BDA9CC7" w14:textId="3AF9735E"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Соглашение об Отраслевом консорциуме было заключено весной 2021 года и предусматривает подготовку специалистов с учётом потребностей рынка, совершенствование программ обучения студентов профильных учебных заведений, на основе разработанных НОПРИЗ профессиональных стандартов.</w:t>
      </w:r>
    </w:p>
    <w:p w14:paraId="11F14787" w14:textId="753E954A"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Помимо Михаила Посохина, подписи под документом об Отраслевом консорциуме «Строительство и архитектура» поставили министр строительства и ЖКХ РФ Ирек Файзуллин, председатель Общественного совета при Минстрое России Сергей Степашин, ректор Национального исследовательского Московского государственного строительного университета (НИУ МГСУ) Павел Акимов, президент НОСТРОЙ Антон Глушков, президент РААСН Дмитрий </w:t>
      </w:r>
      <w:proofErr w:type="spellStart"/>
      <w:r w:rsidRPr="00F418B5">
        <w:rPr>
          <w:rFonts w:ascii="Times New Roman" w:hAnsi="Times New Roman" w:cs="Times New Roman"/>
          <w:sz w:val="28"/>
          <w:szCs w:val="28"/>
        </w:rPr>
        <w:t>Швидковский</w:t>
      </w:r>
      <w:proofErr w:type="spellEnd"/>
      <w:r w:rsidRPr="00F418B5">
        <w:rPr>
          <w:rFonts w:ascii="Times New Roman" w:hAnsi="Times New Roman" w:cs="Times New Roman"/>
          <w:sz w:val="28"/>
          <w:szCs w:val="28"/>
        </w:rPr>
        <w:t>, руководители архитектурно-строительных вузов Москвы, Казани, Нижнего Новгорода, Новосибирска, Пензы, Санкт-Петербурга, Томска, научных организаций и отраслевых объединений работодателей.</w:t>
      </w:r>
    </w:p>
    <w:p w14:paraId="01275F9B" w14:textId="46274EBD"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 декабре текущего года Михаил Посохин был избран в Совет отраслевого консорциума «Строительство и архитектура». Ранее, в июле 2021 года он возглавил комиссию по саморегулированию при Общественном совете Минстроя России, через деятельность которой прорабатываются многие вопросы проектно-изыскательской отрасли.</w:t>
      </w:r>
    </w:p>
    <w:p w14:paraId="74F26A20" w14:textId="283BAC22"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Законодательство</w:t>
      </w:r>
    </w:p>
    <w:p w14:paraId="498C176D" w14:textId="7514B311"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НОПРИЗ ведёт большую работу по совершенствованию законодательной базы: от поправок в Градостроительный кодекс РФ и до разработки «Закона об архитектурной деятельности».</w:t>
      </w:r>
    </w:p>
    <w:p w14:paraId="28F98B42" w14:textId="1F3D55C4"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 кризисный период, связанный с коронавирусной инфекцией, Национальное объединение изыскателей и проектировщиков выступило с инициативой материальной поддержки членов саморегулируемых компаний.</w:t>
      </w:r>
    </w:p>
    <w:p w14:paraId="0813F6AC" w14:textId="6C946BEB"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НОПРИЗ были разработаны и приняты на законодательном уровне меры поддержки отрасли в условиях пандемии. Часть средств компенсационных фондов СРО было разрешено при необходимости направить на выплату заработных плат сотрудникам, покупку оборудования и материалов.</w:t>
      </w:r>
    </w:p>
    <w:p w14:paraId="3D7CA8BA" w14:textId="4DFE37EF"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НОПРИЗ разработал и направил в Государственную Думу проект Федерального закона, который вносит поправки в Градостроительный кодекс РФ, касающиеся совершенствования саморегулирования предпринимательской деятельности в сфере строительства и введения независимой оценки квалификации специалистов; 16 декабря 2021 года проект Федерального закона принят в третьем чтении. Это принципиально важный шаг в развитии института саморегулирования и расширения перспектив развития профессионального сообщества.</w:t>
      </w:r>
    </w:p>
    <w:p w14:paraId="499E85AA" w14:textId="2B0F0D46"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Основные положения предлагаемых изменений в Градостроительный кодекс:</w:t>
      </w:r>
    </w:p>
    <w:p w14:paraId="1F86CA22" w14:textId="372948DA"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 исключение полномочий федерального органа исполнительной власти по установлению порядка ведения Национальных реестров специалистов. </w:t>
      </w:r>
      <w:r w:rsidRPr="00F418B5">
        <w:rPr>
          <w:rFonts w:ascii="Times New Roman" w:hAnsi="Times New Roman" w:cs="Times New Roman"/>
          <w:sz w:val="28"/>
          <w:szCs w:val="28"/>
        </w:rPr>
        <w:lastRenderedPageBreak/>
        <w:t>Регламентные процедуры определяются национальными объединениями самостоятельно в своих внутренних документах;</w:t>
      </w:r>
    </w:p>
    <w:p w14:paraId="738F6FE9" w14:textId="11AA2DF0"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изменение требований о перечислении, переводах средств компенсационных фондов по заявлениям исключенной саморегулируемой организации. Регламентные процедуры определяются Национальными объединениями самостоятельно;</w:t>
      </w:r>
    </w:p>
    <w:p w14:paraId="227C169C" w14:textId="0716BFDC"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исключение полномочий Правительства Российской Федерации по установлению порядка и условий размещения и (или) инвестирования средств компенсационного фонда возмещения вреда в целях сохранения и увеличения его размера; определяется порядок взаимодействия саморегулируемой организации с кредитной организацией;</w:t>
      </w:r>
    </w:p>
    <w:p w14:paraId="6EA8C8BD" w14:textId="70C4B471"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уточнение положений статьи о переходе к Национальным объединениям прав на банковские счета, на которых размещены средства компенсационных фондов исключённых саморегулируемых организаций;</w:t>
      </w:r>
    </w:p>
    <w:p w14:paraId="127E9B1C" w14:textId="4FEBD4A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исключение полномочий федерального органа исполнительной власти по утверждению формы Единого реестра членов саморегулируемых организаций. Одновременно предлагается дополнение реестра членов СРО информацией о работниках члена СРО, сведения о которых включены в Национальный реестр специалистов;</w:t>
      </w:r>
    </w:p>
    <w:p w14:paraId="7C3CD54E" w14:textId="16540803"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вводится независимая оценка квалификации, вступление в силу положений о независимой оценке квалификации вводится с 1 сентября 2022 года.</w:t>
      </w:r>
    </w:p>
    <w:p w14:paraId="41607665" w14:textId="7AE7C7C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Кадры</w:t>
      </w:r>
    </w:p>
    <w:p w14:paraId="5ABB4457" w14:textId="30F32C10"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Перед НОПРИЗ стоит ответственная задача – сформировать системный подход не только к оценке квалификации специалистов, но и обеспечить их подготовку, начиная со средних технических специализированных учебных заведений.</w:t>
      </w:r>
    </w:p>
    <w:p w14:paraId="1E8CD57D" w14:textId="0A30CB84"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Все эти вопросы находятся в ведении Совета по профессиональным квалификациям НОПРИЗ. В сфере инженерных изысканий, градостроительства, архитектурно-строительного проектирования Советом разработано и актуализовано более 40 профессиональных стандартов. В планах НОПРИЗ на 2022 год – разработка комплекса профессиональных стандартов в области ценообразования, экспертизы и градостроительства.</w:t>
      </w:r>
    </w:p>
    <w:p w14:paraId="46FB3166" w14:textId="0542B548"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Однако не все квалификационные требования к специалистам в отрасли стандартизированы, многие требуют адаптации к современным компетенциям в сфере цифровых технологий.</w:t>
      </w:r>
    </w:p>
    <w:p w14:paraId="6ED6DA09" w14:textId="5E195E8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Основная задача – это повышение качества архитектурно-проектной деятельности. Обеспечить её выполнение должен системный подход к разработке и оценке квалификаций.</w:t>
      </w:r>
    </w:p>
    <w:p w14:paraId="41103BBC" w14:textId="5CC3EBFA"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Независимая оценка квалификации – действенный механизм, который, с одной стороны, позволит определить реальную квалификацию специалиста через процедуру независимой оценки квалификации (далее – НОК), установленную Федеральным законом от 3 июля 2016 года № 238-ФЗ «О независимой оценке </w:t>
      </w:r>
      <w:r w:rsidRPr="00F418B5">
        <w:rPr>
          <w:rFonts w:ascii="Times New Roman" w:hAnsi="Times New Roman" w:cs="Times New Roman"/>
          <w:sz w:val="28"/>
          <w:szCs w:val="28"/>
        </w:rPr>
        <w:lastRenderedPageBreak/>
        <w:t>квалификации», а, с другой стороны, решит проблему устранения избыточных административных барьеров в строительстве (упрощается процедура включения в НРС, исключается ряд обязательных требований, не являющихся квалифицирующими).</w:t>
      </w:r>
    </w:p>
    <w:p w14:paraId="2AE8D006" w14:textId="25FC9375"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Кроме того, выполнение работ по организации строительства высококвалифицированными инженерами будет содействовать повышению производительности труда, что обеспечит сокращение продолжительности инвестиционно-строительного цикла и сроков ввода в эксплуатацию завершённых строительством объектов. Также это снизит производственный травматизм и аварийность на строительных площадках (на сегодня до 70% случаев аварии и травматизма происходят на стройке исключительно по причине низкой квалификации кадров; согласно данным Росстата и Роструда, строительная отрасль занимает первое место по травматизму со смертельным исходом среди других отраслей экономики). Механизм независимой оценки квалификации на соответствие профессиональному стандарту может быть использован и для подтверждения уровня квалификации выпускников колледжей и вузов.</w:t>
      </w:r>
    </w:p>
    <w:p w14:paraId="3EDACEB7" w14:textId="38CE452F"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НОПРИЗ развивает направление повышения уровня квалификации экспертов СРО. Второй год подряд Нацобъединение проводит такие семинары для сотрудников саморегулируемых организаций во всех федеральных округах с последующей выдачей сертификатов. В 2021 году проведено 7 обучающих семинаров: в Ярославле, Санкт-Петербурге, Ялте, Кисловодске, Екатеринбурге, Хабаровске, Новосибирске. Участие в семинарах приняли почти тысяча представителей СРО. В планах на 2022 год – по просьбе представителей СРО проведение обучающих семинаров «Руководитель саморегулируемой организации».</w:t>
      </w:r>
    </w:p>
    <w:p w14:paraId="2D132EA0" w14:textId="0881CD28"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Особенно стоит подчеркнуть, что Национальное объединение изыскателей и проектировщиков первым среди профессиональных объединений и союзов, работающих в сфере архитектуры, инженерных изысканий, проектирования и строительства обратило внимание на важность среднего профессионального образования. НОПРИЗ активно сотрудничает со строительными и архитектурными колледжами, реализуя совместные проекты и формируя учебные программы.</w:t>
      </w:r>
    </w:p>
    <w:p w14:paraId="52CED270" w14:textId="4CA7A8E3"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НОПРИЗ и Советом по профессиональным квалификациям в сфере инженерных изысканий, градостроительства и архитектурно-строительного проектирования совместно с колледжами, осуществляющими подготовку по направлению «Архитектура» из Великого Новгорода, Екатеринбурга и Красноярска запущен пилотный проект по совмещению государственной итоговой аттестации с независимой оценкой квалификации выпускников.</w:t>
      </w:r>
    </w:p>
    <w:p w14:paraId="44AB763F" w14:textId="3FF0369C"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Для того, чтобы сохранить и поднять престиж профессии архитектора, НОПРИЗ, Российская Академия архитектуры и строительных наук, Союз Архитекторов России подготовили проект федерального «Закона об архитектурной деятельности», в котором детально прописаны права и обязанности всех участников процесса создания архитектурного объекта.</w:t>
      </w:r>
    </w:p>
    <w:p w14:paraId="4BCD18ED" w14:textId="494F1805"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lastRenderedPageBreak/>
        <w:t>Ежегодно проводится Международный конкурс НОПРИЗ «На лучший проект». В этом году на конкурс было подано 996 заявок по 24 номинациям, в том числе 574 заявки от студентов и аспирантов 60-ти российских и 8-ми зарубежных вузов, молодых архитекторов. Дипломов первой степени удостоены 134 проекта.</w:t>
      </w:r>
    </w:p>
    <w:p w14:paraId="6373EAF7" w14:textId="7777777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География заявок на участие в конкурсе охватывает все федеральные округа России и ряд зарубежных стран (Армения, Беларусь, Казахстан, Киргизия, Приднестровье, Узбекистан, Польша, Великобритания). Из-за рубежа поступило 53 заявки, в том числе 34 – от студентов зарубежных вузов и молодых архитекторов.</w:t>
      </w:r>
    </w:p>
    <w:p w14:paraId="62A2D849" w14:textId="27170492"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Наиболее активное участие в конкурсе (по количеству поданных работ) продемонстрировали студенты следующих вузов: НГАСУ (Сибстрин), АГАСУ, </w:t>
      </w:r>
      <w:proofErr w:type="spellStart"/>
      <w:r w:rsidRPr="00F418B5">
        <w:rPr>
          <w:rFonts w:ascii="Times New Roman" w:hAnsi="Times New Roman" w:cs="Times New Roman"/>
          <w:sz w:val="28"/>
          <w:szCs w:val="28"/>
        </w:rPr>
        <w:t>ВлГУ</w:t>
      </w:r>
      <w:proofErr w:type="spellEnd"/>
      <w:r w:rsidRPr="00F418B5">
        <w:rPr>
          <w:rFonts w:ascii="Times New Roman" w:hAnsi="Times New Roman" w:cs="Times New Roman"/>
          <w:sz w:val="28"/>
          <w:szCs w:val="28"/>
        </w:rPr>
        <w:t xml:space="preserve"> имени А. Г. и Н. Г. Столетовых, МГАХИ имени Сурикова, НИУ МГСУ, </w:t>
      </w:r>
      <w:proofErr w:type="spellStart"/>
      <w:r w:rsidRPr="00F418B5">
        <w:rPr>
          <w:rFonts w:ascii="Times New Roman" w:hAnsi="Times New Roman" w:cs="Times New Roman"/>
          <w:sz w:val="28"/>
          <w:szCs w:val="28"/>
        </w:rPr>
        <w:t>ИжГТУ</w:t>
      </w:r>
      <w:proofErr w:type="spellEnd"/>
      <w:r w:rsidRPr="00F418B5">
        <w:rPr>
          <w:rFonts w:ascii="Times New Roman" w:hAnsi="Times New Roman" w:cs="Times New Roman"/>
          <w:sz w:val="28"/>
          <w:szCs w:val="28"/>
        </w:rPr>
        <w:t xml:space="preserve"> имени М. Т. Калашникова, </w:t>
      </w:r>
      <w:proofErr w:type="spellStart"/>
      <w:r w:rsidRPr="00F418B5">
        <w:rPr>
          <w:rFonts w:ascii="Times New Roman" w:hAnsi="Times New Roman" w:cs="Times New Roman"/>
          <w:sz w:val="28"/>
          <w:szCs w:val="28"/>
        </w:rPr>
        <w:t>СмолГУ</w:t>
      </w:r>
      <w:proofErr w:type="spellEnd"/>
      <w:r w:rsidRPr="00F418B5">
        <w:rPr>
          <w:rFonts w:ascii="Times New Roman" w:hAnsi="Times New Roman" w:cs="Times New Roman"/>
          <w:sz w:val="28"/>
          <w:szCs w:val="28"/>
        </w:rPr>
        <w:t xml:space="preserve">, </w:t>
      </w:r>
      <w:proofErr w:type="spellStart"/>
      <w:r w:rsidRPr="00F418B5">
        <w:rPr>
          <w:rFonts w:ascii="Times New Roman" w:hAnsi="Times New Roman" w:cs="Times New Roman"/>
          <w:sz w:val="28"/>
          <w:szCs w:val="28"/>
        </w:rPr>
        <w:t>СамГТУ</w:t>
      </w:r>
      <w:proofErr w:type="spellEnd"/>
      <w:r w:rsidRPr="00F418B5">
        <w:rPr>
          <w:rFonts w:ascii="Times New Roman" w:hAnsi="Times New Roman" w:cs="Times New Roman"/>
          <w:sz w:val="28"/>
          <w:szCs w:val="28"/>
        </w:rPr>
        <w:t xml:space="preserve">, НГУАДИ имени А. Д. </w:t>
      </w:r>
      <w:proofErr w:type="spellStart"/>
      <w:r w:rsidRPr="00F418B5">
        <w:rPr>
          <w:rFonts w:ascii="Times New Roman" w:hAnsi="Times New Roman" w:cs="Times New Roman"/>
          <w:sz w:val="28"/>
          <w:szCs w:val="28"/>
        </w:rPr>
        <w:t>Крячкова</w:t>
      </w:r>
      <w:proofErr w:type="spellEnd"/>
      <w:r w:rsidRPr="00F418B5">
        <w:rPr>
          <w:rFonts w:ascii="Times New Roman" w:hAnsi="Times New Roman" w:cs="Times New Roman"/>
          <w:sz w:val="28"/>
          <w:szCs w:val="28"/>
        </w:rPr>
        <w:t xml:space="preserve">, </w:t>
      </w:r>
      <w:proofErr w:type="spellStart"/>
      <w:r w:rsidRPr="00F418B5">
        <w:rPr>
          <w:rFonts w:ascii="Times New Roman" w:hAnsi="Times New Roman" w:cs="Times New Roman"/>
          <w:sz w:val="28"/>
          <w:szCs w:val="28"/>
        </w:rPr>
        <w:t>ВолгГТУ</w:t>
      </w:r>
      <w:proofErr w:type="spellEnd"/>
      <w:r w:rsidRPr="00F418B5">
        <w:rPr>
          <w:rFonts w:ascii="Times New Roman" w:hAnsi="Times New Roman" w:cs="Times New Roman"/>
          <w:sz w:val="28"/>
          <w:szCs w:val="28"/>
        </w:rPr>
        <w:t xml:space="preserve">, СПбГАСУ, БГТУ имени В. Г. Шухова, МАРХИ, </w:t>
      </w:r>
      <w:proofErr w:type="spellStart"/>
      <w:r w:rsidRPr="00F418B5">
        <w:rPr>
          <w:rFonts w:ascii="Times New Roman" w:hAnsi="Times New Roman" w:cs="Times New Roman"/>
          <w:sz w:val="28"/>
          <w:szCs w:val="28"/>
        </w:rPr>
        <w:t>УрГАХУ</w:t>
      </w:r>
      <w:proofErr w:type="spellEnd"/>
      <w:r w:rsidRPr="00F418B5">
        <w:rPr>
          <w:rFonts w:ascii="Times New Roman" w:hAnsi="Times New Roman" w:cs="Times New Roman"/>
          <w:sz w:val="28"/>
          <w:szCs w:val="28"/>
        </w:rPr>
        <w:t xml:space="preserve">; Бендерский политехнический филиал ПГУ имени Т. Г. Шевченко; СФУ; РЭУ имени Г. В. Плеханова, </w:t>
      </w:r>
      <w:proofErr w:type="spellStart"/>
      <w:r w:rsidRPr="00F418B5">
        <w:rPr>
          <w:rFonts w:ascii="Times New Roman" w:hAnsi="Times New Roman" w:cs="Times New Roman"/>
          <w:sz w:val="28"/>
          <w:szCs w:val="28"/>
        </w:rPr>
        <w:t>СПбПУ</w:t>
      </w:r>
      <w:proofErr w:type="spellEnd"/>
      <w:r w:rsidRPr="00F418B5">
        <w:rPr>
          <w:rFonts w:ascii="Times New Roman" w:hAnsi="Times New Roman" w:cs="Times New Roman"/>
          <w:sz w:val="28"/>
          <w:szCs w:val="28"/>
        </w:rPr>
        <w:t>.</w:t>
      </w:r>
    </w:p>
    <w:p w14:paraId="03A41C54" w14:textId="537536E3"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Стратегия развития отрасли</w:t>
      </w:r>
    </w:p>
    <w:p w14:paraId="36189B6D" w14:textId="1A03E260"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Трансформация строительной отрасли происходит нарастающим темпом. Широко обсуждается на всех уровнях проект «Стратегии развития строительной отрасли и ЖКХ Российской Федерации до 2030 с перспективой до 2035 года». Формирование комфортной и благоприятной городской среды – цель Национального проекта «Жильё и городская среда», и это прямая ответственность изыскателей, проектировщиков, архитекторов, строителей.</w:t>
      </w:r>
    </w:p>
    <w:p w14:paraId="3CFAA01A" w14:textId="13CE30B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Это ответственность за экологическую безопасность и формирование комфортной среды. Вопросы экологии, организации промзон, транспортных сетей, инженерной инфраструктуры, городского планирования в целом – ответственность проектировщиков. Применение новых строительных материалов, снижение выбросов углекислого газа, переход на новые строительные материалы, «умный дом», – всё закладывается на первом этапе жизненного цикла любого объекта. Среди целей формирования комфортной среды, сформулированных Президентом России, перечислены и энергосберегающие технологии, и модернизация </w:t>
      </w:r>
      <w:proofErr w:type="spellStart"/>
      <w:r w:rsidRPr="00F418B5">
        <w:rPr>
          <w:rFonts w:ascii="Times New Roman" w:hAnsi="Times New Roman" w:cs="Times New Roman"/>
          <w:sz w:val="28"/>
          <w:szCs w:val="28"/>
        </w:rPr>
        <w:t>энергоструктур</w:t>
      </w:r>
      <w:proofErr w:type="spellEnd"/>
      <w:r w:rsidRPr="00F418B5">
        <w:rPr>
          <w:rFonts w:ascii="Times New Roman" w:hAnsi="Times New Roman" w:cs="Times New Roman"/>
          <w:sz w:val="28"/>
          <w:szCs w:val="28"/>
        </w:rPr>
        <w:t>, и защита лесного хозяйства, развитие деревообрабатывающей отрасли, деревянного домостроения.</w:t>
      </w:r>
    </w:p>
    <w:p w14:paraId="75789430" w14:textId="7777777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Весь комплекс задач, который необходимо реализовать для успешного выполнения национального проекта, прорабатывается Министерством строительства и ЖКХ РФ с учетом предложений НОПРИЗ, предлагаемых в «Стратегию развития строительной отрасли и ЖКХ Российской Федерации отрасли до 2030 года с перспективой до 2035 года».</w:t>
      </w:r>
    </w:p>
    <w:p w14:paraId="0245A0E1" w14:textId="1E3B601F"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Предложения в Стратегию, которые президент НОПРИЗ Михаил Посохин озвучил на декабрьском совещании Минстроя России по данному вопросу:</w:t>
      </w:r>
    </w:p>
    <w:p w14:paraId="23DB8F56" w14:textId="702B3CCE"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Во-первых, необходимо дополнить перечень базовых документов. Это «Стратегия национальной безопасности Российской Федерации», утверждённая указом Президента Российской Федерации от 2 июля 2021 года № 400 и </w:t>
      </w:r>
      <w:r w:rsidRPr="00F418B5">
        <w:rPr>
          <w:rFonts w:ascii="Times New Roman" w:hAnsi="Times New Roman" w:cs="Times New Roman"/>
          <w:sz w:val="28"/>
          <w:szCs w:val="28"/>
        </w:rPr>
        <w:lastRenderedPageBreak/>
        <w:t>поставившая задачу «преодоления тенденций концентрации населения в столичных агломерациях, обеспечение развития малых, средних городских и сельских поселений», а также «Стратегия устойчивого развития сельских территорий Российской Федерации на период до 2030 года», утверждённая распоряжением Правительства РФ 2 февраля 2015 года, и Федеральный закон № 296-ФЗ «Об ограничении выбросов парниковых газов» от 2 июля 2021 года.</w:t>
      </w:r>
    </w:p>
    <w:p w14:paraId="3B7CDE5F" w14:textId="77777777" w:rsidR="008A6902"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Во-вторых, необходимо конкретизировать отдельные понятия, определяющие градостроительное положение, комплексное развитие территорий и комфортную среду для жизнедеятельности, привести в соответствие цели Стратегии – 2030 с государственными целями, связанными с сохранением экологической мировой повестки, сокращением вредных выбросов в окружающую среду и обеспечением безопасных правовых и экономических основ жизнедеятельности государства.</w:t>
      </w:r>
    </w:p>
    <w:p w14:paraId="0DB55339" w14:textId="004AF8B1"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Следует дополнить Стратегию понятиями «градостроительный потенциал», «мастер-план», актуализировать документы территориального планирования для достижения намеченных объёмов ИЖС, раскрыть базовые положения реформирования института экспертизы, ценообразования, типового проектирования в условиях цифровизации отрасли, увязать положения Стратегии – 2030 с поддержанной профессиональным сообществом Концепцией развития системы технического регулирования и нормирования, раскрыть значение и содержание базового этапа жизненного цикла объекта – стадии изысканий.</w:t>
      </w:r>
    </w:p>
    <w:p w14:paraId="564D3E76" w14:textId="26F255C4"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Важнейшими вопросами, которые необходимо учесть при утверждении окончательного варианта Стратегии, остаются вопросы профессионализма и непрерывного развития компетенций. Нужно раскрыть значение и алгоритм независимой оценки квалификаций в отрасли, учесть внедрение механизма рейтингования проектных и изыскательских организаций по параметрам </w:t>
      </w:r>
      <w:proofErr w:type="spellStart"/>
      <w:r w:rsidRPr="00F418B5">
        <w:rPr>
          <w:rFonts w:ascii="Times New Roman" w:hAnsi="Times New Roman" w:cs="Times New Roman"/>
          <w:sz w:val="28"/>
          <w:szCs w:val="28"/>
        </w:rPr>
        <w:t>исполняемости</w:t>
      </w:r>
      <w:proofErr w:type="spellEnd"/>
      <w:r w:rsidRPr="00F418B5">
        <w:rPr>
          <w:rFonts w:ascii="Times New Roman" w:hAnsi="Times New Roman" w:cs="Times New Roman"/>
          <w:sz w:val="28"/>
          <w:szCs w:val="28"/>
        </w:rPr>
        <w:t xml:space="preserve"> основных видов деятельности, четко определить роль архитектора в формировании эстетической составляющей жизни и деятельности населения – городской среды и сельских поселений.</w:t>
      </w:r>
    </w:p>
    <w:p w14:paraId="46A77D17" w14:textId="0931438D"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Сейчас Стратегия представляет собой скомпонованный набор тактических задач по обеспечению устойчивого развития строительной отрасли и снятию существующих законодательных и административных барьеров.</w:t>
      </w:r>
    </w:p>
    <w:p w14:paraId="7F2046C0" w14:textId="3FEF7258"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Профессиональное сообщество находится на острие атаки – именно с изысканий и проектирования начинается любое освоение пространства, любой объект. Профсообщество собирается в разных городах по всей стране, чтобы максимально широко обсуждать актуальные вопросы и перспективы развития профессиональной деятельности. В 2021 году проведено 47 региональных конференций, подписано 6 соглашений о сотрудничестве: с ФГБОУ ВО СПбГАСУ, Правительством Ульяновской области, ФГБОУ ВО Московский архитектурный институт (государственная академия), ГК «Росатом», ООО «КНАУФ ГИПС», ФГБУ РААСН.</w:t>
      </w:r>
    </w:p>
    <w:p w14:paraId="1F703801" w14:textId="09F4712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lastRenderedPageBreak/>
        <w:t>В числе наиболее знаковых конференций и научных семинаров 2021 года: конференция «Состояние и практика применения государственной системы ценообразования в строительстве» (Москва), заседание комиссии Государственного Совета Российской Федерации по направлению «Строительство, жилищно-коммунальное хозяйство, городская среда» (Казань), конференция «Цифровизация отрасли. Кадровый ответ» (Москва), конференция «Применение технологий информационного моделирования на всех этапах жизненного цикла объекта капитального строительства» (Великий Новгород), конференция «Саморегулирование деятельности проектных организаций в условиях развития цифровых технологий, правовое и нормативно-техническое регулирование отрасли» (Владимир), совместное заседание Совета главных архитекторов субъектов РФ и муниципалитетов и Совета главных архитекторов столиц стран СНГ (Новосибирск), конференция «Градостроительная деятельность и архитектура. Повышение уровня комфорта городской среды» (Новосибирск), конференция «Комплексное развитие территорий населенных пунктов региона» (Ульяновск), круглый стол «Высокоэффективные российские строительные технологии, материалы и конструкции для работы и эксплуатации в условиях Арктики» в рамках международного форума «АРМИЯ-2021» (Московская область), XII Всероссийская конференция «Российский строительный комплекс: повседневная практика и законодательство» (Санкт-Петербург), конференция «Актуальные вопросы ценообразования проектно-изыскательских работ» (Ялта), VIII Международный строительный форум 100+ (Екатеринбург).</w:t>
      </w:r>
    </w:p>
    <w:p w14:paraId="5B2E8BDF" w14:textId="28F1C63A"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Ведётся большая работа по совершенствованию деятельности саморегулируемых организаций, разработана инновационная «Система оценки опыта и деловой репутации проектных и изыскательских организаций».</w:t>
      </w:r>
    </w:p>
    <w:p w14:paraId="2BC121EC" w14:textId="03A2C3D6"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Техническое регулирование</w:t>
      </w:r>
    </w:p>
    <w:p w14:paraId="360DB254" w14:textId="3201C663"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 рамках реализации реформы «регуляторной гильотины» с 1 августа 2020 года по предложениям, поступившим от профессионального сообщества, количество обязательных требований в строительстве сократилось на 30% – с 10-ти тысяч до 7-ми тысяч обязательных требований.</w:t>
      </w:r>
    </w:p>
    <w:p w14:paraId="6CEA73AA" w14:textId="15B86002"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28 мая 2021 года председатель Правительства РФ Михаил Мишустин утвердил обновленный Перечень национальных стандартов и сводов правил, в котором совокупно число обязательных требований в сфере строительства сократилось на 4000. В этой работе активно принимали участие эксперты НОПРИЗ в составе рабочих групп министерства строительства и ЖКХ с привлечением других ведомств по профилю.</w:t>
      </w:r>
    </w:p>
    <w:p w14:paraId="0FDD0BE7" w14:textId="7777777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Таким образом, на сегодняшний день отменено более половины устаревших обязательных требований в строительстве, которые носили декларативный характер и пересекались с другими нормативными требованиями.</w:t>
      </w:r>
    </w:p>
    <w:p w14:paraId="6071BE18" w14:textId="5BD1066E"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Следующий этап – это построение новой, современной системы технического регулирования.</w:t>
      </w:r>
    </w:p>
    <w:p w14:paraId="36FB254B" w14:textId="55E69442"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lastRenderedPageBreak/>
        <w:t>НОПРИЗ актуализирована и принципиально обновлена «Концепция совершенствования системы технического нормирования и регулирования в строительной отрасли», которая полностью отвечает современным условиям развития общества, логично и ясно формализует требования к проектированию в парадигме информационного моделирования. Позволяет оптимизировать и стандартизировать процессы проектирования и экспертизы проектов. Также ведётся работа со Сводами правил, инициируемых профессиональным сообществом.</w:t>
      </w:r>
    </w:p>
    <w:p w14:paraId="0BFED90A" w14:textId="33BEE811"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Разработанная НОПРИЗ Концепция получила высокую оценку РСС и Минстроя России, а также стала составной частью Стратегии развития строительной отрасли и ЖКХ Российской Федерации до 2030 года с перспективой до 2035 года.</w:t>
      </w:r>
    </w:p>
    <w:p w14:paraId="362D09D3" w14:textId="77777777"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Ценообразование</w:t>
      </w:r>
    </w:p>
    <w:p w14:paraId="4D5791BD" w14:textId="1474584F" w:rsidR="007A210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НОПРИЗ сотрудничает с ФАУ «Главгосэкспертиза» по разработке методик определения нормативных затрат на работы по инженерным изысканиям и проектированию. Установление справедливой цены на изыскательские и проектные работы – одна из кардинальных задач НОПРИЗ.</w:t>
      </w:r>
    </w:p>
    <w:p w14:paraId="2CC569B6" w14:textId="2287EAE7" w:rsid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Цифровизация</w:t>
      </w:r>
    </w:p>
    <w:p w14:paraId="6E7472B8" w14:textId="2A02DB41" w:rsid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Важной задачей является переход на «цифру» с 1 января 2022 года. Это позволяет установить сквозные связи информационной модели и оперативно модифицировать её элементы на значительном временном отрезке. Переход к современной технологии с одной стороны требует дополнительной профессиональной подготовки кадров для отрасли, но с другой стороны упрощает чисто технологические процессы подбора решений, элементов, облегчает взаимодействие с экспертизой, позволяет оперативно контролировать процесс строительства.</w:t>
      </w:r>
    </w:p>
    <w:p w14:paraId="630C0DC7" w14:textId="3BB763D1" w:rsid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НОПРИЗ разработаны электронные справочники программных продуктов и практики их применения для цифровизации проектно-изыскательской деятельности и проект Цифровой библиотеки с опцией наполнения разделами инженерных узлов систем жизнеобеспечения, проектных решений и конструктивных узлов.</w:t>
      </w:r>
    </w:p>
    <w:p w14:paraId="1DFB9196" w14:textId="3073A99F" w:rsid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Общими усилиями всех представителей профессионального сообщества архитекторов, изыскателей, проектировщиков и строителей, органов власти, необходимо реализовать поставленные Президентом и Правительством России задачи, обеспечив экономический рост нашей отрасли и страны в целом.</w:t>
      </w:r>
    </w:p>
    <w:p w14:paraId="2F9AA206" w14:textId="22F710BE" w:rsid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Для качественной реализации всех задач в строительной отрасли, для успешного выполнения национальных проектов в области строительства, необходимо в первую очередь решать кадровый вопрос. Отрасли требуются специалисты с новыми компетенциями, а система образования нуждается в реформе и перестройке системы обучения и пересмотра программ обучения специалистов под запросы «рынка».</w:t>
      </w:r>
    </w:p>
    <w:p w14:paraId="4D255BF2" w14:textId="77777777" w:rsid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lastRenderedPageBreak/>
        <w:t>Реализация национальных проектов «Жилье и городская среда», «Безопасные и качественные дороги», «Здравоохранение», «Образование» и др. предусматривают значительный рост объемов строительства зданий и сооружений, а также рост объемов благоустройства в населенных пунктах и капитального ремонта жилья. Такой рост потребует увеличения количества специалистов. Данные Росстата показывают, что уже сегодня численность таких специалистов недостаточна.</w:t>
      </w:r>
    </w:p>
    <w:p w14:paraId="6BBFA526" w14:textId="537F0684" w:rsid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НОПРИЗ продолжит работу в намеченных направлениях, сохраняя высокий рабочий темп.</w:t>
      </w:r>
    </w:p>
    <w:p w14:paraId="2C576260" w14:textId="64DE7FE4" w:rsidR="00F418B5" w:rsidRPr="00F418B5" w:rsidRDefault="00F418B5" w:rsidP="00F418B5">
      <w:pPr>
        <w:tabs>
          <w:tab w:val="left" w:pos="851"/>
        </w:tabs>
        <w:spacing w:after="0"/>
        <w:ind w:firstLine="851"/>
        <w:jc w:val="both"/>
        <w:rPr>
          <w:rFonts w:ascii="Times New Roman" w:hAnsi="Times New Roman" w:cs="Times New Roman"/>
          <w:sz w:val="28"/>
          <w:szCs w:val="28"/>
        </w:rPr>
      </w:pPr>
      <w:r w:rsidRPr="00F418B5">
        <w:rPr>
          <w:rFonts w:ascii="Times New Roman" w:hAnsi="Times New Roman" w:cs="Times New Roman"/>
          <w:sz w:val="28"/>
          <w:szCs w:val="28"/>
        </w:rPr>
        <w:t xml:space="preserve">В работе конференции от Национального объединения изыскателей и проектировщиков приняли участие вице-президенты, члены Совета Александр Гримитлин, Николай </w:t>
      </w:r>
      <w:proofErr w:type="spellStart"/>
      <w:r w:rsidRPr="00F418B5">
        <w:rPr>
          <w:rFonts w:ascii="Times New Roman" w:hAnsi="Times New Roman" w:cs="Times New Roman"/>
          <w:sz w:val="28"/>
          <w:szCs w:val="28"/>
        </w:rPr>
        <w:t>Капинус</w:t>
      </w:r>
      <w:proofErr w:type="spellEnd"/>
      <w:r w:rsidRPr="00F418B5">
        <w:rPr>
          <w:rFonts w:ascii="Times New Roman" w:hAnsi="Times New Roman" w:cs="Times New Roman"/>
          <w:sz w:val="28"/>
          <w:szCs w:val="28"/>
        </w:rPr>
        <w:t xml:space="preserve">, Азарий Лапидус, член Совета Александр Вронец, председатель Ревизионной комиссии Ирина </w:t>
      </w:r>
      <w:proofErr w:type="spellStart"/>
      <w:r w:rsidRPr="00F418B5">
        <w:rPr>
          <w:rFonts w:ascii="Times New Roman" w:hAnsi="Times New Roman" w:cs="Times New Roman"/>
          <w:sz w:val="28"/>
          <w:szCs w:val="28"/>
        </w:rPr>
        <w:t>Мигачёва</w:t>
      </w:r>
      <w:proofErr w:type="spellEnd"/>
      <w:r w:rsidRPr="00F418B5">
        <w:rPr>
          <w:rFonts w:ascii="Times New Roman" w:hAnsi="Times New Roman" w:cs="Times New Roman"/>
          <w:sz w:val="28"/>
          <w:szCs w:val="28"/>
        </w:rPr>
        <w:t>, советник президента НОПРИЗ Елена Крылова, руководитель Аппарата Алексей Кожуховский, его заместители Игорь Владимиров и Надежда Прокопьева, а от Национального объединения строителей – вице-президент Антон Мороз и исполнительный директор Сергей Кононыхин.</w:t>
      </w:r>
    </w:p>
    <w:p w14:paraId="3A0D13F9" w14:textId="22C41C8A" w:rsidR="002443FC" w:rsidRDefault="002443FC" w:rsidP="006962E4">
      <w:pPr>
        <w:tabs>
          <w:tab w:val="left" w:pos="851"/>
        </w:tabs>
        <w:spacing w:after="0"/>
        <w:ind w:firstLine="851"/>
        <w:jc w:val="both"/>
        <w:rPr>
          <w:rFonts w:ascii="Times New Roman" w:hAnsi="Times New Roman" w:cs="Times New Roman"/>
          <w:sz w:val="28"/>
          <w:szCs w:val="28"/>
        </w:rPr>
      </w:pPr>
    </w:p>
    <w:p w14:paraId="2D6F0548" w14:textId="38EA6E9F" w:rsidR="00E97D05" w:rsidRPr="00E97D05" w:rsidRDefault="008A6902" w:rsidP="008A6902">
      <w:pPr>
        <w:pStyle w:val="1"/>
        <w:numPr>
          <w:ilvl w:val="1"/>
          <w:numId w:val="1"/>
        </w:numPr>
        <w:tabs>
          <w:tab w:val="left" w:pos="851"/>
        </w:tabs>
        <w:spacing w:before="0" w:beforeAutospacing="0" w:after="0" w:afterAutospacing="0"/>
        <w:ind w:left="0" w:firstLine="0"/>
        <w:jc w:val="both"/>
        <w:rPr>
          <w:b w:val="0"/>
          <w:bCs w:val="0"/>
          <w:sz w:val="28"/>
          <w:szCs w:val="28"/>
        </w:rPr>
      </w:pPr>
      <w:bookmarkStart w:id="95" w:name="_Toc91246189"/>
      <w:r>
        <w:rPr>
          <w:sz w:val="28"/>
          <w:szCs w:val="28"/>
        </w:rPr>
        <w:t xml:space="preserve">24.12.2021 ЕРЗ. </w:t>
      </w:r>
      <w:r w:rsidR="00E97D05" w:rsidRPr="00E97D05">
        <w:rPr>
          <w:sz w:val="28"/>
          <w:szCs w:val="28"/>
        </w:rPr>
        <w:t>Обе российские столицы покинули ТОП-10 мировых мегаполисов по темпам роста цен на жилье</w:t>
      </w:r>
      <w:bookmarkEnd w:id="95"/>
    </w:p>
    <w:p w14:paraId="172A63C4" w14:textId="77777777" w:rsidR="00E97D05" w:rsidRPr="008A6902" w:rsidRDefault="00E97D05" w:rsidP="00E97D05">
      <w:pPr>
        <w:tabs>
          <w:tab w:val="left" w:pos="851"/>
        </w:tabs>
        <w:spacing w:after="0"/>
        <w:ind w:firstLine="851"/>
        <w:jc w:val="both"/>
        <w:rPr>
          <w:rFonts w:ascii="Times New Roman" w:hAnsi="Times New Roman" w:cs="Times New Roman"/>
          <w:sz w:val="28"/>
          <w:szCs w:val="28"/>
        </w:rPr>
      </w:pPr>
      <w:r w:rsidRPr="008A6902">
        <w:rPr>
          <w:rFonts w:ascii="Times New Roman" w:hAnsi="Times New Roman" w:cs="Times New Roman"/>
          <w:sz w:val="28"/>
          <w:szCs w:val="28"/>
        </w:rPr>
        <w:t>Об этом свидетельствуют данные исследования, проведенного аналитиками международной консалтинговой компании </w:t>
      </w:r>
      <w:hyperlink r:id="rId211" w:history="1">
        <w:r w:rsidRPr="008A6902">
          <w:rPr>
            <w:rFonts w:ascii="Times New Roman" w:hAnsi="Times New Roman" w:cs="Times New Roman"/>
            <w:sz w:val="28"/>
            <w:szCs w:val="28"/>
          </w:rPr>
          <w:t>Knight Frank</w:t>
        </w:r>
      </w:hyperlink>
      <w:r w:rsidRPr="008A6902">
        <w:rPr>
          <w:rFonts w:ascii="Times New Roman" w:hAnsi="Times New Roman" w:cs="Times New Roman"/>
          <w:sz w:val="28"/>
          <w:szCs w:val="28"/>
        </w:rPr>
        <w:t>.</w:t>
      </w:r>
    </w:p>
    <w:p w14:paraId="36076C99"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Речь</w:t>
      </w:r>
      <w:r w:rsidRPr="00242204">
        <w:rPr>
          <w:rFonts w:ascii="Times New Roman" w:hAnsi="Times New Roman" w:cs="Times New Roman"/>
          <w:sz w:val="28"/>
          <w:szCs w:val="28"/>
          <w:lang w:val="en-US"/>
        </w:rPr>
        <w:t xml:space="preserve"> </w:t>
      </w:r>
      <w:r w:rsidRPr="00E97D05">
        <w:rPr>
          <w:rFonts w:ascii="Times New Roman" w:hAnsi="Times New Roman" w:cs="Times New Roman"/>
          <w:sz w:val="28"/>
          <w:szCs w:val="28"/>
        </w:rPr>
        <w:t>идет</w:t>
      </w:r>
      <w:r w:rsidRPr="00242204">
        <w:rPr>
          <w:rFonts w:ascii="Times New Roman" w:hAnsi="Times New Roman" w:cs="Times New Roman"/>
          <w:sz w:val="28"/>
          <w:szCs w:val="28"/>
          <w:lang w:val="en-US"/>
        </w:rPr>
        <w:t xml:space="preserve"> </w:t>
      </w:r>
      <w:r w:rsidRPr="00E97D05">
        <w:rPr>
          <w:rFonts w:ascii="Times New Roman" w:hAnsi="Times New Roman" w:cs="Times New Roman"/>
          <w:sz w:val="28"/>
          <w:szCs w:val="28"/>
        </w:rPr>
        <w:t>о</w:t>
      </w:r>
      <w:r w:rsidRPr="00242204">
        <w:rPr>
          <w:rFonts w:ascii="Times New Roman" w:hAnsi="Times New Roman" w:cs="Times New Roman"/>
          <w:sz w:val="28"/>
          <w:szCs w:val="28"/>
          <w:lang w:val="en-US"/>
        </w:rPr>
        <w:t xml:space="preserve"> </w:t>
      </w:r>
      <w:r w:rsidRPr="00E97D05">
        <w:rPr>
          <w:rFonts w:ascii="Times New Roman" w:hAnsi="Times New Roman" w:cs="Times New Roman"/>
          <w:sz w:val="28"/>
          <w:szCs w:val="28"/>
        </w:rPr>
        <w:t>ежеквартальном</w:t>
      </w:r>
      <w:r w:rsidRPr="00242204">
        <w:rPr>
          <w:rFonts w:ascii="Times New Roman" w:hAnsi="Times New Roman" w:cs="Times New Roman"/>
          <w:sz w:val="28"/>
          <w:szCs w:val="28"/>
          <w:lang w:val="en-US"/>
        </w:rPr>
        <w:t xml:space="preserve"> </w:t>
      </w:r>
      <w:r w:rsidRPr="00E97D05">
        <w:rPr>
          <w:rFonts w:ascii="Times New Roman" w:hAnsi="Times New Roman" w:cs="Times New Roman"/>
          <w:sz w:val="28"/>
          <w:szCs w:val="28"/>
        </w:rPr>
        <w:t>рейтинге</w:t>
      </w:r>
      <w:r w:rsidRPr="00242204">
        <w:rPr>
          <w:rFonts w:ascii="Times New Roman" w:hAnsi="Times New Roman" w:cs="Times New Roman"/>
          <w:sz w:val="28"/>
          <w:szCs w:val="28"/>
          <w:lang w:val="en-US"/>
        </w:rPr>
        <w:t xml:space="preserve"> Global Residential Cities Index (</w:t>
      </w:r>
      <w:hyperlink r:id="rId212" w:history="1">
        <w:r w:rsidRPr="00242204">
          <w:rPr>
            <w:rFonts w:ascii="Times New Roman" w:hAnsi="Times New Roman" w:cs="Times New Roman"/>
            <w:sz w:val="28"/>
            <w:szCs w:val="28"/>
            <w:lang w:val="en-US"/>
          </w:rPr>
          <w:t>GRCI</w:t>
        </w:r>
      </w:hyperlink>
      <w:r w:rsidRPr="00242204">
        <w:rPr>
          <w:rFonts w:ascii="Times New Roman" w:hAnsi="Times New Roman" w:cs="Times New Roman"/>
          <w:sz w:val="28"/>
          <w:szCs w:val="28"/>
          <w:lang w:val="en-US"/>
        </w:rPr>
        <w:t xml:space="preserve">). </w:t>
      </w:r>
      <w:r w:rsidRPr="00E97D05">
        <w:rPr>
          <w:rFonts w:ascii="Times New Roman" w:hAnsi="Times New Roman" w:cs="Times New Roman"/>
          <w:sz w:val="28"/>
          <w:szCs w:val="28"/>
        </w:rPr>
        <w:t>Этот индекс отслеживает изменение средней стоимости жилья всех сегментов в 150 городах по всему миру в местной валюте на основе официальной статистики, </w:t>
      </w:r>
      <w:hyperlink r:id="rId213" w:history="1">
        <w:r w:rsidRPr="00E97D05">
          <w:rPr>
            <w:rFonts w:ascii="Times New Roman" w:hAnsi="Times New Roman" w:cs="Times New Roman"/>
            <w:sz w:val="28"/>
            <w:szCs w:val="28"/>
          </w:rPr>
          <w:t>сообщает</w:t>
        </w:r>
      </w:hyperlink>
      <w:r w:rsidRPr="00E97D05">
        <w:rPr>
          <w:rFonts w:ascii="Times New Roman" w:hAnsi="Times New Roman" w:cs="Times New Roman"/>
          <w:sz w:val="28"/>
          <w:szCs w:val="28"/>
        </w:rPr>
        <w:t> РБК Недвижимость, располагающая результатами данного мониторинга.</w:t>
      </w:r>
    </w:p>
    <w:p w14:paraId="32615D04"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В рейтинге GRCI по итогам III квартала текущего года Москва опустилась с 5-го на 20-е место. Этой позиции соответствует рост цен на столичное жилье на 22,1% относительно III квартала 2020 года.</w:t>
      </w:r>
    </w:p>
    <w:p w14:paraId="5396F500" w14:textId="2B346E26"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«Темп роста цен как на первичную, так и на вторичную недвижимость в Москве замедлился к концу года. За третий квартал прирост цены составил 4,5% против 11% тремя месяцами ранее», — уточнил особенности ценовой динамики управляющий партнер Knight Frank </w:t>
      </w:r>
      <w:r w:rsidRPr="00E97D05">
        <w:rPr>
          <w:rFonts w:ascii="Times New Roman" w:hAnsi="Times New Roman" w:cs="Times New Roman"/>
          <w:b/>
          <w:bCs/>
          <w:sz w:val="28"/>
          <w:szCs w:val="28"/>
        </w:rPr>
        <w:t>Алексей Новиков</w:t>
      </w:r>
      <w:r w:rsidRPr="00E97D05">
        <w:rPr>
          <w:rFonts w:ascii="Times New Roman" w:hAnsi="Times New Roman" w:cs="Times New Roman"/>
          <w:sz w:val="28"/>
          <w:szCs w:val="28"/>
        </w:rPr>
        <w:t>.</w:t>
      </w:r>
    </w:p>
    <w:p w14:paraId="0AE7CEBA"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Северная столица также опустилась в рейтинге GRCI — с 8-й на 15-ю строчку. В III квартале цены на жилье в Санкт-Петербурге выросли в среднем на 24,5% в годовом выражении (во II квартале этот показатель составлял 26,7%).</w:t>
      </w:r>
    </w:p>
    <w:p w14:paraId="7D08CD83" w14:textId="0DB5B9F5"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«Динамика цен затронула точечные объекты в связи с увеличением их строительной готовности либо конкретные наиболее востребованные типы квартир», — </w:t>
      </w:r>
      <w:hyperlink r:id="rId214" w:history="1">
        <w:r w:rsidRPr="00E97D05">
          <w:rPr>
            <w:rFonts w:ascii="Times New Roman" w:hAnsi="Times New Roman" w:cs="Times New Roman"/>
            <w:sz w:val="28"/>
            <w:szCs w:val="28"/>
          </w:rPr>
          <w:t>прокомментировал</w:t>
        </w:r>
      </w:hyperlink>
      <w:r w:rsidRPr="00E97D05">
        <w:rPr>
          <w:rFonts w:ascii="Times New Roman" w:hAnsi="Times New Roman" w:cs="Times New Roman"/>
          <w:sz w:val="28"/>
          <w:szCs w:val="28"/>
        </w:rPr>
        <w:t xml:space="preserve"> РБК ситуацию в городе на Неве гендиректор Knight Frank St. </w:t>
      </w:r>
      <w:proofErr w:type="spellStart"/>
      <w:r w:rsidRPr="00E97D05">
        <w:rPr>
          <w:rFonts w:ascii="Times New Roman" w:hAnsi="Times New Roman" w:cs="Times New Roman"/>
          <w:sz w:val="28"/>
          <w:szCs w:val="28"/>
        </w:rPr>
        <w:t>Petersburg</w:t>
      </w:r>
      <w:proofErr w:type="spellEnd"/>
      <w:r w:rsidRPr="00E97D05">
        <w:rPr>
          <w:rFonts w:ascii="Times New Roman" w:hAnsi="Times New Roman" w:cs="Times New Roman"/>
          <w:sz w:val="28"/>
          <w:szCs w:val="28"/>
        </w:rPr>
        <w:t> </w:t>
      </w:r>
      <w:r w:rsidRPr="00E97D05">
        <w:rPr>
          <w:rFonts w:ascii="Times New Roman" w:hAnsi="Times New Roman" w:cs="Times New Roman"/>
          <w:b/>
          <w:bCs/>
          <w:sz w:val="28"/>
          <w:szCs w:val="28"/>
        </w:rPr>
        <w:t xml:space="preserve">Константин </w:t>
      </w:r>
      <w:proofErr w:type="spellStart"/>
      <w:r w:rsidRPr="00E97D05">
        <w:rPr>
          <w:rFonts w:ascii="Times New Roman" w:hAnsi="Times New Roman" w:cs="Times New Roman"/>
          <w:b/>
          <w:bCs/>
          <w:sz w:val="28"/>
          <w:szCs w:val="28"/>
        </w:rPr>
        <w:t>Лосюков</w:t>
      </w:r>
      <w:proofErr w:type="spellEnd"/>
      <w:r w:rsidRPr="00E97D05">
        <w:rPr>
          <w:rFonts w:ascii="Times New Roman" w:hAnsi="Times New Roman" w:cs="Times New Roman"/>
          <w:sz w:val="28"/>
          <w:szCs w:val="28"/>
        </w:rPr>
        <w:t>.</w:t>
      </w:r>
    </w:p>
    <w:p w14:paraId="29A22BF4"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lastRenderedPageBreak/>
        <w:t>Как видно из таблицы ниже, верхние пять строчек рейтинга GRCI по итогам III квартала заняли турецкий Измир (на фото), новозеландский Веллингтон, американский Финикс, канадский Галифакс и австралийский Хобарт с квартальным ростом цен на жилье в пределах 31%—35%.</w:t>
      </w:r>
    </w:p>
    <w:p w14:paraId="4D7CEBCF"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1286"/>
        <w:gridCol w:w="3538"/>
        <w:gridCol w:w="5081"/>
      </w:tblGrid>
      <w:tr w:rsidR="00E97D05" w:rsidRPr="00E97D05" w14:paraId="5AD0913E" w14:textId="77777777" w:rsidTr="008A6902">
        <w:trPr>
          <w:tblHeader/>
        </w:trPr>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C6F4F92"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Место в рейтинге</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54C790A"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Город</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1CC6F24"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Динамика цен на жилье, 3-й квартал 2021 года к 3-му кварталу 2020 года</w:t>
            </w:r>
          </w:p>
        </w:tc>
      </w:tr>
      <w:tr w:rsidR="00E97D05" w:rsidRPr="00E97D05" w14:paraId="2E896A3C"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E60D736"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42CE45F"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Измир</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941DB5E"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34,8%</w:t>
            </w:r>
          </w:p>
        </w:tc>
      </w:tr>
      <w:tr w:rsidR="00E97D05" w:rsidRPr="00E97D05" w14:paraId="5AC3BD09"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8BD4567"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01C76CE"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Веллингтон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F069661"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33,5%</w:t>
            </w:r>
          </w:p>
        </w:tc>
      </w:tr>
      <w:tr w:rsidR="00E97D05" w:rsidRPr="00E97D05" w14:paraId="2219738B"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237EC25"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66B142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Финикс</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4F18F75"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33,1%</w:t>
            </w:r>
          </w:p>
        </w:tc>
      </w:tr>
      <w:tr w:rsidR="00E97D05" w:rsidRPr="00E97D05" w14:paraId="2E8C6D40"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5724E86"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D3B38E8"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Стамбул</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402E808"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32,6%</w:t>
            </w:r>
          </w:p>
        </w:tc>
      </w:tr>
      <w:tr w:rsidR="00E97D05" w:rsidRPr="00E97D05" w14:paraId="746A11B2"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C47EAE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5</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E0C1BD4"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Сеул</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194616B"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32,3%</w:t>
            </w:r>
          </w:p>
        </w:tc>
      </w:tr>
      <w:tr w:rsidR="00E97D05" w:rsidRPr="00E97D05" w14:paraId="5643842C"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435D2FA"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6</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FEB774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Галифакс</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74C541C"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31,7%</w:t>
            </w:r>
          </w:p>
        </w:tc>
      </w:tr>
      <w:tr w:rsidR="00E97D05" w:rsidRPr="00E97D05" w14:paraId="6F0C09B7"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7326931"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7</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3FA7B81"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Хобарт</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B60E3B3"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30,9%</w:t>
            </w:r>
          </w:p>
        </w:tc>
      </w:tr>
      <w:tr w:rsidR="00E97D05" w:rsidRPr="00E97D05" w14:paraId="4B6CB70D"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BDD9A75"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8</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F7B406A"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Анкара</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662E80A"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30,9%</w:t>
            </w:r>
          </w:p>
        </w:tc>
      </w:tr>
      <w:tr w:rsidR="00E97D05" w:rsidRPr="00E97D05" w14:paraId="24DA6BF5"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4B74B76"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9</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6D6AA4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Дарвин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44E8F41"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30,4%</w:t>
            </w:r>
          </w:p>
        </w:tc>
      </w:tr>
      <w:tr w:rsidR="00E97D05" w:rsidRPr="00E97D05" w14:paraId="033D9C39"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A6C6A72"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10</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C3C8C7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Гамильтон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9E50D58"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28,0%</w:t>
            </w:r>
          </w:p>
        </w:tc>
      </w:tr>
      <w:tr w:rsidR="00E97D05" w:rsidRPr="00E97D05" w14:paraId="7665B7D3"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D9EF379"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11</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5EF4EB7"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Оттава</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8AB804C"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25,5%</w:t>
            </w:r>
          </w:p>
        </w:tc>
      </w:tr>
      <w:tr w:rsidR="00E97D05" w:rsidRPr="00E97D05" w14:paraId="65A48FCC"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74A2026"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12</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1C02D71"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Майами</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49C2783"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25,2%</w:t>
            </w:r>
          </w:p>
        </w:tc>
      </w:tr>
      <w:tr w:rsidR="00E97D05" w:rsidRPr="00E97D05" w14:paraId="5DBB3F03"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52D82B0"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DFB8442"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Даллас</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50DCE96"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25,0%</w:t>
            </w:r>
          </w:p>
        </w:tc>
      </w:tr>
      <w:tr w:rsidR="00E97D05" w:rsidRPr="00E97D05" w14:paraId="06B522CF"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36D2CD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14</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E5EB470"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Сан-Диего</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23CEF4C"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25,0%</w:t>
            </w:r>
          </w:p>
        </w:tc>
      </w:tr>
      <w:tr w:rsidR="00E97D05" w:rsidRPr="00E97D05" w14:paraId="5B98DEBA"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E051DC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15</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553B561" w14:textId="77777777" w:rsidR="00E97D05" w:rsidRPr="008F6A22" w:rsidRDefault="00E97D05" w:rsidP="00E97D05">
            <w:pPr>
              <w:tabs>
                <w:tab w:val="left" w:pos="851"/>
              </w:tabs>
              <w:spacing w:after="0"/>
              <w:jc w:val="both"/>
              <w:rPr>
                <w:rFonts w:ascii="Times New Roman" w:hAnsi="Times New Roman" w:cs="Times New Roman"/>
                <w:b/>
                <w:bCs/>
                <w:sz w:val="28"/>
                <w:szCs w:val="28"/>
              </w:rPr>
            </w:pPr>
            <w:r w:rsidRPr="008F6A22">
              <w:rPr>
                <w:rFonts w:ascii="Times New Roman" w:hAnsi="Times New Roman" w:cs="Times New Roman"/>
                <w:b/>
                <w:bCs/>
                <w:sz w:val="28"/>
                <w:szCs w:val="28"/>
              </w:rPr>
              <w:t>Санкт-Петербург</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76227AD"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24,5%</w:t>
            </w:r>
          </w:p>
        </w:tc>
      </w:tr>
      <w:tr w:rsidR="00E97D05" w:rsidRPr="00E97D05" w14:paraId="727A971A"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2A57F55"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16</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21299B9"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Канберра</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EA030BD"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24,3%</w:t>
            </w:r>
          </w:p>
        </w:tc>
      </w:tr>
      <w:tr w:rsidR="00E97D05" w:rsidRPr="00E97D05" w14:paraId="3AB5D490"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403B57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17</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D562564"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Стокгольм</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CE57B3D"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23,8%</w:t>
            </w:r>
          </w:p>
        </w:tc>
      </w:tr>
      <w:tr w:rsidR="00E97D05" w:rsidRPr="00E97D05" w14:paraId="764FCE78"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CA86676"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18</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36FA805"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Сидней</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D8D71B4"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23,7%</w:t>
            </w:r>
          </w:p>
        </w:tc>
      </w:tr>
      <w:tr w:rsidR="00E97D05" w:rsidRPr="00E97D05" w14:paraId="5304032D"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EB0C7C1"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19</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EEC2230"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Сиэтл</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3E854A5"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23,3%</w:t>
            </w:r>
          </w:p>
        </w:tc>
      </w:tr>
      <w:tr w:rsidR="00E97D05" w:rsidRPr="00E97D05" w14:paraId="0A75D682"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BFAA8E4"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20</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A2E20F9" w14:textId="77777777" w:rsidR="00E97D05" w:rsidRPr="008F6A22" w:rsidRDefault="00E97D05" w:rsidP="00E97D05">
            <w:pPr>
              <w:tabs>
                <w:tab w:val="left" w:pos="851"/>
              </w:tabs>
              <w:spacing w:after="0"/>
              <w:jc w:val="both"/>
              <w:rPr>
                <w:rFonts w:ascii="Times New Roman" w:hAnsi="Times New Roman" w:cs="Times New Roman"/>
                <w:b/>
                <w:bCs/>
                <w:sz w:val="28"/>
                <w:szCs w:val="28"/>
              </w:rPr>
            </w:pPr>
            <w:r w:rsidRPr="008F6A22">
              <w:rPr>
                <w:rFonts w:ascii="Times New Roman" w:hAnsi="Times New Roman" w:cs="Times New Roman"/>
                <w:b/>
                <w:bCs/>
                <w:sz w:val="28"/>
                <w:szCs w:val="28"/>
              </w:rPr>
              <w:t>Москва</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6B3CAC0"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22,1%</w:t>
            </w:r>
          </w:p>
        </w:tc>
      </w:tr>
      <w:tr w:rsidR="00E97D05" w:rsidRPr="00E97D05" w14:paraId="686B9ECD"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5B2F9E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21</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E29704E"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Братислава</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6C616F6"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21,6%</w:t>
            </w:r>
          </w:p>
        </w:tc>
      </w:tr>
      <w:tr w:rsidR="00E97D05" w:rsidRPr="00E97D05" w14:paraId="317006A4"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3B80A99"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lastRenderedPageBreak/>
              <w:t>22</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67B472E"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Мальме</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2668103"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21,5%</w:t>
            </w:r>
          </w:p>
        </w:tc>
      </w:tr>
      <w:tr w:rsidR="00E97D05" w:rsidRPr="00E97D05" w14:paraId="2F0A09A4"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1BB7E0C"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0DF733F"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Атланта</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754E60C"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21,3%</w:t>
            </w:r>
          </w:p>
        </w:tc>
      </w:tr>
      <w:tr w:rsidR="00E97D05" w:rsidRPr="00E97D05" w14:paraId="0FEDAEDF"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F20AF29"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24</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3EC7A2C"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Денвер</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217A3A4"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21,3%</w:t>
            </w:r>
          </w:p>
        </w:tc>
      </w:tr>
      <w:tr w:rsidR="00E97D05" w:rsidRPr="00E97D05" w14:paraId="6AF66B54"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C5A6C9E"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25</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405A771"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Окленд</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7F55CD1"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21,1%</w:t>
            </w:r>
          </w:p>
        </w:tc>
      </w:tr>
      <w:tr w:rsidR="00E97D05" w:rsidRPr="00E97D05" w14:paraId="78E999C9"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A807892"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26</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D9E20AC"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Сан-Франциско</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6586A0F"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19,8%</w:t>
            </w:r>
          </w:p>
        </w:tc>
      </w:tr>
      <w:tr w:rsidR="00E97D05" w:rsidRPr="00E97D05" w14:paraId="2AC2DCAA"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4BDBA24"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27</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D9AD64F"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Монреаль</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81C8FBB"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19,3%</w:t>
            </w:r>
          </w:p>
        </w:tc>
      </w:tr>
      <w:tr w:rsidR="00E97D05" w:rsidRPr="00E97D05" w14:paraId="22DF190E"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0983689"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28</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A70D1E7"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Гетеборг</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531643C"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19,3%</w:t>
            </w:r>
          </w:p>
        </w:tc>
      </w:tr>
      <w:tr w:rsidR="00E97D05" w:rsidRPr="00E97D05" w14:paraId="0524E044"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3D0FDF5"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29</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3AB91F8"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Утрехт</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80BBB7F"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18,9%</w:t>
            </w:r>
          </w:p>
        </w:tc>
      </w:tr>
      <w:tr w:rsidR="00E97D05" w:rsidRPr="00E97D05" w14:paraId="77E5FFF1"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2BC3E1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30</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AA794DC"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Лос-Анджелес</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A0689EC"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18,3%</w:t>
            </w:r>
          </w:p>
        </w:tc>
      </w:tr>
      <w:tr w:rsidR="00E97D05" w:rsidRPr="00E97D05" w14:paraId="4822ED5B"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D98BF41"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31</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7EE0072"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Рейкьявик</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093FB78"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18,2%</w:t>
            </w:r>
          </w:p>
        </w:tc>
      </w:tr>
      <w:tr w:rsidR="00E97D05" w:rsidRPr="00E97D05" w14:paraId="37AB81AF"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EF88FD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32</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0B2A02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Торонто</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FB757AD"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17,3%</w:t>
            </w:r>
          </w:p>
        </w:tc>
      </w:tr>
      <w:tr w:rsidR="00E97D05" w:rsidRPr="00E97D05" w14:paraId="2A6CBA5B"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99AD789"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44B8F1D"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Аделаида</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1BE3E66"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17,3%</w:t>
            </w:r>
          </w:p>
        </w:tc>
      </w:tr>
      <w:tr w:rsidR="00E97D05" w:rsidRPr="00E97D05" w14:paraId="0A8259A2"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835ECB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34</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7C79A3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Бостон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F736F50"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16,8%</w:t>
            </w:r>
          </w:p>
        </w:tc>
      </w:tr>
      <w:tr w:rsidR="00E97D05" w:rsidRPr="00E97D05" w14:paraId="6A0C5B56"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5B56236"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35</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A857A99"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Ванкувер</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DBD1646"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16,7%</w:t>
            </w:r>
          </w:p>
        </w:tc>
      </w:tr>
      <w:tr w:rsidR="00E97D05" w:rsidRPr="00E97D05" w14:paraId="06BE93AA"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718DF4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36</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039F232"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Копенгаген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A0D2E86"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16,7%</w:t>
            </w:r>
          </w:p>
        </w:tc>
      </w:tr>
      <w:tr w:rsidR="00E97D05" w:rsidRPr="00E97D05" w14:paraId="4DECD841"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8339116"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37</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D51D8E6"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Нью-Йорк</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7FADC93"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15,8%</w:t>
            </w:r>
          </w:p>
        </w:tc>
      </w:tr>
      <w:tr w:rsidR="00E97D05" w:rsidRPr="00E97D05" w14:paraId="6A577B8F"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2312230"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38</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1F9467C"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Роттердам</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311BB9E"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15,4%</w:t>
            </w:r>
          </w:p>
        </w:tc>
      </w:tr>
      <w:tr w:rsidR="00E97D05" w:rsidRPr="00E97D05" w14:paraId="0B8E4AF3"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92C01A7"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39</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848424D"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Детройт</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7246D9F"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15,2%</w:t>
            </w:r>
          </w:p>
        </w:tc>
      </w:tr>
      <w:tr w:rsidR="00E97D05" w:rsidRPr="00E97D05" w14:paraId="5E9793B2"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CDE0C1D"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40</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D83AB7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Глазго</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F551871"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15,1%</w:t>
            </w:r>
          </w:p>
        </w:tc>
      </w:tr>
      <w:tr w:rsidR="00E97D05" w:rsidRPr="00E97D05" w14:paraId="3D136E75"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809FC09"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41</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216E672"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Амстердам</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39382F3"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14,9%</w:t>
            </w:r>
          </w:p>
        </w:tc>
      </w:tr>
      <w:tr w:rsidR="00E97D05" w:rsidRPr="00E97D05" w14:paraId="0E6C8313"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D81519A"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42</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5244547"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Эдинбург</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B82A7CE"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14,5%</w:t>
            </w:r>
          </w:p>
        </w:tc>
      </w:tr>
      <w:tr w:rsidR="00E97D05" w:rsidRPr="00E97D05" w14:paraId="66EB29C4"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3ED1F7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ADD98A2"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Мельбурн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2356EDE"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14,4%</w:t>
            </w:r>
          </w:p>
        </w:tc>
      </w:tr>
      <w:tr w:rsidR="00E97D05" w:rsidRPr="00E97D05" w14:paraId="1C0D408C"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6AE2C5A"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44</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2E864F8"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Вашингтон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87643A0"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13,7%</w:t>
            </w:r>
          </w:p>
        </w:tc>
      </w:tr>
      <w:tr w:rsidR="00E97D05" w:rsidRPr="00E97D05" w14:paraId="4AB00D9F"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371F228"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45</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563C453"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Люксембург</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F6F44D2"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13,7%</w:t>
            </w:r>
          </w:p>
        </w:tc>
      </w:tr>
      <w:tr w:rsidR="00E97D05" w:rsidRPr="00E97D05" w14:paraId="6FF4B789"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F0764BA"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lastRenderedPageBreak/>
              <w:t>46</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9B016DA"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Таллин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3697686"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13,5%</w:t>
            </w:r>
          </w:p>
        </w:tc>
      </w:tr>
      <w:tr w:rsidR="00E97D05" w:rsidRPr="00E97D05" w14:paraId="6D3A0EBD"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A320034"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47</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B3E8111"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Кардифф</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7EA2929"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13,3%</w:t>
            </w:r>
          </w:p>
        </w:tc>
      </w:tr>
      <w:tr w:rsidR="00E97D05" w:rsidRPr="00E97D05" w14:paraId="5AED7F14"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7546ACF"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48</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C9274AC"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Вильнюс</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992AC6D"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13,1%</w:t>
            </w:r>
          </w:p>
        </w:tc>
      </w:tr>
      <w:tr w:rsidR="00E97D05" w:rsidRPr="00E97D05" w14:paraId="4E654AB0"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43105EB"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49</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7BCF88A"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Миннеаполис</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7979CC0"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12,9%</w:t>
            </w:r>
          </w:p>
        </w:tc>
      </w:tr>
      <w:tr w:rsidR="00E97D05" w:rsidRPr="00E97D05" w14:paraId="7946AD8B" w14:textId="77777777" w:rsidTr="008A6902">
        <w:tc>
          <w:tcPr>
            <w:tcW w:w="1268"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EEF3315"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50</w:t>
            </w:r>
          </w:p>
        </w:tc>
        <w:tc>
          <w:tcPr>
            <w:tcW w:w="3544"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9876ABE" w14:textId="77777777"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t>Брисбен</w:t>
            </w:r>
          </w:p>
        </w:tc>
        <w:tc>
          <w:tcPr>
            <w:tcW w:w="5093" w:type="dxa"/>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B16EB1E" w14:textId="77777777" w:rsidR="00E97D05" w:rsidRPr="00E97D05" w:rsidRDefault="00E97D05" w:rsidP="008A6902">
            <w:pPr>
              <w:tabs>
                <w:tab w:val="left" w:pos="851"/>
              </w:tabs>
              <w:spacing w:after="0"/>
              <w:jc w:val="center"/>
              <w:rPr>
                <w:rFonts w:ascii="Times New Roman" w:hAnsi="Times New Roman" w:cs="Times New Roman"/>
                <w:sz w:val="28"/>
                <w:szCs w:val="28"/>
              </w:rPr>
            </w:pPr>
            <w:r w:rsidRPr="00E97D05">
              <w:rPr>
                <w:rFonts w:ascii="Times New Roman" w:hAnsi="Times New Roman" w:cs="Times New Roman"/>
                <w:sz w:val="28"/>
                <w:szCs w:val="28"/>
              </w:rPr>
              <w:t>12,5%</w:t>
            </w:r>
          </w:p>
        </w:tc>
      </w:tr>
    </w:tbl>
    <w:p w14:paraId="759C1849"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     </w:t>
      </w:r>
    </w:p>
    <w:p w14:paraId="005C9E76"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Средний годовой рост цен во всех 150 проанализированных городах рейтинга составил 10,6% — это максимальное значение за последние 17 лет, отмечают в Knight Frank.</w:t>
      </w:r>
    </w:p>
    <w:p w14:paraId="692166D7" w14:textId="77D743FA"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«Цены на мировых рынках стимулировались мерами государственной поддержки, низкими процентными ставками по ипотеке, а также накоплением сбережений во время карантина и переоценкой потребностей в улучшении качества жизни и условий проживания в связи с пандемией, — прокомментировала данные исследования региональный директор по зарубежной недвижимости и частным инвестициям Knight Frank </w:t>
      </w:r>
      <w:r w:rsidRPr="00E97D05">
        <w:rPr>
          <w:rFonts w:ascii="Times New Roman" w:hAnsi="Times New Roman" w:cs="Times New Roman"/>
          <w:b/>
          <w:bCs/>
          <w:sz w:val="28"/>
          <w:szCs w:val="28"/>
        </w:rPr>
        <w:t>Марина Шалаева</w:t>
      </w:r>
      <w:r w:rsidRPr="00E97D05">
        <w:rPr>
          <w:rFonts w:ascii="Times New Roman" w:hAnsi="Times New Roman" w:cs="Times New Roman"/>
          <w:sz w:val="28"/>
          <w:szCs w:val="28"/>
        </w:rPr>
        <w:t>.</w:t>
      </w:r>
    </w:p>
    <w:p w14:paraId="41732258"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 </w:t>
      </w:r>
    </w:p>
    <w:p w14:paraId="78F95472"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Годовая динамика цен в 150 городах мира</w:t>
      </w:r>
    </w:p>
    <w:p w14:paraId="10298863" w14:textId="7AE79871" w:rsidR="00E97D05" w:rsidRPr="00E97D05" w:rsidRDefault="00E97D05" w:rsidP="00E97D05">
      <w:pPr>
        <w:tabs>
          <w:tab w:val="left" w:pos="851"/>
        </w:tabs>
        <w:spacing w:after="0"/>
        <w:jc w:val="both"/>
        <w:rPr>
          <w:rFonts w:ascii="Times New Roman" w:hAnsi="Times New Roman" w:cs="Times New Roman"/>
          <w:sz w:val="28"/>
          <w:szCs w:val="28"/>
        </w:rPr>
      </w:pPr>
      <w:r w:rsidRPr="00E97D05">
        <w:rPr>
          <w:rFonts w:ascii="Times New Roman" w:hAnsi="Times New Roman" w:cs="Times New Roman"/>
          <w:sz w:val="28"/>
          <w:szCs w:val="28"/>
        </w:rPr>
        <w:drawing>
          <wp:inline distT="0" distB="0" distL="0" distR="0" wp14:anchorId="5B885816" wp14:editId="39AB47A0">
            <wp:extent cx="6299835" cy="197040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299835" cy="1970405"/>
                    </a:xfrm>
                    <a:prstGeom prst="rect">
                      <a:avLst/>
                    </a:prstGeom>
                    <a:noFill/>
                    <a:ln>
                      <a:noFill/>
                    </a:ln>
                  </pic:spPr>
                </pic:pic>
              </a:graphicData>
            </a:graphic>
          </wp:inline>
        </w:drawing>
      </w:r>
    </w:p>
    <w:p w14:paraId="2461F1E4"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Источник: Knight Frank</w:t>
      </w:r>
    </w:p>
    <w:p w14:paraId="5C898CF2"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 </w:t>
      </w:r>
    </w:p>
    <w:p w14:paraId="23F106F1" w14:textId="77777777" w:rsidR="00E97D05" w:rsidRPr="00E97D05" w:rsidRDefault="00E97D05" w:rsidP="00E97D05">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По словам эксперта, прогнозы ценовой динамики будут зависеть от совокупности факторов, в частности от возобновления авиасообщения между странами, темпов борьбы с пандемией, изменения процентных ставок по кредитам и темпов инфляции.</w:t>
      </w:r>
    </w:p>
    <w:p w14:paraId="264E1E88" w14:textId="2482B59E" w:rsidR="006D29C3" w:rsidRDefault="00E97D05" w:rsidP="00A766DB">
      <w:pPr>
        <w:tabs>
          <w:tab w:val="left" w:pos="851"/>
        </w:tabs>
        <w:spacing w:after="0"/>
        <w:ind w:firstLine="851"/>
        <w:jc w:val="both"/>
        <w:rPr>
          <w:rFonts w:ascii="Times New Roman" w:hAnsi="Times New Roman" w:cs="Times New Roman"/>
          <w:sz w:val="28"/>
          <w:szCs w:val="28"/>
        </w:rPr>
      </w:pPr>
      <w:r w:rsidRPr="00E97D05">
        <w:rPr>
          <w:rFonts w:ascii="Times New Roman" w:hAnsi="Times New Roman" w:cs="Times New Roman"/>
          <w:sz w:val="28"/>
          <w:szCs w:val="28"/>
        </w:rPr>
        <w:t> </w:t>
      </w:r>
    </w:p>
    <w:p w14:paraId="186400CF" w14:textId="77777777" w:rsidR="008F6A22" w:rsidRDefault="008F6A2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576F0A5A" w14:textId="457E4684" w:rsidR="00857842" w:rsidRPr="00A10F5E"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w:t>
      </w:r>
      <w:r w:rsidRPr="00A10F5E">
        <w:rPr>
          <w:rFonts w:ascii="Times New Roman" w:hAnsi="Times New Roman" w:cs="Times New Roman"/>
          <w:sz w:val="28"/>
          <w:szCs w:val="28"/>
        </w:rPr>
        <w:t>.</w:t>
      </w:r>
      <w:r w:rsidRPr="00325EC1">
        <w:rPr>
          <w:rFonts w:ascii="Times New Roman" w:hAnsi="Times New Roman" w:cs="Times New Roman"/>
          <w:sz w:val="28"/>
          <w:szCs w:val="28"/>
        </w:rPr>
        <w:t>М</w:t>
      </w:r>
      <w:r w:rsidRPr="00A10F5E">
        <w:rPr>
          <w:rFonts w:ascii="Times New Roman" w:hAnsi="Times New Roman" w:cs="Times New Roman"/>
          <w:sz w:val="28"/>
          <w:szCs w:val="28"/>
        </w:rPr>
        <w:t xml:space="preserve">. </w:t>
      </w:r>
      <w:r w:rsidRPr="00325EC1">
        <w:rPr>
          <w:rFonts w:ascii="Times New Roman" w:hAnsi="Times New Roman" w:cs="Times New Roman"/>
          <w:sz w:val="28"/>
          <w:szCs w:val="28"/>
        </w:rPr>
        <w:t>Куликов</w:t>
      </w:r>
    </w:p>
    <w:p w14:paraId="4C03C6F8" w14:textId="67D78302" w:rsidR="00360315" w:rsidRPr="00A10F5E" w:rsidRDefault="00C37C48"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24</w:t>
      </w:r>
      <w:r w:rsidR="00503870" w:rsidRPr="00A10F5E">
        <w:rPr>
          <w:rFonts w:ascii="Times New Roman" w:hAnsi="Times New Roman" w:cs="Times New Roman"/>
          <w:sz w:val="28"/>
          <w:szCs w:val="28"/>
        </w:rPr>
        <w:t>.</w:t>
      </w:r>
      <w:r w:rsidR="00303204" w:rsidRPr="00A10F5E">
        <w:rPr>
          <w:rFonts w:ascii="Times New Roman" w:hAnsi="Times New Roman" w:cs="Times New Roman"/>
          <w:sz w:val="28"/>
          <w:szCs w:val="28"/>
        </w:rPr>
        <w:t>1</w:t>
      </w:r>
      <w:r w:rsidR="00A4179C">
        <w:rPr>
          <w:rFonts w:ascii="Times New Roman" w:hAnsi="Times New Roman" w:cs="Times New Roman"/>
          <w:sz w:val="28"/>
          <w:szCs w:val="28"/>
        </w:rPr>
        <w:t>2</w:t>
      </w:r>
      <w:r w:rsidR="00A57D54" w:rsidRPr="00A10F5E">
        <w:rPr>
          <w:rFonts w:ascii="Times New Roman" w:hAnsi="Times New Roman" w:cs="Times New Roman"/>
          <w:sz w:val="28"/>
          <w:szCs w:val="28"/>
        </w:rPr>
        <w:t>.</w:t>
      </w:r>
      <w:r w:rsidR="00857842" w:rsidRPr="00A10F5E">
        <w:rPr>
          <w:rFonts w:ascii="Times New Roman" w:hAnsi="Times New Roman" w:cs="Times New Roman"/>
          <w:sz w:val="28"/>
          <w:szCs w:val="28"/>
        </w:rPr>
        <w:t>202</w:t>
      </w:r>
      <w:r w:rsidR="005D2ED4" w:rsidRPr="00A10F5E">
        <w:rPr>
          <w:rFonts w:ascii="Times New Roman" w:hAnsi="Times New Roman" w:cs="Times New Roman"/>
          <w:sz w:val="28"/>
          <w:szCs w:val="28"/>
        </w:rPr>
        <w:t>1</w:t>
      </w:r>
      <w:bookmarkEnd w:id="0"/>
    </w:p>
    <w:sectPr w:rsidR="00360315" w:rsidRPr="00A10F5E" w:rsidSect="001F79E5">
      <w:headerReference w:type="default" r:id="rId216"/>
      <w:footerReference w:type="even" r:id="rId217"/>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264F4" w14:textId="77777777" w:rsidR="002243A9" w:rsidRDefault="002243A9" w:rsidP="008D05D8">
      <w:pPr>
        <w:spacing w:after="0" w:line="240" w:lineRule="auto"/>
      </w:pPr>
      <w:r>
        <w:separator/>
      </w:r>
    </w:p>
  </w:endnote>
  <w:endnote w:type="continuationSeparator" w:id="0">
    <w:p w14:paraId="50553E05" w14:textId="77777777" w:rsidR="002243A9" w:rsidRDefault="002243A9"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CF4E3" w14:textId="77777777" w:rsidR="002243A9" w:rsidRDefault="002243A9" w:rsidP="008D05D8">
      <w:pPr>
        <w:spacing w:after="0" w:line="240" w:lineRule="auto"/>
      </w:pPr>
      <w:r>
        <w:separator/>
      </w:r>
    </w:p>
  </w:footnote>
  <w:footnote w:type="continuationSeparator" w:id="0">
    <w:p w14:paraId="4EE21885" w14:textId="77777777" w:rsidR="002243A9" w:rsidRDefault="002243A9"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76FF1843"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1283"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7F1E67"/>
    <w:multiLevelType w:val="hybridMultilevel"/>
    <w:tmpl w:val="D23E2E54"/>
    <w:lvl w:ilvl="0" w:tplc="FFFFFFFF">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 w15:restartNumberingAfterBreak="0">
    <w:nsid w:val="116B6F30"/>
    <w:multiLevelType w:val="hybridMultilevel"/>
    <w:tmpl w:val="AED49786"/>
    <w:lvl w:ilvl="0" w:tplc="FFFFFFFF">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 w15:restartNumberingAfterBreak="0">
    <w:nsid w:val="12993089"/>
    <w:multiLevelType w:val="hybridMultilevel"/>
    <w:tmpl w:val="44B893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43D14E4"/>
    <w:multiLevelType w:val="hybridMultilevel"/>
    <w:tmpl w:val="E116AACC"/>
    <w:lvl w:ilvl="0" w:tplc="570CDA9C">
      <w:start w:val="1"/>
      <w:numFmt w:val="bullet"/>
      <w:lvlText w:val=""/>
      <w:lvlJc w:val="left"/>
      <w:pPr>
        <w:ind w:left="1571" w:hanging="360"/>
      </w:pPr>
      <w:rPr>
        <w:rFonts w:ascii="Symbol" w:hAnsi="Symbol" w:hint="default"/>
      </w:rPr>
    </w:lvl>
    <w:lvl w:ilvl="1" w:tplc="C5224FEE">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6F56E2E"/>
    <w:multiLevelType w:val="hybridMultilevel"/>
    <w:tmpl w:val="792CF6E6"/>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FE60474"/>
    <w:multiLevelType w:val="multilevel"/>
    <w:tmpl w:val="2F8E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BE06FE"/>
    <w:multiLevelType w:val="hybridMultilevel"/>
    <w:tmpl w:val="DFD69440"/>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EB6419A"/>
    <w:multiLevelType w:val="hybridMultilevel"/>
    <w:tmpl w:val="CFB4A56C"/>
    <w:lvl w:ilvl="0" w:tplc="FFFFFFFF">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15:restartNumberingAfterBreak="0">
    <w:nsid w:val="323C693F"/>
    <w:multiLevelType w:val="hybridMultilevel"/>
    <w:tmpl w:val="A560F816"/>
    <w:lvl w:ilvl="0" w:tplc="FFFFFFFF">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0" w15:restartNumberingAfterBreak="0">
    <w:nsid w:val="3EC836D4"/>
    <w:multiLevelType w:val="multilevel"/>
    <w:tmpl w:val="640E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C559E"/>
    <w:multiLevelType w:val="hybridMultilevel"/>
    <w:tmpl w:val="CF8A95A8"/>
    <w:lvl w:ilvl="0" w:tplc="FFFFFFFF">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 w15:restartNumberingAfterBreak="0">
    <w:nsid w:val="58D94549"/>
    <w:multiLevelType w:val="hybridMultilevel"/>
    <w:tmpl w:val="849CBE4A"/>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99C45D7"/>
    <w:multiLevelType w:val="hybridMultilevel"/>
    <w:tmpl w:val="21E49C78"/>
    <w:lvl w:ilvl="0" w:tplc="570CDA9C">
      <w:start w:val="1"/>
      <w:numFmt w:val="bullet"/>
      <w:lvlText w:val=""/>
      <w:lvlJc w:val="left"/>
      <w:pPr>
        <w:ind w:left="2289" w:hanging="360"/>
      </w:pPr>
      <w:rPr>
        <w:rFonts w:ascii="Symbol" w:hAnsi="Symbol" w:hint="default"/>
      </w:rPr>
    </w:lvl>
    <w:lvl w:ilvl="1" w:tplc="04190003" w:tentative="1">
      <w:start w:val="1"/>
      <w:numFmt w:val="bullet"/>
      <w:lvlText w:val="o"/>
      <w:lvlJc w:val="left"/>
      <w:pPr>
        <w:ind w:left="3009" w:hanging="360"/>
      </w:pPr>
      <w:rPr>
        <w:rFonts w:ascii="Courier New" w:hAnsi="Courier New" w:cs="Courier New" w:hint="default"/>
      </w:rPr>
    </w:lvl>
    <w:lvl w:ilvl="2" w:tplc="04190005" w:tentative="1">
      <w:start w:val="1"/>
      <w:numFmt w:val="bullet"/>
      <w:lvlText w:val=""/>
      <w:lvlJc w:val="left"/>
      <w:pPr>
        <w:ind w:left="3729" w:hanging="360"/>
      </w:pPr>
      <w:rPr>
        <w:rFonts w:ascii="Wingdings" w:hAnsi="Wingdings" w:hint="default"/>
      </w:rPr>
    </w:lvl>
    <w:lvl w:ilvl="3" w:tplc="04190001" w:tentative="1">
      <w:start w:val="1"/>
      <w:numFmt w:val="bullet"/>
      <w:lvlText w:val=""/>
      <w:lvlJc w:val="left"/>
      <w:pPr>
        <w:ind w:left="4449" w:hanging="360"/>
      </w:pPr>
      <w:rPr>
        <w:rFonts w:ascii="Symbol" w:hAnsi="Symbol" w:hint="default"/>
      </w:rPr>
    </w:lvl>
    <w:lvl w:ilvl="4" w:tplc="04190003" w:tentative="1">
      <w:start w:val="1"/>
      <w:numFmt w:val="bullet"/>
      <w:lvlText w:val="o"/>
      <w:lvlJc w:val="left"/>
      <w:pPr>
        <w:ind w:left="5169" w:hanging="360"/>
      </w:pPr>
      <w:rPr>
        <w:rFonts w:ascii="Courier New" w:hAnsi="Courier New" w:cs="Courier New" w:hint="default"/>
      </w:rPr>
    </w:lvl>
    <w:lvl w:ilvl="5" w:tplc="04190005" w:tentative="1">
      <w:start w:val="1"/>
      <w:numFmt w:val="bullet"/>
      <w:lvlText w:val=""/>
      <w:lvlJc w:val="left"/>
      <w:pPr>
        <w:ind w:left="5889" w:hanging="360"/>
      </w:pPr>
      <w:rPr>
        <w:rFonts w:ascii="Wingdings" w:hAnsi="Wingdings" w:hint="default"/>
      </w:rPr>
    </w:lvl>
    <w:lvl w:ilvl="6" w:tplc="04190001" w:tentative="1">
      <w:start w:val="1"/>
      <w:numFmt w:val="bullet"/>
      <w:lvlText w:val=""/>
      <w:lvlJc w:val="left"/>
      <w:pPr>
        <w:ind w:left="6609" w:hanging="360"/>
      </w:pPr>
      <w:rPr>
        <w:rFonts w:ascii="Symbol" w:hAnsi="Symbol" w:hint="default"/>
      </w:rPr>
    </w:lvl>
    <w:lvl w:ilvl="7" w:tplc="04190003" w:tentative="1">
      <w:start w:val="1"/>
      <w:numFmt w:val="bullet"/>
      <w:lvlText w:val="o"/>
      <w:lvlJc w:val="left"/>
      <w:pPr>
        <w:ind w:left="7329" w:hanging="360"/>
      </w:pPr>
      <w:rPr>
        <w:rFonts w:ascii="Courier New" w:hAnsi="Courier New" w:cs="Courier New" w:hint="default"/>
      </w:rPr>
    </w:lvl>
    <w:lvl w:ilvl="8" w:tplc="04190005" w:tentative="1">
      <w:start w:val="1"/>
      <w:numFmt w:val="bullet"/>
      <w:lvlText w:val=""/>
      <w:lvlJc w:val="left"/>
      <w:pPr>
        <w:ind w:left="8049" w:hanging="360"/>
      </w:pPr>
      <w:rPr>
        <w:rFonts w:ascii="Wingdings" w:hAnsi="Wingdings" w:hint="default"/>
      </w:rPr>
    </w:lvl>
  </w:abstractNum>
  <w:abstractNum w:abstractNumId="14" w15:restartNumberingAfterBreak="0">
    <w:nsid w:val="699D7425"/>
    <w:multiLevelType w:val="hybridMultilevel"/>
    <w:tmpl w:val="F0243AE4"/>
    <w:lvl w:ilvl="0" w:tplc="FFFFFFFF">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 w15:restartNumberingAfterBreak="0">
    <w:nsid w:val="6B4A4D15"/>
    <w:multiLevelType w:val="hybridMultilevel"/>
    <w:tmpl w:val="C2B4FC28"/>
    <w:lvl w:ilvl="0" w:tplc="FFFFFFFF">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6" w15:restartNumberingAfterBreak="0">
    <w:nsid w:val="6C4D271C"/>
    <w:multiLevelType w:val="hybridMultilevel"/>
    <w:tmpl w:val="46BAA9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6C55429F"/>
    <w:multiLevelType w:val="hybridMultilevel"/>
    <w:tmpl w:val="81CAA442"/>
    <w:lvl w:ilvl="0" w:tplc="570CDA9C">
      <w:start w:val="1"/>
      <w:numFmt w:val="bullet"/>
      <w:lvlText w:val=""/>
      <w:lvlJc w:val="left"/>
      <w:pPr>
        <w:ind w:left="2650" w:hanging="360"/>
      </w:pPr>
      <w:rPr>
        <w:rFonts w:ascii="Symbol" w:hAnsi="Symbol" w:hint="default"/>
      </w:rPr>
    </w:lvl>
    <w:lvl w:ilvl="1" w:tplc="04190003" w:tentative="1">
      <w:start w:val="1"/>
      <w:numFmt w:val="bullet"/>
      <w:lvlText w:val="o"/>
      <w:lvlJc w:val="left"/>
      <w:pPr>
        <w:ind w:left="3370" w:hanging="360"/>
      </w:pPr>
      <w:rPr>
        <w:rFonts w:ascii="Courier New" w:hAnsi="Courier New" w:cs="Courier New" w:hint="default"/>
      </w:rPr>
    </w:lvl>
    <w:lvl w:ilvl="2" w:tplc="04190005" w:tentative="1">
      <w:start w:val="1"/>
      <w:numFmt w:val="bullet"/>
      <w:lvlText w:val=""/>
      <w:lvlJc w:val="left"/>
      <w:pPr>
        <w:ind w:left="4090" w:hanging="360"/>
      </w:pPr>
      <w:rPr>
        <w:rFonts w:ascii="Wingdings" w:hAnsi="Wingdings" w:hint="default"/>
      </w:rPr>
    </w:lvl>
    <w:lvl w:ilvl="3" w:tplc="04190001" w:tentative="1">
      <w:start w:val="1"/>
      <w:numFmt w:val="bullet"/>
      <w:lvlText w:val=""/>
      <w:lvlJc w:val="left"/>
      <w:pPr>
        <w:ind w:left="4810" w:hanging="360"/>
      </w:pPr>
      <w:rPr>
        <w:rFonts w:ascii="Symbol" w:hAnsi="Symbol" w:hint="default"/>
      </w:rPr>
    </w:lvl>
    <w:lvl w:ilvl="4" w:tplc="04190003" w:tentative="1">
      <w:start w:val="1"/>
      <w:numFmt w:val="bullet"/>
      <w:lvlText w:val="o"/>
      <w:lvlJc w:val="left"/>
      <w:pPr>
        <w:ind w:left="5530" w:hanging="360"/>
      </w:pPr>
      <w:rPr>
        <w:rFonts w:ascii="Courier New" w:hAnsi="Courier New" w:cs="Courier New" w:hint="default"/>
      </w:rPr>
    </w:lvl>
    <w:lvl w:ilvl="5" w:tplc="04190005" w:tentative="1">
      <w:start w:val="1"/>
      <w:numFmt w:val="bullet"/>
      <w:lvlText w:val=""/>
      <w:lvlJc w:val="left"/>
      <w:pPr>
        <w:ind w:left="6250" w:hanging="360"/>
      </w:pPr>
      <w:rPr>
        <w:rFonts w:ascii="Wingdings" w:hAnsi="Wingdings" w:hint="default"/>
      </w:rPr>
    </w:lvl>
    <w:lvl w:ilvl="6" w:tplc="04190001" w:tentative="1">
      <w:start w:val="1"/>
      <w:numFmt w:val="bullet"/>
      <w:lvlText w:val=""/>
      <w:lvlJc w:val="left"/>
      <w:pPr>
        <w:ind w:left="6970" w:hanging="360"/>
      </w:pPr>
      <w:rPr>
        <w:rFonts w:ascii="Symbol" w:hAnsi="Symbol" w:hint="default"/>
      </w:rPr>
    </w:lvl>
    <w:lvl w:ilvl="7" w:tplc="04190003" w:tentative="1">
      <w:start w:val="1"/>
      <w:numFmt w:val="bullet"/>
      <w:lvlText w:val="o"/>
      <w:lvlJc w:val="left"/>
      <w:pPr>
        <w:ind w:left="7690" w:hanging="360"/>
      </w:pPr>
      <w:rPr>
        <w:rFonts w:ascii="Courier New" w:hAnsi="Courier New" w:cs="Courier New" w:hint="default"/>
      </w:rPr>
    </w:lvl>
    <w:lvl w:ilvl="8" w:tplc="04190005" w:tentative="1">
      <w:start w:val="1"/>
      <w:numFmt w:val="bullet"/>
      <w:lvlText w:val=""/>
      <w:lvlJc w:val="left"/>
      <w:pPr>
        <w:ind w:left="8410" w:hanging="360"/>
      </w:pPr>
      <w:rPr>
        <w:rFonts w:ascii="Wingdings" w:hAnsi="Wingdings" w:hint="default"/>
      </w:rPr>
    </w:lvl>
  </w:abstractNum>
  <w:abstractNum w:abstractNumId="18" w15:restartNumberingAfterBreak="0">
    <w:nsid w:val="7E2075C6"/>
    <w:multiLevelType w:val="hybridMultilevel"/>
    <w:tmpl w:val="E0A0EFFA"/>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7FAE7F09"/>
    <w:multiLevelType w:val="hybridMultilevel"/>
    <w:tmpl w:val="113EDFF6"/>
    <w:lvl w:ilvl="0" w:tplc="570CDA9C">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num w:numId="1">
    <w:abstractNumId w:val="0"/>
  </w:num>
  <w:num w:numId="2">
    <w:abstractNumId w:val="5"/>
  </w:num>
  <w:num w:numId="3">
    <w:abstractNumId w:val="13"/>
  </w:num>
  <w:num w:numId="4">
    <w:abstractNumId w:val="4"/>
  </w:num>
  <w:num w:numId="5">
    <w:abstractNumId w:val="17"/>
  </w:num>
  <w:num w:numId="6">
    <w:abstractNumId w:val="19"/>
  </w:num>
  <w:num w:numId="7">
    <w:abstractNumId w:val="2"/>
  </w:num>
  <w:num w:numId="8">
    <w:abstractNumId w:val="8"/>
  </w:num>
  <w:num w:numId="9">
    <w:abstractNumId w:val="15"/>
  </w:num>
  <w:num w:numId="10">
    <w:abstractNumId w:val="14"/>
  </w:num>
  <w:num w:numId="11">
    <w:abstractNumId w:val="3"/>
  </w:num>
  <w:num w:numId="12">
    <w:abstractNumId w:val="11"/>
  </w:num>
  <w:num w:numId="13">
    <w:abstractNumId w:val="10"/>
  </w:num>
  <w:num w:numId="14">
    <w:abstractNumId w:val="6"/>
  </w:num>
  <w:num w:numId="15">
    <w:abstractNumId w:val="18"/>
  </w:num>
  <w:num w:numId="16">
    <w:abstractNumId w:val="7"/>
  </w:num>
  <w:num w:numId="17">
    <w:abstractNumId w:val="1"/>
  </w:num>
  <w:num w:numId="18">
    <w:abstractNumId w:val="12"/>
  </w:num>
  <w:num w:numId="19">
    <w:abstractNumId w:val="16"/>
  </w:num>
  <w:num w:numId="2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0593"/>
    <w:rsid w:val="00000E5C"/>
    <w:rsid w:val="00001B5B"/>
    <w:rsid w:val="00001FDF"/>
    <w:rsid w:val="000026A5"/>
    <w:rsid w:val="000026CA"/>
    <w:rsid w:val="00002984"/>
    <w:rsid w:val="000029B3"/>
    <w:rsid w:val="000042AE"/>
    <w:rsid w:val="00004604"/>
    <w:rsid w:val="00004AC5"/>
    <w:rsid w:val="00004B6C"/>
    <w:rsid w:val="0000542B"/>
    <w:rsid w:val="0000572B"/>
    <w:rsid w:val="00005872"/>
    <w:rsid w:val="00006964"/>
    <w:rsid w:val="00007DE8"/>
    <w:rsid w:val="000107C0"/>
    <w:rsid w:val="000116C1"/>
    <w:rsid w:val="000125E2"/>
    <w:rsid w:val="00012B46"/>
    <w:rsid w:val="000134E8"/>
    <w:rsid w:val="00014206"/>
    <w:rsid w:val="00014563"/>
    <w:rsid w:val="00014652"/>
    <w:rsid w:val="00014B01"/>
    <w:rsid w:val="00014CF3"/>
    <w:rsid w:val="00014ED9"/>
    <w:rsid w:val="00015283"/>
    <w:rsid w:val="00015F9F"/>
    <w:rsid w:val="00016173"/>
    <w:rsid w:val="000169C1"/>
    <w:rsid w:val="00016B95"/>
    <w:rsid w:val="00016FC5"/>
    <w:rsid w:val="0001776F"/>
    <w:rsid w:val="000200DE"/>
    <w:rsid w:val="000202F1"/>
    <w:rsid w:val="00020F7B"/>
    <w:rsid w:val="0002171D"/>
    <w:rsid w:val="00021C07"/>
    <w:rsid w:val="00022894"/>
    <w:rsid w:val="000228DD"/>
    <w:rsid w:val="000228F2"/>
    <w:rsid w:val="00022ADA"/>
    <w:rsid w:val="00023101"/>
    <w:rsid w:val="000231FB"/>
    <w:rsid w:val="00024B9F"/>
    <w:rsid w:val="00025AD7"/>
    <w:rsid w:val="0002621A"/>
    <w:rsid w:val="00026BC0"/>
    <w:rsid w:val="000270EF"/>
    <w:rsid w:val="0002793B"/>
    <w:rsid w:val="00027B67"/>
    <w:rsid w:val="00027C6F"/>
    <w:rsid w:val="00027FB0"/>
    <w:rsid w:val="00030708"/>
    <w:rsid w:val="00030719"/>
    <w:rsid w:val="0003135B"/>
    <w:rsid w:val="000315BC"/>
    <w:rsid w:val="000317A9"/>
    <w:rsid w:val="00031CA9"/>
    <w:rsid w:val="00031E0F"/>
    <w:rsid w:val="0003237F"/>
    <w:rsid w:val="000330E2"/>
    <w:rsid w:val="00033E6B"/>
    <w:rsid w:val="00034406"/>
    <w:rsid w:val="0003457F"/>
    <w:rsid w:val="00034D1C"/>
    <w:rsid w:val="00034E07"/>
    <w:rsid w:val="000355E8"/>
    <w:rsid w:val="00035A07"/>
    <w:rsid w:val="00036CE2"/>
    <w:rsid w:val="00036E33"/>
    <w:rsid w:val="00037176"/>
    <w:rsid w:val="000402A1"/>
    <w:rsid w:val="000409DE"/>
    <w:rsid w:val="00040FC4"/>
    <w:rsid w:val="000410F4"/>
    <w:rsid w:val="0004115A"/>
    <w:rsid w:val="000411E3"/>
    <w:rsid w:val="000415E2"/>
    <w:rsid w:val="0004179A"/>
    <w:rsid w:val="00042345"/>
    <w:rsid w:val="0004236C"/>
    <w:rsid w:val="000423DE"/>
    <w:rsid w:val="0004256D"/>
    <w:rsid w:val="000426A7"/>
    <w:rsid w:val="00042ACC"/>
    <w:rsid w:val="00042B00"/>
    <w:rsid w:val="000431B2"/>
    <w:rsid w:val="0004348D"/>
    <w:rsid w:val="000435B7"/>
    <w:rsid w:val="0004360F"/>
    <w:rsid w:val="0004374D"/>
    <w:rsid w:val="000443B8"/>
    <w:rsid w:val="00044BBB"/>
    <w:rsid w:val="00045402"/>
    <w:rsid w:val="00045DBB"/>
    <w:rsid w:val="0004641E"/>
    <w:rsid w:val="0005042D"/>
    <w:rsid w:val="00050BE3"/>
    <w:rsid w:val="00050D38"/>
    <w:rsid w:val="00050D52"/>
    <w:rsid w:val="00051757"/>
    <w:rsid w:val="00051F4D"/>
    <w:rsid w:val="00052657"/>
    <w:rsid w:val="00052EE8"/>
    <w:rsid w:val="00053358"/>
    <w:rsid w:val="0005335E"/>
    <w:rsid w:val="00053584"/>
    <w:rsid w:val="00053BFF"/>
    <w:rsid w:val="00053D7C"/>
    <w:rsid w:val="00055F2F"/>
    <w:rsid w:val="000565D9"/>
    <w:rsid w:val="000566FD"/>
    <w:rsid w:val="00056A66"/>
    <w:rsid w:val="000571D4"/>
    <w:rsid w:val="00057A4F"/>
    <w:rsid w:val="00057A74"/>
    <w:rsid w:val="00057C32"/>
    <w:rsid w:val="0006088A"/>
    <w:rsid w:val="000611A9"/>
    <w:rsid w:val="00061CAB"/>
    <w:rsid w:val="00061D60"/>
    <w:rsid w:val="00061E14"/>
    <w:rsid w:val="00062071"/>
    <w:rsid w:val="00062491"/>
    <w:rsid w:val="00062D57"/>
    <w:rsid w:val="000638EC"/>
    <w:rsid w:val="00063A5F"/>
    <w:rsid w:val="00063AA7"/>
    <w:rsid w:val="00064293"/>
    <w:rsid w:val="00064662"/>
    <w:rsid w:val="00064C9C"/>
    <w:rsid w:val="00065A99"/>
    <w:rsid w:val="00065C1F"/>
    <w:rsid w:val="000661B3"/>
    <w:rsid w:val="00066222"/>
    <w:rsid w:val="00066C0A"/>
    <w:rsid w:val="000670B3"/>
    <w:rsid w:val="000672B8"/>
    <w:rsid w:val="00067398"/>
    <w:rsid w:val="000673CE"/>
    <w:rsid w:val="00067B84"/>
    <w:rsid w:val="00067BF5"/>
    <w:rsid w:val="00067C0F"/>
    <w:rsid w:val="00067C3C"/>
    <w:rsid w:val="00067CBC"/>
    <w:rsid w:val="00070B67"/>
    <w:rsid w:val="00070B92"/>
    <w:rsid w:val="0007144B"/>
    <w:rsid w:val="00071469"/>
    <w:rsid w:val="00071AC3"/>
    <w:rsid w:val="0007203A"/>
    <w:rsid w:val="0007225B"/>
    <w:rsid w:val="000722AB"/>
    <w:rsid w:val="0007288B"/>
    <w:rsid w:val="00072CFE"/>
    <w:rsid w:val="00072DC3"/>
    <w:rsid w:val="000731D7"/>
    <w:rsid w:val="000732E1"/>
    <w:rsid w:val="00073645"/>
    <w:rsid w:val="00073BD1"/>
    <w:rsid w:val="000743D2"/>
    <w:rsid w:val="00075790"/>
    <w:rsid w:val="000758F6"/>
    <w:rsid w:val="00075C5D"/>
    <w:rsid w:val="00075E03"/>
    <w:rsid w:val="00075E32"/>
    <w:rsid w:val="0007635C"/>
    <w:rsid w:val="00076667"/>
    <w:rsid w:val="00076CDD"/>
    <w:rsid w:val="0007739B"/>
    <w:rsid w:val="00077888"/>
    <w:rsid w:val="0007788B"/>
    <w:rsid w:val="000779BF"/>
    <w:rsid w:val="00077A83"/>
    <w:rsid w:val="00077BB4"/>
    <w:rsid w:val="000809F2"/>
    <w:rsid w:val="00081183"/>
    <w:rsid w:val="000821B0"/>
    <w:rsid w:val="000828FD"/>
    <w:rsid w:val="00082B5A"/>
    <w:rsid w:val="00082FD1"/>
    <w:rsid w:val="0008334B"/>
    <w:rsid w:val="000842B1"/>
    <w:rsid w:val="00084627"/>
    <w:rsid w:val="000850B3"/>
    <w:rsid w:val="00085733"/>
    <w:rsid w:val="0008581A"/>
    <w:rsid w:val="000860A8"/>
    <w:rsid w:val="000861BD"/>
    <w:rsid w:val="00086235"/>
    <w:rsid w:val="00086C2D"/>
    <w:rsid w:val="00086CA0"/>
    <w:rsid w:val="00087162"/>
    <w:rsid w:val="00087220"/>
    <w:rsid w:val="000872E6"/>
    <w:rsid w:val="0008735C"/>
    <w:rsid w:val="00087374"/>
    <w:rsid w:val="00087764"/>
    <w:rsid w:val="0008783D"/>
    <w:rsid w:val="00090C18"/>
    <w:rsid w:val="000913C0"/>
    <w:rsid w:val="00091EA5"/>
    <w:rsid w:val="000920EA"/>
    <w:rsid w:val="000929DF"/>
    <w:rsid w:val="00092A11"/>
    <w:rsid w:val="00092A67"/>
    <w:rsid w:val="00092B9D"/>
    <w:rsid w:val="00093D45"/>
    <w:rsid w:val="00093F98"/>
    <w:rsid w:val="0009543B"/>
    <w:rsid w:val="000956CD"/>
    <w:rsid w:val="00095797"/>
    <w:rsid w:val="00095CF5"/>
    <w:rsid w:val="00095DEE"/>
    <w:rsid w:val="0009616A"/>
    <w:rsid w:val="00096C69"/>
    <w:rsid w:val="000A1092"/>
    <w:rsid w:val="000A1B1A"/>
    <w:rsid w:val="000A1DE1"/>
    <w:rsid w:val="000A2671"/>
    <w:rsid w:val="000A3563"/>
    <w:rsid w:val="000A3680"/>
    <w:rsid w:val="000A36B5"/>
    <w:rsid w:val="000A3F26"/>
    <w:rsid w:val="000A517C"/>
    <w:rsid w:val="000A5462"/>
    <w:rsid w:val="000A5AC1"/>
    <w:rsid w:val="000A604B"/>
    <w:rsid w:val="000A662D"/>
    <w:rsid w:val="000A69D8"/>
    <w:rsid w:val="000A6B12"/>
    <w:rsid w:val="000A78C1"/>
    <w:rsid w:val="000B0164"/>
    <w:rsid w:val="000B0F76"/>
    <w:rsid w:val="000B11CA"/>
    <w:rsid w:val="000B2218"/>
    <w:rsid w:val="000B257B"/>
    <w:rsid w:val="000B35BE"/>
    <w:rsid w:val="000B3765"/>
    <w:rsid w:val="000B3A45"/>
    <w:rsid w:val="000B3D2F"/>
    <w:rsid w:val="000B639A"/>
    <w:rsid w:val="000B75FE"/>
    <w:rsid w:val="000B7674"/>
    <w:rsid w:val="000B76E5"/>
    <w:rsid w:val="000B796D"/>
    <w:rsid w:val="000B7D8F"/>
    <w:rsid w:val="000B7E55"/>
    <w:rsid w:val="000C067C"/>
    <w:rsid w:val="000C09A4"/>
    <w:rsid w:val="000C1048"/>
    <w:rsid w:val="000C1CA4"/>
    <w:rsid w:val="000C2207"/>
    <w:rsid w:val="000C30D7"/>
    <w:rsid w:val="000C342C"/>
    <w:rsid w:val="000C3774"/>
    <w:rsid w:val="000C44D9"/>
    <w:rsid w:val="000C4D9A"/>
    <w:rsid w:val="000C5758"/>
    <w:rsid w:val="000C62EF"/>
    <w:rsid w:val="000C6590"/>
    <w:rsid w:val="000C66AE"/>
    <w:rsid w:val="000C6E54"/>
    <w:rsid w:val="000C6F99"/>
    <w:rsid w:val="000C7184"/>
    <w:rsid w:val="000C7EDB"/>
    <w:rsid w:val="000D03E8"/>
    <w:rsid w:val="000D0446"/>
    <w:rsid w:val="000D0E0B"/>
    <w:rsid w:val="000D1621"/>
    <w:rsid w:val="000D162C"/>
    <w:rsid w:val="000D1B40"/>
    <w:rsid w:val="000D1C00"/>
    <w:rsid w:val="000D2252"/>
    <w:rsid w:val="000D2279"/>
    <w:rsid w:val="000D247C"/>
    <w:rsid w:val="000D2AB1"/>
    <w:rsid w:val="000D3596"/>
    <w:rsid w:val="000D3652"/>
    <w:rsid w:val="000D36EE"/>
    <w:rsid w:val="000D43D7"/>
    <w:rsid w:val="000D49AF"/>
    <w:rsid w:val="000D4E7D"/>
    <w:rsid w:val="000D5A47"/>
    <w:rsid w:val="000D640C"/>
    <w:rsid w:val="000E0AE7"/>
    <w:rsid w:val="000E16D1"/>
    <w:rsid w:val="000E1AD2"/>
    <w:rsid w:val="000E1DAC"/>
    <w:rsid w:val="000E1F0E"/>
    <w:rsid w:val="000E29AA"/>
    <w:rsid w:val="000E2AC0"/>
    <w:rsid w:val="000E2C09"/>
    <w:rsid w:val="000E2F9F"/>
    <w:rsid w:val="000E3305"/>
    <w:rsid w:val="000E45A8"/>
    <w:rsid w:val="000E4B0E"/>
    <w:rsid w:val="000E51B5"/>
    <w:rsid w:val="000E5286"/>
    <w:rsid w:val="000E609C"/>
    <w:rsid w:val="000E61A8"/>
    <w:rsid w:val="000E6430"/>
    <w:rsid w:val="000E7B31"/>
    <w:rsid w:val="000E7CF8"/>
    <w:rsid w:val="000F0F62"/>
    <w:rsid w:val="000F1014"/>
    <w:rsid w:val="000F1841"/>
    <w:rsid w:val="000F1BEC"/>
    <w:rsid w:val="000F1DCB"/>
    <w:rsid w:val="000F2225"/>
    <w:rsid w:val="000F2626"/>
    <w:rsid w:val="000F2857"/>
    <w:rsid w:val="000F2A45"/>
    <w:rsid w:val="000F3017"/>
    <w:rsid w:val="000F3FEE"/>
    <w:rsid w:val="000F4647"/>
    <w:rsid w:val="000F53C8"/>
    <w:rsid w:val="000F5522"/>
    <w:rsid w:val="000F5E4A"/>
    <w:rsid w:val="000F683C"/>
    <w:rsid w:val="000F699F"/>
    <w:rsid w:val="000F7AF3"/>
    <w:rsid w:val="000F7BE9"/>
    <w:rsid w:val="000F7C01"/>
    <w:rsid w:val="00100EDB"/>
    <w:rsid w:val="00101B5C"/>
    <w:rsid w:val="001027AB"/>
    <w:rsid w:val="0010300A"/>
    <w:rsid w:val="0010312D"/>
    <w:rsid w:val="001043AD"/>
    <w:rsid w:val="001052DA"/>
    <w:rsid w:val="001054E2"/>
    <w:rsid w:val="00107121"/>
    <w:rsid w:val="00107292"/>
    <w:rsid w:val="00107D31"/>
    <w:rsid w:val="00110077"/>
    <w:rsid w:val="0011015C"/>
    <w:rsid w:val="001103AB"/>
    <w:rsid w:val="00110B53"/>
    <w:rsid w:val="00112017"/>
    <w:rsid w:val="0011215A"/>
    <w:rsid w:val="00113929"/>
    <w:rsid w:val="00113E02"/>
    <w:rsid w:val="0011505E"/>
    <w:rsid w:val="0011590E"/>
    <w:rsid w:val="0011676B"/>
    <w:rsid w:val="00116854"/>
    <w:rsid w:val="00116AE2"/>
    <w:rsid w:val="00116B80"/>
    <w:rsid w:val="00116BE7"/>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52"/>
    <w:rsid w:val="00127B7B"/>
    <w:rsid w:val="001306FA"/>
    <w:rsid w:val="001316C0"/>
    <w:rsid w:val="00131FF0"/>
    <w:rsid w:val="00132D35"/>
    <w:rsid w:val="00132DFF"/>
    <w:rsid w:val="0013321B"/>
    <w:rsid w:val="00133493"/>
    <w:rsid w:val="00133547"/>
    <w:rsid w:val="001337F4"/>
    <w:rsid w:val="0013380D"/>
    <w:rsid w:val="00133990"/>
    <w:rsid w:val="001339C1"/>
    <w:rsid w:val="00134742"/>
    <w:rsid w:val="00134AD7"/>
    <w:rsid w:val="00134D58"/>
    <w:rsid w:val="00135081"/>
    <w:rsid w:val="00135499"/>
    <w:rsid w:val="00135BD9"/>
    <w:rsid w:val="0013623C"/>
    <w:rsid w:val="00136C08"/>
    <w:rsid w:val="00136CC1"/>
    <w:rsid w:val="0013774E"/>
    <w:rsid w:val="00137F3B"/>
    <w:rsid w:val="0014115C"/>
    <w:rsid w:val="001414D2"/>
    <w:rsid w:val="00141A2B"/>
    <w:rsid w:val="00141AFF"/>
    <w:rsid w:val="001422A4"/>
    <w:rsid w:val="00142523"/>
    <w:rsid w:val="00142B1F"/>
    <w:rsid w:val="00142BF6"/>
    <w:rsid w:val="00142D7A"/>
    <w:rsid w:val="001435CC"/>
    <w:rsid w:val="00143718"/>
    <w:rsid w:val="00143751"/>
    <w:rsid w:val="0014386D"/>
    <w:rsid w:val="00143899"/>
    <w:rsid w:val="00143C3A"/>
    <w:rsid w:val="001442A9"/>
    <w:rsid w:val="00144B3A"/>
    <w:rsid w:val="00145117"/>
    <w:rsid w:val="00145565"/>
    <w:rsid w:val="001455D4"/>
    <w:rsid w:val="0014590B"/>
    <w:rsid w:val="00145D04"/>
    <w:rsid w:val="00146590"/>
    <w:rsid w:val="001465CF"/>
    <w:rsid w:val="0014740A"/>
    <w:rsid w:val="00147604"/>
    <w:rsid w:val="00150576"/>
    <w:rsid w:val="001508A0"/>
    <w:rsid w:val="00150A54"/>
    <w:rsid w:val="00150A96"/>
    <w:rsid w:val="00151401"/>
    <w:rsid w:val="0015148F"/>
    <w:rsid w:val="00151C9B"/>
    <w:rsid w:val="00152124"/>
    <w:rsid w:val="0015239C"/>
    <w:rsid w:val="0015255B"/>
    <w:rsid w:val="0015265B"/>
    <w:rsid w:val="0015270B"/>
    <w:rsid w:val="00153F9D"/>
    <w:rsid w:val="001547CF"/>
    <w:rsid w:val="00154D85"/>
    <w:rsid w:val="001551D8"/>
    <w:rsid w:val="0015580C"/>
    <w:rsid w:val="001563F5"/>
    <w:rsid w:val="00156C01"/>
    <w:rsid w:val="00156EEB"/>
    <w:rsid w:val="001570F2"/>
    <w:rsid w:val="00157584"/>
    <w:rsid w:val="00157C10"/>
    <w:rsid w:val="00157F48"/>
    <w:rsid w:val="00160FFA"/>
    <w:rsid w:val="00161EB8"/>
    <w:rsid w:val="00162BC5"/>
    <w:rsid w:val="00163C77"/>
    <w:rsid w:val="001642BA"/>
    <w:rsid w:val="00164938"/>
    <w:rsid w:val="00164AD4"/>
    <w:rsid w:val="00165D7C"/>
    <w:rsid w:val="00165F47"/>
    <w:rsid w:val="00166027"/>
    <w:rsid w:val="00166844"/>
    <w:rsid w:val="00167299"/>
    <w:rsid w:val="00167693"/>
    <w:rsid w:val="00167DF4"/>
    <w:rsid w:val="001704C5"/>
    <w:rsid w:val="00171D21"/>
    <w:rsid w:val="0017231B"/>
    <w:rsid w:val="001728FA"/>
    <w:rsid w:val="00172E43"/>
    <w:rsid w:val="00173F82"/>
    <w:rsid w:val="00176820"/>
    <w:rsid w:val="001770D8"/>
    <w:rsid w:val="00177CF5"/>
    <w:rsid w:val="0018031E"/>
    <w:rsid w:val="0018050E"/>
    <w:rsid w:val="001809F1"/>
    <w:rsid w:val="001812F4"/>
    <w:rsid w:val="00181D69"/>
    <w:rsid w:val="0018243B"/>
    <w:rsid w:val="00182BE9"/>
    <w:rsid w:val="00183498"/>
    <w:rsid w:val="00183DA5"/>
    <w:rsid w:val="00184174"/>
    <w:rsid w:val="00184F30"/>
    <w:rsid w:val="001854A9"/>
    <w:rsid w:val="0018591D"/>
    <w:rsid w:val="0018597F"/>
    <w:rsid w:val="00185D51"/>
    <w:rsid w:val="00185EDA"/>
    <w:rsid w:val="00185EEB"/>
    <w:rsid w:val="001863E9"/>
    <w:rsid w:val="0018723A"/>
    <w:rsid w:val="001876EE"/>
    <w:rsid w:val="00187887"/>
    <w:rsid w:val="00187FE0"/>
    <w:rsid w:val="0019054C"/>
    <w:rsid w:val="00190B0F"/>
    <w:rsid w:val="00190CC1"/>
    <w:rsid w:val="00191012"/>
    <w:rsid w:val="0019188D"/>
    <w:rsid w:val="00191EA7"/>
    <w:rsid w:val="001921E8"/>
    <w:rsid w:val="001924DE"/>
    <w:rsid w:val="001925B3"/>
    <w:rsid w:val="00193886"/>
    <w:rsid w:val="00193BE1"/>
    <w:rsid w:val="00194422"/>
    <w:rsid w:val="0019643E"/>
    <w:rsid w:val="00196C3E"/>
    <w:rsid w:val="00196E4B"/>
    <w:rsid w:val="00196F1D"/>
    <w:rsid w:val="00196F65"/>
    <w:rsid w:val="001A078B"/>
    <w:rsid w:val="001A0D88"/>
    <w:rsid w:val="001A0E8A"/>
    <w:rsid w:val="001A1110"/>
    <w:rsid w:val="001A21A6"/>
    <w:rsid w:val="001A2835"/>
    <w:rsid w:val="001A31DB"/>
    <w:rsid w:val="001A37FC"/>
    <w:rsid w:val="001A3F3C"/>
    <w:rsid w:val="001A3FD3"/>
    <w:rsid w:val="001A41BA"/>
    <w:rsid w:val="001A4345"/>
    <w:rsid w:val="001A450D"/>
    <w:rsid w:val="001A4999"/>
    <w:rsid w:val="001A4B6E"/>
    <w:rsid w:val="001A4FBA"/>
    <w:rsid w:val="001A5AF0"/>
    <w:rsid w:val="001A64F3"/>
    <w:rsid w:val="001A6AB5"/>
    <w:rsid w:val="001A6ED8"/>
    <w:rsid w:val="001A6F0C"/>
    <w:rsid w:val="001A75AD"/>
    <w:rsid w:val="001A78AF"/>
    <w:rsid w:val="001A7CB6"/>
    <w:rsid w:val="001B0562"/>
    <w:rsid w:val="001B128D"/>
    <w:rsid w:val="001B12F6"/>
    <w:rsid w:val="001B135A"/>
    <w:rsid w:val="001B1CA4"/>
    <w:rsid w:val="001B1FC3"/>
    <w:rsid w:val="001B261B"/>
    <w:rsid w:val="001B35CB"/>
    <w:rsid w:val="001B3E5C"/>
    <w:rsid w:val="001B3F8E"/>
    <w:rsid w:val="001B4635"/>
    <w:rsid w:val="001B4C3E"/>
    <w:rsid w:val="001B506D"/>
    <w:rsid w:val="001B5777"/>
    <w:rsid w:val="001B7035"/>
    <w:rsid w:val="001B7512"/>
    <w:rsid w:val="001B799A"/>
    <w:rsid w:val="001B7D6B"/>
    <w:rsid w:val="001C0153"/>
    <w:rsid w:val="001C0423"/>
    <w:rsid w:val="001C0640"/>
    <w:rsid w:val="001C0C5C"/>
    <w:rsid w:val="001C0CC1"/>
    <w:rsid w:val="001C0E2B"/>
    <w:rsid w:val="001C34DB"/>
    <w:rsid w:val="001C34F5"/>
    <w:rsid w:val="001C41BA"/>
    <w:rsid w:val="001C4F57"/>
    <w:rsid w:val="001C50E8"/>
    <w:rsid w:val="001C529D"/>
    <w:rsid w:val="001C5980"/>
    <w:rsid w:val="001C6132"/>
    <w:rsid w:val="001C64AD"/>
    <w:rsid w:val="001C6777"/>
    <w:rsid w:val="001C737A"/>
    <w:rsid w:val="001C739F"/>
    <w:rsid w:val="001D0944"/>
    <w:rsid w:val="001D12C6"/>
    <w:rsid w:val="001D2204"/>
    <w:rsid w:val="001D2305"/>
    <w:rsid w:val="001D2497"/>
    <w:rsid w:val="001D2706"/>
    <w:rsid w:val="001D2D92"/>
    <w:rsid w:val="001D3153"/>
    <w:rsid w:val="001D345F"/>
    <w:rsid w:val="001D36B3"/>
    <w:rsid w:val="001D395D"/>
    <w:rsid w:val="001D3C24"/>
    <w:rsid w:val="001D42C4"/>
    <w:rsid w:val="001D487D"/>
    <w:rsid w:val="001D4A40"/>
    <w:rsid w:val="001D4C97"/>
    <w:rsid w:val="001D5D0F"/>
    <w:rsid w:val="001D6492"/>
    <w:rsid w:val="001D6E7C"/>
    <w:rsid w:val="001D7173"/>
    <w:rsid w:val="001E075D"/>
    <w:rsid w:val="001E0AE9"/>
    <w:rsid w:val="001E1BE3"/>
    <w:rsid w:val="001E1DB8"/>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AAB"/>
    <w:rsid w:val="001E6B03"/>
    <w:rsid w:val="001E6EB4"/>
    <w:rsid w:val="001F0119"/>
    <w:rsid w:val="001F04E0"/>
    <w:rsid w:val="001F07AC"/>
    <w:rsid w:val="001F107F"/>
    <w:rsid w:val="001F1315"/>
    <w:rsid w:val="001F189C"/>
    <w:rsid w:val="001F1D14"/>
    <w:rsid w:val="001F26C4"/>
    <w:rsid w:val="001F282B"/>
    <w:rsid w:val="001F3408"/>
    <w:rsid w:val="001F3D2A"/>
    <w:rsid w:val="001F43A8"/>
    <w:rsid w:val="001F44DD"/>
    <w:rsid w:val="001F4DEF"/>
    <w:rsid w:val="001F4E06"/>
    <w:rsid w:val="001F4E61"/>
    <w:rsid w:val="001F5944"/>
    <w:rsid w:val="001F5E6A"/>
    <w:rsid w:val="001F61E7"/>
    <w:rsid w:val="001F6253"/>
    <w:rsid w:val="001F6731"/>
    <w:rsid w:val="001F79E5"/>
    <w:rsid w:val="001F7A29"/>
    <w:rsid w:val="002007C3"/>
    <w:rsid w:val="00201134"/>
    <w:rsid w:val="00201269"/>
    <w:rsid w:val="00201690"/>
    <w:rsid w:val="00201822"/>
    <w:rsid w:val="00202856"/>
    <w:rsid w:val="0020363C"/>
    <w:rsid w:val="00203716"/>
    <w:rsid w:val="002041DC"/>
    <w:rsid w:val="00204E40"/>
    <w:rsid w:val="00205020"/>
    <w:rsid w:val="002057C4"/>
    <w:rsid w:val="00205A82"/>
    <w:rsid w:val="00205B80"/>
    <w:rsid w:val="00205C88"/>
    <w:rsid w:val="002061D5"/>
    <w:rsid w:val="00206CF0"/>
    <w:rsid w:val="00207D71"/>
    <w:rsid w:val="00207DED"/>
    <w:rsid w:val="00207EB2"/>
    <w:rsid w:val="00207F93"/>
    <w:rsid w:val="00207FA8"/>
    <w:rsid w:val="002102B2"/>
    <w:rsid w:val="00210A0E"/>
    <w:rsid w:val="00210C95"/>
    <w:rsid w:val="00210F7E"/>
    <w:rsid w:val="0021144E"/>
    <w:rsid w:val="00211595"/>
    <w:rsid w:val="00211E91"/>
    <w:rsid w:val="00212652"/>
    <w:rsid w:val="002126B5"/>
    <w:rsid w:val="0021288D"/>
    <w:rsid w:val="00213370"/>
    <w:rsid w:val="002133CF"/>
    <w:rsid w:val="0021349B"/>
    <w:rsid w:val="00213BB0"/>
    <w:rsid w:val="00214174"/>
    <w:rsid w:val="0021447C"/>
    <w:rsid w:val="002144DF"/>
    <w:rsid w:val="00214725"/>
    <w:rsid w:val="0021500A"/>
    <w:rsid w:val="0021529A"/>
    <w:rsid w:val="00215402"/>
    <w:rsid w:val="00215A34"/>
    <w:rsid w:val="00215C31"/>
    <w:rsid w:val="002163A9"/>
    <w:rsid w:val="002166AE"/>
    <w:rsid w:val="002169EC"/>
    <w:rsid w:val="0021757A"/>
    <w:rsid w:val="002178E1"/>
    <w:rsid w:val="00217D77"/>
    <w:rsid w:val="00217EB7"/>
    <w:rsid w:val="0022023B"/>
    <w:rsid w:val="0022063C"/>
    <w:rsid w:val="0022103D"/>
    <w:rsid w:val="00221635"/>
    <w:rsid w:val="002220FF"/>
    <w:rsid w:val="0022258B"/>
    <w:rsid w:val="0022284D"/>
    <w:rsid w:val="00222C68"/>
    <w:rsid w:val="00223036"/>
    <w:rsid w:val="002234B4"/>
    <w:rsid w:val="0022402C"/>
    <w:rsid w:val="002243A9"/>
    <w:rsid w:val="00224783"/>
    <w:rsid w:val="00224B71"/>
    <w:rsid w:val="00224C80"/>
    <w:rsid w:val="00226A6E"/>
    <w:rsid w:val="00227A37"/>
    <w:rsid w:val="00230051"/>
    <w:rsid w:val="00231012"/>
    <w:rsid w:val="002318D5"/>
    <w:rsid w:val="0023190A"/>
    <w:rsid w:val="00231A9A"/>
    <w:rsid w:val="00232D21"/>
    <w:rsid w:val="00232EE1"/>
    <w:rsid w:val="00233A71"/>
    <w:rsid w:val="00233C5D"/>
    <w:rsid w:val="002345E3"/>
    <w:rsid w:val="00234695"/>
    <w:rsid w:val="00234697"/>
    <w:rsid w:val="00235072"/>
    <w:rsid w:val="00235D39"/>
    <w:rsid w:val="00235E04"/>
    <w:rsid w:val="0023634F"/>
    <w:rsid w:val="0023670C"/>
    <w:rsid w:val="00236B3D"/>
    <w:rsid w:val="00237194"/>
    <w:rsid w:val="0023745D"/>
    <w:rsid w:val="00237D1A"/>
    <w:rsid w:val="002402E4"/>
    <w:rsid w:val="00240761"/>
    <w:rsid w:val="00240E0A"/>
    <w:rsid w:val="00241809"/>
    <w:rsid w:val="00241823"/>
    <w:rsid w:val="00241D82"/>
    <w:rsid w:val="00242204"/>
    <w:rsid w:val="00242E08"/>
    <w:rsid w:val="00243C7C"/>
    <w:rsid w:val="002440B6"/>
    <w:rsid w:val="002443FC"/>
    <w:rsid w:val="00244816"/>
    <w:rsid w:val="00244AB0"/>
    <w:rsid w:val="00244B56"/>
    <w:rsid w:val="00245564"/>
    <w:rsid w:val="00245EC6"/>
    <w:rsid w:val="002463D7"/>
    <w:rsid w:val="00246891"/>
    <w:rsid w:val="0024707B"/>
    <w:rsid w:val="002475E6"/>
    <w:rsid w:val="00250997"/>
    <w:rsid w:val="00250FB7"/>
    <w:rsid w:val="00251EF8"/>
    <w:rsid w:val="002523F2"/>
    <w:rsid w:val="002528A7"/>
    <w:rsid w:val="00252961"/>
    <w:rsid w:val="00252F01"/>
    <w:rsid w:val="002530C5"/>
    <w:rsid w:val="00253966"/>
    <w:rsid w:val="00253A55"/>
    <w:rsid w:val="00253B76"/>
    <w:rsid w:val="00254B05"/>
    <w:rsid w:val="00254BE8"/>
    <w:rsid w:val="0025550B"/>
    <w:rsid w:val="00255BE0"/>
    <w:rsid w:val="0026050E"/>
    <w:rsid w:val="002607A8"/>
    <w:rsid w:val="00260E05"/>
    <w:rsid w:val="002610F2"/>
    <w:rsid w:val="002624E3"/>
    <w:rsid w:val="00262A14"/>
    <w:rsid w:val="0026326C"/>
    <w:rsid w:val="002641A3"/>
    <w:rsid w:val="002647B4"/>
    <w:rsid w:val="00264865"/>
    <w:rsid w:val="002663AD"/>
    <w:rsid w:val="0026678B"/>
    <w:rsid w:val="00266EC3"/>
    <w:rsid w:val="002672A8"/>
    <w:rsid w:val="002679DE"/>
    <w:rsid w:val="00267AD7"/>
    <w:rsid w:val="00267B05"/>
    <w:rsid w:val="002702A4"/>
    <w:rsid w:val="00270B48"/>
    <w:rsid w:val="00270EC3"/>
    <w:rsid w:val="0027178E"/>
    <w:rsid w:val="00271BE6"/>
    <w:rsid w:val="002721D0"/>
    <w:rsid w:val="00273842"/>
    <w:rsid w:val="00273D12"/>
    <w:rsid w:val="00274E12"/>
    <w:rsid w:val="00274F26"/>
    <w:rsid w:val="002750EF"/>
    <w:rsid w:val="00275303"/>
    <w:rsid w:val="00276469"/>
    <w:rsid w:val="00276B80"/>
    <w:rsid w:val="00277953"/>
    <w:rsid w:val="00277D67"/>
    <w:rsid w:val="00280357"/>
    <w:rsid w:val="00280C10"/>
    <w:rsid w:val="002810CA"/>
    <w:rsid w:val="002811CF"/>
    <w:rsid w:val="002817C2"/>
    <w:rsid w:val="00281C7D"/>
    <w:rsid w:val="00282488"/>
    <w:rsid w:val="00282709"/>
    <w:rsid w:val="0028270E"/>
    <w:rsid w:val="00282B7D"/>
    <w:rsid w:val="00283BD0"/>
    <w:rsid w:val="00283D0F"/>
    <w:rsid w:val="00284056"/>
    <w:rsid w:val="00284B96"/>
    <w:rsid w:val="00284D33"/>
    <w:rsid w:val="00285C1A"/>
    <w:rsid w:val="00285FD8"/>
    <w:rsid w:val="002863F2"/>
    <w:rsid w:val="00287DAF"/>
    <w:rsid w:val="00290029"/>
    <w:rsid w:val="00290385"/>
    <w:rsid w:val="002911C5"/>
    <w:rsid w:val="00291414"/>
    <w:rsid w:val="00291F84"/>
    <w:rsid w:val="00292935"/>
    <w:rsid w:val="0029298E"/>
    <w:rsid w:val="0029312D"/>
    <w:rsid w:val="002938BB"/>
    <w:rsid w:val="0029427E"/>
    <w:rsid w:val="0029469D"/>
    <w:rsid w:val="002946BF"/>
    <w:rsid w:val="00294D1E"/>
    <w:rsid w:val="00295045"/>
    <w:rsid w:val="00295689"/>
    <w:rsid w:val="00295AB0"/>
    <w:rsid w:val="00295EA0"/>
    <w:rsid w:val="002963E0"/>
    <w:rsid w:val="00297990"/>
    <w:rsid w:val="002A00DD"/>
    <w:rsid w:val="002A02F2"/>
    <w:rsid w:val="002A0593"/>
    <w:rsid w:val="002A0F86"/>
    <w:rsid w:val="002A1684"/>
    <w:rsid w:val="002A1CF7"/>
    <w:rsid w:val="002A213F"/>
    <w:rsid w:val="002A2657"/>
    <w:rsid w:val="002A39A2"/>
    <w:rsid w:val="002A4416"/>
    <w:rsid w:val="002A4918"/>
    <w:rsid w:val="002A5D26"/>
    <w:rsid w:val="002A6E68"/>
    <w:rsid w:val="002A6EAB"/>
    <w:rsid w:val="002A7A70"/>
    <w:rsid w:val="002B04B1"/>
    <w:rsid w:val="002B1122"/>
    <w:rsid w:val="002B1471"/>
    <w:rsid w:val="002B1C36"/>
    <w:rsid w:val="002B226C"/>
    <w:rsid w:val="002B2B37"/>
    <w:rsid w:val="002B3A75"/>
    <w:rsid w:val="002B475B"/>
    <w:rsid w:val="002B4A31"/>
    <w:rsid w:val="002B4F74"/>
    <w:rsid w:val="002B5F3C"/>
    <w:rsid w:val="002B66BB"/>
    <w:rsid w:val="002B690A"/>
    <w:rsid w:val="002B7E9A"/>
    <w:rsid w:val="002C0802"/>
    <w:rsid w:val="002C0818"/>
    <w:rsid w:val="002C0A7A"/>
    <w:rsid w:val="002C0E9C"/>
    <w:rsid w:val="002C1B94"/>
    <w:rsid w:val="002C1F14"/>
    <w:rsid w:val="002C2605"/>
    <w:rsid w:val="002C2922"/>
    <w:rsid w:val="002C2CBF"/>
    <w:rsid w:val="002C2D42"/>
    <w:rsid w:val="002C2DE3"/>
    <w:rsid w:val="002C3657"/>
    <w:rsid w:val="002C378E"/>
    <w:rsid w:val="002C41DB"/>
    <w:rsid w:val="002C41EA"/>
    <w:rsid w:val="002C5718"/>
    <w:rsid w:val="002C67B8"/>
    <w:rsid w:val="002C6AC9"/>
    <w:rsid w:val="002C6EC9"/>
    <w:rsid w:val="002C7A0E"/>
    <w:rsid w:val="002C7A10"/>
    <w:rsid w:val="002C7C02"/>
    <w:rsid w:val="002C7FDC"/>
    <w:rsid w:val="002D015E"/>
    <w:rsid w:val="002D07F6"/>
    <w:rsid w:val="002D0BF1"/>
    <w:rsid w:val="002D0E32"/>
    <w:rsid w:val="002D0ED9"/>
    <w:rsid w:val="002D0F38"/>
    <w:rsid w:val="002D14D8"/>
    <w:rsid w:val="002D1B13"/>
    <w:rsid w:val="002D20CE"/>
    <w:rsid w:val="002D20E3"/>
    <w:rsid w:val="002D2251"/>
    <w:rsid w:val="002D2E44"/>
    <w:rsid w:val="002D305A"/>
    <w:rsid w:val="002D32DA"/>
    <w:rsid w:val="002D3687"/>
    <w:rsid w:val="002D418F"/>
    <w:rsid w:val="002D41B8"/>
    <w:rsid w:val="002D4CEE"/>
    <w:rsid w:val="002D5151"/>
    <w:rsid w:val="002D5AA2"/>
    <w:rsid w:val="002D5DE5"/>
    <w:rsid w:val="002D5EEC"/>
    <w:rsid w:val="002D67DD"/>
    <w:rsid w:val="002D6C26"/>
    <w:rsid w:val="002D6C47"/>
    <w:rsid w:val="002D7957"/>
    <w:rsid w:val="002D7B01"/>
    <w:rsid w:val="002D7CAB"/>
    <w:rsid w:val="002E031C"/>
    <w:rsid w:val="002E0F2F"/>
    <w:rsid w:val="002E0F7A"/>
    <w:rsid w:val="002E17BA"/>
    <w:rsid w:val="002E1D70"/>
    <w:rsid w:val="002E30F0"/>
    <w:rsid w:val="002E323D"/>
    <w:rsid w:val="002E3731"/>
    <w:rsid w:val="002E3EEC"/>
    <w:rsid w:val="002E40A9"/>
    <w:rsid w:val="002E4B80"/>
    <w:rsid w:val="002E50DF"/>
    <w:rsid w:val="002E588E"/>
    <w:rsid w:val="002E58A7"/>
    <w:rsid w:val="002E6477"/>
    <w:rsid w:val="002E6750"/>
    <w:rsid w:val="002E6E32"/>
    <w:rsid w:val="002F0A23"/>
    <w:rsid w:val="002F0AE1"/>
    <w:rsid w:val="002F0D02"/>
    <w:rsid w:val="002F0EE9"/>
    <w:rsid w:val="002F11BC"/>
    <w:rsid w:val="002F15C2"/>
    <w:rsid w:val="002F2089"/>
    <w:rsid w:val="002F2B78"/>
    <w:rsid w:val="002F2C5A"/>
    <w:rsid w:val="002F2CCF"/>
    <w:rsid w:val="002F330D"/>
    <w:rsid w:val="002F46D9"/>
    <w:rsid w:val="002F4A47"/>
    <w:rsid w:val="002F4BFB"/>
    <w:rsid w:val="002F4FC8"/>
    <w:rsid w:val="002F50B7"/>
    <w:rsid w:val="002F5124"/>
    <w:rsid w:val="002F553B"/>
    <w:rsid w:val="002F5760"/>
    <w:rsid w:val="002F6916"/>
    <w:rsid w:val="002F707F"/>
    <w:rsid w:val="002F7DCF"/>
    <w:rsid w:val="002F7F1E"/>
    <w:rsid w:val="003005A5"/>
    <w:rsid w:val="0030103F"/>
    <w:rsid w:val="00303204"/>
    <w:rsid w:val="003032B0"/>
    <w:rsid w:val="0030340B"/>
    <w:rsid w:val="00303BC8"/>
    <w:rsid w:val="00304080"/>
    <w:rsid w:val="00304202"/>
    <w:rsid w:val="00304A5B"/>
    <w:rsid w:val="00304BA2"/>
    <w:rsid w:val="00305775"/>
    <w:rsid w:val="003057E9"/>
    <w:rsid w:val="003059D8"/>
    <w:rsid w:val="0031055A"/>
    <w:rsid w:val="00311407"/>
    <w:rsid w:val="00311A59"/>
    <w:rsid w:val="00311F66"/>
    <w:rsid w:val="00312653"/>
    <w:rsid w:val="00313800"/>
    <w:rsid w:val="003138A1"/>
    <w:rsid w:val="00313E26"/>
    <w:rsid w:val="00314895"/>
    <w:rsid w:val="00314A2A"/>
    <w:rsid w:val="003158B2"/>
    <w:rsid w:val="00315D56"/>
    <w:rsid w:val="00315E9A"/>
    <w:rsid w:val="00317523"/>
    <w:rsid w:val="00320099"/>
    <w:rsid w:val="0032012D"/>
    <w:rsid w:val="003202C3"/>
    <w:rsid w:val="0032062A"/>
    <w:rsid w:val="00321242"/>
    <w:rsid w:val="00321923"/>
    <w:rsid w:val="00321F3F"/>
    <w:rsid w:val="00322E0A"/>
    <w:rsid w:val="00323979"/>
    <w:rsid w:val="00323F15"/>
    <w:rsid w:val="003241C9"/>
    <w:rsid w:val="0032446E"/>
    <w:rsid w:val="00324AED"/>
    <w:rsid w:val="00324F6D"/>
    <w:rsid w:val="00325286"/>
    <w:rsid w:val="00325589"/>
    <w:rsid w:val="00325EC1"/>
    <w:rsid w:val="00326480"/>
    <w:rsid w:val="0033032B"/>
    <w:rsid w:val="00330718"/>
    <w:rsid w:val="003307DB"/>
    <w:rsid w:val="00331305"/>
    <w:rsid w:val="003320F2"/>
    <w:rsid w:val="00332CC2"/>
    <w:rsid w:val="00333CB5"/>
    <w:rsid w:val="00333D3B"/>
    <w:rsid w:val="00335390"/>
    <w:rsid w:val="00336EBF"/>
    <w:rsid w:val="0033725B"/>
    <w:rsid w:val="003372C4"/>
    <w:rsid w:val="003377D9"/>
    <w:rsid w:val="0034012D"/>
    <w:rsid w:val="00340BB8"/>
    <w:rsid w:val="003411D3"/>
    <w:rsid w:val="003411F1"/>
    <w:rsid w:val="003414D7"/>
    <w:rsid w:val="00343756"/>
    <w:rsid w:val="003439D5"/>
    <w:rsid w:val="00343D25"/>
    <w:rsid w:val="00343E02"/>
    <w:rsid w:val="00343FB2"/>
    <w:rsid w:val="00344434"/>
    <w:rsid w:val="00344603"/>
    <w:rsid w:val="0034496C"/>
    <w:rsid w:val="00344B16"/>
    <w:rsid w:val="00344B87"/>
    <w:rsid w:val="00344BC4"/>
    <w:rsid w:val="00344D12"/>
    <w:rsid w:val="00344F13"/>
    <w:rsid w:val="00345986"/>
    <w:rsid w:val="00345B3A"/>
    <w:rsid w:val="00345C36"/>
    <w:rsid w:val="00345FBC"/>
    <w:rsid w:val="00345FDD"/>
    <w:rsid w:val="00346EE6"/>
    <w:rsid w:val="00351829"/>
    <w:rsid w:val="003520ED"/>
    <w:rsid w:val="00352568"/>
    <w:rsid w:val="00352C09"/>
    <w:rsid w:val="00353612"/>
    <w:rsid w:val="003538E7"/>
    <w:rsid w:val="00353A8B"/>
    <w:rsid w:val="00353C64"/>
    <w:rsid w:val="003543A0"/>
    <w:rsid w:val="003543E2"/>
    <w:rsid w:val="00354760"/>
    <w:rsid w:val="00354FAB"/>
    <w:rsid w:val="003552CE"/>
    <w:rsid w:val="00355656"/>
    <w:rsid w:val="0035598C"/>
    <w:rsid w:val="00355A79"/>
    <w:rsid w:val="00356301"/>
    <w:rsid w:val="00356952"/>
    <w:rsid w:val="00356B62"/>
    <w:rsid w:val="00356BBF"/>
    <w:rsid w:val="0035711B"/>
    <w:rsid w:val="00360315"/>
    <w:rsid w:val="00360B94"/>
    <w:rsid w:val="00361054"/>
    <w:rsid w:val="00361175"/>
    <w:rsid w:val="00361930"/>
    <w:rsid w:val="00361DDB"/>
    <w:rsid w:val="00362633"/>
    <w:rsid w:val="003626BC"/>
    <w:rsid w:val="0036291E"/>
    <w:rsid w:val="00362B29"/>
    <w:rsid w:val="0036337F"/>
    <w:rsid w:val="003645C8"/>
    <w:rsid w:val="00364780"/>
    <w:rsid w:val="00364AA3"/>
    <w:rsid w:val="003650BF"/>
    <w:rsid w:val="00365119"/>
    <w:rsid w:val="003653B1"/>
    <w:rsid w:val="00365F7C"/>
    <w:rsid w:val="00367374"/>
    <w:rsid w:val="003678F9"/>
    <w:rsid w:val="00367E24"/>
    <w:rsid w:val="00370190"/>
    <w:rsid w:val="00370586"/>
    <w:rsid w:val="00370BA7"/>
    <w:rsid w:val="00370CAC"/>
    <w:rsid w:val="00371796"/>
    <w:rsid w:val="00371A1E"/>
    <w:rsid w:val="00371E01"/>
    <w:rsid w:val="00371E61"/>
    <w:rsid w:val="00372225"/>
    <w:rsid w:val="00372812"/>
    <w:rsid w:val="0037294B"/>
    <w:rsid w:val="00372B16"/>
    <w:rsid w:val="003735E3"/>
    <w:rsid w:val="00373ED0"/>
    <w:rsid w:val="0037481E"/>
    <w:rsid w:val="00375342"/>
    <w:rsid w:val="0037584B"/>
    <w:rsid w:val="00375889"/>
    <w:rsid w:val="00375A72"/>
    <w:rsid w:val="00375F3E"/>
    <w:rsid w:val="00376295"/>
    <w:rsid w:val="00376743"/>
    <w:rsid w:val="00376819"/>
    <w:rsid w:val="00376BEF"/>
    <w:rsid w:val="0037715B"/>
    <w:rsid w:val="0037727A"/>
    <w:rsid w:val="00377DA5"/>
    <w:rsid w:val="00380258"/>
    <w:rsid w:val="00380319"/>
    <w:rsid w:val="0038060A"/>
    <w:rsid w:val="00380B4B"/>
    <w:rsid w:val="0038164C"/>
    <w:rsid w:val="0038197F"/>
    <w:rsid w:val="00381C3B"/>
    <w:rsid w:val="00382C94"/>
    <w:rsid w:val="0038304D"/>
    <w:rsid w:val="00384A96"/>
    <w:rsid w:val="00384C70"/>
    <w:rsid w:val="00384D27"/>
    <w:rsid w:val="003851A5"/>
    <w:rsid w:val="00385C9F"/>
    <w:rsid w:val="00387086"/>
    <w:rsid w:val="00387090"/>
    <w:rsid w:val="00387578"/>
    <w:rsid w:val="00387681"/>
    <w:rsid w:val="003902CB"/>
    <w:rsid w:val="003912A6"/>
    <w:rsid w:val="003918C2"/>
    <w:rsid w:val="00391A1C"/>
    <w:rsid w:val="00391C48"/>
    <w:rsid w:val="00391EE6"/>
    <w:rsid w:val="00392D25"/>
    <w:rsid w:val="00393027"/>
    <w:rsid w:val="003936E9"/>
    <w:rsid w:val="0039394D"/>
    <w:rsid w:val="00393AF2"/>
    <w:rsid w:val="00393DFA"/>
    <w:rsid w:val="00394430"/>
    <w:rsid w:val="00394B96"/>
    <w:rsid w:val="003950B3"/>
    <w:rsid w:val="003951BB"/>
    <w:rsid w:val="0039584D"/>
    <w:rsid w:val="00395ADD"/>
    <w:rsid w:val="003964BD"/>
    <w:rsid w:val="00396F61"/>
    <w:rsid w:val="003975C7"/>
    <w:rsid w:val="0039786E"/>
    <w:rsid w:val="00397CF2"/>
    <w:rsid w:val="003A01BC"/>
    <w:rsid w:val="003A01BE"/>
    <w:rsid w:val="003A024C"/>
    <w:rsid w:val="003A0820"/>
    <w:rsid w:val="003A0AB5"/>
    <w:rsid w:val="003A1FFD"/>
    <w:rsid w:val="003A2425"/>
    <w:rsid w:val="003A27C0"/>
    <w:rsid w:val="003A2E86"/>
    <w:rsid w:val="003A32A3"/>
    <w:rsid w:val="003A3591"/>
    <w:rsid w:val="003A3850"/>
    <w:rsid w:val="003A3AB3"/>
    <w:rsid w:val="003A3B1A"/>
    <w:rsid w:val="003A3CCD"/>
    <w:rsid w:val="003A4E41"/>
    <w:rsid w:val="003A59AE"/>
    <w:rsid w:val="003A6081"/>
    <w:rsid w:val="003A6709"/>
    <w:rsid w:val="003A6BF2"/>
    <w:rsid w:val="003A7184"/>
    <w:rsid w:val="003A76A5"/>
    <w:rsid w:val="003A776B"/>
    <w:rsid w:val="003A79C1"/>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5EE2"/>
    <w:rsid w:val="003B62AF"/>
    <w:rsid w:val="003B6BA1"/>
    <w:rsid w:val="003B7177"/>
    <w:rsid w:val="003B7AE4"/>
    <w:rsid w:val="003B7CDB"/>
    <w:rsid w:val="003B7E6F"/>
    <w:rsid w:val="003C0F6A"/>
    <w:rsid w:val="003C10AD"/>
    <w:rsid w:val="003C20BD"/>
    <w:rsid w:val="003C268A"/>
    <w:rsid w:val="003C3064"/>
    <w:rsid w:val="003C311B"/>
    <w:rsid w:val="003C3D88"/>
    <w:rsid w:val="003C414C"/>
    <w:rsid w:val="003C41F9"/>
    <w:rsid w:val="003C439D"/>
    <w:rsid w:val="003C520D"/>
    <w:rsid w:val="003C5C46"/>
    <w:rsid w:val="003C6889"/>
    <w:rsid w:val="003C6959"/>
    <w:rsid w:val="003C69B1"/>
    <w:rsid w:val="003C7108"/>
    <w:rsid w:val="003D11B2"/>
    <w:rsid w:val="003D16A6"/>
    <w:rsid w:val="003D2170"/>
    <w:rsid w:val="003D2688"/>
    <w:rsid w:val="003D303A"/>
    <w:rsid w:val="003D4B30"/>
    <w:rsid w:val="003D5037"/>
    <w:rsid w:val="003D54E2"/>
    <w:rsid w:val="003D5D98"/>
    <w:rsid w:val="003D668A"/>
    <w:rsid w:val="003D6BB8"/>
    <w:rsid w:val="003D7A03"/>
    <w:rsid w:val="003D7E44"/>
    <w:rsid w:val="003E05BA"/>
    <w:rsid w:val="003E0D78"/>
    <w:rsid w:val="003E109D"/>
    <w:rsid w:val="003E14A7"/>
    <w:rsid w:val="003E2170"/>
    <w:rsid w:val="003E2AA9"/>
    <w:rsid w:val="003E3A7E"/>
    <w:rsid w:val="003E3C88"/>
    <w:rsid w:val="003E4B1E"/>
    <w:rsid w:val="003E4B6B"/>
    <w:rsid w:val="003E4B96"/>
    <w:rsid w:val="003E503C"/>
    <w:rsid w:val="003E55D9"/>
    <w:rsid w:val="003E56A0"/>
    <w:rsid w:val="003E56AE"/>
    <w:rsid w:val="003E5757"/>
    <w:rsid w:val="003E6FBF"/>
    <w:rsid w:val="003E72A1"/>
    <w:rsid w:val="003E7722"/>
    <w:rsid w:val="003F0138"/>
    <w:rsid w:val="003F032E"/>
    <w:rsid w:val="003F098B"/>
    <w:rsid w:val="003F0B4E"/>
    <w:rsid w:val="003F18AF"/>
    <w:rsid w:val="003F21B8"/>
    <w:rsid w:val="003F2332"/>
    <w:rsid w:val="003F2890"/>
    <w:rsid w:val="003F3CCF"/>
    <w:rsid w:val="003F4721"/>
    <w:rsid w:val="003F5113"/>
    <w:rsid w:val="003F54FD"/>
    <w:rsid w:val="003F5C2F"/>
    <w:rsid w:val="003F6AC6"/>
    <w:rsid w:val="003F6D1F"/>
    <w:rsid w:val="003F7246"/>
    <w:rsid w:val="003F75D6"/>
    <w:rsid w:val="003F77AF"/>
    <w:rsid w:val="00400005"/>
    <w:rsid w:val="0040019D"/>
    <w:rsid w:val="004002E3"/>
    <w:rsid w:val="004004A2"/>
    <w:rsid w:val="00400E0F"/>
    <w:rsid w:val="0040166A"/>
    <w:rsid w:val="00401B8C"/>
    <w:rsid w:val="00401EC1"/>
    <w:rsid w:val="0040210F"/>
    <w:rsid w:val="00402953"/>
    <w:rsid w:val="00402B0C"/>
    <w:rsid w:val="00403527"/>
    <w:rsid w:val="004035FE"/>
    <w:rsid w:val="00403D05"/>
    <w:rsid w:val="00403F1C"/>
    <w:rsid w:val="0040494E"/>
    <w:rsid w:val="004049E4"/>
    <w:rsid w:val="004053B7"/>
    <w:rsid w:val="004055DC"/>
    <w:rsid w:val="004055E5"/>
    <w:rsid w:val="00405D8E"/>
    <w:rsid w:val="00405E59"/>
    <w:rsid w:val="00406859"/>
    <w:rsid w:val="00406C51"/>
    <w:rsid w:val="00406DDF"/>
    <w:rsid w:val="004072E0"/>
    <w:rsid w:val="00407419"/>
    <w:rsid w:val="004078FF"/>
    <w:rsid w:val="00407C87"/>
    <w:rsid w:val="00407E0C"/>
    <w:rsid w:val="00407E49"/>
    <w:rsid w:val="00410234"/>
    <w:rsid w:val="0041026C"/>
    <w:rsid w:val="004108BF"/>
    <w:rsid w:val="004112EF"/>
    <w:rsid w:val="00411B62"/>
    <w:rsid w:val="004125DA"/>
    <w:rsid w:val="004126BF"/>
    <w:rsid w:val="004127DC"/>
    <w:rsid w:val="00413264"/>
    <w:rsid w:val="00413B44"/>
    <w:rsid w:val="004141F9"/>
    <w:rsid w:val="004150B6"/>
    <w:rsid w:val="004153D4"/>
    <w:rsid w:val="00415620"/>
    <w:rsid w:val="00416589"/>
    <w:rsid w:val="00416808"/>
    <w:rsid w:val="004169F4"/>
    <w:rsid w:val="00416EF0"/>
    <w:rsid w:val="00417343"/>
    <w:rsid w:val="0041747B"/>
    <w:rsid w:val="00417993"/>
    <w:rsid w:val="00417A92"/>
    <w:rsid w:val="00420CCA"/>
    <w:rsid w:val="00420D33"/>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1C6"/>
    <w:rsid w:val="0042793D"/>
    <w:rsid w:val="00427FEE"/>
    <w:rsid w:val="004302EC"/>
    <w:rsid w:val="00430422"/>
    <w:rsid w:val="00430BE2"/>
    <w:rsid w:val="00430CD3"/>
    <w:rsid w:val="0043116F"/>
    <w:rsid w:val="00431241"/>
    <w:rsid w:val="0043128D"/>
    <w:rsid w:val="004315A3"/>
    <w:rsid w:val="0043183D"/>
    <w:rsid w:val="0043186A"/>
    <w:rsid w:val="00431C6A"/>
    <w:rsid w:val="00432F54"/>
    <w:rsid w:val="004333F1"/>
    <w:rsid w:val="004335EC"/>
    <w:rsid w:val="00433A00"/>
    <w:rsid w:val="00433FF2"/>
    <w:rsid w:val="004340CB"/>
    <w:rsid w:val="004340FA"/>
    <w:rsid w:val="004353F8"/>
    <w:rsid w:val="00435CBA"/>
    <w:rsid w:val="00436A44"/>
    <w:rsid w:val="00436F20"/>
    <w:rsid w:val="00437149"/>
    <w:rsid w:val="00437EE1"/>
    <w:rsid w:val="00437F37"/>
    <w:rsid w:val="00440210"/>
    <w:rsid w:val="00440229"/>
    <w:rsid w:val="00440516"/>
    <w:rsid w:val="0044161F"/>
    <w:rsid w:val="00441776"/>
    <w:rsid w:val="00441955"/>
    <w:rsid w:val="00441982"/>
    <w:rsid w:val="00442C7E"/>
    <w:rsid w:val="00442C84"/>
    <w:rsid w:val="00442E3A"/>
    <w:rsid w:val="0044357F"/>
    <w:rsid w:val="004435CF"/>
    <w:rsid w:val="00443704"/>
    <w:rsid w:val="00443FB5"/>
    <w:rsid w:val="004446EF"/>
    <w:rsid w:val="004448C8"/>
    <w:rsid w:val="0044527E"/>
    <w:rsid w:val="00445314"/>
    <w:rsid w:val="004453DE"/>
    <w:rsid w:val="00447929"/>
    <w:rsid w:val="00447D5D"/>
    <w:rsid w:val="00447F6B"/>
    <w:rsid w:val="0045120F"/>
    <w:rsid w:val="0045143D"/>
    <w:rsid w:val="00451ACC"/>
    <w:rsid w:val="00452778"/>
    <w:rsid w:val="00452F28"/>
    <w:rsid w:val="00453588"/>
    <w:rsid w:val="004537B5"/>
    <w:rsid w:val="00454158"/>
    <w:rsid w:val="00454E47"/>
    <w:rsid w:val="00455026"/>
    <w:rsid w:val="00455BF5"/>
    <w:rsid w:val="00456F82"/>
    <w:rsid w:val="00457D81"/>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6399"/>
    <w:rsid w:val="00466995"/>
    <w:rsid w:val="00467390"/>
    <w:rsid w:val="00467D7D"/>
    <w:rsid w:val="00467E90"/>
    <w:rsid w:val="00470334"/>
    <w:rsid w:val="004707CB"/>
    <w:rsid w:val="00470E79"/>
    <w:rsid w:val="004718E3"/>
    <w:rsid w:val="004719CA"/>
    <w:rsid w:val="00473A90"/>
    <w:rsid w:val="00473C8C"/>
    <w:rsid w:val="0047422E"/>
    <w:rsid w:val="0047545D"/>
    <w:rsid w:val="00475D0D"/>
    <w:rsid w:val="00475F09"/>
    <w:rsid w:val="00475F25"/>
    <w:rsid w:val="00475F4F"/>
    <w:rsid w:val="004764B9"/>
    <w:rsid w:val="00476FE6"/>
    <w:rsid w:val="00477229"/>
    <w:rsid w:val="0048017B"/>
    <w:rsid w:val="00481129"/>
    <w:rsid w:val="00481169"/>
    <w:rsid w:val="004811F5"/>
    <w:rsid w:val="00481EB8"/>
    <w:rsid w:val="0048244C"/>
    <w:rsid w:val="00482997"/>
    <w:rsid w:val="00483A91"/>
    <w:rsid w:val="00483A96"/>
    <w:rsid w:val="00483BBA"/>
    <w:rsid w:val="004844E5"/>
    <w:rsid w:val="00484788"/>
    <w:rsid w:val="00485362"/>
    <w:rsid w:val="0048578E"/>
    <w:rsid w:val="00486203"/>
    <w:rsid w:val="00486625"/>
    <w:rsid w:val="004869AC"/>
    <w:rsid w:val="004872C0"/>
    <w:rsid w:val="00487694"/>
    <w:rsid w:val="00487F6F"/>
    <w:rsid w:val="00490883"/>
    <w:rsid w:val="00491EF8"/>
    <w:rsid w:val="00492E86"/>
    <w:rsid w:val="004931F8"/>
    <w:rsid w:val="00493599"/>
    <w:rsid w:val="00494F28"/>
    <w:rsid w:val="00494FBB"/>
    <w:rsid w:val="0049516C"/>
    <w:rsid w:val="00496F81"/>
    <w:rsid w:val="0049764A"/>
    <w:rsid w:val="00497921"/>
    <w:rsid w:val="00497972"/>
    <w:rsid w:val="00497C2C"/>
    <w:rsid w:val="004A07FA"/>
    <w:rsid w:val="004A08E8"/>
    <w:rsid w:val="004A0971"/>
    <w:rsid w:val="004A27F8"/>
    <w:rsid w:val="004A287A"/>
    <w:rsid w:val="004A2C18"/>
    <w:rsid w:val="004A3144"/>
    <w:rsid w:val="004A315B"/>
    <w:rsid w:val="004A330F"/>
    <w:rsid w:val="004A34A9"/>
    <w:rsid w:val="004A3535"/>
    <w:rsid w:val="004A393E"/>
    <w:rsid w:val="004A3C0D"/>
    <w:rsid w:val="004A403A"/>
    <w:rsid w:val="004A446C"/>
    <w:rsid w:val="004A4AC8"/>
    <w:rsid w:val="004A4D6B"/>
    <w:rsid w:val="004A500A"/>
    <w:rsid w:val="004A54B4"/>
    <w:rsid w:val="004A578C"/>
    <w:rsid w:val="004A5899"/>
    <w:rsid w:val="004A58DF"/>
    <w:rsid w:val="004A5EF8"/>
    <w:rsid w:val="004A61B8"/>
    <w:rsid w:val="004A676E"/>
    <w:rsid w:val="004A6DD3"/>
    <w:rsid w:val="004A737A"/>
    <w:rsid w:val="004B0606"/>
    <w:rsid w:val="004B08E4"/>
    <w:rsid w:val="004B0AF1"/>
    <w:rsid w:val="004B0E37"/>
    <w:rsid w:val="004B242C"/>
    <w:rsid w:val="004B2791"/>
    <w:rsid w:val="004B35A1"/>
    <w:rsid w:val="004B3997"/>
    <w:rsid w:val="004B3A76"/>
    <w:rsid w:val="004B3B0E"/>
    <w:rsid w:val="004B46B4"/>
    <w:rsid w:val="004B4DEE"/>
    <w:rsid w:val="004B5757"/>
    <w:rsid w:val="004B57A9"/>
    <w:rsid w:val="004B58E8"/>
    <w:rsid w:val="004B68EB"/>
    <w:rsid w:val="004B6D4F"/>
    <w:rsid w:val="004C02AF"/>
    <w:rsid w:val="004C07B2"/>
    <w:rsid w:val="004C11D5"/>
    <w:rsid w:val="004C1DAF"/>
    <w:rsid w:val="004C3060"/>
    <w:rsid w:val="004C489F"/>
    <w:rsid w:val="004C4D85"/>
    <w:rsid w:val="004C5211"/>
    <w:rsid w:val="004C623E"/>
    <w:rsid w:val="004C63A8"/>
    <w:rsid w:val="004C65EE"/>
    <w:rsid w:val="004C6651"/>
    <w:rsid w:val="004C6A1D"/>
    <w:rsid w:val="004C7FEF"/>
    <w:rsid w:val="004D1397"/>
    <w:rsid w:val="004D2B72"/>
    <w:rsid w:val="004D30C5"/>
    <w:rsid w:val="004D3379"/>
    <w:rsid w:val="004D34FA"/>
    <w:rsid w:val="004D363B"/>
    <w:rsid w:val="004D3CB1"/>
    <w:rsid w:val="004D4989"/>
    <w:rsid w:val="004D4E0F"/>
    <w:rsid w:val="004D533B"/>
    <w:rsid w:val="004D60F2"/>
    <w:rsid w:val="004D6801"/>
    <w:rsid w:val="004D769B"/>
    <w:rsid w:val="004D7CC1"/>
    <w:rsid w:val="004E14F1"/>
    <w:rsid w:val="004E1B33"/>
    <w:rsid w:val="004E1C47"/>
    <w:rsid w:val="004E3294"/>
    <w:rsid w:val="004E34A2"/>
    <w:rsid w:val="004E3610"/>
    <w:rsid w:val="004E3968"/>
    <w:rsid w:val="004E4324"/>
    <w:rsid w:val="004E4FBF"/>
    <w:rsid w:val="004E615D"/>
    <w:rsid w:val="004E6520"/>
    <w:rsid w:val="004E6C07"/>
    <w:rsid w:val="004E7321"/>
    <w:rsid w:val="004E75E9"/>
    <w:rsid w:val="004E7A63"/>
    <w:rsid w:val="004E7FB4"/>
    <w:rsid w:val="004F0640"/>
    <w:rsid w:val="004F0D01"/>
    <w:rsid w:val="004F1677"/>
    <w:rsid w:val="004F2879"/>
    <w:rsid w:val="004F2E34"/>
    <w:rsid w:val="004F2EA8"/>
    <w:rsid w:val="004F35E9"/>
    <w:rsid w:val="004F3842"/>
    <w:rsid w:val="004F3A68"/>
    <w:rsid w:val="004F3AE4"/>
    <w:rsid w:val="004F49BE"/>
    <w:rsid w:val="004F4AAF"/>
    <w:rsid w:val="004F51E6"/>
    <w:rsid w:val="004F5B65"/>
    <w:rsid w:val="004F5F7B"/>
    <w:rsid w:val="004F62E9"/>
    <w:rsid w:val="004F6431"/>
    <w:rsid w:val="004F6BEF"/>
    <w:rsid w:val="004F75F4"/>
    <w:rsid w:val="004F79BA"/>
    <w:rsid w:val="00500B6F"/>
    <w:rsid w:val="005012EE"/>
    <w:rsid w:val="0050193F"/>
    <w:rsid w:val="00501FCC"/>
    <w:rsid w:val="00502981"/>
    <w:rsid w:val="00502C2F"/>
    <w:rsid w:val="005035D2"/>
    <w:rsid w:val="0050377A"/>
    <w:rsid w:val="00503870"/>
    <w:rsid w:val="00503A55"/>
    <w:rsid w:val="00503A71"/>
    <w:rsid w:val="00503FA7"/>
    <w:rsid w:val="0050412F"/>
    <w:rsid w:val="005051CC"/>
    <w:rsid w:val="00506D2E"/>
    <w:rsid w:val="0050732C"/>
    <w:rsid w:val="0051091A"/>
    <w:rsid w:val="005112DC"/>
    <w:rsid w:val="0051148F"/>
    <w:rsid w:val="005115DC"/>
    <w:rsid w:val="00511A85"/>
    <w:rsid w:val="00512052"/>
    <w:rsid w:val="00512273"/>
    <w:rsid w:val="005127D3"/>
    <w:rsid w:val="00513DF1"/>
    <w:rsid w:val="00514072"/>
    <w:rsid w:val="00514901"/>
    <w:rsid w:val="00515055"/>
    <w:rsid w:val="005150DA"/>
    <w:rsid w:val="00515CA2"/>
    <w:rsid w:val="00516530"/>
    <w:rsid w:val="00516891"/>
    <w:rsid w:val="00516C97"/>
    <w:rsid w:val="0051744F"/>
    <w:rsid w:val="00517981"/>
    <w:rsid w:val="0052004B"/>
    <w:rsid w:val="00520ADD"/>
    <w:rsid w:val="00520C00"/>
    <w:rsid w:val="00521415"/>
    <w:rsid w:val="00521763"/>
    <w:rsid w:val="00522063"/>
    <w:rsid w:val="0052211D"/>
    <w:rsid w:val="0052298D"/>
    <w:rsid w:val="005234DF"/>
    <w:rsid w:val="005258D9"/>
    <w:rsid w:val="00525983"/>
    <w:rsid w:val="005267E3"/>
    <w:rsid w:val="00526990"/>
    <w:rsid w:val="00526F43"/>
    <w:rsid w:val="00526F5D"/>
    <w:rsid w:val="00530838"/>
    <w:rsid w:val="00532107"/>
    <w:rsid w:val="005325AC"/>
    <w:rsid w:val="00533D19"/>
    <w:rsid w:val="0053491B"/>
    <w:rsid w:val="00535207"/>
    <w:rsid w:val="00535308"/>
    <w:rsid w:val="005357B7"/>
    <w:rsid w:val="00536325"/>
    <w:rsid w:val="00536954"/>
    <w:rsid w:val="00537366"/>
    <w:rsid w:val="0053777F"/>
    <w:rsid w:val="005404AC"/>
    <w:rsid w:val="00540E47"/>
    <w:rsid w:val="00541BB0"/>
    <w:rsid w:val="00541E9A"/>
    <w:rsid w:val="00542135"/>
    <w:rsid w:val="00542376"/>
    <w:rsid w:val="00542946"/>
    <w:rsid w:val="005433F5"/>
    <w:rsid w:val="005434BC"/>
    <w:rsid w:val="005438B2"/>
    <w:rsid w:val="00543958"/>
    <w:rsid w:val="0054500F"/>
    <w:rsid w:val="00545D3F"/>
    <w:rsid w:val="00546159"/>
    <w:rsid w:val="0054638F"/>
    <w:rsid w:val="00546B4A"/>
    <w:rsid w:val="00546B60"/>
    <w:rsid w:val="00546D22"/>
    <w:rsid w:val="005477CC"/>
    <w:rsid w:val="005478EC"/>
    <w:rsid w:val="005478F0"/>
    <w:rsid w:val="00547B52"/>
    <w:rsid w:val="0055007A"/>
    <w:rsid w:val="00550CCC"/>
    <w:rsid w:val="005512DB"/>
    <w:rsid w:val="005517DE"/>
    <w:rsid w:val="00551884"/>
    <w:rsid w:val="00551C7E"/>
    <w:rsid w:val="00553011"/>
    <w:rsid w:val="0055354E"/>
    <w:rsid w:val="00553B10"/>
    <w:rsid w:val="00553B30"/>
    <w:rsid w:val="005540A4"/>
    <w:rsid w:val="005540C0"/>
    <w:rsid w:val="00554659"/>
    <w:rsid w:val="00554E62"/>
    <w:rsid w:val="00554F6E"/>
    <w:rsid w:val="0055598B"/>
    <w:rsid w:val="00555A1A"/>
    <w:rsid w:val="005560E8"/>
    <w:rsid w:val="005569DE"/>
    <w:rsid w:val="00556CF3"/>
    <w:rsid w:val="00556F9C"/>
    <w:rsid w:val="00557992"/>
    <w:rsid w:val="00557A2A"/>
    <w:rsid w:val="00557CC6"/>
    <w:rsid w:val="00560B4D"/>
    <w:rsid w:val="00561490"/>
    <w:rsid w:val="00562645"/>
    <w:rsid w:val="00562CF3"/>
    <w:rsid w:val="00563494"/>
    <w:rsid w:val="0056358C"/>
    <w:rsid w:val="005635E9"/>
    <w:rsid w:val="0056414D"/>
    <w:rsid w:val="00564846"/>
    <w:rsid w:val="00564D5C"/>
    <w:rsid w:val="005650C5"/>
    <w:rsid w:val="005651DE"/>
    <w:rsid w:val="0056610A"/>
    <w:rsid w:val="005662B6"/>
    <w:rsid w:val="00566F79"/>
    <w:rsid w:val="005700D4"/>
    <w:rsid w:val="0057100D"/>
    <w:rsid w:val="005722FC"/>
    <w:rsid w:val="005723F8"/>
    <w:rsid w:val="0057284A"/>
    <w:rsid w:val="00572F0E"/>
    <w:rsid w:val="005734DD"/>
    <w:rsid w:val="005737FE"/>
    <w:rsid w:val="00573BD9"/>
    <w:rsid w:val="0057484F"/>
    <w:rsid w:val="00574D28"/>
    <w:rsid w:val="00575123"/>
    <w:rsid w:val="0057581E"/>
    <w:rsid w:val="00575A45"/>
    <w:rsid w:val="00575AAA"/>
    <w:rsid w:val="00576431"/>
    <w:rsid w:val="0057798F"/>
    <w:rsid w:val="005801E0"/>
    <w:rsid w:val="00581A16"/>
    <w:rsid w:val="00581D4D"/>
    <w:rsid w:val="00583CAC"/>
    <w:rsid w:val="0058491A"/>
    <w:rsid w:val="00585747"/>
    <w:rsid w:val="00585B69"/>
    <w:rsid w:val="00585CEF"/>
    <w:rsid w:val="00585DA3"/>
    <w:rsid w:val="005862EE"/>
    <w:rsid w:val="00586BD8"/>
    <w:rsid w:val="00586E0C"/>
    <w:rsid w:val="00587557"/>
    <w:rsid w:val="00587761"/>
    <w:rsid w:val="00587906"/>
    <w:rsid w:val="0059035F"/>
    <w:rsid w:val="005906C6"/>
    <w:rsid w:val="00591093"/>
    <w:rsid w:val="00591B6E"/>
    <w:rsid w:val="00592AB9"/>
    <w:rsid w:val="00593863"/>
    <w:rsid w:val="00594E80"/>
    <w:rsid w:val="00594EA8"/>
    <w:rsid w:val="0059503F"/>
    <w:rsid w:val="0059531C"/>
    <w:rsid w:val="00595F4C"/>
    <w:rsid w:val="0059669F"/>
    <w:rsid w:val="00596F57"/>
    <w:rsid w:val="00597422"/>
    <w:rsid w:val="005974A3"/>
    <w:rsid w:val="0059791A"/>
    <w:rsid w:val="005A056E"/>
    <w:rsid w:val="005A0768"/>
    <w:rsid w:val="005A098C"/>
    <w:rsid w:val="005A1224"/>
    <w:rsid w:val="005A1482"/>
    <w:rsid w:val="005A14AF"/>
    <w:rsid w:val="005A1595"/>
    <w:rsid w:val="005A27C1"/>
    <w:rsid w:val="005A2A94"/>
    <w:rsid w:val="005A2C23"/>
    <w:rsid w:val="005A2DAE"/>
    <w:rsid w:val="005A44F4"/>
    <w:rsid w:val="005A5321"/>
    <w:rsid w:val="005A57AA"/>
    <w:rsid w:val="005A59AD"/>
    <w:rsid w:val="005A7092"/>
    <w:rsid w:val="005A7A66"/>
    <w:rsid w:val="005A7D5C"/>
    <w:rsid w:val="005A7F23"/>
    <w:rsid w:val="005B0F21"/>
    <w:rsid w:val="005B1275"/>
    <w:rsid w:val="005B12DB"/>
    <w:rsid w:val="005B12F7"/>
    <w:rsid w:val="005B14B9"/>
    <w:rsid w:val="005B160F"/>
    <w:rsid w:val="005B198E"/>
    <w:rsid w:val="005B1ABF"/>
    <w:rsid w:val="005B1C57"/>
    <w:rsid w:val="005B246C"/>
    <w:rsid w:val="005B3B38"/>
    <w:rsid w:val="005B3DA2"/>
    <w:rsid w:val="005B3DFF"/>
    <w:rsid w:val="005B4096"/>
    <w:rsid w:val="005B42E2"/>
    <w:rsid w:val="005B47F9"/>
    <w:rsid w:val="005B4E37"/>
    <w:rsid w:val="005B4FCE"/>
    <w:rsid w:val="005B5210"/>
    <w:rsid w:val="005B574D"/>
    <w:rsid w:val="005B6989"/>
    <w:rsid w:val="005B6BE0"/>
    <w:rsid w:val="005B6BEB"/>
    <w:rsid w:val="005B73C0"/>
    <w:rsid w:val="005B79E5"/>
    <w:rsid w:val="005B7D3A"/>
    <w:rsid w:val="005C02C7"/>
    <w:rsid w:val="005C042A"/>
    <w:rsid w:val="005C08ED"/>
    <w:rsid w:val="005C0E58"/>
    <w:rsid w:val="005C0E7B"/>
    <w:rsid w:val="005C0E8D"/>
    <w:rsid w:val="005C13B9"/>
    <w:rsid w:val="005C1864"/>
    <w:rsid w:val="005C252F"/>
    <w:rsid w:val="005C2707"/>
    <w:rsid w:val="005C3A8A"/>
    <w:rsid w:val="005C3B57"/>
    <w:rsid w:val="005C4D6C"/>
    <w:rsid w:val="005C5425"/>
    <w:rsid w:val="005C5875"/>
    <w:rsid w:val="005C61A3"/>
    <w:rsid w:val="005C7584"/>
    <w:rsid w:val="005C79BA"/>
    <w:rsid w:val="005C79BE"/>
    <w:rsid w:val="005D09FE"/>
    <w:rsid w:val="005D0B7F"/>
    <w:rsid w:val="005D0CD3"/>
    <w:rsid w:val="005D1309"/>
    <w:rsid w:val="005D1441"/>
    <w:rsid w:val="005D1C18"/>
    <w:rsid w:val="005D1F91"/>
    <w:rsid w:val="005D24A3"/>
    <w:rsid w:val="005D2A14"/>
    <w:rsid w:val="005D2A4D"/>
    <w:rsid w:val="005D2ED4"/>
    <w:rsid w:val="005D35B6"/>
    <w:rsid w:val="005D3CFD"/>
    <w:rsid w:val="005D3D07"/>
    <w:rsid w:val="005D53DC"/>
    <w:rsid w:val="005D5575"/>
    <w:rsid w:val="005D5912"/>
    <w:rsid w:val="005D5B0F"/>
    <w:rsid w:val="005D5DB2"/>
    <w:rsid w:val="005D5E1B"/>
    <w:rsid w:val="005D647C"/>
    <w:rsid w:val="005D6E88"/>
    <w:rsid w:val="005D7086"/>
    <w:rsid w:val="005D72C6"/>
    <w:rsid w:val="005D732D"/>
    <w:rsid w:val="005D77FD"/>
    <w:rsid w:val="005D7970"/>
    <w:rsid w:val="005E07FA"/>
    <w:rsid w:val="005E092D"/>
    <w:rsid w:val="005E1D4A"/>
    <w:rsid w:val="005E24DC"/>
    <w:rsid w:val="005E2A5F"/>
    <w:rsid w:val="005E2E15"/>
    <w:rsid w:val="005E3145"/>
    <w:rsid w:val="005E315D"/>
    <w:rsid w:val="005E32A4"/>
    <w:rsid w:val="005E3A45"/>
    <w:rsid w:val="005E3ACD"/>
    <w:rsid w:val="005E3E17"/>
    <w:rsid w:val="005E3F8D"/>
    <w:rsid w:val="005E5A50"/>
    <w:rsid w:val="005E5BAE"/>
    <w:rsid w:val="005E6131"/>
    <w:rsid w:val="005E642F"/>
    <w:rsid w:val="005E6D7B"/>
    <w:rsid w:val="005E7541"/>
    <w:rsid w:val="005F0492"/>
    <w:rsid w:val="005F142A"/>
    <w:rsid w:val="005F1636"/>
    <w:rsid w:val="005F30D6"/>
    <w:rsid w:val="005F374A"/>
    <w:rsid w:val="005F3F57"/>
    <w:rsid w:val="005F4003"/>
    <w:rsid w:val="005F43BC"/>
    <w:rsid w:val="005F44E7"/>
    <w:rsid w:val="005F4768"/>
    <w:rsid w:val="005F4EDF"/>
    <w:rsid w:val="005F4F76"/>
    <w:rsid w:val="005F5273"/>
    <w:rsid w:val="005F5924"/>
    <w:rsid w:val="005F5CF7"/>
    <w:rsid w:val="005F5DC6"/>
    <w:rsid w:val="005F5EB6"/>
    <w:rsid w:val="005F5F68"/>
    <w:rsid w:val="005F5F6F"/>
    <w:rsid w:val="005F628F"/>
    <w:rsid w:val="005F6367"/>
    <w:rsid w:val="005F6549"/>
    <w:rsid w:val="005F68EE"/>
    <w:rsid w:val="005F703E"/>
    <w:rsid w:val="005F70A2"/>
    <w:rsid w:val="005F7254"/>
    <w:rsid w:val="005F7BAA"/>
    <w:rsid w:val="005F7E74"/>
    <w:rsid w:val="00600271"/>
    <w:rsid w:val="00600BAA"/>
    <w:rsid w:val="00600D8B"/>
    <w:rsid w:val="00600DB8"/>
    <w:rsid w:val="006011A1"/>
    <w:rsid w:val="006013BD"/>
    <w:rsid w:val="006013D7"/>
    <w:rsid w:val="006024D2"/>
    <w:rsid w:val="0060348A"/>
    <w:rsid w:val="00603C07"/>
    <w:rsid w:val="00604491"/>
    <w:rsid w:val="00604897"/>
    <w:rsid w:val="00604B1B"/>
    <w:rsid w:val="0060523C"/>
    <w:rsid w:val="0060557D"/>
    <w:rsid w:val="006057D8"/>
    <w:rsid w:val="00605843"/>
    <w:rsid w:val="0060599C"/>
    <w:rsid w:val="00605C17"/>
    <w:rsid w:val="00605D4E"/>
    <w:rsid w:val="00605EE7"/>
    <w:rsid w:val="00605FD9"/>
    <w:rsid w:val="0060663A"/>
    <w:rsid w:val="006067A6"/>
    <w:rsid w:val="0060684E"/>
    <w:rsid w:val="00606A41"/>
    <w:rsid w:val="0060785C"/>
    <w:rsid w:val="00607F14"/>
    <w:rsid w:val="0061064D"/>
    <w:rsid w:val="00610C7B"/>
    <w:rsid w:val="0061116F"/>
    <w:rsid w:val="00611432"/>
    <w:rsid w:val="00611DB4"/>
    <w:rsid w:val="00611E7D"/>
    <w:rsid w:val="006121B0"/>
    <w:rsid w:val="00612456"/>
    <w:rsid w:val="00612481"/>
    <w:rsid w:val="006127F8"/>
    <w:rsid w:val="00612B8A"/>
    <w:rsid w:val="00612C2A"/>
    <w:rsid w:val="006145AC"/>
    <w:rsid w:val="006148A4"/>
    <w:rsid w:val="00614C20"/>
    <w:rsid w:val="00615215"/>
    <w:rsid w:val="006152E7"/>
    <w:rsid w:val="006153B2"/>
    <w:rsid w:val="00615872"/>
    <w:rsid w:val="006159CE"/>
    <w:rsid w:val="00615DD8"/>
    <w:rsid w:val="00616032"/>
    <w:rsid w:val="00616066"/>
    <w:rsid w:val="00616411"/>
    <w:rsid w:val="006166F7"/>
    <w:rsid w:val="00616CC4"/>
    <w:rsid w:val="00617464"/>
    <w:rsid w:val="006179BE"/>
    <w:rsid w:val="00620297"/>
    <w:rsid w:val="006202DB"/>
    <w:rsid w:val="00621A49"/>
    <w:rsid w:val="00621DB4"/>
    <w:rsid w:val="00622937"/>
    <w:rsid w:val="00622AA0"/>
    <w:rsid w:val="0062320C"/>
    <w:rsid w:val="00623551"/>
    <w:rsid w:val="00623E49"/>
    <w:rsid w:val="006241A4"/>
    <w:rsid w:val="006243F4"/>
    <w:rsid w:val="00624799"/>
    <w:rsid w:val="00624D85"/>
    <w:rsid w:val="00625432"/>
    <w:rsid w:val="00625771"/>
    <w:rsid w:val="00626166"/>
    <w:rsid w:val="0062648C"/>
    <w:rsid w:val="006266F5"/>
    <w:rsid w:val="006270FF"/>
    <w:rsid w:val="00630378"/>
    <w:rsid w:val="00630C45"/>
    <w:rsid w:val="00630DA1"/>
    <w:rsid w:val="00631144"/>
    <w:rsid w:val="006312A0"/>
    <w:rsid w:val="00631353"/>
    <w:rsid w:val="00632145"/>
    <w:rsid w:val="00632174"/>
    <w:rsid w:val="0063225E"/>
    <w:rsid w:val="00632FA5"/>
    <w:rsid w:val="00633285"/>
    <w:rsid w:val="006332B3"/>
    <w:rsid w:val="00633CB2"/>
    <w:rsid w:val="00634026"/>
    <w:rsid w:val="0063457A"/>
    <w:rsid w:val="006355C4"/>
    <w:rsid w:val="00636180"/>
    <w:rsid w:val="00636251"/>
    <w:rsid w:val="006365CF"/>
    <w:rsid w:val="0063662A"/>
    <w:rsid w:val="00637136"/>
    <w:rsid w:val="0063729E"/>
    <w:rsid w:val="00637EB7"/>
    <w:rsid w:val="00640696"/>
    <w:rsid w:val="0064117A"/>
    <w:rsid w:val="00641A2E"/>
    <w:rsid w:val="00641D27"/>
    <w:rsid w:val="0064207B"/>
    <w:rsid w:val="00642398"/>
    <w:rsid w:val="006423D6"/>
    <w:rsid w:val="00644E70"/>
    <w:rsid w:val="00645058"/>
    <w:rsid w:val="0064570A"/>
    <w:rsid w:val="006457DB"/>
    <w:rsid w:val="00645F6E"/>
    <w:rsid w:val="00646259"/>
    <w:rsid w:val="00646A03"/>
    <w:rsid w:val="00647096"/>
    <w:rsid w:val="006479E9"/>
    <w:rsid w:val="00647F8D"/>
    <w:rsid w:val="00651778"/>
    <w:rsid w:val="00651B85"/>
    <w:rsid w:val="00651D58"/>
    <w:rsid w:val="00652669"/>
    <w:rsid w:val="006528B7"/>
    <w:rsid w:val="00652D74"/>
    <w:rsid w:val="00653102"/>
    <w:rsid w:val="00653171"/>
    <w:rsid w:val="0065341D"/>
    <w:rsid w:val="00653E6A"/>
    <w:rsid w:val="00653EE8"/>
    <w:rsid w:val="0065521D"/>
    <w:rsid w:val="006556F3"/>
    <w:rsid w:val="00655B9B"/>
    <w:rsid w:val="00656A53"/>
    <w:rsid w:val="00657294"/>
    <w:rsid w:val="006602AD"/>
    <w:rsid w:val="006602B3"/>
    <w:rsid w:val="006609E9"/>
    <w:rsid w:val="00660B39"/>
    <w:rsid w:val="00661B40"/>
    <w:rsid w:val="00662395"/>
    <w:rsid w:val="00662500"/>
    <w:rsid w:val="00662A5E"/>
    <w:rsid w:val="00662AE2"/>
    <w:rsid w:val="00662B8C"/>
    <w:rsid w:val="00662C48"/>
    <w:rsid w:val="00662D80"/>
    <w:rsid w:val="00662DC8"/>
    <w:rsid w:val="006635D5"/>
    <w:rsid w:val="006635FE"/>
    <w:rsid w:val="00663CA2"/>
    <w:rsid w:val="0066639F"/>
    <w:rsid w:val="00666521"/>
    <w:rsid w:val="006674EF"/>
    <w:rsid w:val="006676C3"/>
    <w:rsid w:val="00667A46"/>
    <w:rsid w:val="00667D4B"/>
    <w:rsid w:val="00670B84"/>
    <w:rsid w:val="0067173D"/>
    <w:rsid w:val="0067199C"/>
    <w:rsid w:val="00671B5D"/>
    <w:rsid w:val="00671B82"/>
    <w:rsid w:val="00672850"/>
    <w:rsid w:val="00673214"/>
    <w:rsid w:val="00673295"/>
    <w:rsid w:val="00673543"/>
    <w:rsid w:val="0067414D"/>
    <w:rsid w:val="006744B1"/>
    <w:rsid w:val="00674693"/>
    <w:rsid w:val="00675714"/>
    <w:rsid w:val="00675995"/>
    <w:rsid w:val="00675B35"/>
    <w:rsid w:val="006775CE"/>
    <w:rsid w:val="00677DDC"/>
    <w:rsid w:val="006804FD"/>
    <w:rsid w:val="00680AEA"/>
    <w:rsid w:val="00680AFB"/>
    <w:rsid w:val="00681183"/>
    <w:rsid w:val="006812B6"/>
    <w:rsid w:val="0068144B"/>
    <w:rsid w:val="00683BA7"/>
    <w:rsid w:val="00683C3A"/>
    <w:rsid w:val="00685014"/>
    <w:rsid w:val="00685015"/>
    <w:rsid w:val="0068611F"/>
    <w:rsid w:val="006864B5"/>
    <w:rsid w:val="00686F04"/>
    <w:rsid w:val="0068754C"/>
    <w:rsid w:val="0068787C"/>
    <w:rsid w:val="00690112"/>
    <w:rsid w:val="00691129"/>
    <w:rsid w:val="00691216"/>
    <w:rsid w:val="00691CDB"/>
    <w:rsid w:val="00692055"/>
    <w:rsid w:val="0069284C"/>
    <w:rsid w:val="006932B3"/>
    <w:rsid w:val="006932C9"/>
    <w:rsid w:val="006938D4"/>
    <w:rsid w:val="00693B38"/>
    <w:rsid w:val="00694584"/>
    <w:rsid w:val="0069464D"/>
    <w:rsid w:val="0069528F"/>
    <w:rsid w:val="006952C9"/>
    <w:rsid w:val="006962E4"/>
    <w:rsid w:val="00696E87"/>
    <w:rsid w:val="00697261"/>
    <w:rsid w:val="006A005C"/>
    <w:rsid w:val="006A009F"/>
    <w:rsid w:val="006A1000"/>
    <w:rsid w:val="006A1825"/>
    <w:rsid w:val="006A1AC4"/>
    <w:rsid w:val="006A1FB7"/>
    <w:rsid w:val="006A22D3"/>
    <w:rsid w:val="006A2431"/>
    <w:rsid w:val="006A2938"/>
    <w:rsid w:val="006A39B6"/>
    <w:rsid w:val="006A44DE"/>
    <w:rsid w:val="006A4FF2"/>
    <w:rsid w:val="006A50DD"/>
    <w:rsid w:val="006A695D"/>
    <w:rsid w:val="006A6CBB"/>
    <w:rsid w:val="006A6DAC"/>
    <w:rsid w:val="006A726A"/>
    <w:rsid w:val="006A72B7"/>
    <w:rsid w:val="006A7E38"/>
    <w:rsid w:val="006B0C2D"/>
    <w:rsid w:val="006B1745"/>
    <w:rsid w:val="006B2943"/>
    <w:rsid w:val="006B3356"/>
    <w:rsid w:val="006B3CA9"/>
    <w:rsid w:val="006B3D5A"/>
    <w:rsid w:val="006B3F90"/>
    <w:rsid w:val="006B5C28"/>
    <w:rsid w:val="006B7774"/>
    <w:rsid w:val="006B77FD"/>
    <w:rsid w:val="006B7EC9"/>
    <w:rsid w:val="006C0DF0"/>
    <w:rsid w:val="006C0FBD"/>
    <w:rsid w:val="006C16A8"/>
    <w:rsid w:val="006C1A3F"/>
    <w:rsid w:val="006C1BAD"/>
    <w:rsid w:val="006C1CF9"/>
    <w:rsid w:val="006C1D5F"/>
    <w:rsid w:val="006C2BAF"/>
    <w:rsid w:val="006C2D18"/>
    <w:rsid w:val="006C57CB"/>
    <w:rsid w:val="006C5E20"/>
    <w:rsid w:val="006C64F9"/>
    <w:rsid w:val="006C6F72"/>
    <w:rsid w:val="006C742B"/>
    <w:rsid w:val="006C7CE9"/>
    <w:rsid w:val="006D0321"/>
    <w:rsid w:val="006D0A01"/>
    <w:rsid w:val="006D1518"/>
    <w:rsid w:val="006D1F7E"/>
    <w:rsid w:val="006D212B"/>
    <w:rsid w:val="006D239E"/>
    <w:rsid w:val="006D277E"/>
    <w:rsid w:val="006D29C3"/>
    <w:rsid w:val="006D3047"/>
    <w:rsid w:val="006D35E4"/>
    <w:rsid w:val="006D3609"/>
    <w:rsid w:val="006D3D51"/>
    <w:rsid w:val="006D4EFD"/>
    <w:rsid w:val="006D57DB"/>
    <w:rsid w:val="006D6B1C"/>
    <w:rsid w:val="006D7588"/>
    <w:rsid w:val="006D7AE2"/>
    <w:rsid w:val="006E012F"/>
    <w:rsid w:val="006E06F7"/>
    <w:rsid w:val="006E0A05"/>
    <w:rsid w:val="006E0DB0"/>
    <w:rsid w:val="006E0F7F"/>
    <w:rsid w:val="006E2C3D"/>
    <w:rsid w:val="006E3376"/>
    <w:rsid w:val="006E3A58"/>
    <w:rsid w:val="006E3B0D"/>
    <w:rsid w:val="006E408C"/>
    <w:rsid w:val="006E458A"/>
    <w:rsid w:val="006E46D1"/>
    <w:rsid w:val="006E4AC1"/>
    <w:rsid w:val="006E4DA2"/>
    <w:rsid w:val="006E4E66"/>
    <w:rsid w:val="006E54F4"/>
    <w:rsid w:val="006E578E"/>
    <w:rsid w:val="006E57EB"/>
    <w:rsid w:val="006E6373"/>
    <w:rsid w:val="006E7FD9"/>
    <w:rsid w:val="006F004D"/>
    <w:rsid w:val="006F055A"/>
    <w:rsid w:val="006F055E"/>
    <w:rsid w:val="006F0790"/>
    <w:rsid w:val="006F0A38"/>
    <w:rsid w:val="006F1069"/>
    <w:rsid w:val="006F19AF"/>
    <w:rsid w:val="006F20A0"/>
    <w:rsid w:val="006F2156"/>
    <w:rsid w:val="006F2BB1"/>
    <w:rsid w:val="006F2FAF"/>
    <w:rsid w:val="006F37C1"/>
    <w:rsid w:val="006F432D"/>
    <w:rsid w:val="006F45BC"/>
    <w:rsid w:val="006F486C"/>
    <w:rsid w:val="006F49A8"/>
    <w:rsid w:val="006F4C4B"/>
    <w:rsid w:val="006F4EF7"/>
    <w:rsid w:val="006F4F5B"/>
    <w:rsid w:val="006F5083"/>
    <w:rsid w:val="006F6D85"/>
    <w:rsid w:val="006F6F2A"/>
    <w:rsid w:val="006F6F3C"/>
    <w:rsid w:val="006F7538"/>
    <w:rsid w:val="006F7656"/>
    <w:rsid w:val="006F7A74"/>
    <w:rsid w:val="007002EB"/>
    <w:rsid w:val="007003AA"/>
    <w:rsid w:val="007005A2"/>
    <w:rsid w:val="00700B17"/>
    <w:rsid w:val="0070177C"/>
    <w:rsid w:val="007020C9"/>
    <w:rsid w:val="00702303"/>
    <w:rsid w:val="00702367"/>
    <w:rsid w:val="007027CB"/>
    <w:rsid w:val="00703553"/>
    <w:rsid w:val="007043B4"/>
    <w:rsid w:val="00704A47"/>
    <w:rsid w:val="00705AE0"/>
    <w:rsid w:val="007060B8"/>
    <w:rsid w:val="0070680B"/>
    <w:rsid w:val="00707331"/>
    <w:rsid w:val="0070747D"/>
    <w:rsid w:val="007077C8"/>
    <w:rsid w:val="0070780A"/>
    <w:rsid w:val="007078A4"/>
    <w:rsid w:val="007101C9"/>
    <w:rsid w:val="00710F44"/>
    <w:rsid w:val="00711294"/>
    <w:rsid w:val="00711724"/>
    <w:rsid w:val="007121B0"/>
    <w:rsid w:val="00712ED9"/>
    <w:rsid w:val="00713199"/>
    <w:rsid w:val="00713759"/>
    <w:rsid w:val="00713C39"/>
    <w:rsid w:val="007148AB"/>
    <w:rsid w:val="00714ABE"/>
    <w:rsid w:val="00714D70"/>
    <w:rsid w:val="00714DA0"/>
    <w:rsid w:val="0071502E"/>
    <w:rsid w:val="00715054"/>
    <w:rsid w:val="0071573D"/>
    <w:rsid w:val="0071589C"/>
    <w:rsid w:val="00715BF5"/>
    <w:rsid w:val="00715F10"/>
    <w:rsid w:val="00716CC3"/>
    <w:rsid w:val="00717945"/>
    <w:rsid w:val="00717A5C"/>
    <w:rsid w:val="00720315"/>
    <w:rsid w:val="007207E7"/>
    <w:rsid w:val="00720B3E"/>
    <w:rsid w:val="0072122E"/>
    <w:rsid w:val="0072130A"/>
    <w:rsid w:val="007215AE"/>
    <w:rsid w:val="00721AE0"/>
    <w:rsid w:val="00721F65"/>
    <w:rsid w:val="007224DA"/>
    <w:rsid w:val="00722B43"/>
    <w:rsid w:val="00722C72"/>
    <w:rsid w:val="007236D4"/>
    <w:rsid w:val="007236F6"/>
    <w:rsid w:val="00724E72"/>
    <w:rsid w:val="00725066"/>
    <w:rsid w:val="00725461"/>
    <w:rsid w:val="007254B7"/>
    <w:rsid w:val="00725571"/>
    <w:rsid w:val="0072599B"/>
    <w:rsid w:val="00725DB7"/>
    <w:rsid w:val="00725ECC"/>
    <w:rsid w:val="00726B6A"/>
    <w:rsid w:val="007271AD"/>
    <w:rsid w:val="007279F2"/>
    <w:rsid w:val="00727BF8"/>
    <w:rsid w:val="00727F8B"/>
    <w:rsid w:val="00730223"/>
    <w:rsid w:val="00730252"/>
    <w:rsid w:val="00730EB0"/>
    <w:rsid w:val="00730FEE"/>
    <w:rsid w:val="00732119"/>
    <w:rsid w:val="00732DCA"/>
    <w:rsid w:val="007336E2"/>
    <w:rsid w:val="007337AB"/>
    <w:rsid w:val="00733895"/>
    <w:rsid w:val="007338C0"/>
    <w:rsid w:val="00733E84"/>
    <w:rsid w:val="0073406B"/>
    <w:rsid w:val="00734502"/>
    <w:rsid w:val="00734735"/>
    <w:rsid w:val="0073521B"/>
    <w:rsid w:val="00735416"/>
    <w:rsid w:val="00735791"/>
    <w:rsid w:val="0073608A"/>
    <w:rsid w:val="00737726"/>
    <w:rsid w:val="0074009F"/>
    <w:rsid w:val="00740520"/>
    <w:rsid w:val="00740F48"/>
    <w:rsid w:val="00741B24"/>
    <w:rsid w:val="00741C74"/>
    <w:rsid w:val="00741CED"/>
    <w:rsid w:val="00741F9C"/>
    <w:rsid w:val="0074234C"/>
    <w:rsid w:val="00742388"/>
    <w:rsid w:val="007429DC"/>
    <w:rsid w:val="00743B81"/>
    <w:rsid w:val="00743D2D"/>
    <w:rsid w:val="0074429E"/>
    <w:rsid w:val="007444F0"/>
    <w:rsid w:val="00744631"/>
    <w:rsid w:val="00744BD8"/>
    <w:rsid w:val="00744FA8"/>
    <w:rsid w:val="007450F8"/>
    <w:rsid w:val="0074528C"/>
    <w:rsid w:val="007459C7"/>
    <w:rsid w:val="00747023"/>
    <w:rsid w:val="00747ABB"/>
    <w:rsid w:val="00750728"/>
    <w:rsid w:val="00750B97"/>
    <w:rsid w:val="00750EEF"/>
    <w:rsid w:val="007515E3"/>
    <w:rsid w:val="0075162D"/>
    <w:rsid w:val="00751A64"/>
    <w:rsid w:val="00751DA6"/>
    <w:rsid w:val="00752912"/>
    <w:rsid w:val="007531C6"/>
    <w:rsid w:val="0075346A"/>
    <w:rsid w:val="00753DE9"/>
    <w:rsid w:val="0075486E"/>
    <w:rsid w:val="0075498E"/>
    <w:rsid w:val="00754B18"/>
    <w:rsid w:val="00755440"/>
    <w:rsid w:val="00755BEF"/>
    <w:rsid w:val="00756972"/>
    <w:rsid w:val="00756F3F"/>
    <w:rsid w:val="00757573"/>
    <w:rsid w:val="00757D6B"/>
    <w:rsid w:val="00760265"/>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45B"/>
    <w:rsid w:val="00766528"/>
    <w:rsid w:val="00766BFF"/>
    <w:rsid w:val="007672D6"/>
    <w:rsid w:val="00767499"/>
    <w:rsid w:val="00767730"/>
    <w:rsid w:val="00767A52"/>
    <w:rsid w:val="00767FDA"/>
    <w:rsid w:val="00770072"/>
    <w:rsid w:val="007700ED"/>
    <w:rsid w:val="007702B6"/>
    <w:rsid w:val="0077046C"/>
    <w:rsid w:val="00770C49"/>
    <w:rsid w:val="00770DE4"/>
    <w:rsid w:val="00771540"/>
    <w:rsid w:val="00771642"/>
    <w:rsid w:val="0077165A"/>
    <w:rsid w:val="007716BC"/>
    <w:rsid w:val="00771813"/>
    <w:rsid w:val="00772D33"/>
    <w:rsid w:val="00772F7E"/>
    <w:rsid w:val="007732D1"/>
    <w:rsid w:val="00773407"/>
    <w:rsid w:val="00773658"/>
    <w:rsid w:val="00773DE5"/>
    <w:rsid w:val="0077408D"/>
    <w:rsid w:val="00774773"/>
    <w:rsid w:val="0077507F"/>
    <w:rsid w:val="00777BE2"/>
    <w:rsid w:val="00780EA9"/>
    <w:rsid w:val="00781293"/>
    <w:rsid w:val="00781498"/>
    <w:rsid w:val="007814D1"/>
    <w:rsid w:val="00781BF9"/>
    <w:rsid w:val="00781D25"/>
    <w:rsid w:val="0078207C"/>
    <w:rsid w:val="00782335"/>
    <w:rsid w:val="0078271D"/>
    <w:rsid w:val="0078295B"/>
    <w:rsid w:val="00783650"/>
    <w:rsid w:val="007837B4"/>
    <w:rsid w:val="00783C87"/>
    <w:rsid w:val="00783D02"/>
    <w:rsid w:val="00784134"/>
    <w:rsid w:val="0078432C"/>
    <w:rsid w:val="007843EF"/>
    <w:rsid w:val="00784C6F"/>
    <w:rsid w:val="00784E0A"/>
    <w:rsid w:val="007853EF"/>
    <w:rsid w:val="007856DD"/>
    <w:rsid w:val="007863D2"/>
    <w:rsid w:val="007866BD"/>
    <w:rsid w:val="007868DD"/>
    <w:rsid w:val="00786C6B"/>
    <w:rsid w:val="00787055"/>
    <w:rsid w:val="00787123"/>
    <w:rsid w:val="00787165"/>
    <w:rsid w:val="00787345"/>
    <w:rsid w:val="007874C3"/>
    <w:rsid w:val="007901D5"/>
    <w:rsid w:val="0079053B"/>
    <w:rsid w:val="0079126F"/>
    <w:rsid w:val="007913E4"/>
    <w:rsid w:val="00791478"/>
    <w:rsid w:val="00791EC9"/>
    <w:rsid w:val="0079291F"/>
    <w:rsid w:val="00792A68"/>
    <w:rsid w:val="0079333D"/>
    <w:rsid w:val="00793425"/>
    <w:rsid w:val="0079378A"/>
    <w:rsid w:val="007938D3"/>
    <w:rsid w:val="00793F9E"/>
    <w:rsid w:val="007941FD"/>
    <w:rsid w:val="00794446"/>
    <w:rsid w:val="007947B7"/>
    <w:rsid w:val="00794C1B"/>
    <w:rsid w:val="0079565A"/>
    <w:rsid w:val="0079584C"/>
    <w:rsid w:val="007958E1"/>
    <w:rsid w:val="00796922"/>
    <w:rsid w:val="00796B4A"/>
    <w:rsid w:val="00796B64"/>
    <w:rsid w:val="00796D24"/>
    <w:rsid w:val="00797054"/>
    <w:rsid w:val="00797A06"/>
    <w:rsid w:val="00797B8B"/>
    <w:rsid w:val="007A007E"/>
    <w:rsid w:val="007A00BA"/>
    <w:rsid w:val="007A00E0"/>
    <w:rsid w:val="007A080C"/>
    <w:rsid w:val="007A0B84"/>
    <w:rsid w:val="007A0C2B"/>
    <w:rsid w:val="007A128E"/>
    <w:rsid w:val="007A1903"/>
    <w:rsid w:val="007A1BC0"/>
    <w:rsid w:val="007A2105"/>
    <w:rsid w:val="007A35DA"/>
    <w:rsid w:val="007A4E1B"/>
    <w:rsid w:val="007A5D3D"/>
    <w:rsid w:val="007A656B"/>
    <w:rsid w:val="007A67FC"/>
    <w:rsid w:val="007A7B87"/>
    <w:rsid w:val="007A7BDF"/>
    <w:rsid w:val="007A7CE5"/>
    <w:rsid w:val="007A7E16"/>
    <w:rsid w:val="007B01E2"/>
    <w:rsid w:val="007B0403"/>
    <w:rsid w:val="007B126E"/>
    <w:rsid w:val="007B28AC"/>
    <w:rsid w:val="007B2F86"/>
    <w:rsid w:val="007B386E"/>
    <w:rsid w:val="007B4B3C"/>
    <w:rsid w:val="007B515A"/>
    <w:rsid w:val="007B531F"/>
    <w:rsid w:val="007B5513"/>
    <w:rsid w:val="007B55A7"/>
    <w:rsid w:val="007B587B"/>
    <w:rsid w:val="007B5C23"/>
    <w:rsid w:val="007B5C96"/>
    <w:rsid w:val="007B6A88"/>
    <w:rsid w:val="007B777A"/>
    <w:rsid w:val="007B7B29"/>
    <w:rsid w:val="007C025F"/>
    <w:rsid w:val="007C06A3"/>
    <w:rsid w:val="007C0F17"/>
    <w:rsid w:val="007C20D8"/>
    <w:rsid w:val="007C23F3"/>
    <w:rsid w:val="007C27F8"/>
    <w:rsid w:val="007C2DB7"/>
    <w:rsid w:val="007C3327"/>
    <w:rsid w:val="007C38F1"/>
    <w:rsid w:val="007C42EC"/>
    <w:rsid w:val="007C4640"/>
    <w:rsid w:val="007C5203"/>
    <w:rsid w:val="007C5D07"/>
    <w:rsid w:val="007C68C4"/>
    <w:rsid w:val="007C7EB2"/>
    <w:rsid w:val="007D00EE"/>
    <w:rsid w:val="007D0D9B"/>
    <w:rsid w:val="007D139E"/>
    <w:rsid w:val="007D2647"/>
    <w:rsid w:val="007D300E"/>
    <w:rsid w:val="007D3444"/>
    <w:rsid w:val="007D3AB7"/>
    <w:rsid w:val="007D56DE"/>
    <w:rsid w:val="007D5AA4"/>
    <w:rsid w:val="007D5D1D"/>
    <w:rsid w:val="007D5E01"/>
    <w:rsid w:val="007D65E1"/>
    <w:rsid w:val="007D67C6"/>
    <w:rsid w:val="007D6A72"/>
    <w:rsid w:val="007D7165"/>
    <w:rsid w:val="007E02AE"/>
    <w:rsid w:val="007E059C"/>
    <w:rsid w:val="007E06FF"/>
    <w:rsid w:val="007E0BE4"/>
    <w:rsid w:val="007E0D9F"/>
    <w:rsid w:val="007E1441"/>
    <w:rsid w:val="007E1511"/>
    <w:rsid w:val="007E1C12"/>
    <w:rsid w:val="007E21FC"/>
    <w:rsid w:val="007E2276"/>
    <w:rsid w:val="007E2432"/>
    <w:rsid w:val="007E26FA"/>
    <w:rsid w:val="007E272A"/>
    <w:rsid w:val="007E406A"/>
    <w:rsid w:val="007E4E0A"/>
    <w:rsid w:val="007E4EDB"/>
    <w:rsid w:val="007E5057"/>
    <w:rsid w:val="007E5114"/>
    <w:rsid w:val="007E604C"/>
    <w:rsid w:val="007E6D42"/>
    <w:rsid w:val="007E70AB"/>
    <w:rsid w:val="007E768A"/>
    <w:rsid w:val="007E775F"/>
    <w:rsid w:val="007E7974"/>
    <w:rsid w:val="007F0261"/>
    <w:rsid w:val="007F02ED"/>
    <w:rsid w:val="007F0312"/>
    <w:rsid w:val="007F14DA"/>
    <w:rsid w:val="007F1CC6"/>
    <w:rsid w:val="007F246E"/>
    <w:rsid w:val="007F25A0"/>
    <w:rsid w:val="007F2A95"/>
    <w:rsid w:val="007F2BB2"/>
    <w:rsid w:val="007F3395"/>
    <w:rsid w:val="007F3770"/>
    <w:rsid w:val="007F3F5D"/>
    <w:rsid w:val="007F4D74"/>
    <w:rsid w:val="007F52B4"/>
    <w:rsid w:val="007F5493"/>
    <w:rsid w:val="007F587F"/>
    <w:rsid w:val="007F5B7D"/>
    <w:rsid w:val="007F6EC0"/>
    <w:rsid w:val="007F6EEB"/>
    <w:rsid w:val="007F75F4"/>
    <w:rsid w:val="007F7CF1"/>
    <w:rsid w:val="007F7E61"/>
    <w:rsid w:val="00800227"/>
    <w:rsid w:val="008006DF"/>
    <w:rsid w:val="00800AAD"/>
    <w:rsid w:val="00800FF5"/>
    <w:rsid w:val="00802277"/>
    <w:rsid w:val="0080229C"/>
    <w:rsid w:val="008028E2"/>
    <w:rsid w:val="00802A0E"/>
    <w:rsid w:val="00802F3F"/>
    <w:rsid w:val="008038CD"/>
    <w:rsid w:val="0080441D"/>
    <w:rsid w:val="008046A3"/>
    <w:rsid w:val="00804BA4"/>
    <w:rsid w:val="00804E2B"/>
    <w:rsid w:val="0080624C"/>
    <w:rsid w:val="00810637"/>
    <w:rsid w:val="00811EA0"/>
    <w:rsid w:val="008121EC"/>
    <w:rsid w:val="00812489"/>
    <w:rsid w:val="00812E8F"/>
    <w:rsid w:val="00812FDE"/>
    <w:rsid w:val="0081330C"/>
    <w:rsid w:val="00813BC3"/>
    <w:rsid w:val="0081454A"/>
    <w:rsid w:val="00814574"/>
    <w:rsid w:val="00815439"/>
    <w:rsid w:val="00815E19"/>
    <w:rsid w:val="0081624B"/>
    <w:rsid w:val="0081649C"/>
    <w:rsid w:val="0081706B"/>
    <w:rsid w:val="00817714"/>
    <w:rsid w:val="00817C0E"/>
    <w:rsid w:val="0082029E"/>
    <w:rsid w:val="00820599"/>
    <w:rsid w:val="00820A8B"/>
    <w:rsid w:val="00820B36"/>
    <w:rsid w:val="00820C9D"/>
    <w:rsid w:val="0082126C"/>
    <w:rsid w:val="00822B17"/>
    <w:rsid w:val="00823330"/>
    <w:rsid w:val="0082434A"/>
    <w:rsid w:val="0082476E"/>
    <w:rsid w:val="008248BC"/>
    <w:rsid w:val="00826F6D"/>
    <w:rsid w:val="0082728A"/>
    <w:rsid w:val="00827540"/>
    <w:rsid w:val="008277BD"/>
    <w:rsid w:val="0082783B"/>
    <w:rsid w:val="00827F73"/>
    <w:rsid w:val="0083060F"/>
    <w:rsid w:val="0083181D"/>
    <w:rsid w:val="008323BB"/>
    <w:rsid w:val="00832464"/>
    <w:rsid w:val="00832903"/>
    <w:rsid w:val="00833BB6"/>
    <w:rsid w:val="00833FD4"/>
    <w:rsid w:val="0083422D"/>
    <w:rsid w:val="008345A4"/>
    <w:rsid w:val="008349C0"/>
    <w:rsid w:val="008349F4"/>
    <w:rsid w:val="00834EB6"/>
    <w:rsid w:val="00834F63"/>
    <w:rsid w:val="00836B0A"/>
    <w:rsid w:val="00837466"/>
    <w:rsid w:val="0083749E"/>
    <w:rsid w:val="008375AB"/>
    <w:rsid w:val="008376CA"/>
    <w:rsid w:val="00840224"/>
    <w:rsid w:val="0084032E"/>
    <w:rsid w:val="008421DD"/>
    <w:rsid w:val="0084241B"/>
    <w:rsid w:val="0084265C"/>
    <w:rsid w:val="0084265F"/>
    <w:rsid w:val="0084305D"/>
    <w:rsid w:val="00843810"/>
    <w:rsid w:val="00844A53"/>
    <w:rsid w:val="00844DFF"/>
    <w:rsid w:val="008458C1"/>
    <w:rsid w:val="00845908"/>
    <w:rsid w:val="008466A6"/>
    <w:rsid w:val="008470C0"/>
    <w:rsid w:val="00847153"/>
    <w:rsid w:val="008472DC"/>
    <w:rsid w:val="008473F4"/>
    <w:rsid w:val="008479F7"/>
    <w:rsid w:val="00850A5B"/>
    <w:rsid w:val="00851151"/>
    <w:rsid w:val="0085117A"/>
    <w:rsid w:val="0085123A"/>
    <w:rsid w:val="00852876"/>
    <w:rsid w:val="008533F5"/>
    <w:rsid w:val="0085352F"/>
    <w:rsid w:val="00854108"/>
    <w:rsid w:val="00854260"/>
    <w:rsid w:val="00854D88"/>
    <w:rsid w:val="008553EC"/>
    <w:rsid w:val="00855570"/>
    <w:rsid w:val="00855C02"/>
    <w:rsid w:val="00855D00"/>
    <w:rsid w:val="00855D32"/>
    <w:rsid w:val="0085687A"/>
    <w:rsid w:val="0085709B"/>
    <w:rsid w:val="00857304"/>
    <w:rsid w:val="00857842"/>
    <w:rsid w:val="0086099B"/>
    <w:rsid w:val="0086124E"/>
    <w:rsid w:val="008618F9"/>
    <w:rsid w:val="00861A2F"/>
    <w:rsid w:val="00861A9B"/>
    <w:rsid w:val="00861B84"/>
    <w:rsid w:val="00861C68"/>
    <w:rsid w:val="00862181"/>
    <w:rsid w:val="00862226"/>
    <w:rsid w:val="00862C7C"/>
    <w:rsid w:val="008630B8"/>
    <w:rsid w:val="00863F61"/>
    <w:rsid w:val="00865457"/>
    <w:rsid w:val="00865ED7"/>
    <w:rsid w:val="0086644A"/>
    <w:rsid w:val="00866477"/>
    <w:rsid w:val="0086657A"/>
    <w:rsid w:val="00866732"/>
    <w:rsid w:val="008668D7"/>
    <w:rsid w:val="00866CFB"/>
    <w:rsid w:val="008671AA"/>
    <w:rsid w:val="00867443"/>
    <w:rsid w:val="0087059E"/>
    <w:rsid w:val="008716C0"/>
    <w:rsid w:val="00871C1C"/>
    <w:rsid w:val="008723AB"/>
    <w:rsid w:val="00872744"/>
    <w:rsid w:val="0087314B"/>
    <w:rsid w:val="00873ECF"/>
    <w:rsid w:val="00874877"/>
    <w:rsid w:val="0087498D"/>
    <w:rsid w:val="00874CF3"/>
    <w:rsid w:val="00875909"/>
    <w:rsid w:val="00875BC8"/>
    <w:rsid w:val="00875DBE"/>
    <w:rsid w:val="008769F5"/>
    <w:rsid w:val="0087709E"/>
    <w:rsid w:val="00877FBA"/>
    <w:rsid w:val="00880026"/>
    <w:rsid w:val="008808C0"/>
    <w:rsid w:val="00881601"/>
    <w:rsid w:val="00881C51"/>
    <w:rsid w:val="008826AF"/>
    <w:rsid w:val="008829B7"/>
    <w:rsid w:val="00882F25"/>
    <w:rsid w:val="00883391"/>
    <w:rsid w:val="0088382A"/>
    <w:rsid w:val="0088387E"/>
    <w:rsid w:val="008838D7"/>
    <w:rsid w:val="0088526B"/>
    <w:rsid w:val="008856AC"/>
    <w:rsid w:val="0088646B"/>
    <w:rsid w:val="00886956"/>
    <w:rsid w:val="008877B3"/>
    <w:rsid w:val="00887DC5"/>
    <w:rsid w:val="00887F82"/>
    <w:rsid w:val="00890E6F"/>
    <w:rsid w:val="00891062"/>
    <w:rsid w:val="008913F4"/>
    <w:rsid w:val="00891FBB"/>
    <w:rsid w:val="00892117"/>
    <w:rsid w:val="00893433"/>
    <w:rsid w:val="00893797"/>
    <w:rsid w:val="00894243"/>
    <w:rsid w:val="00894853"/>
    <w:rsid w:val="00894AEB"/>
    <w:rsid w:val="00894B8B"/>
    <w:rsid w:val="008955D7"/>
    <w:rsid w:val="00895B90"/>
    <w:rsid w:val="008969C2"/>
    <w:rsid w:val="00896A73"/>
    <w:rsid w:val="00897336"/>
    <w:rsid w:val="00897E99"/>
    <w:rsid w:val="008A0555"/>
    <w:rsid w:val="008A1BCD"/>
    <w:rsid w:val="008A2A79"/>
    <w:rsid w:val="008A3879"/>
    <w:rsid w:val="008A3CEC"/>
    <w:rsid w:val="008A448A"/>
    <w:rsid w:val="008A4DA2"/>
    <w:rsid w:val="008A5806"/>
    <w:rsid w:val="008A6291"/>
    <w:rsid w:val="008A6902"/>
    <w:rsid w:val="008A7CA9"/>
    <w:rsid w:val="008B03BE"/>
    <w:rsid w:val="008B08B3"/>
    <w:rsid w:val="008B0FA7"/>
    <w:rsid w:val="008B2056"/>
    <w:rsid w:val="008B248A"/>
    <w:rsid w:val="008B2F1F"/>
    <w:rsid w:val="008B353E"/>
    <w:rsid w:val="008B3AD3"/>
    <w:rsid w:val="008B5208"/>
    <w:rsid w:val="008B5C85"/>
    <w:rsid w:val="008B6239"/>
    <w:rsid w:val="008B6EBA"/>
    <w:rsid w:val="008B7953"/>
    <w:rsid w:val="008B79EC"/>
    <w:rsid w:val="008B7B40"/>
    <w:rsid w:val="008C0439"/>
    <w:rsid w:val="008C09F6"/>
    <w:rsid w:val="008C0E13"/>
    <w:rsid w:val="008C20E8"/>
    <w:rsid w:val="008C22DE"/>
    <w:rsid w:val="008C2804"/>
    <w:rsid w:val="008C36B4"/>
    <w:rsid w:val="008C37D1"/>
    <w:rsid w:val="008C3A8E"/>
    <w:rsid w:val="008C3EBE"/>
    <w:rsid w:val="008C41FE"/>
    <w:rsid w:val="008C4ACE"/>
    <w:rsid w:val="008C4EF7"/>
    <w:rsid w:val="008C5350"/>
    <w:rsid w:val="008C53B4"/>
    <w:rsid w:val="008C584A"/>
    <w:rsid w:val="008C605C"/>
    <w:rsid w:val="008C61D1"/>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1BAF"/>
    <w:rsid w:val="008D1FCF"/>
    <w:rsid w:val="008D293E"/>
    <w:rsid w:val="008D3126"/>
    <w:rsid w:val="008D39BE"/>
    <w:rsid w:val="008D3C36"/>
    <w:rsid w:val="008D444D"/>
    <w:rsid w:val="008D51D7"/>
    <w:rsid w:val="008D521F"/>
    <w:rsid w:val="008D5259"/>
    <w:rsid w:val="008D5424"/>
    <w:rsid w:val="008D5854"/>
    <w:rsid w:val="008D6355"/>
    <w:rsid w:val="008D63CE"/>
    <w:rsid w:val="008D6E2E"/>
    <w:rsid w:val="008D7963"/>
    <w:rsid w:val="008D7B13"/>
    <w:rsid w:val="008E0FA1"/>
    <w:rsid w:val="008E1CAB"/>
    <w:rsid w:val="008E24FC"/>
    <w:rsid w:val="008E2AB7"/>
    <w:rsid w:val="008E2C6A"/>
    <w:rsid w:val="008E3716"/>
    <w:rsid w:val="008E3D93"/>
    <w:rsid w:val="008E4606"/>
    <w:rsid w:val="008E517E"/>
    <w:rsid w:val="008E67CF"/>
    <w:rsid w:val="008E6BA6"/>
    <w:rsid w:val="008E6C56"/>
    <w:rsid w:val="008E710C"/>
    <w:rsid w:val="008E7E4D"/>
    <w:rsid w:val="008E7ED1"/>
    <w:rsid w:val="008F06AC"/>
    <w:rsid w:val="008F0F29"/>
    <w:rsid w:val="008F2250"/>
    <w:rsid w:val="008F2287"/>
    <w:rsid w:val="008F310A"/>
    <w:rsid w:val="008F335B"/>
    <w:rsid w:val="008F39DE"/>
    <w:rsid w:val="008F39EC"/>
    <w:rsid w:val="008F3FF5"/>
    <w:rsid w:val="008F4B3A"/>
    <w:rsid w:val="008F5FE8"/>
    <w:rsid w:val="008F6A22"/>
    <w:rsid w:val="008F767B"/>
    <w:rsid w:val="00900EAD"/>
    <w:rsid w:val="00900F3F"/>
    <w:rsid w:val="00901445"/>
    <w:rsid w:val="00901877"/>
    <w:rsid w:val="00902021"/>
    <w:rsid w:val="0090221C"/>
    <w:rsid w:val="0090262E"/>
    <w:rsid w:val="00904155"/>
    <w:rsid w:val="00904AE3"/>
    <w:rsid w:val="00904C21"/>
    <w:rsid w:val="00904EE8"/>
    <w:rsid w:val="00905A81"/>
    <w:rsid w:val="0090615D"/>
    <w:rsid w:val="009061ED"/>
    <w:rsid w:val="009067A4"/>
    <w:rsid w:val="00906F3B"/>
    <w:rsid w:val="00907198"/>
    <w:rsid w:val="00907493"/>
    <w:rsid w:val="009107C6"/>
    <w:rsid w:val="009109AD"/>
    <w:rsid w:val="0091121D"/>
    <w:rsid w:val="009112F1"/>
    <w:rsid w:val="00911674"/>
    <w:rsid w:val="009118D0"/>
    <w:rsid w:val="00911FD0"/>
    <w:rsid w:val="0091224E"/>
    <w:rsid w:val="00912913"/>
    <w:rsid w:val="00912D30"/>
    <w:rsid w:val="00913784"/>
    <w:rsid w:val="00914672"/>
    <w:rsid w:val="009156AC"/>
    <w:rsid w:val="009169DB"/>
    <w:rsid w:val="00916EB5"/>
    <w:rsid w:val="009177CC"/>
    <w:rsid w:val="0091792A"/>
    <w:rsid w:val="00917A88"/>
    <w:rsid w:val="00920191"/>
    <w:rsid w:val="0092067D"/>
    <w:rsid w:val="00920E05"/>
    <w:rsid w:val="0092147F"/>
    <w:rsid w:val="0092245C"/>
    <w:rsid w:val="00922F69"/>
    <w:rsid w:val="00924EC6"/>
    <w:rsid w:val="009252CE"/>
    <w:rsid w:val="00925447"/>
    <w:rsid w:val="009257C0"/>
    <w:rsid w:val="00926013"/>
    <w:rsid w:val="009263AA"/>
    <w:rsid w:val="009264D3"/>
    <w:rsid w:val="00926F14"/>
    <w:rsid w:val="009272F5"/>
    <w:rsid w:val="009275BB"/>
    <w:rsid w:val="00927AC8"/>
    <w:rsid w:val="00927BFF"/>
    <w:rsid w:val="009304F5"/>
    <w:rsid w:val="00930917"/>
    <w:rsid w:val="009309C0"/>
    <w:rsid w:val="0093191A"/>
    <w:rsid w:val="00931CE7"/>
    <w:rsid w:val="00931E04"/>
    <w:rsid w:val="00932F65"/>
    <w:rsid w:val="00932F6E"/>
    <w:rsid w:val="0093324A"/>
    <w:rsid w:val="0093377A"/>
    <w:rsid w:val="00933F49"/>
    <w:rsid w:val="00934C3E"/>
    <w:rsid w:val="00934E66"/>
    <w:rsid w:val="00935020"/>
    <w:rsid w:val="009350F9"/>
    <w:rsid w:val="0093529F"/>
    <w:rsid w:val="00935960"/>
    <w:rsid w:val="00935EF6"/>
    <w:rsid w:val="009361F2"/>
    <w:rsid w:val="009372A4"/>
    <w:rsid w:val="0093730B"/>
    <w:rsid w:val="009373FF"/>
    <w:rsid w:val="00937ADD"/>
    <w:rsid w:val="00940B6C"/>
    <w:rsid w:val="00940D15"/>
    <w:rsid w:val="00941AC8"/>
    <w:rsid w:val="00941F1E"/>
    <w:rsid w:val="009425CD"/>
    <w:rsid w:val="009428A9"/>
    <w:rsid w:val="00942B28"/>
    <w:rsid w:val="00942BDD"/>
    <w:rsid w:val="00943254"/>
    <w:rsid w:val="00943493"/>
    <w:rsid w:val="00943CFB"/>
    <w:rsid w:val="009447D8"/>
    <w:rsid w:val="00945C88"/>
    <w:rsid w:val="00945FA8"/>
    <w:rsid w:val="00946135"/>
    <w:rsid w:val="00946832"/>
    <w:rsid w:val="0094689C"/>
    <w:rsid w:val="00947867"/>
    <w:rsid w:val="00950200"/>
    <w:rsid w:val="0095036A"/>
    <w:rsid w:val="00950682"/>
    <w:rsid w:val="0095078E"/>
    <w:rsid w:val="00950DD5"/>
    <w:rsid w:val="00950F88"/>
    <w:rsid w:val="00950F8D"/>
    <w:rsid w:val="009515D9"/>
    <w:rsid w:val="00951D0A"/>
    <w:rsid w:val="00952741"/>
    <w:rsid w:val="0095281A"/>
    <w:rsid w:val="009533E7"/>
    <w:rsid w:val="009535D8"/>
    <w:rsid w:val="009552FB"/>
    <w:rsid w:val="00955445"/>
    <w:rsid w:val="0095545B"/>
    <w:rsid w:val="00955891"/>
    <w:rsid w:val="00955A26"/>
    <w:rsid w:val="00955A89"/>
    <w:rsid w:val="0095682C"/>
    <w:rsid w:val="00956DF1"/>
    <w:rsid w:val="009602D3"/>
    <w:rsid w:val="00960620"/>
    <w:rsid w:val="00961259"/>
    <w:rsid w:val="009612BB"/>
    <w:rsid w:val="009614E3"/>
    <w:rsid w:val="009617F5"/>
    <w:rsid w:val="00961A0E"/>
    <w:rsid w:val="00961EFF"/>
    <w:rsid w:val="00962465"/>
    <w:rsid w:val="00962C1B"/>
    <w:rsid w:val="00962D63"/>
    <w:rsid w:val="00963545"/>
    <w:rsid w:val="00963F7F"/>
    <w:rsid w:val="0096476B"/>
    <w:rsid w:val="00964777"/>
    <w:rsid w:val="0096489D"/>
    <w:rsid w:val="00964B31"/>
    <w:rsid w:val="00964E00"/>
    <w:rsid w:val="00965456"/>
    <w:rsid w:val="00965720"/>
    <w:rsid w:val="009657EA"/>
    <w:rsid w:val="00965874"/>
    <w:rsid w:val="00965F82"/>
    <w:rsid w:val="00966035"/>
    <w:rsid w:val="009667BD"/>
    <w:rsid w:val="00966843"/>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4B95"/>
    <w:rsid w:val="00975491"/>
    <w:rsid w:val="00976162"/>
    <w:rsid w:val="0097694A"/>
    <w:rsid w:val="0097735F"/>
    <w:rsid w:val="00977951"/>
    <w:rsid w:val="00977DC8"/>
    <w:rsid w:val="00980385"/>
    <w:rsid w:val="00981060"/>
    <w:rsid w:val="00981BB6"/>
    <w:rsid w:val="00981E83"/>
    <w:rsid w:val="00982697"/>
    <w:rsid w:val="00982E2E"/>
    <w:rsid w:val="009833C1"/>
    <w:rsid w:val="00983A9B"/>
    <w:rsid w:val="00983CCF"/>
    <w:rsid w:val="00984461"/>
    <w:rsid w:val="00984554"/>
    <w:rsid w:val="00984F28"/>
    <w:rsid w:val="00985DC0"/>
    <w:rsid w:val="00986183"/>
    <w:rsid w:val="00986B0F"/>
    <w:rsid w:val="00987038"/>
    <w:rsid w:val="009872D7"/>
    <w:rsid w:val="009878C9"/>
    <w:rsid w:val="009878F7"/>
    <w:rsid w:val="00987E2A"/>
    <w:rsid w:val="009900A9"/>
    <w:rsid w:val="00990146"/>
    <w:rsid w:val="00991511"/>
    <w:rsid w:val="00991989"/>
    <w:rsid w:val="00991E7E"/>
    <w:rsid w:val="00992B27"/>
    <w:rsid w:val="00992B96"/>
    <w:rsid w:val="0099420C"/>
    <w:rsid w:val="0099440D"/>
    <w:rsid w:val="009944AE"/>
    <w:rsid w:val="00994676"/>
    <w:rsid w:val="00994954"/>
    <w:rsid w:val="00995AFE"/>
    <w:rsid w:val="00995BEE"/>
    <w:rsid w:val="009969BB"/>
    <w:rsid w:val="00997036"/>
    <w:rsid w:val="009974B7"/>
    <w:rsid w:val="00997C45"/>
    <w:rsid w:val="00997F84"/>
    <w:rsid w:val="009A1A64"/>
    <w:rsid w:val="009A20BD"/>
    <w:rsid w:val="009A2517"/>
    <w:rsid w:val="009A26DD"/>
    <w:rsid w:val="009A27A0"/>
    <w:rsid w:val="009A34BB"/>
    <w:rsid w:val="009A36E4"/>
    <w:rsid w:val="009A3AB7"/>
    <w:rsid w:val="009A4AA9"/>
    <w:rsid w:val="009A507B"/>
    <w:rsid w:val="009A54C1"/>
    <w:rsid w:val="009A55C5"/>
    <w:rsid w:val="009A5615"/>
    <w:rsid w:val="009A5693"/>
    <w:rsid w:val="009A5B26"/>
    <w:rsid w:val="009A5FF1"/>
    <w:rsid w:val="009A6839"/>
    <w:rsid w:val="009A7646"/>
    <w:rsid w:val="009B1145"/>
    <w:rsid w:val="009B115B"/>
    <w:rsid w:val="009B1BA4"/>
    <w:rsid w:val="009B25B0"/>
    <w:rsid w:val="009B295E"/>
    <w:rsid w:val="009B2BBE"/>
    <w:rsid w:val="009B2E1C"/>
    <w:rsid w:val="009B33B1"/>
    <w:rsid w:val="009B3B3E"/>
    <w:rsid w:val="009B3F48"/>
    <w:rsid w:val="009B41D3"/>
    <w:rsid w:val="009B4421"/>
    <w:rsid w:val="009B44A3"/>
    <w:rsid w:val="009B512F"/>
    <w:rsid w:val="009B5B93"/>
    <w:rsid w:val="009B6B2A"/>
    <w:rsid w:val="009B6DDE"/>
    <w:rsid w:val="009B6EC6"/>
    <w:rsid w:val="009B71CB"/>
    <w:rsid w:val="009B78AB"/>
    <w:rsid w:val="009C0AFC"/>
    <w:rsid w:val="009C0DF5"/>
    <w:rsid w:val="009C174E"/>
    <w:rsid w:val="009C182A"/>
    <w:rsid w:val="009C1CD2"/>
    <w:rsid w:val="009C1FD8"/>
    <w:rsid w:val="009C21BE"/>
    <w:rsid w:val="009C253A"/>
    <w:rsid w:val="009C2A77"/>
    <w:rsid w:val="009C2B26"/>
    <w:rsid w:val="009C3223"/>
    <w:rsid w:val="009C3446"/>
    <w:rsid w:val="009C3ACD"/>
    <w:rsid w:val="009C3B0A"/>
    <w:rsid w:val="009C46F2"/>
    <w:rsid w:val="009C549A"/>
    <w:rsid w:val="009C5F6B"/>
    <w:rsid w:val="009C5F9D"/>
    <w:rsid w:val="009C6010"/>
    <w:rsid w:val="009C6495"/>
    <w:rsid w:val="009C6AE3"/>
    <w:rsid w:val="009C6F05"/>
    <w:rsid w:val="009C6F47"/>
    <w:rsid w:val="009C777E"/>
    <w:rsid w:val="009C77B0"/>
    <w:rsid w:val="009C7D15"/>
    <w:rsid w:val="009D0104"/>
    <w:rsid w:val="009D0A23"/>
    <w:rsid w:val="009D12AE"/>
    <w:rsid w:val="009D1370"/>
    <w:rsid w:val="009D1724"/>
    <w:rsid w:val="009D21DF"/>
    <w:rsid w:val="009D2324"/>
    <w:rsid w:val="009D28DC"/>
    <w:rsid w:val="009D2C5C"/>
    <w:rsid w:val="009D2F80"/>
    <w:rsid w:val="009D3260"/>
    <w:rsid w:val="009D37D2"/>
    <w:rsid w:val="009D3B20"/>
    <w:rsid w:val="009D4018"/>
    <w:rsid w:val="009D4C24"/>
    <w:rsid w:val="009D5703"/>
    <w:rsid w:val="009D58EA"/>
    <w:rsid w:val="009D6833"/>
    <w:rsid w:val="009D6883"/>
    <w:rsid w:val="009D6C35"/>
    <w:rsid w:val="009D6D88"/>
    <w:rsid w:val="009D74C6"/>
    <w:rsid w:val="009D7580"/>
    <w:rsid w:val="009D763D"/>
    <w:rsid w:val="009D7BCD"/>
    <w:rsid w:val="009D7E1D"/>
    <w:rsid w:val="009E041B"/>
    <w:rsid w:val="009E0818"/>
    <w:rsid w:val="009E0CB3"/>
    <w:rsid w:val="009E0E9C"/>
    <w:rsid w:val="009E0F6C"/>
    <w:rsid w:val="009E1908"/>
    <w:rsid w:val="009E1CFD"/>
    <w:rsid w:val="009E1F9C"/>
    <w:rsid w:val="009E321A"/>
    <w:rsid w:val="009E4436"/>
    <w:rsid w:val="009E47C8"/>
    <w:rsid w:val="009E548A"/>
    <w:rsid w:val="009E5708"/>
    <w:rsid w:val="009E684A"/>
    <w:rsid w:val="009E6B0F"/>
    <w:rsid w:val="009E7BA3"/>
    <w:rsid w:val="009E7D74"/>
    <w:rsid w:val="009F028E"/>
    <w:rsid w:val="009F0A09"/>
    <w:rsid w:val="009F0A7E"/>
    <w:rsid w:val="009F0F84"/>
    <w:rsid w:val="009F16D5"/>
    <w:rsid w:val="009F1AD8"/>
    <w:rsid w:val="009F24CC"/>
    <w:rsid w:val="009F2D45"/>
    <w:rsid w:val="009F314C"/>
    <w:rsid w:val="009F3B95"/>
    <w:rsid w:val="009F4042"/>
    <w:rsid w:val="009F43CD"/>
    <w:rsid w:val="009F5817"/>
    <w:rsid w:val="009F58FF"/>
    <w:rsid w:val="009F5BD4"/>
    <w:rsid w:val="009F5C08"/>
    <w:rsid w:val="009F79AF"/>
    <w:rsid w:val="00A01B26"/>
    <w:rsid w:val="00A01EDD"/>
    <w:rsid w:val="00A02792"/>
    <w:rsid w:val="00A02F01"/>
    <w:rsid w:val="00A03B50"/>
    <w:rsid w:val="00A0479E"/>
    <w:rsid w:val="00A0489E"/>
    <w:rsid w:val="00A04D2C"/>
    <w:rsid w:val="00A0535A"/>
    <w:rsid w:val="00A056CA"/>
    <w:rsid w:val="00A05BA7"/>
    <w:rsid w:val="00A05C51"/>
    <w:rsid w:val="00A060A8"/>
    <w:rsid w:val="00A066C0"/>
    <w:rsid w:val="00A06CC1"/>
    <w:rsid w:val="00A073DB"/>
    <w:rsid w:val="00A073FA"/>
    <w:rsid w:val="00A102DE"/>
    <w:rsid w:val="00A105DD"/>
    <w:rsid w:val="00A108A3"/>
    <w:rsid w:val="00A10E22"/>
    <w:rsid w:val="00A10F5E"/>
    <w:rsid w:val="00A115E0"/>
    <w:rsid w:val="00A11A0E"/>
    <w:rsid w:val="00A12A4A"/>
    <w:rsid w:val="00A130E6"/>
    <w:rsid w:val="00A1340A"/>
    <w:rsid w:val="00A138CA"/>
    <w:rsid w:val="00A14047"/>
    <w:rsid w:val="00A14BA9"/>
    <w:rsid w:val="00A14F36"/>
    <w:rsid w:val="00A155A7"/>
    <w:rsid w:val="00A15C6C"/>
    <w:rsid w:val="00A15D3F"/>
    <w:rsid w:val="00A15D97"/>
    <w:rsid w:val="00A15F2D"/>
    <w:rsid w:val="00A162BF"/>
    <w:rsid w:val="00A1698F"/>
    <w:rsid w:val="00A16A9C"/>
    <w:rsid w:val="00A17467"/>
    <w:rsid w:val="00A175D3"/>
    <w:rsid w:val="00A20156"/>
    <w:rsid w:val="00A20EF6"/>
    <w:rsid w:val="00A2101E"/>
    <w:rsid w:val="00A2119D"/>
    <w:rsid w:val="00A212F7"/>
    <w:rsid w:val="00A214D5"/>
    <w:rsid w:val="00A217E8"/>
    <w:rsid w:val="00A22424"/>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25A6"/>
    <w:rsid w:val="00A327E9"/>
    <w:rsid w:val="00A32E86"/>
    <w:rsid w:val="00A33C80"/>
    <w:rsid w:val="00A3444E"/>
    <w:rsid w:val="00A3447B"/>
    <w:rsid w:val="00A34EA8"/>
    <w:rsid w:val="00A357A1"/>
    <w:rsid w:val="00A358A1"/>
    <w:rsid w:val="00A36275"/>
    <w:rsid w:val="00A375CC"/>
    <w:rsid w:val="00A4003A"/>
    <w:rsid w:val="00A40227"/>
    <w:rsid w:val="00A4051A"/>
    <w:rsid w:val="00A4051E"/>
    <w:rsid w:val="00A40D02"/>
    <w:rsid w:val="00A4179C"/>
    <w:rsid w:val="00A41E1E"/>
    <w:rsid w:val="00A422DC"/>
    <w:rsid w:val="00A42C9C"/>
    <w:rsid w:val="00A43060"/>
    <w:rsid w:val="00A430D6"/>
    <w:rsid w:val="00A43AEB"/>
    <w:rsid w:val="00A43C3A"/>
    <w:rsid w:val="00A43D39"/>
    <w:rsid w:val="00A442B5"/>
    <w:rsid w:val="00A443A8"/>
    <w:rsid w:val="00A447ED"/>
    <w:rsid w:val="00A44FAE"/>
    <w:rsid w:val="00A45CFF"/>
    <w:rsid w:val="00A46CCD"/>
    <w:rsid w:val="00A50A60"/>
    <w:rsid w:val="00A50CF9"/>
    <w:rsid w:val="00A51287"/>
    <w:rsid w:val="00A514AE"/>
    <w:rsid w:val="00A517C2"/>
    <w:rsid w:val="00A51AD9"/>
    <w:rsid w:val="00A522AD"/>
    <w:rsid w:val="00A527E0"/>
    <w:rsid w:val="00A53037"/>
    <w:rsid w:val="00A53237"/>
    <w:rsid w:val="00A533AF"/>
    <w:rsid w:val="00A53468"/>
    <w:rsid w:val="00A53EE7"/>
    <w:rsid w:val="00A53FF6"/>
    <w:rsid w:val="00A5446B"/>
    <w:rsid w:val="00A54807"/>
    <w:rsid w:val="00A55140"/>
    <w:rsid w:val="00A5550B"/>
    <w:rsid w:val="00A5588D"/>
    <w:rsid w:val="00A5687D"/>
    <w:rsid w:val="00A56ACC"/>
    <w:rsid w:val="00A57555"/>
    <w:rsid w:val="00A57885"/>
    <w:rsid w:val="00A57D54"/>
    <w:rsid w:val="00A600AF"/>
    <w:rsid w:val="00A602EA"/>
    <w:rsid w:val="00A60379"/>
    <w:rsid w:val="00A61127"/>
    <w:rsid w:val="00A61667"/>
    <w:rsid w:val="00A61FA8"/>
    <w:rsid w:val="00A62A40"/>
    <w:rsid w:val="00A62E8A"/>
    <w:rsid w:val="00A639B8"/>
    <w:rsid w:val="00A639D3"/>
    <w:rsid w:val="00A63B9C"/>
    <w:rsid w:val="00A64528"/>
    <w:rsid w:val="00A64A23"/>
    <w:rsid w:val="00A65528"/>
    <w:rsid w:val="00A657D1"/>
    <w:rsid w:val="00A672FE"/>
    <w:rsid w:val="00A674DA"/>
    <w:rsid w:val="00A677B2"/>
    <w:rsid w:val="00A70196"/>
    <w:rsid w:val="00A70E0B"/>
    <w:rsid w:val="00A7127F"/>
    <w:rsid w:val="00A718E0"/>
    <w:rsid w:val="00A71988"/>
    <w:rsid w:val="00A71DE1"/>
    <w:rsid w:val="00A72BC4"/>
    <w:rsid w:val="00A736F9"/>
    <w:rsid w:val="00A73AC6"/>
    <w:rsid w:val="00A748A4"/>
    <w:rsid w:val="00A75C8D"/>
    <w:rsid w:val="00A75FC7"/>
    <w:rsid w:val="00A7656B"/>
    <w:rsid w:val="00A766DB"/>
    <w:rsid w:val="00A771E6"/>
    <w:rsid w:val="00A80070"/>
    <w:rsid w:val="00A8015B"/>
    <w:rsid w:val="00A80760"/>
    <w:rsid w:val="00A814F5"/>
    <w:rsid w:val="00A819C0"/>
    <w:rsid w:val="00A81B75"/>
    <w:rsid w:val="00A81FD4"/>
    <w:rsid w:val="00A82C1F"/>
    <w:rsid w:val="00A833D9"/>
    <w:rsid w:val="00A83512"/>
    <w:rsid w:val="00A8370E"/>
    <w:rsid w:val="00A839B7"/>
    <w:rsid w:val="00A83F10"/>
    <w:rsid w:val="00A842B8"/>
    <w:rsid w:val="00A844F0"/>
    <w:rsid w:val="00A858B2"/>
    <w:rsid w:val="00A864BC"/>
    <w:rsid w:val="00A86605"/>
    <w:rsid w:val="00A86E13"/>
    <w:rsid w:val="00A8723D"/>
    <w:rsid w:val="00A9092E"/>
    <w:rsid w:val="00A90F01"/>
    <w:rsid w:val="00A91215"/>
    <w:rsid w:val="00A919CA"/>
    <w:rsid w:val="00A91A63"/>
    <w:rsid w:val="00A92F20"/>
    <w:rsid w:val="00A938F7"/>
    <w:rsid w:val="00A93E61"/>
    <w:rsid w:val="00A9428E"/>
    <w:rsid w:val="00A9462D"/>
    <w:rsid w:val="00A9476D"/>
    <w:rsid w:val="00A947A8"/>
    <w:rsid w:val="00A949F6"/>
    <w:rsid w:val="00A95442"/>
    <w:rsid w:val="00A959D6"/>
    <w:rsid w:val="00A95CA2"/>
    <w:rsid w:val="00A96948"/>
    <w:rsid w:val="00A96D36"/>
    <w:rsid w:val="00A96EC9"/>
    <w:rsid w:val="00A976CB"/>
    <w:rsid w:val="00A979C9"/>
    <w:rsid w:val="00AA05C6"/>
    <w:rsid w:val="00AA05F5"/>
    <w:rsid w:val="00AA09F0"/>
    <w:rsid w:val="00AA105A"/>
    <w:rsid w:val="00AA1972"/>
    <w:rsid w:val="00AA2907"/>
    <w:rsid w:val="00AA2D31"/>
    <w:rsid w:val="00AA2EAA"/>
    <w:rsid w:val="00AA326A"/>
    <w:rsid w:val="00AA3D6C"/>
    <w:rsid w:val="00AA3FD9"/>
    <w:rsid w:val="00AA425C"/>
    <w:rsid w:val="00AA46A3"/>
    <w:rsid w:val="00AA4804"/>
    <w:rsid w:val="00AA589D"/>
    <w:rsid w:val="00AA5911"/>
    <w:rsid w:val="00AA5D3D"/>
    <w:rsid w:val="00AA5F48"/>
    <w:rsid w:val="00AA6253"/>
    <w:rsid w:val="00AA63D1"/>
    <w:rsid w:val="00AA6422"/>
    <w:rsid w:val="00AA6B0B"/>
    <w:rsid w:val="00AA6C06"/>
    <w:rsid w:val="00AA7E92"/>
    <w:rsid w:val="00AB05EA"/>
    <w:rsid w:val="00AB0751"/>
    <w:rsid w:val="00AB1AFB"/>
    <w:rsid w:val="00AB2D3B"/>
    <w:rsid w:val="00AB2F16"/>
    <w:rsid w:val="00AB30C1"/>
    <w:rsid w:val="00AB3494"/>
    <w:rsid w:val="00AB3F03"/>
    <w:rsid w:val="00AB460D"/>
    <w:rsid w:val="00AB4837"/>
    <w:rsid w:val="00AB48E2"/>
    <w:rsid w:val="00AB5A1E"/>
    <w:rsid w:val="00AB5B98"/>
    <w:rsid w:val="00AB5BC8"/>
    <w:rsid w:val="00AB5CE9"/>
    <w:rsid w:val="00AB6BEC"/>
    <w:rsid w:val="00AC10C8"/>
    <w:rsid w:val="00AC112B"/>
    <w:rsid w:val="00AC134F"/>
    <w:rsid w:val="00AC1FFC"/>
    <w:rsid w:val="00AC276A"/>
    <w:rsid w:val="00AC3AB7"/>
    <w:rsid w:val="00AC4E20"/>
    <w:rsid w:val="00AC4E74"/>
    <w:rsid w:val="00AC533C"/>
    <w:rsid w:val="00AC55DE"/>
    <w:rsid w:val="00AC58B0"/>
    <w:rsid w:val="00AC58D5"/>
    <w:rsid w:val="00AC5B66"/>
    <w:rsid w:val="00AC5F51"/>
    <w:rsid w:val="00AC602A"/>
    <w:rsid w:val="00AC6B64"/>
    <w:rsid w:val="00AC6ED7"/>
    <w:rsid w:val="00AC6F11"/>
    <w:rsid w:val="00AC7161"/>
    <w:rsid w:val="00AC74C6"/>
    <w:rsid w:val="00AD01DC"/>
    <w:rsid w:val="00AD11EF"/>
    <w:rsid w:val="00AD1B08"/>
    <w:rsid w:val="00AD1EFB"/>
    <w:rsid w:val="00AD3082"/>
    <w:rsid w:val="00AD37B8"/>
    <w:rsid w:val="00AD5658"/>
    <w:rsid w:val="00AD56F9"/>
    <w:rsid w:val="00AD5B25"/>
    <w:rsid w:val="00AD5EA6"/>
    <w:rsid w:val="00AD5FB4"/>
    <w:rsid w:val="00AD64DD"/>
    <w:rsid w:val="00AD67FA"/>
    <w:rsid w:val="00AD6A33"/>
    <w:rsid w:val="00AD7062"/>
    <w:rsid w:val="00AD7806"/>
    <w:rsid w:val="00AE049E"/>
    <w:rsid w:val="00AE0509"/>
    <w:rsid w:val="00AE1363"/>
    <w:rsid w:val="00AE1AF9"/>
    <w:rsid w:val="00AE1DFD"/>
    <w:rsid w:val="00AE2D12"/>
    <w:rsid w:val="00AE356E"/>
    <w:rsid w:val="00AE3A81"/>
    <w:rsid w:val="00AE3EB1"/>
    <w:rsid w:val="00AE454F"/>
    <w:rsid w:val="00AE4779"/>
    <w:rsid w:val="00AE4911"/>
    <w:rsid w:val="00AE4FF7"/>
    <w:rsid w:val="00AE53FB"/>
    <w:rsid w:val="00AE5663"/>
    <w:rsid w:val="00AE5709"/>
    <w:rsid w:val="00AE5B28"/>
    <w:rsid w:val="00AE65ED"/>
    <w:rsid w:val="00AE6F92"/>
    <w:rsid w:val="00AE7274"/>
    <w:rsid w:val="00AE7328"/>
    <w:rsid w:val="00AE789D"/>
    <w:rsid w:val="00AE78A4"/>
    <w:rsid w:val="00AF0846"/>
    <w:rsid w:val="00AF12E4"/>
    <w:rsid w:val="00AF194C"/>
    <w:rsid w:val="00AF1A25"/>
    <w:rsid w:val="00AF25C7"/>
    <w:rsid w:val="00AF27C8"/>
    <w:rsid w:val="00AF283B"/>
    <w:rsid w:val="00AF2A1D"/>
    <w:rsid w:val="00AF4DCF"/>
    <w:rsid w:val="00AF55EF"/>
    <w:rsid w:val="00AF581C"/>
    <w:rsid w:val="00AF6B70"/>
    <w:rsid w:val="00AF76DF"/>
    <w:rsid w:val="00B0079B"/>
    <w:rsid w:val="00B013EF"/>
    <w:rsid w:val="00B01A09"/>
    <w:rsid w:val="00B01A0B"/>
    <w:rsid w:val="00B01AD8"/>
    <w:rsid w:val="00B02191"/>
    <w:rsid w:val="00B0236F"/>
    <w:rsid w:val="00B0257F"/>
    <w:rsid w:val="00B02CB7"/>
    <w:rsid w:val="00B02F73"/>
    <w:rsid w:val="00B030F9"/>
    <w:rsid w:val="00B038B0"/>
    <w:rsid w:val="00B038BC"/>
    <w:rsid w:val="00B03BDF"/>
    <w:rsid w:val="00B03D78"/>
    <w:rsid w:val="00B04205"/>
    <w:rsid w:val="00B05016"/>
    <w:rsid w:val="00B05D47"/>
    <w:rsid w:val="00B06CA9"/>
    <w:rsid w:val="00B06D56"/>
    <w:rsid w:val="00B06DD0"/>
    <w:rsid w:val="00B07112"/>
    <w:rsid w:val="00B07676"/>
    <w:rsid w:val="00B106DE"/>
    <w:rsid w:val="00B1086E"/>
    <w:rsid w:val="00B10EEF"/>
    <w:rsid w:val="00B11D2B"/>
    <w:rsid w:val="00B121B9"/>
    <w:rsid w:val="00B126D1"/>
    <w:rsid w:val="00B128A2"/>
    <w:rsid w:val="00B1299C"/>
    <w:rsid w:val="00B13064"/>
    <w:rsid w:val="00B1412C"/>
    <w:rsid w:val="00B1449A"/>
    <w:rsid w:val="00B14523"/>
    <w:rsid w:val="00B146BC"/>
    <w:rsid w:val="00B149D6"/>
    <w:rsid w:val="00B14A4C"/>
    <w:rsid w:val="00B14EDD"/>
    <w:rsid w:val="00B15140"/>
    <w:rsid w:val="00B15682"/>
    <w:rsid w:val="00B1573F"/>
    <w:rsid w:val="00B15CC4"/>
    <w:rsid w:val="00B16132"/>
    <w:rsid w:val="00B16C43"/>
    <w:rsid w:val="00B16FA5"/>
    <w:rsid w:val="00B17B1A"/>
    <w:rsid w:val="00B208A4"/>
    <w:rsid w:val="00B21104"/>
    <w:rsid w:val="00B21121"/>
    <w:rsid w:val="00B2143A"/>
    <w:rsid w:val="00B21564"/>
    <w:rsid w:val="00B22205"/>
    <w:rsid w:val="00B22F2E"/>
    <w:rsid w:val="00B23203"/>
    <w:rsid w:val="00B23327"/>
    <w:rsid w:val="00B23EE9"/>
    <w:rsid w:val="00B2436D"/>
    <w:rsid w:val="00B24832"/>
    <w:rsid w:val="00B2567B"/>
    <w:rsid w:val="00B25A8C"/>
    <w:rsid w:val="00B25E76"/>
    <w:rsid w:val="00B2619A"/>
    <w:rsid w:val="00B26524"/>
    <w:rsid w:val="00B26651"/>
    <w:rsid w:val="00B26B86"/>
    <w:rsid w:val="00B27632"/>
    <w:rsid w:val="00B27DAF"/>
    <w:rsid w:val="00B30195"/>
    <w:rsid w:val="00B30583"/>
    <w:rsid w:val="00B306A0"/>
    <w:rsid w:val="00B314BD"/>
    <w:rsid w:val="00B31F11"/>
    <w:rsid w:val="00B32CA3"/>
    <w:rsid w:val="00B3346F"/>
    <w:rsid w:val="00B33767"/>
    <w:rsid w:val="00B339EB"/>
    <w:rsid w:val="00B3412E"/>
    <w:rsid w:val="00B341AB"/>
    <w:rsid w:val="00B345BA"/>
    <w:rsid w:val="00B34706"/>
    <w:rsid w:val="00B34C2B"/>
    <w:rsid w:val="00B355C7"/>
    <w:rsid w:val="00B357CC"/>
    <w:rsid w:val="00B35898"/>
    <w:rsid w:val="00B35F7D"/>
    <w:rsid w:val="00B3631F"/>
    <w:rsid w:val="00B36C83"/>
    <w:rsid w:val="00B36D53"/>
    <w:rsid w:val="00B3712E"/>
    <w:rsid w:val="00B40DA1"/>
    <w:rsid w:val="00B4154D"/>
    <w:rsid w:val="00B415F1"/>
    <w:rsid w:val="00B41609"/>
    <w:rsid w:val="00B41724"/>
    <w:rsid w:val="00B41956"/>
    <w:rsid w:val="00B4200B"/>
    <w:rsid w:val="00B43779"/>
    <w:rsid w:val="00B4387E"/>
    <w:rsid w:val="00B444A8"/>
    <w:rsid w:val="00B448DB"/>
    <w:rsid w:val="00B44BCD"/>
    <w:rsid w:val="00B4698C"/>
    <w:rsid w:val="00B46A72"/>
    <w:rsid w:val="00B4703F"/>
    <w:rsid w:val="00B47383"/>
    <w:rsid w:val="00B47B04"/>
    <w:rsid w:val="00B47E1D"/>
    <w:rsid w:val="00B51BA5"/>
    <w:rsid w:val="00B528A7"/>
    <w:rsid w:val="00B52C32"/>
    <w:rsid w:val="00B52E1D"/>
    <w:rsid w:val="00B5357D"/>
    <w:rsid w:val="00B53894"/>
    <w:rsid w:val="00B54053"/>
    <w:rsid w:val="00B546D9"/>
    <w:rsid w:val="00B54D3A"/>
    <w:rsid w:val="00B54FFE"/>
    <w:rsid w:val="00B55076"/>
    <w:rsid w:val="00B5514C"/>
    <w:rsid w:val="00B55AD7"/>
    <w:rsid w:val="00B568DA"/>
    <w:rsid w:val="00B56B79"/>
    <w:rsid w:val="00B57788"/>
    <w:rsid w:val="00B577C7"/>
    <w:rsid w:val="00B577F3"/>
    <w:rsid w:val="00B57F61"/>
    <w:rsid w:val="00B601CE"/>
    <w:rsid w:val="00B6099B"/>
    <w:rsid w:val="00B61009"/>
    <w:rsid w:val="00B61368"/>
    <w:rsid w:val="00B62023"/>
    <w:rsid w:val="00B63158"/>
    <w:rsid w:val="00B63AAB"/>
    <w:rsid w:val="00B642D2"/>
    <w:rsid w:val="00B644FD"/>
    <w:rsid w:val="00B648BE"/>
    <w:rsid w:val="00B64ABB"/>
    <w:rsid w:val="00B65650"/>
    <w:rsid w:val="00B65C46"/>
    <w:rsid w:val="00B65F0A"/>
    <w:rsid w:val="00B65F53"/>
    <w:rsid w:val="00B66D46"/>
    <w:rsid w:val="00B67726"/>
    <w:rsid w:val="00B6778A"/>
    <w:rsid w:val="00B67D88"/>
    <w:rsid w:val="00B70749"/>
    <w:rsid w:val="00B70807"/>
    <w:rsid w:val="00B71B90"/>
    <w:rsid w:val="00B71FCF"/>
    <w:rsid w:val="00B72AFF"/>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3CF"/>
    <w:rsid w:val="00B85B36"/>
    <w:rsid w:val="00B86A2A"/>
    <w:rsid w:val="00B86E17"/>
    <w:rsid w:val="00B86EF0"/>
    <w:rsid w:val="00B87855"/>
    <w:rsid w:val="00B87DB4"/>
    <w:rsid w:val="00B901AB"/>
    <w:rsid w:val="00B90634"/>
    <w:rsid w:val="00B90986"/>
    <w:rsid w:val="00B90BED"/>
    <w:rsid w:val="00B91C2A"/>
    <w:rsid w:val="00B92F52"/>
    <w:rsid w:val="00B92F67"/>
    <w:rsid w:val="00B9354D"/>
    <w:rsid w:val="00B9415F"/>
    <w:rsid w:val="00B94886"/>
    <w:rsid w:val="00B94923"/>
    <w:rsid w:val="00B94DCA"/>
    <w:rsid w:val="00B94F49"/>
    <w:rsid w:val="00B95328"/>
    <w:rsid w:val="00B95441"/>
    <w:rsid w:val="00B957FD"/>
    <w:rsid w:val="00B95921"/>
    <w:rsid w:val="00B95E95"/>
    <w:rsid w:val="00B96ACB"/>
    <w:rsid w:val="00B96C22"/>
    <w:rsid w:val="00B96DD6"/>
    <w:rsid w:val="00B97605"/>
    <w:rsid w:val="00B97C77"/>
    <w:rsid w:val="00B97FFA"/>
    <w:rsid w:val="00BA0B5C"/>
    <w:rsid w:val="00BA0CE0"/>
    <w:rsid w:val="00BA1E84"/>
    <w:rsid w:val="00BA1F55"/>
    <w:rsid w:val="00BA274D"/>
    <w:rsid w:val="00BA2898"/>
    <w:rsid w:val="00BA2CD9"/>
    <w:rsid w:val="00BA2E32"/>
    <w:rsid w:val="00BA35EF"/>
    <w:rsid w:val="00BA36CA"/>
    <w:rsid w:val="00BA38D7"/>
    <w:rsid w:val="00BA3EFA"/>
    <w:rsid w:val="00BA517B"/>
    <w:rsid w:val="00BA53FE"/>
    <w:rsid w:val="00BA5421"/>
    <w:rsid w:val="00BA596E"/>
    <w:rsid w:val="00BA5EE4"/>
    <w:rsid w:val="00BA6065"/>
    <w:rsid w:val="00BA6E03"/>
    <w:rsid w:val="00BA7064"/>
    <w:rsid w:val="00BA7434"/>
    <w:rsid w:val="00BB028C"/>
    <w:rsid w:val="00BB0B16"/>
    <w:rsid w:val="00BB1264"/>
    <w:rsid w:val="00BB1386"/>
    <w:rsid w:val="00BB1799"/>
    <w:rsid w:val="00BB1D1A"/>
    <w:rsid w:val="00BB2307"/>
    <w:rsid w:val="00BB2C48"/>
    <w:rsid w:val="00BB2F5C"/>
    <w:rsid w:val="00BB2F94"/>
    <w:rsid w:val="00BB4AFE"/>
    <w:rsid w:val="00BB68F4"/>
    <w:rsid w:val="00BB7891"/>
    <w:rsid w:val="00BB7B1A"/>
    <w:rsid w:val="00BC0BFC"/>
    <w:rsid w:val="00BC0D63"/>
    <w:rsid w:val="00BC1081"/>
    <w:rsid w:val="00BC1170"/>
    <w:rsid w:val="00BC120D"/>
    <w:rsid w:val="00BC12F0"/>
    <w:rsid w:val="00BC17E8"/>
    <w:rsid w:val="00BC18FE"/>
    <w:rsid w:val="00BC1CF4"/>
    <w:rsid w:val="00BC2918"/>
    <w:rsid w:val="00BC2ABF"/>
    <w:rsid w:val="00BC2F78"/>
    <w:rsid w:val="00BC3A5D"/>
    <w:rsid w:val="00BC3A65"/>
    <w:rsid w:val="00BC3B66"/>
    <w:rsid w:val="00BC3CD4"/>
    <w:rsid w:val="00BC3F8C"/>
    <w:rsid w:val="00BC54EA"/>
    <w:rsid w:val="00BC5F44"/>
    <w:rsid w:val="00BC6064"/>
    <w:rsid w:val="00BC6167"/>
    <w:rsid w:val="00BC66DA"/>
    <w:rsid w:val="00BC6A6A"/>
    <w:rsid w:val="00BC6AD2"/>
    <w:rsid w:val="00BC6B59"/>
    <w:rsid w:val="00BC7C1E"/>
    <w:rsid w:val="00BD00CE"/>
    <w:rsid w:val="00BD0F61"/>
    <w:rsid w:val="00BD11C2"/>
    <w:rsid w:val="00BD123E"/>
    <w:rsid w:val="00BD1588"/>
    <w:rsid w:val="00BD1874"/>
    <w:rsid w:val="00BD1ABB"/>
    <w:rsid w:val="00BD212C"/>
    <w:rsid w:val="00BD31D8"/>
    <w:rsid w:val="00BD3B07"/>
    <w:rsid w:val="00BD3B6A"/>
    <w:rsid w:val="00BD462E"/>
    <w:rsid w:val="00BD4FAD"/>
    <w:rsid w:val="00BD56EF"/>
    <w:rsid w:val="00BD5DD2"/>
    <w:rsid w:val="00BD60AE"/>
    <w:rsid w:val="00BD616E"/>
    <w:rsid w:val="00BD640F"/>
    <w:rsid w:val="00BD651C"/>
    <w:rsid w:val="00BD6DD1"/>
    <w:rsid w:val="00BD73CE"/>
    <w:rsid w:val="00BD7A93"/>
    <w:rsid w:val="00BD7BCC"/>
    <w:rsid w:val="00BE011B"/>
    <w:rsid w:val="00BE0410"/>
    <w:rsid w:val="00BE1183"/>
    <w:rsid w:val="00BE11A1"/>
    <w:rsid w:val="00BE141E"/>
    <w:rsid w:val="00BE1447"/>
    <w:rsid w:val="00BE19C4"/>
    <w:rsid w:val="00BE1AD7"/>
    <w:rsid w:val="00BE1E7B"/>
    <w:rsid w:val="00BE263E"/>
    <w:rsid w:val="00BE27AA"/>
    <w:rsid w:val="00BE284A"/>
    <w:rsid w:val="00BE3370"/>
    <w:rsid w:val="00BE350E"/>
    <w:rsid w:val="00BE3E4D"/>
    <w:rsid w:val="00BE405B"/>
    <w:rsid w:val="00BE4E0A"/>
    <w:rsid w:val="00BE558C"/>
    <w:rsid w:val="00BE5E2D"/>
    <w:rsid w:val="00BE6AAF"/>
    <w:rsid w:val="00BE6B72"/>
    <w:rsid w:val="00BE70E8"/>
    <w:rsid w:val="00BE727D"/>
    <w:rsid w:val="00BE72A3"/>
    <w:rsid w:val="00BE7C50"/>
    <w:rsid w:val="00BF03D0"/>
    <w:rsid w:val="00BF07BC"/>
    <w:rsid w:val="00BF0CEA"/>
    <w:rsid w:val="00BF1B98"/>
    <w:rsid w:val="00BF1D31"/>
    <w:rsid w:val="00BF26C7"/>
    <w:rsid w:val="00BF3171"/>
    <w:rsid w:val="00BF4548"/>
    <w:rsid w:val="00BF45B0"/>
    <w:rsid w:val="00BF4815"/>
    <w:rsid w:val="00BF49B3"/>
    <w:rsid w:val="00BF5373"/>
    <w:rsid w:val="00BF5E3A"/>
    <w:rsid w:val="00BF64F6"/>
    <w:rsid w:val="00BF6535"/>
    <w:rsid w:val="00BF658A"/>
    <w:rsid w:val="00BF74E9"/>
    <w:rsid w:val="00BF77BB"/>
    <w:rsid w:val="00BF78FB"/>
    <w:rsid w:val="00BF7DB7"/>
    <w:rsid w:val="00BF7F3D"/>
    <w:rsid w:val="00C00B4F"/>
    <w:rsid w:val="00C0185E"/>
    <w:rsid w:val="00C02129"/>
    <w:rsid w:val="00C0251E"/>
    <w:rsid w:val="00C025F7"/>
    <w:rsid w:val="00C02828"/>
    <w:rsid w:val="00C0296D"/>
    <w:rsid w:val="00C03669"/>
    <w:rsid w:val="00C03EF5"/>
    <w:rsid w:val="00C04C0C"/>
    <w:rsid w:val="00C05578"/>
    <w:rsid w:val="00C05E02"/>
    <w:rsid w:val="00C06242"/>
    <w:rsid w:val="00C07468"/>
    <w:rsid w:val="00C102B6"/>
    <w:rsid w:val="00C10A69"/>
    <w:rsid w:val="00C10B98"/>
    <w:rsid w:val="00C10BE0"/>
    <w:rsid w:val="00C11677"/>
    <w:rsid w:val="00C1191F"/>
    <w:rsid w:val="00C11A86"/>
    <w:rsid w:val="00C11AC4"/>
    <w:rsid w:val="00C12108"/>
    <w:rsid w:val="00C12337"/>
    <w:rsid w:val="00C133F0"/>
    <w:rsid w:val="00C14251"/>
    <w:rsid w:val="00C146A8"/>
    <w:rsid w:val="00C148A3"/>
    <w:rsid w:val="00C14C41"/>
    <w:rsid w:val="00C14F39"/>
    <w:rsid w:val="00C15B31"/>
    <w:rsid w:val="00C164A8"/>
    <w:rsid w:val="00C16EA2"/>
    <w:rsid w:val="00C1777E"/>
    <w:rsid w:val="00C17CF2"/>
    <w:rsid w:val="00C20FF5"/>
    <w:rsid w:val="00C21284"/>
    <w:rsid w:val="00C21B82"/>
    <w:rsid w:val="00C22E83"/>
    <w:rsid w:val="00C230BB"/>
    <w:rsid w:val="00C2388F"/>
    <w:rsid w:val="00C24743"/>
    <w:rsid w:val="00C24780"/>
    <w:rsid w:val="00C2491F"/>
    <w:rsid w:val="00C24B69"/>
    <w:rsid w:val="00C259D2"/>
    <w:rsid w:val="00C25E18"/>
    <w:rsid w:val="00C265E4"/>
    <w:rsid w:val="00C2732F"/>
    <w:rsid w:val="00C30112"/>
    <w:rsid w:val="00C301C8"/>
    <w:rsid w:val="00C3049B"/>
    <w:rsid w:val="00C30ABA"/>
    <w:rsid w:val="00C30ECA"/>
    <w:rsid w:val="00C30F50"/>
    <w:rsid w:val="00C31138"/>
    <w:rsid w:val="00C315F4"/>
    <w:rsid w:val="00C322B7"/>
    <w:rsid w:val="00C32F81"/>
    <w:rsid w:val="00C33561"/>
    <w:rsid w:val="00C33D63"/>
    <w:rsid w:val="00C3462B"/>
    <w:rsid w:val="00C348BD"/>
    <w:rsid w:val="00C34F74"/>
    <w:rsid w:val="00C34F98"/>
    <w:rsid w:val="00C359AC"/>
    <w:rsid w:val="00C35DF0"/>
    <w:rsid w:val="00C3667D"/>
    <w:rsid w:val="00C369F8"/>
    <w:rsid w:val="00C36BDD"/>
    <w:rsid w:val="00C36EC0"/>
    <w:rsid w:val="00C373CD"/>
    <w:rsid w:val="00C375F3"/>
    <w:rsid w:val="00C375F4"/>
    <w:rsid w:val="00C37C48"/>
    <w:rsid w:val="00C37EA1"/>
    <w:rsid w:val="00C40455"/>
    <w:rsid w:val="00C41111"/>
    <w:rsid w:val="00C4111D"/>
    <w:rsid w:val="00C41C59"/>
    <w:rsid w:val="00C425B7"/>
    <w:rsid w:val="00C429BB"/>
    <w:rsid w:val="00C4364F"/>
    <w:rsid w:val="00C4381B"/>
    <w:rsid w:val="00C43AEB"/>
    <w:rsid w:val="00C4418C"/>
    <w:rsid w:val="00C44384"/>
    <w:rsid w:val="00C44912"/>
    <w:rsid w:val="00C449AA"/>
    <w:rsid w:val="00C44E90"/>
    <w:rsid w:val="00C451FC"/>
    <w:rsid w:val="00C45C9A"/>
    <w:rsid w:val="00C46A70"/>
    <w:rsid w:val="00C4724B"/>
    <w:rsid w:val="00C47790"/>
    <w:rsid w:val="00C50220"/>
    <w:rsid w:val="00C50922"/>
    <w:rsid w:val="00C50B65"/>
    <w:rsid w:val="00C50D99"/>
    <w:rsid w:val="00C5150E"/>
    <w:rsid w:val="00C515F9"/>
    <w:rsid w:val="00C5165A"/>
    <w:rsid w:val="00C51B52"/>
    <w:rsid w:val="00C51C53"/>
    <w:rsid w:val="00C51F0F"/>
    <w:rsid w:val="00C52092"/>
    <w:rsid w:val="00C52267"/>
    <w:rsid w:val="00C52379"/>
    <w:rsid w:val="00C52B48"/>
    <w:rsid w:val="00C54030"/>
    <w:rsid w:val="00C55B47"/>
    <w:rsid w:val="00C55BDD"/>
    <w:rsid w:val="00C561FB"/>
    <w:rsid w:val="00C56589"/>
    <w:rsid w:val="00C56B99"/>
    <w:rsid w:val="00C56EE6"/>
    <w:rsid w:val="00C56FEA"/>
    <w:rsid w:val="00C57018"/>
    <w:rsid w:val="00C5760B"/>
    <w:rsid w:val="00C60428"/>
    <w:rsid w:val="00C60C70"/>
    <w:rsid w:val="00C60F11"/>
    <w:rsid w:val="00C61144"/>
    <w:rsid w:val="00C61284"/>
    <w:rsid w:val="00C61634"/>
    <w:rsid w:val="00C616CA"/>
    <w:rsid w:val="00C61AD0"/>
    <w:rsid w:val="00C62017"/>
    <w:rsid w:val="00C6260E"/>
    <w:rsid w:val="00C626A6"/>
    <w:rsid w:val="00C6272A"/>
    <w:rsid w:val="00C6290B"/>
    <w:rsid w:val="00C63A87"/>
    <w:rsid w:val="00C63AEB"/>
    <w:rsid w:val="00C63F27"/>
    <w:rsid w:val="00C63F54"/>
    <w:rsid w:val="00C64207"/>
    <w:rsid w:val="00C64C9B"/>
    <w:rsid w:val="00C65EFB"/>
    <w:rsid w:val="00C66698"/>
    <w:rsid w:val="00C67164"/>
    <w:rsid w:val="00C702B6"/>
    <w:rsid w:val="00C709FD"/>
    <w:rsid w:val="00C70A15"/>
    <w:rsid w:val="00C70FD5"/>
    <w:rsid w:val="00C71520"/>
    <w:rsid w:val="00C71C41"/>
    <w:rsid w:val="00C71F13"/>
    <w:rsid w:val="00C7235B"/>
    <w:rsid w:val="00C72566"/>
    <w:rsid w:val="00C7289F"/>
    <w:rsid w:val="00C72A62"/>
    <w:rsid w:val="00C72E12"/>
    <w:rsid w:val="00C73492"/>
    <w:rsid w:val="00C73900"/>
    <w:rsid w:val="00C74B6C"/>
    <w:rsid w:val="00C75009"/>
    <w:rsid w:val="00C75921"/>
    <w:rsid w:val="00C75C1C"/>
    <w:rsid w:val="00C75E5D"/>
    <w:rsid w:val="00C761C4"/>
    <w:rsid w:val="00C76334"/>
    <w:rsid w:val="00C7640D"/>
    <w:rsid w:val="00C76766"/>
    <w:rsid w:val="00C77287"/>
    <w:rsid w:val="00C7765E"/>
    <w:rsid w:val="00C7778F"/>
    <w:rsid w:val="00C77BD7"/>
    <w:rsid w:val="00C77C27"/>
    <w:rsid w:val="00C8001B"/>
    <w:rsid w:val="00C804D5"/>
    <w:rsid w:val="00C804EA"/>
    <w:rsid w:val="00C813FB"/>
    <w:rsid w:val="00C8182D"/>
    <w:rsid w:val="00C81B48"/>
    <w:rsid w:val="00C81CF7"/>
    <w:rsid w:val="00C82019"/>
    <w:rsid w:val="00C823B1"/>
    <w:rsid w:val="00C8251E"/>
    <w:rsid w:val="00C829E4"/>
    <w:rsid w:val="00C832B1"/>
    <w:rsid w:val="00C838D7"/>
    <w:rsid w:val="00C8393F"/>
    <w:rsid w:val="00C84F2D"/>
    <w:rsid w:val="00C850D2"/>
    <w:rsid w:val="00C8542A"/>
    <w:rsid w:val="00C85E5F"/>
    <w:rsid w:val="00C86419"/>
    <w:rsid w:val="00C86E1D"/>
    <w:rsid w:val="00C872BE"/>
    <w:rsid w:val="00C9006D"/>
    <w:rsid w:val="00C9063A"/>
    <w:rsid w:val="00C90863"/>
    <w:rsid w:val="00C90C1F"/>
    <w:rsid w:val="00C9298F"/>
    <w:rsid w:val="00C929C8"/>
    <w:rsid w:val="00C936C6"/>
    <w:rsid w:val="00C93ACE"/>
    <w:rsid w:val="00C93B4D"/>
    <w:rsid w:val="00C93C9E"/>
    <w:rsid w:val="00C95325"/>
    <w:rsid w:val="00C95510"/>
    <w:rsid w:val="00C956B1"/>
    <w:rsid w:val="00C95B3E"/>
    <w:rsid w:val="00C95CFE"/>
    <w:rsid w:val="00C95FC5"/>
    <w:rsid w:val="00C96A2A"/>
    <w:rsid w:val="00C96DF3"/>
    <w:rsid w:val="00C971F3"/>
    <w:rsid w:val="00C97254"/>
    <w:rsid w:val="00C975E5"/>
    <w:rsid w:val="00CA022A"/>
    <w:rsid w:val="00CA14AC"/>
    <w:rsid w:val="00CA23BF"/>
    <w:rsid w:val="00CA2405"/>
    <w:rsid w:val="00CA25A4"/>
    <w:rsid w:val="00CA4643"/>
    <w:rsid w:val="00CA48CD"/>
    <w:rsid w:val="00CA4ECA"/>
    <w:rsid w:val="00CA4FEF"/>
    <w:rsid w:val="00CA51F1"/>
    <w:rsid w:val="00CA59AD"/>
    <w:rsid w:val="00CA5E9B"/>
    <w:rsid w:val="00CA6336"/>
    <w:rsid w:val="00CA6370"/>
    <w:rsid w:val="00CA6617"/>
    <w:rsid w:val="00CA6E8A"/>
    <w:rsid w:val="00CA75F5"/>
    <w:rsid w:val="00CA78DF"/>
    <w:rsid w:val="00CB03B8"/>
    <w:rsid w:val="00CB0C4B"/>
    <w:rsid w:val="00CB1082"/>
    <w:rsid w:val="00CB165A"/>
    <w:rsid w:val="00CB1818"/>
    <w:rsid w:val="00CB187E"/>
    <w:rsid w:val="00CB1D82"/>
    <w:rsid w:val="00CB263A"/>
    <w:rsid w:val="00CB29EE"/>
    <w:rsid w:val="00CB2EDD"/>
    <w:rsid w:val="00CB358A"/>
    <w:rsid w:val="00CB4892"/>
    <w:rsid w:val="00CB55CB"/>
    <w:rsid w:val="00CB592C"/>
    <w:rsid w:val="00CB7729"/>
    <w:rsid w:val="00CB78FA"/>
    <w:rsid w:val="00CB7B51"/>
    <w:rsid w:val="00CC0448"/>
    <w:rsid w:val="00CC081B"/>
    <w:rsid w:val="00CC11F1"/>
    <w:rsid w:val="00CC16CB"/>
    <w:rsid w:val="00CC1943"/>
    <w:rsid w:val="00CC1A2D"/>
    <w:rsid w:val="00CC2242"/>
    <w:rsid w:val="00CC316B"/>
    <w:rsid w:val="00CC3FEE"/>
    <w:rsid w:val="00CC4398"/>
    <w:rsid w:val="00CC4727"/>
    <w:rsid w:val="00CC48EB"/>
    <w:rsid w:val="00CC4EC5"/>
    <w:rsid w:val="00CC51DC"/>
    <w:rsid w:val="00CC56D5"/>
    <w:rsid w:val="00CC574A"/>
    <w:rsid w:val="00CC5AEB"/>
    <w:rsid w:val="00CC66FD"/>
    <w:rsid w:val="00CC6A22"/>
    <w:rsid w:val="00CC6F64"/>
    <w:rsid w:val="00CD09A1"/>
    <w:rsid w:val="00CD0A45"/>
    <w:rsid w:val="00CD0D78"/>
    <w:rsid w:val="00CD11CC"/>
    <w:rsid w:val="00CD14AB"/>
    <w:rsid w:val="00CD1982"/>
    <w:rsid w:val="00CD1A23"/>
    <w:rsid w:val="00CD217B"/>
    <w:rsid w:val="00CD23FC"/>
    <w:rsid w:val="00CD38CF"/>
    <w:rsid w:val="00CD3C7E"/>
    <w:rsid w:val="00CD3C88"/>
    <w:rsid w:val="00CD4762"/>
    <w:rsid w:val="00CD4EDD"/>
    <w:rsid w:val="00CD4F55"/>
    <w:rsid w:val="00CD52C3"/>
    <w:rsid w:val="00CD56E4"/>
    <w:rsid w:val="00CD65F1"/>
    <w:rsid w:val="00CD683D"/>
    <w:rsid w:val="00CD6A09"/>
    <w:rsid w:val="00CD7584"/>
    <w:rsid w:val="00CD7874"/>
    <w:rsid w:val="00CE10D6"/>
    <w:rsid w:val="00CE162F"/>
    <w:rsid w:val="00CE1D44"/>
    <w:rsid w:val="00CE28DD"/>
    <w:rsid w:val="00CE2DB8"/>
    <w:rsid w:val="00CE32D3"/>
    <w:rsid w:val="00CE3930"/>
    <w:rsid w:val="00CE3A7F"/>
    <w:rsid w:val="00CE5B18"/>
    <w:rsid w:val="00CE5B74"/>
    <w:rsid w:val="00CE5BEF"/>
    <w:rsid w:val="00CE5E8D"/>
    <w:rsid w:val="00CE6620"/>
    <w:rsid w:val="00CE6817"/>
    <w:rsid w:val="00CE70AC"/>
    <w:rsid w:val="00CE79DF"/>
    <w:rsid w:val="00CE7DC5"/>
    <w:rsid w:val="00CF0E6E"/>
    <w:rsid w:val="00CF2FB6"/>
    <w:rsid w:val="00CF3052"/>
    <w:rsid w:val="00CF3338"/>
    <w:rsid w:val="00CF3437"/>
    <w:rsid w:val="00CF5693"/>
    <w:rsid w:val="00CF6402"/>
    <w:rsid w:val="00CF69B2"/>
    <w:rsid w:val="00CF7107"/>
    <w:rsid w:val="00CF71DD"/>
    <w:rsid w:val="00CF74C4"/>
    <w:rsid w:val="00CF75EA"/>
    <w:rsid w:val="00D00148"/>
    <w:rsid w:val="00D00F0C"/>
    <w:rsid w:val="00D027FC"/>
    <w:rsid w:val="00D033E3"/>
    <w:rsid w:val="00D0365D"/>
    <w:rsid w:val="00D03F6A"/>
    <w:rsid w:val="00D0406B"/>
    <w:rsid w:val="00D0432A"/>
    <w:rsid w:val="00D04439"/>
    <w:rsid w:val="00D0474C"/>
    <w:rsid w:val="00D05037"/>
    <w:rsid w:val="00D06AB0"/>
    <w:rsid w:val="00D06B28"/>
    <w:rsid w:val="00D06C71"/>
    <w:rsid w:val="00D072BD"/>
    <w:rsid w:val="00D07892"/>
    <w:rsid w:val="00D079FB"/>
    <w:rsid w:val="00D07FD3"/>
    <w:rsid w:val="00D1021C"/>
    <w:rsid w:val="00D10D5E"/>
    <w:rsid w:val="00D10E4A"/>
    <w:rsid w:val="00D11CB7"/>
    <w:rsid w:val="00D12349"/>
    <w:rsid w:val="00D1396B"/>
    <w:rsid w:val="00D13CF8"/>
    <w:rsid w:val="00D13D1C"/>
    <w:rsid w:val="00D13D8A"/>
    <w:rsid w:val="00D1410A"/>
    <w:rsid w:val="00D1411B"/>
    <w:rsid w:val="00D14797"/>
    <w:rsid w:val="00D155C8"/>
    <w:rsid w:val="00D15D24"/>
    <w:rsid w:val="00D15DD9"/>
    <w:rsid w:val="00D164FE"/>
    <w:rsid w:val="00D166C0"/>
    <w:rsid w:val="00D16E90"/>
    <w:rsid w:val="00D16F74"/>
    <w:rsid w:val="00D1709B"/>
    <w:rsid w:val="00D1717B"/>
    <w:rsid w:val="00D17752"/>
    <w:rsid w:val="00D17D8A"/>
    <w:rsid w:val="00D17EA5"/>
    <w:rsid w:val="00D2015C"/>
    <w:rsid w:val="00D20A9D"/>
    <w:rsid w:val="00D2103E"/>
    <w:rsid w:val="00D21B82"/>
    <w:rsid w:val="00D22B6C"/>
    <w:rsid w:val="00D24368"/>
    <w:rsid w:val="00D245EF"/>
    <w:rsid w:val="00D24667"/>
    <w:rsid w:val="00D24DB7"/>
    <w:rsid w:val="00D251C5"/>
    <w:rsid w:val="00D25D9A"/>
    <w:rsid w:val="00D265A5"/>
    <w:rsid w:val="00D2670F"/>
    <w:rsid w:val="00D270C7"/>
    <w:rsid w:val="00D300CE"/>
    <w:rsid w:val="00D3024E"/>
    <w:rsid w:val="00D311E2"/>
    <w:rsid w:val="00D31A98"/>
    <w:rsid w:val="00D31D3D"/>
    <w:rsid w:val="00D32286"/>
    <w:rsid w:val="00D329EE"/>
    <w:rsid w:val="00D32E17"/>
    <w:rsid w:val="00D33761"/>
    <w:rsid w:val="00D338F5"/>
    <w:rsid w:val="00D33B2E"/>
    <w:rsid w:val="00D33CA1"/>
    <w:rsid w:val="00D33E5D"/>
    <w:rsid w:val="00D34393"/>
    <w:rsid w:val="00D3480E"/>
    <w:rsid w:val="00D34871"/>
    <w:rsid w:val="00D350C8"/>
    <w:rsid w:val="00D3558F"/>
    <w:rsid w:val="00D35801"/>
    <w:rsid w:val="00D35A4E"/>
    <w:rsid w:val="00D35B74"/>
    <w:rsid w:val="00D364A9"/>
    <w:rsid w:val="00D370DF"/>
    <w:rsid w:val="00D37AF4"/>
    <w:rsid w:val="00D37F05"/>
    <w:rsid w:val="00D37FFB"/>
    <w:rsid w:val="00D402A7"/>
    <w:rsid w:val="00D4118C"/>
    <w:rsid w:val="00D417B3"/>
    <w:rsid w:val="00D41FCA"/>
    <w:rsid w:val="00D42196"/>
    <w:rsid w:val="00D42EA8"/>
    <w:rsid w:val="00D437D9"/>
    <w:rsid w:val="00D4495F"/>
    <w:rsid w:val="00D44A52"/>
    <w:rsid w:val="00D44EFE"/>
    <w:rsid w:val="00D45070"/>
    <w:rsid w:val="00D454DF"/>
    <w:rsid w:val="00D45887"/>
    <w:rsid w:val="00D45D8D"/>
    <w:rsid w:val="00D45FA8"/>
    <w:rsid w:val="00D47E0A"/>
    <w:rsid w:val="00D5075A"/>
    <w:rsid w:val="00D50810"/>
    <w:rsid w:val="00D50CB1"/>
    <w:rsid w:val="00D513D2"/>
    <w:rsid w:val="00D521C1"/>
    <w:rsid w:val="00D52486"/>
    <w:rsid w:val="00D52721"/>
    <w:rsid w:val="00D529C1"/>
    <w:rsid w:val="00D52E53"/>
    <w:rsid w:val="00D53580"/>
    <w:rsid w:val="00D536A5"/>
    <w:rsid w:val="00D5583A"/>
    <w:rsid w:val="00D56026"/>
    <w:rsid w:val="00D5673E"/>
    <w:rsid w:val="00D56770"/>
    <w:rsid w:val="00D5699F"/>
    <w:rsid w:val="00D56CD8"/>
    <w:rsid w:val="00D56D07"/>
    <w:rsid w:val="00D5751A"/>
    <w:rsid w:val="00D575E0"/>
    <w:rsid w:val="00D5769C"/>
    <w:rsid w:val="00D57C36"/>
    <w:rsid w:val="00D6092A"/>
    <w:rsid w:val="00D60ADB"/>
    <w:rsid w:val="00D624CF"/>
    <w:rsid w:val="00D631A5"/>
    <w:rsid w:val="00D643D0"/>
    <w:rsid w:val="00D645B4"/>
    <w:rsid w:val="00D648D7"/>
    <w:rsid w:val="00D657FB"/>
    <w:rsid w:val="00D65F69"/>
    <w:rsid w:val="00D6778A"/>
    <w:rsid w:val="00D67869"/>
    <w:rsid w:val="00D703B2"/>
    <w:rsid w:val="00D70EA0"/>
    <w:rsid w:val="00D70FE9"/>
    <w:rsid w:val="00D71D5B"/>
    <w:rsid w:val="00D729DB"/>
    <w:rsid w:val="00D72CC2"/>
    <w:rsid w:val="00D733F6"/>
    <w:rsid w:val="00D7387A"/>
    <w:rsid w:val="00D7407A"/>
    <w:rsid w:val="00D74316"/>
    <w:rsid w:val="00D74D25"/>
    <w:rsid w:val="00D769E5"/>
    <w:rsid w:val="00D76D6E"/>
    <w:rsid w:val="00D7721E"/>
    <w:rsid w:val="00D7732C"/>
    <w:rsid w:val="00D77C47"/>
    <w:rsid w:val="00D800DC"/>
    <w:rsid w:val="00D80263"/>
    <w:rsid w:val="00D803D2"/>
    <w:rsid w:val="00D80538"/>
    <w:rsid w:val="00D80E1D"/>
    <w:rsid w:val="00D80FAA"/>
    <w:rsid w:val="00D813C5"/>
    <w:rsid w:val="00D8164C"/>
    <w:rsid w:val="00D81756"/>
    <w:rsid w:val="00D82666"/>
    <w:rsid w:val="00D83D31"/>
    <w:rsid w:val="00D842F7"/>
    <w:rsid w:val="00D84713"/>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00A"/>
    <w:rsid w:val="00D94252"/>
    <w:rsid w:val="00D945EE"/>
    <w:rsid w:val="00D94753"/>
    <w:rsid w:val="00D94FCD"/>
    <w:rsid w:val="00D951CB"/>
    <w:rsid w:val="00D95D3A"/>
    <w:rsid w:val="00D96DE6"/>
    <w:rsid w:val="00D96EA2"/>
    <w:rsid w:val="00DA001F"/>
    <w:rsid w:val="00DA0033"/>
    <w:rsid w:val="00DA0372"/>
    <w:rsid w:val="00DA0588"/>
    <w:rsid w:val="00DA0C75"/>
    <w:rsid w:val="00DA1071"/>
    <w:rsid w:val="00DA12E3"/>
    <w:rsid w:val="00DA1BE9"/>
    <w:rsid w:val="00DA23C9"/>
    <w:rsid w:val="00DA4169"/>
    <w:rsid w:val="00DA529C"/>
    <w:rsid w:val="00DA534B"/>
    <w:rsid w:val="00DA5C15"/>
    <w:rsid w:val="00DA648D"/>
    <w:rsid w:val="00DA6B4E"/>
    <w:rsid w:val="00DA6C94"/>
    <w:rsid w:val="00DA73B2"/>
    <w:rsid w:val="00DA79C5"/>
    <w:rsid w:val="00DB07E4"/>
    <w:rsid w:val="00DB0A43"/>
    <w:rsid w:val="00DB1218"/>
    <w:rsid w:val="00DB1308"/>
    <w:rsid w:val="00DB144D"/>
    <w:rsid w:val="00DB1615"/>
    <w:rsid w:val="00DB1BAB"/>
    <w:rsid w:val="00DB1DA5"/>
    <w:rsid w:val="00DB1F7D"/>
    <w:rsid w:val="00DB2112"/>
    <w:rsid w:val="00DB2736"/>
    <w:rsid w:val="00DB28E1"/>
    <w:rsid w:val="00DB317D"/>
    <w:rsid w:val="00DB3561"/>
    <w:rsid w:val="00DB3873"/>
    <w:rsid w:val="00DB3CCA"/>
    <w:rsid w:val="00DB5016"/>
    <w:rsid w:val="00DB5054"/>
    <w:rsid w:val="00DB54BA"/>
    <w:rsid w:val="00DB5734"/>
    <w:rsid w:val="00DB69AA"/>
    <w:rsid w:val="00DB70E4"/>
    <w:rsid w:val="00DB77EE"/>
    <w:rsid w:val="00DB7B5A"/>
    <w:rsid w:val="00DB7CAE"/>
    <w:rsid w:val="00DB7EE6"/>
    <w:rsid w:val="00DC0A8A"/>
    <w:rsid w:val="00DC0AF3"/>
    <w:rsid w:val="00DC110D"/>
    <w:rsid w:val="00DC1D26"/>
    <w:rsid w:val="00DC2382"/>
    <w:rsid w:val="00DC26EF"/>
    <w:rsid w:val="00DC35F5"/>
    <w:rsid w:val="00DC54A7"/>
    <w:rsid w:val="00DC5766"/>
    <w:rsid w:val="00DC5A88"/>
    <w:rsid w:val="00DC666D"/>
    <w:rsid w:val="00DC6BB2"/>
    <w:rsid w:val="00DC6FE9"/>
    <w:rsid w:val="00DC71FB"/>
    <w:rsid w:val="00DC72CE"/>
    <w:rsid w:val="00DD0038"/>
    <w:rsid w:val="00DD0560"/>
    <w:rsid w:val="00DD097C"/>
    <w:rsid w:val="00DD11FF"/>
    <w:rsid w:val="00DD1FEF"/>
    <w:rsid w:val="00DD28FA"/>
    <w:rsid w:val="00DD2E66"/>
    <w:rsid w:val="00DD2E7E"/>
    <w:rsid w:val="00DD487A"/>
    <w:rsid w:val="00DD5145"/>
    <w:rsid w:val="00DD55AA"/>
    <w:rsid w:val="00DD5FB9"/>
    <w:rsid w:val="00DD61E7"/>
    <w:rsid w:val="00DD65D7"/>
    <w:rsid w:val="00DD68FB"/>
    <w:rsid w:val="00DD6F0A"/>
    <w:rsid w:val="00DD79EF"/>
    <w:rsid w:val="00DD7ECC"/>
    <w:rsid w:val="00DE01BD"/>
    <w:rsid w:val="00DE06A7"/>
    <w:rsid w:val="00DE1258"/>
    <w:rsid w:val="00DE31EB"/>
    <w:rsid w:val="00DE33C7"/>
    <w:rsid w:val="00DE33FF"/>
    <w:rsid w:val="00DE35DD"/>
    <w:rsid w:val="00DE3CB4"/>
    <w:rsid w:val="00DE54CF"/>
    <w:rsid w:val="00DE5C8A"/>
    <w:rsid w:val="00DE6786"/>
    <w:rsid w:val="00DE685F"/>
    <w:rsid w:val="00DE6F75"/>
    <w:rsid w:val="00DE769D"/>
    <w:rsid w:val="00DE7791"/>
    <w:rsid w:val="00DE77AA"/>
    <w:rsid w:val="00DF0C7C"/>
    <w:rsid w:val="00DF0E04"/>
    <w:rsid w:val="00DF180B"/>
    <w:rsid w:val="00DF1AE3"/>
    <w:rsid w:val="00DF1DE6"/>
    <w:rsid w:val="00DF31ED"/>
    <w:rsid w:val="00DF3495"/>
    <w:rsid w:val="00DF3C70"/>
    <w:rsid w:val="00DF41C2"/>
    <w:rsid w:val="00DF45CE"/>
    <w:rsid w:val="00DF5124"/>
    <w:rsid w:val="00DF62C2"/>
    <w:rsid w:val="00DF66BA"/>
    <w:rsid w:val="00DF7827"/>
    <w:rsid w:val="00DF7CC3"/>
    <w:rsid w:val="00E00399"/>
    <w:rsid w:val="00E00D25"/>
    <w:rsid w:val="00E00EA5"/>
    <w:rsid w:val="00E0256C"/>
    <w:rsid w:val="00E02A64"/>
    <w:rsid w:val="00E02EA6"/>
    <w:rsid w:val="00E04B6F"/>
    <w:rsid w:val="00E05566"/>
    <w:rsid w:val="00E05772"/>
    <w:rsid w:val="00E062BC"/>
    <w:rsid w:val="00E062E4"/>
    <w:rsid w:val="00E067DB"/>
    <w:rsid w:val="00E06E6C"/>
    <w:rsid w:val="00E06E8F"/>
    <w:rsid w:val="00E07447"/>
    <w:rsid w:val="00E07480"/>
    <w:rsid w:val="00E10077"/>
    <w:rsid w:val="00E10626"/>
    <w:rsid w:val="00E10A18"/>
    <w:rsid w:val="00E10BA8"/>
    <w:rsid w:val="00E10FB9"/>
    <w:rsid w:val="00E11092"/>
    <w:rsid w:val="00E110CD"/>
    <w:rsid w:val="00E118DA"/>
    <w:rsid w:val="00E1190E"/>
    <w:rsid w:val="00E12274"/>
    <w:rsid w:val="00E122AF"/>
    <w:rsid w:val="00E1274D"/>
    <w:rsid w:val="00E13019"/>
    <w:rsid w:val="00E13729"/>
    <w:rsid w:val="00E13A81"/>
    <w:rsid w:val="00E149E3"/>
    <w:rsid w:val="00E14A28"/>
    <w:rsid w:val="00E150A5"/>
    <w:rsid w:val="00E15309"/>
    <w:rsid w:val="00E1579C"/>
    <w:rsid w:val="00E157BB"/>
    <w:rsid w:val="00E1694B"/>
    <w:rsid w:val="00E16A02"/>
    <w:rsid w:val="00E17BE9"/>
    <w:rsid w:val="00E20E8B"/>
    <w:rsid w:val="00E21A4D"/>
    <w:rsid w:val="00E22214"/>
    <w:rsid w:val="00E22A07"/>
    <w:rsid w:val="00E22C03"/>
    <w:rsid w:val="00E22F1A"/>
    <w:rsid w:val="00E23097"/>
    <w:rsid w:val="00E23099"/>
    <w:rsid w:val="00E23231"/>
    <w:rsid w:val="00E23686"/>
    <w:rsid w:val="00E240C2"/>
    <w:rsid w:val="00E24386"/>
    <w:rsid w:val="00E24CE1"/>
    <w:rsid w:val="00E24F05"/>
    <w:rsid w:val="00E25B20"/>
    <w:rsid w:val="00E26686"/>
    <w:rsid w:val="00E27144"/>
    <w:rsid w:val="00E2786E"/>
    <w:rsid w:val="00E27E65"/>
    <w:rsid w:val="00E304DD"/>
    <w:rsid w:val="00E305E1"/>
    <w:rsid w:val="00E309E1"/>
    <w:rsid w:val="00E30B4A"/>
    <w:rsid w:val="00E317AE"/>
    <w:rsid w:val="00E31AD1"/>
    <w:rsid w:val="00E31B9F"/>
    <w:rsid w:val="00E338F7"/>
    <w:rsid w:val="00E33BBF"/>
    <w:rsid w:val="00E33E6A"/>
    <w:rsid w:val="00E343FA"/>
    <w:rsid w:val="00E3474B"/>
    <w:rsid w:val="00E34EA7"/>
    <w:rsid w:val="00E355B9"/>
    <w:rsid w:val="00E35E3F"/>
    <w:rsid w:val="00E36EB9"/>
    <w:rsid w:val="00E37657"/>
    <w:rsid w:val="00E37E59"/>
    <w:rsid w:val="00E400BC"/>
    <w:rsid w:val="00E40D3E"/>
    <w:rsid w:val="00E410FA"/>
    <w:rsid w:val="00E4183D"/>
    <w:rsid w:val="00E41B4C"/>
    <w:rsid w:val="00E41C45"/>
    <w:rsid w:val="00E41D21"/>
    <w:rsid w:val="00E42163"/>
    <w:rsid w:val="00E42DDF"/>
    <w:rsid w:val="00E43A58"/>
    <w:rsid w:val="00E43E56"/>
    <w:rsid w:val="00E44471"/>
    <w:rsid w:val="00E45386"/>
    <w:rsid w:val="00E454A5"/>
    <w:rsid w:val="00E4580F"/>
    <w:rsid w:val="00E45DAF"/>
    <w:rsid w:val="00E45FBB"/>
    <w:rsid w:val="00E46011"/>
    <w:rsid w:val="00E46AFB"/>
    <w:rsid w:val="00E46E4C"/>
    <w:rsid w:val="00E477CD"/>
    <w:rsid w:val="00E478B9"/>
    <w:rsid w:val="00E47ED1"/>
    <w:rsid w:val="00E5098B"/>
    <w:rsid w:val="00E50A24"/>
    <w:rsid w:val="00E51713"/>
    <w:rsid w:val="00E51BCB"/>
    <w:rsid w:val="00E51F5C"/>
    <w:rsid w:val="00E5256F"/>
    <w:rsid w:val="00E536AB"/>
    <w:rsid w:val="00E53837"/>
    <w:rsid w:val="00E549F7"/>
    <w:rsid w:val="00E54B12"/>
    <w:rsid w:val="00E55151"/>
    <w:rsid w:val="00E55211"/>
    <w:rsid w:val="00E55497"/>
    <w:rsid w:val="00E5636E"/>
    <w:rsid w:val="00E56A90"/>
    <w:rsid w:val="00E571BD"/>
    <w:rsid w:val="00E57E72"/>
    <w:rsid w:val="00E57ED0"/>
    <w:rsid w:val="00E60C18"/>
    <w:rsid w:val="00E60E7A"/>
    <w:rsid w:val="00E60E84"/>
    <w:rsid w:val="00E60FFB"/>
    <w:rsid w:val="00E61A15"/>
    <w:rsid w:val="00E61C83"/>
    <w:rsid w:val="00E61FF8"/>
    <w:rsid w:val="00E62767"/>
    <w:rsid w:val="00E632B7"/>
    <w:rsid w:val="00E63362"/>
    <w:rsid w:val="00E6351C"/>
    <w:rsid w:val="00E63626"/>
    <w:rsid w:val="00E63665"/>
    <w:rsid w:val="00E63D0E"/>
    <w:rsid w:val="00E64220"/>
    <w:rsid w:val="00E64963"/>
    <w:rsid w:val="00E64F42"/>
    <w:rsid w:val="00E661A9"/>
    <w:rsid w:val="00E66458"/>
    <w:rsid w:val="00E666A5"/>
    <w:rsid w:val="00E667C8"/>
    <w:rsid w:val="00E66FE5"/>
    <w:rsid w:val="00E70C32"/>
    <w:rsid w:val="00E71363"/>
    <w:rsid w:val="00E714EE"/>
    <w:rsid w:val="00E7178A"/>
    <w:rsid w:val="00E72857"/>
    <w:rsid w:val="00E72CA6"/>
    <w:rsid w:val="00E73807"/>
    <w:rsid w:val="00E73938"/>
    <w:rsid w:val="00E73B2B"/>
    <w:rsid w:val="00E73CD6"/>
    <w:rsid w:val="00E75660"/>
    <w:rsid w:val="00E75D29"/>
    <w:rsid w:val="00E75EB9"/>
    <w:rsid w:val="00E75F6E"/>
    <w:rsid w:val="00E766CE"/>
    <w:rsid w:val="00E7672D"/>
    <w:rsid w:val="00E768B0"/>
    <w:rsid w:val="00E772AB"/>
    <w:rsid w:val="00E77451"/>
    <w:rsid w:val="00E77CC5"/>
    <w:rsid w:val="00E800DF"/>
    <w:rsid w:val="00E8023B"/>
    <w:rsid w:val="00E8025D"/>
    <w:rsid w:val="00E8133C"/>
    <w:rsid w:val="00E819E5"/>
    <w:rsid w:val="00E822D1"/>
    <w:rsid w:val="00E8273A"/>
    <w:rsid w:val="00E82929"/>
    <w:rsid w:val="00E829D5"/>
    <w:rsid w:val="00E82C24"/>
    <w:rsid w:val="00E82E3C"/>
    <w:rsid w:val="00E82E45"/>
    <w:rsid w:val="00E8360D"/>
    <w:rsid w:val="00E837AD"/>
    <w:rsid w:val="00E83C23"/>
    <w:rsid w:val="00E849CA"/>
    <w:rsid w:val="00E87AF8"/>
    <w:rsid w:val="00E90623"/>
    <w:rsid w:val="00E90CBF"/>
    <w:rsid w:val="00E91158"/>
    <w:rsid w:val="00E916A6"/>
    <w:rsid w:val="00E91E99"/>
    <w:rsid w:val="00E92835"/>
    <w:rsid w:val="00E928BF"/>
    <w:rsid w:val="00E939CE"/>
    <w:rsid w:val="00E93FCD"/>
    <w:rsid w:val="00E94305"/>
    <w:rsid w:val="00E94EBB"/>
    <w:rsid w:val="00E953FC"/>
    <w:rsid w:val="00E954FE"/>
    <w:rsid w:val="00E9551F"/>
    <w:rsid w:val="00E95843"/>
    <w:rsid w:val="00E9594B"/>
    <w:rsid w:val="00E95B21"/>
    <w:rsid w:val="00E95BFB"/>
    <w:rsid w:val="00E9640C"/>
    <w:rsid w:val="00E9684A"/>
    <w:rsid w:val="00E96AD9"/>
    <w:rsid w:val="00E96CB3"/>
    <w:rsid w:val="00E97919"/>
    <w:rsid w:val="00E97D05"/>
    <w:rsid w:val="00EA0310"/>
    <w:rsid w:val="00EA0569"/>
    <w:rsid w:val="00EA087E"/>
    <w:rsid w:val="00EA0A0C"/>
    <w:rsid w:val="00EA15FA"/>
    <w:rsid w:val="00EA2178"/>
    <w:rsid w:val="00EA21D0"/>
    <w:rsid w:val="00EA2F5A"/>
    <w:rsid w:val="00EA37D4"/>
    <w:rsid w:val="00EA385E"/>
    <w:rsid w:val="00EA407F"/>
    <w:rsid w:val="00EA54A0"/>
    <w:rsid w:val="00EA57BA"/>
    <w:rsid w:val="00EA5B49"/>
    <w:rsid w:val="00EA5E56"/>
    <w:rsid w:val="00EA5E5E"/>
    <w:rsid w:val="00EA7020"/>
    <w:rsid w:val="00EA7B6D"/>
    <w:rsid w:val="00EA7D00"/>
    <w:rsid w:val="00EA7D6D"/>
    <w:rsid w:val="00EB0C1E"/>
    <w:rsid w:val="00EB0F57"/>
    <w:rsid w:val="00EB1631"/>
    <w:rsid w:val="00EB1945"/>
    <w:rsid w:val="00EB1C0E"/>
    <w:rsid w:val="00EB1EE2"/>
    <w:rsid w:val="00EB1F1C"/>
    <w:rsid w:val="00EB29E3"/>
    <w:rsid w:val="00EB2FDE"/>
    <w:rsid w:val="00EB379B"/>
    <w:rsid w:val="00EB4A36"/>
    <w:rsid w:val="00EB4C45"/>
    <w:rsid w:val="00EB4DD7"/>
    <w:rsid w:val="00EB54CA"/>
    <w:rsid w:val="00EB54CC"/>
    <w:rsid w:val="00EB5563"/>
    <w:rsid w:val="00EB57D8"/>
    <w:rsid w:val="00EB5A93"/>
    <w:rsid w:val="00EB697F"/>
    <w:rsid w:val="00EB6C49"/>
    <w:rsid w:val="00EB6EFF"/>
    <w:rsid w:val="00EB6FD0"/>
    <w:rsid w:val="00EB72D7"/>
    <w:rsid w:val="00EC087F"/>
    <w:rsid w:val="00EC08BA"/>
    <w:rsid w:val="00EC1509"/>
    <w:rsid w:val="00EC1912"/>
    <w:rsid w:val="00EC1A10"/>
    <w:rsid w:val="00EC231F"/>
    <w:rsid w:val="00EC2555"/>
    <w:rsid w:val="00EC2663"/>
    <w:rsid w:val="00EC26F4"/>
    <w:rsid w:val="00EC3C0F"/>
    <w:rsid w:val="00EC3C6C"/>
    <w:rsid w:val="00EC3D8B"/>
    <w:rsid w:val="00EC4472"/>
    <w:rsid w:val="00EC48ED"/>
    <w:rsid w:val="00EC4C66"/>
    <w:rsid w:val="00EC4E07"/>
    <w:rsid w:val="00EC4EE3"/>
    <w:rsid w:val="00EC5F6C"/>
    <w:rsid w:val="00EC60DD"/>
    <w:rsid w:val="00EC7E70"/>
    <w:rsid w:val="00ED047F"/>
    <w:rsid w:val="00ED0797"/>
    <w:rsid w:val="00ED0842"/>
    <w:rsid w:val="00ED11BA"/>
    <w:rsid w:val="00ED13C4"/>
    <w:rsid w:val="00ED14AE"/>
    <w:rsid w:val="00ED155F"/>
    <w:rsid w:val="00ED1874"/>
    <w:rsid w:val="00ED1F06"/>
    <w:rsid w:val="00ED26D0"/>
    <w:rsid w:val="00ED2A43"/>
    <w:rsid w:val="00ED306D"/>
    <w:rsid w:val="00ED3BA5"/>
    <w:rsid w:val="00ED3CC9"/>
    <w:rsid w:val="00ED3EFB"/>
    <w:rsid w:val="00ED3F3A"/>
    <w:rsid w:val="00ED4B03"/>
    <w:rsid w:val="00ED4B30"/>
    <w:rsid w:val="00ED4B91"/>
    <w:rsid w:val="00ED4F19"/>
    <w:rsid w:val="00ED4F5A"/>
    <w:rsid w:val="00ED50E9"/>
    <w:rsid w:val="00ED5739"/>
    <w:rsid w:val="00ED5CE9"/>
    <w:rsid w:val="00ED5F20"/>
    <w:rsid w:val="00ED64C3"/>
    <w:rsid w:val="00ED6524"/>
    <w:rsid w:val="00ED671F"/>
    <w:rsid w:val="00ED6737"/>
    <w:rsid w:val="00ED6905"/>
    <w:rsid w:val="00ED6C21"/>
    <w:rsid w:val="00ED70D0"/>
    <w:rsid w:val="00ED7339"/>
    <w:rsid w:val="00ED73E5"/>
    <w:rsid w:val="00ED765B"/>
    <w:rsid w:val="00ED772A"/>
    <w:rsid w:val="00ED7829"/>
    <w:rsid w:val="00EE04BB"/>
    <w:rsid w:val="00EE0EF9"/>
    <w:rsid w:val="00EE113F"/>
    <w:rsid w:val="00EE12EA"/>
    <w:rsid w:val="00EE1C01"/>
    <w:rsid w:val="00EE28E8"/>
    <w:rsid w:val="00EE294C"/>
    <w:rsid w:val="00EE2F56"/>
    <w:rsid w:val="00EE31CB"/>
    <w:rsid w:val="00EE31FD"/>
    <w:rsid w:val="00EE344A"/>
    <w:rsid w:val="00EE34E2"/>
    <w:rsid w:val="00EE3ACE"/>
    <w:rsid w:val="00EE3EB1"/>
    <w:rsid w:val="00EE42C2"/>
    <w:rsid w:val="00EE4669"/>
    <w:rsid w:val="00EE5463"/>
    <w:rsid w:val="00EE5AF9"/>
    <w:rsid w:val="00EE5BD1"/>
    <w:rsid w:val="00EE659C"/>
    <w:rsid w:val="00EE695B"/>
    <w:rsid w:val="00EE6BC9"/>
    <w:rsid w:val="00EE713E"/>
    <w:rsid w:val="00EE7453"/>
    <w:rsid w:val="00EE773E"/>
    <w:rsid w:val="00EE78DC"/>
    <w:rsid w:val="00EF0310"/>
    <w:rsid w:val="00EF1EE7"/>
    <w:rsid w:val="00EF28A7"/>
    <w:rsid w:val="00EF2A00"/>
    <w:rsid w:val="00EF2B1E"/>
    <w:rsid w:val="00EF356A"/>
    <w:rsid w:val="00EF457D"/>
    <w:rsid w:val="00EF495F"/>
    <w:rsid w:val="00EF552E"/>
    <w:rsid w:val="00EF596D"/>
    <w:rsid w:val="00EF5CD1"/>
    <w:rsid w:val="00EF6933"/>
    <w:rsid w:val="00EF71A8"/>
    <w:rsid w:val="00F01C29"/>
    <w:rsid w:val="00F01D43"/>
    <w:rsid w:val="00F01F8C"/>
    <w:rsid w:val="00F02121"/>
    <w:rsid w:val="00F02832"/>
    <w:rsid w:val="00F03342"/>
    <w:rsid w:val="00F03B3F"/>
    <w:rsid w:val="00F05CA4"/>
    <w:rsid w:val="00F05DDD"/>
    <w:rsid w:val="00F06608"/>
    <w:rsid w:val="00F073C3"/>
    <w:rsid w:val="00F07716"/>
    <w:rsid w:val="00F07C67"/>
    <w:rsid w:val="00F10B7E"/>
    <w:rsid w:val="00F1195F"/>
    <w:rsid w:val="00F12831"/>
    <w:rsid w:val="00F12E0C"/>
    <w:rsid w:val="00F13739"/>
    <w:rsid w:val="00F13796"/>
    <w:rsid w:val="00F13C8C"/>
    <w:rsid w:val="00F14705"/>
    <w:rsid w:val="00F15342"/>
    <w:rsid w:val="00F15651"/>
    <w:rsid w:val="00F15BE5"/>
    <w:rsid w:val="00F16290"/>
    <w:rsid w:val="00F1638B"/>
    <w:rsid w:val="00F16E11"/>
    <w:rsid w:val="00F17651"/>
    <w:rsid w:val="00F20960"/>
    <w:rsid w:val="00F21359"/>
    <w:rsid w:val="00F22F9F"/>
    <w:rsid w:val="00F2340B"/>
    <w:rsid w:val="00F23471"/>
    <w:rsid w:val="00F24CB0"/>
    <w:rsid w:val="00F24DD5"/>
    <w:rsid w:val="00F25206"/>
    <w:rsid w:val="00F253AA"/>
    <w:rsid w:val="00F270AF"/>
    <w:rsid w:val="00F27967"/>
    <w:rsid w:val="00F27CC1"/>
    <w:rsid w:val="00F301FE"/>
    <w:rsid w:val="00F3113C"/>
    <w:rsid w:val="00F31F46"/>
    <w:rsid w:val="00F32673"/>
    <w:rsid w:val="00F32806"/>
    <w:rsid w:val="00F32976"/>
    <w:rsid w:val="00F32E3E"/>
    <w:rsid w:val="00F33164"/>
    <w:rsid w:val="00F331D7"/>
    <w:rsid w:val="00F334A1"/>
    <w:rsid w:val="00F33CE7"/>
    <w:rsid w:val="00F33DCC"/>
    <w:rsid w:val="00F347AA"/>
    <w:rsid w:val="00F34AEB"/>
    <w:rsid w:val="00F34EBB"/>
    <w:rsid w:val="00F35206"/>
    <w:rsid w:val="00F35441"/>
    <w:rsid w:val="00F355AE"/>
    <w:rsid w:val="00F3627E"/>
    <w:rsid w:val="00F37310"/>
    <w:rsid w:val="00F40166"/>
    <w:rsid w:val="00F406E5"/>
    <w:rsid w:val="00F40E3E"/>
    <w:rsid w:val="00F40FC3"/>
    <w:rsid w:val="00F4100B"/>
    <w:rsid w:val="00F418B5"/>
    <w:rsid w:val="00F41B09"/>
    <w:rsid w:val="00F423B2"/>
    <w:rsid w:val="00F431AE"/>
    <w:rsid w:val="00F43477"/>
    <w:rsid w:val="00F43B87"/>
    <w:rsid w:val="00F4488B"/>
    <w:rsid w:val="00F4507E"/>
    <w:rsid w:val="00F45200"/>
    <w:rsid w:val="00F459D5"/>
    <w:rsid w:val="00F460F4"/>
    <w:rsid w:val="00F46A6D"/>
    <w:rsid w:val="00F46B6D"/>
    <w:rsid w:val="00F472C5"/>
    <w:rsid w:val="00F47E67"/>
    <w:rsid w:val="00F47EA2"/>
    <w:rsid w:val="00F5021A"/>
    <w:rsid w:val="00F5054D"/>
    <w:rsid w:val="00F505AD"/>
    <w:rsid w:val="00F5180C"/>
    <w:rsid w:val="00F51AC6"/>
    <w:rsid w:val="00F51BC8"/>
    <w:rsid w:val="00F524D1"/>
    <w:rsid w:val="00F5264D"/>
    <w:rsid w:val="00F52C11"/>
    <w:rsid w:val="00F52C1D"/>
    <w:rsid w:val="00F52D7C"/>
    <w:rsid w:val="00F53728"/>
    <w:rsid w:val="00F54138"/>
    <w:rsid w:val="00F550FF"/>
    <w:rsid w:val="00F552B9"/>
    <w:rsid w:val="00F55CB5"/>
    <w:rsid w:val="00F55EBB"/>
    <w:rsid w:val="00F56A05"/>
    <w:rsid w:val="00F56AFF"/>
    <w:rsid w:val="00F57644"/>
    <w:rsid w:val="00F61589"/>
    <w:rsid w:val="00F61932"/>
    <w:rsid w:val="00F6214E"/>
    <w:rsid w:val="00F62216"/>
    <w:rsid w:val="00F630A9"/>
    <w:rsid w:val="00F63473"/>
    <w:rsid w:val="00F634A8"/>
    <w:rsid w:val="00F63A6C"/>
    <w:rsid w:val="00F63D87"/>
    <w:rsid w:val="00F645CF"/>
    <w:rsid w:val="00F64BDA"/>
    <w:rsid w:val="00F64EC2"/>
    <w:rsid w:val="00F64F34"/>
    <w:rsid w:val="00F6517F"/>
    <w:rsid w:val="00F656B0"/>
    <w:rsid w:val="00F65FA0"/>
    <w:rsid w:val="00F6613A"/>
    <w:rsid w:val="00F661D3"/>
    <w:rsid w:val="00F662DC"/>
    <w:rsid w:val="00F66464"/>
    <w:rsid w:val="00F66871"/>
    <w:rsid w:val="00F66E23"/>
    <w:rsid w:val="00F67264"/>
    <w:rsid w:val="00F673A2"/>
    <w:rsid w:val="00F710F0"/>
    <w:rsid w:val="00F714DE"/>
    <w:rsid w:val="00F71860"/>
    <w:rsid w:val="00F71EA3"/>
    <w:rsid w:val="00F71F6F"/>
    <w:rsid w:val="00F728E2"/>
    <w:rsid w:val="00F72BC5"/>
    <w:rsid w:val="00F74B2A"/>
    <w:rsid w:val="00F74C01"/>
    <w:rsid w:val="00F75853"/>
    <w:rsid w:val="00F7604C"/>
    <w:rsid w:val="00F76C86"/>
    <w:rsid w:val="00F776B6"/>
    <w:rsid w:val="00F776D6"/>
    <w:rsid w:val="00F8031A"/>
    <w:rsid w:val="00F80529"/>
    <w:rsid w:val="00F80A78"/>
    <w:rsid w:val="00F81580"/>
    <w:rsid w:val="00F81977"/>
    <w:rsid w:val="00F81FB8"/>
    <w:rsid w:val="00F82955"/>
    <w:rsid w:val="00F8365C"/>
    <w:rsid w:val="00F83735"/>
    <w:rsid w:val="00F83A0E"/>
    <w:rsid w:val="00F83B0D"/>
    <w:rsid w:val="00F861AE"/>
    <w:rsid w:val="00F8668E"/>
    <w:rsid w:val="00F866C1"/>
    <w:rsid w:val="00F867BE"/>
    <w:rsid w:val="00F87647"/>
    <w:rsid w:val="00F878A4"/>
    <w:rsid w:val="00F87B77"/>
    <w:rsid w:val="00F90A1E"/>
    <w:rsid w:val="00F91482"/>
    <w:rsid w:val="00F917F6"/>
    <w:rsid w:val="00F92950"/>
    <w:rsid w:val="00F930C5"/>
    <w:rsid w:val="00F93854"/>
    <w:rsid w:val="00F938BB"/>
    <w:rsid w:val="00F94524"/>
    <w:rsid w:val="00F94E29"/>
    <w:rsid w:val="00F94E90"/>
    <w:rsid w:val="00F94F64"/>
    <w:rsid w:val="00F94F77"/>
    <w:rsid w:val="00F94FF0"/>
    <w:rsid w:val="00F954E9"/>
    <w:rsid w:val="00F95925"/>
    <w:rsid w:val="00F960DB"/>
    <w:rsid w:val="00F96538"/>
    <w:rsid w:val="00F96AC9"/>
    <w:rsid w:val="00FA0780"/>
    <w:rsid w:val="00FA0C3D"/>
    <w:rsid w:val="00FA0CB4"/>
    <w:rsid w:val="00FA0E1B"/>
    <w:rsid w:val="00FA16DA"/>
    <w:rsid w:val="00FA17F9"/>
    <w:rsid w:val="00FA1E80"/>
    <w:rsid w:val="00FA223D"/>
    <w:rsid w:val="00FA2880"/>
    <w:rsid w:val="00FA28EC"/>
    <w:rsid w:val="00FA2977"/>
    <w:rsid w:val="00FA2D49"/>
    <w:rsid w:val="00FA2DD0"/>
    <w:rsid w:val="00FA3099"/>
    <w:rsid w:val="00FA3497"/>
    <w:rsid w:val="00FA36F7"/>
    <w:rsid w:val="00FA38E7"/>
    <w:rsid w:val="00FA3BD4"/>
    <w:rsid w:val="00FA4050"/>
    <w:rsid w:val="00FA58F3"/>
    <w:rsid w:val="00FA5F56"/>
    <w:rsid w:val="00FA6640"/>
    <w:rsid w:val="00FA66F8"/>
    <w:rsid w:val="00FB045B"/>
    <w:rsid w:val="00FB0A2F"/>
    <w:rsid w:val="00FB19A6"/>
    <w:rsid w:val="00FB1D6C"/>
    <w:rsid w:val="00FB231A"/>
    <w:rsid w:val="00FB28C2"/>
    <w:rsid w:val="00FB3005"/>
    <w:rsid w:val="00FB36F5"/>
    <w:rsid w:val="00FB3B58"/>
    <w:rsid w:val="00FB528D"/>
    <w:rsid w:val="00FB558D"/>
    <w:rsid w:val="00FB59CD"/>
    <w:rsid w:val="00FB5DC9"/>
    <w:rsid w:val="00FB5FC0"/>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A17"/>
    <w:rsid w:val="00FC6B92"/>
    <w:rsid w:val="00FC79CD"/>
    <w:rsid w:val="00FD080C"/>
    <w:rsid w:val="00FD0C4D"/>
    <w:rsid w:val="00FD1028"/>
    <w:rsid w:val="00FD135D"/>
    <w:rsid w:val="00FD19FE"/>
    <w:rsid w:val="00FD1BEF"/>
    <w:rsid w:val="00FD1C64"/>
    <w:rsid w:val="00FD2B05"/>
    <w:rsid w:val="00FD36E1"/>
    <w:rsid w:val="00FD3964"/>
    <w:rsid w:val="00FD3E82"/>
    <w:rsid w:val="00FD4B7C"/>
    <w:rsid w:val="00FD4E7C"/>
    <w:rsid w:val="00FD530E"/>
    <w:rsid w:val="00FD58EC"/>
    <w:rsid w:val="00FD5DD6"/>
    <w:rsid w:val="00FD60C5"/>
    <w:rsid w:val="00FD60DF"/>
    <w:rsid w:val="00FD6899"/>
    <w:rsid w:val="00FD6CBB"/>
    <w:rsid w:val="00FE09BD"/>
    <w:rsid w:val="00FE0B2F"/>
    <w:rsid w:val="00FE0CD4"/>
    <w:rsid w:val="00FE0CD8"/>
    <w:rsid w:val="00FE1352"/>
    <w:rsid w:val="00FE151E"/>
    <w:rsid w:val="00FE16FD"/>
    <w:rsid w:val="00FE29C5"/>
    <w:rsid w:val="00FE3313"/>
    <w:rsid w:val="00FE3325"/>
    <w:rsid w:val="00FE3931"/>
    <w:rsid w:val="00FE414E"/>
    <w:rsid w:val="00FE4436"/>
    <w:rsid w:val="00FE4453"/>
    <w:rsid w:val="00FE503A"/>
    <w:rsid w:val="00FE5B78"/>
    <w:rsid w:val="00FE5C4F"/>
    <w:rsid w:val="00FE5D24"/>
    <w:rsid w:val="00FE6A6A"/>
    <w:rsid w:val="00FE6C69"/>
    <w:rsid w:val="00FE700E"/>
    <w:rsid w:val="00FE7D01"/>
    <w:rsid w:val="00FF0063"/>
    <w:rsid w:val="00FF088A"/>
    <w:rsid w:val="00FF0F1E"/>
    <w:rsid w:val="00FF1037"/>
    <w:rsid w:val="00FF1B81"/>
    <w:rsid w:val="00FF21EC"/>
    <w:rsid w:val="00FF2794"/>
    <w:rsid w:val="00FF392D"/>
    <w:rsid w:val="00FF3C65"/>
    <w:rsid w:val="00FF44E9"/>
    <w:rsid w:val="00FF48C6"/>
    <w:rsid w:val="00FF6B66"/>
    <w:rsid w:val="00FF6BF3"/>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 w:type="paragraph" w:customStyle="1" w:styleId="articlecover-title">
    <w:name w:val="article__cover-title"/>
    <w:basedOn w:val="a"/>
    <w:rsid w:val="00E95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B97C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cover-copyright">
    <w:name w:val="article__cover-copyright"/>
    <w:basedOn w:val="a"/>
    <w:rsid w:val="00B92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7913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article">
    <w:name w:val="style-article"/>
    <w:basedOn w:val="a"/>
    <w:rsid w:val="006D3D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ight">
    <w:name w:val="text-right"/>
    <w:basedOn w:val="a0"/>
    <w:rsid w:val="00A672FE"/>
  </w:style>
  <w:style w:type="character" w:customStyle="1" w:styleId="dqajjadqs">
    <w:name w:val="dqajjadqs"/>
    <w:basedOn w:val="a0"/>
    <w:rsid w:val="000F2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3019806">
      <w:bodyDiv w:val="1"/>
      <w:marLeft w:val="0"/>
      <w:marRight w:val="0"/>
      <w:marTop w:val="0"/>
      <w:marBottom w:val="0"/>
      <w:divBdr>
        <w:top w:val="none" w:sz="0" w:space="0" w:color="auto"/>
        <w:left w:val="none" w:sz="0" w:space="0" w:color="auto"/>
        <w:bottom w:val="none" w:sz="0" w:space="0" w:color="auto"/>
        <w:right w:val="none" w:sz="0" w:space="0" w:color="auto"/>
      </w:divBdr>
      <w:divsChild>
        <w:div w:id="1066102531">
          <w:marLeft w:val="0"/>
          <w:marRight w:val="150"/>
          <w:marTop w:val="0"/>
          <w:marBottom w:val="75"/>
          <w:divBdr>
            <w:top w:val="none" w:sz="0" w:space="0" w:color="auto"/>
            <w:left w:val="none" w:sz="0" w:space="0" w:color="auto"/>
            <w:bottom w:val="none" w:sz="0" w:space="0" w:color="auto"/>
            <w:right w:val="none" w:sz="0" w:space="0" w:color="auto"/>
          </w:divBdr>
        </w:div>
        <w:div w:id="1689403923">
          <w:marLeft w:val="0"/>
          <w:marRight w:val="150"/>
          <w:marTop w:val="150"/>
          <w:marBottom w:val="150"/>
          <w:divBdr>
            <w:top w:val="none" w:sz="0" w:space="0" w:color="auto"/>
            <w:left w:val="none" w:sz="0" w:space="0" w:color="auto"/>
            <w:bottom w:val="none" w:sz="0" w:space="0" w:color="auto"/>
            <w:right w:val="none" w:sz="0" w:space="0" w:color="auto"/>
          </w:divBdr>
        </w:div>
        <w:div w:id="1993677732">
          <w:marLeft w:val="0"/>
          <w:marRight w:val="150"/>
          <w:marTop w:val="0"/>
          <w:marBottom w:val="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5638722">
      <w:bodyDiv w:val="1"/>
      <w:marLeft w:val="0"/>
      <w:marRight w:val="0"/>
      <w:marTop w:val="0"/>
      <w:marBottom w:val="0"/>
      <w:divBdr>
        <w:top w:val="none" w:sz="0" w:space="0" w:color="auto"/>
        <w:left w:val="none" w:sz="0" w:space="0" w:color="auto"/>
        <w:bottom w:val="none" w:sz="0" w:space="0" w:color="auto"/>
        <w:right w:val="none" w:sz="0" w:space="0" w:color="auto"/>
      </w:divBdr>
      <w:divsChild>
        <w:div w:id="1887906632">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026378">
      <w:bodyDiv w:val="1"/>
      <w:marLeft w:val="0"/>
      <w:marRight w:val="0"/>
      <w:marTop w:val="0"/>
      <w:marBottom w:val="0"/>
      <w:divBdr>
        <w:top w:val="none" w:sz="0" w:space="0" w:color="auto"/>
        <w:left w:val="none" w:sz="0" w:space="0" w:color="auto"/>
        <w:bottom w:val="none" w:sz="0" w:space="0" w:color="auto"/>
        <w:right w:val="none" w:sz="0" w:space="0" w:color="auto"/>
      </w:divBdr>
      <w:divsChild>
        <w:div w:id="1417433797">
          <w:marLeft w:val="0"/>
          <w:marRight w:val="0"/>
          <w:marTop w:val="0"/>
          <w:marBottom w:val="30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1511675497">
          <w:marLeft w:val="0"/>
          <w:marRight w:val="0"/>
          <w:marTop w:val="0"/>
          <w:marBottom w:val="75"/>
          <w:divBdr>
            <w:top w:val="none" w:sz="0" w:space="0" w:color="auto"/>
            <w:left w:val="none" w:sz="0" w:space="0" w:color="auto"/>
            <w:bottom w:val="none" w:sz="0" w:space="0" w:color="auto"/>
            <w:right w:val="none" w:sz="0" w:space="0" w:color="auto"/>
          </w:divBdr>
        </w:div>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37550">
      <w:bodyDiv w:val="1"/>
      <w:marLeft w:val="0"/>
      <w:marRight w:val="0"/>
      <w:marTop w:val="0"/>
      <w:marBottom w:val="0"/>
      <w:divBdr>
        <w:top w:val="none" w:sz="0" w:space="0" w:color="auto"/>
        <w:left w:val="none" w:sz="0" w:space="0" w:color="auto"/>
        <w:bottom w:val="none" w:sz="0" w:space="0" w:color="auto"/>
        <w:right w:val="none" w:sz="0" w:space="0" w:color="auto"/>
      </w:divBdr>
      <w:divsChild>
        <w:div w:id="1243446830">
          <w:marLeft w:val="0"/>
          <w:marRight w:val="0"/>
          <w:marTop w:val="300"/>
          <w:marBottom w:val="300"/>
          <w:divBdr>
            <w:top w:val="none" w:sz="0" w:space="0" w:color="auto"/>
            <w:left w:val="none" w:sz="0" w:space="0" w:color="auto"/>
            <w:bottom w:val="none" w:sz="0" w:space="0" w:color="auto"/>
            <w:right w:val="none" w:sz="0" w:space="0" w:color="auto"/>
          </w:divBdr>
        </w:div>
        <w:div w:id="1759208498">
          <w:marLeft w:val="0"/>
          <w:marRight w:val="0"/>
          <w:marTop w:val="0"/>
          <w:marBottom w:val="0"/>
          <w:divBdr>
            <w:top w:val="none" w:sz="0" w:space="0" w:color="auto"/>
            <w:left w:val="none" w:sz="0" w:space="0" w:color="auto"/>
            <w:bottom w:val="none" w:sz="0" w:space="0" w:color="auto"/>
            <w:right w:val="none" w:sz="0" w:space="0" w:color="auto"/>
          </w:divBdr>
        </w:div>
      </w:divsChild>
    </w:div>
    <w:div w:id="9845009">
      <w:bodyDiv w:val="1"/>
      <w:marLeft w:val="0"/>
      <w:marRight w:val="0"/>
      <w:marTop w:val="0"/>
      <w:marBottom w:val="0"/>
      <w:divBdr>
        <w:top w:val="none" w:sz="0" w:space="0" w:color="auto"/>
        <w:left w:val="none" w:sz="0" w:space="0" w:color="auto"/>
        <w:bottom w:val="none" w:sz="0" w:space="0" w:color="auto"/>
        <w:right w:val="none" w:sz="0" w:space="0" w:color="auto"/>
      </w:divBdr>
      <w:divsChild>
        <w:div w:id="1429934726">
          <w:marLeft w:val="0"/>
          <w:marRight w:val="150"/>
          <w:marTop w:val="0"/>
          <w:marBottom w:val="75"/>
          <w:divBdr>
            <w:top w:val="none" w:sz="0" w:space="0" w:color="auto"/>
            <w:left w:val="none" w:sz="0" w:space="0" w:color="auto"/>
            <w:bottom w:val="none" w:sz="0" w:space="0" w:color="auto"/>
            <w:right w:val="none" w:sz="0" w:space="0" w:color="auto"/>
          </w:divBdr>
        </w:div>
        <w:div w:id="562060596">
          <w:marLeft w:val="0"/>
          <w:marRight w:val="150"/>
          <w:marTop w:val="150"/>
          <w:marBottom w:val="150"/>
          <w:divBdr>
            <w:top w:val="none" w:sz="0" w:space="0" w:color="auto"/>
            <w:left w:val="none" w:sz="0" w:space="0" w:color="auto"/>
            <w:bottom w:val="none" w:sz="0" w:space="0" w:color="auto"/>
            <w:right w:val="none" w:sz="0" w:space="0" w:color="auto"/>
          </w:divBdr>
        </w:div>
        <w:div w:id="1152796784">
          <w:marLeft w:val="0"/>
          <w:marRight w:val="150"/>
          <w:marTop w:val="0"/>
          <w:marBottom w:val="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03576">
      <w:bodyDiv w:val="1"/>
      <w:marLeft w:val="0"/>
      <w:marRight w:val="0"/>
      <w:marTop w:val="0"/>
      <w:marBottom w:val="0"/>
      <w:divBdr>
        <w:top w:val="none" w:sz="0" w:space="0" w:color="auto"/>
        <w:left w:val="none" w:sz="0" w:space="0" w:color="auto"/>
        <w:bottom w:val="none" w:sz="0" w:space="0" w:color="auto"/>
        <w:right w:val="none" w:sz="0" w:space="0" w:color="auto"/>
      </w:divBdr>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729113">
      <w:bodyDiv w:val="1"/>
      <w:marLeft w:val="0"/>
      <w:marRight w:val="0"/>
      <w:marTop w:val="0"/>
      <w:marBottom w:val="0"/>
      <w:divBdr>
        <w:top w:val="none" w:sz="0" w:space="0" w:color="auto"/>
        <w:left w:val="none" w:sz="0" w:space="0" w:color="auto"/>
        <w:bottom w:val="none" w:sz="0" w:space="0" w:color="auto"/>
        <w:right w:val="none" w:sz="0" w:space="0" w:color="auto"/>
      </w:divBdr>
      <w:divsChild>
        <w:div w:id="324208714">
          <w:marLeft w:val="0"/>
          <w:marRight w:val="375"/>
          <w:marTop w:val="0"/>
          <w:marBottom w:val="0"/>
          <w:divBdr>
            <w:top w:val="none" w:sz="0" w:space="0" w:color="auto"/>
            <w:left w:val="none" w:sz="0" w:space="0" w:color="auto"/>
            <w:bottom w:val="none" w:sz="0" w:space="0" w:color="auto"/>
            <w:right w:val="none" w:sz="0" w:space="0" w:color="auto"/>
          </w:divBdr>
        </w:div>
        <w:div w:id="2072003462">
          <w:marLeft w:val="0"/>
          <w:marRight w:val="0"/>
          <w:marTop w:val="0"/>
          <w:marBottom w:val="0"/>
          <w:divBdr>
            <w:top w:val="none" w:sz="0" w:space="0" w:color="auto"/>
            <w:left w:val="none" w:sz="0" w:space="0" w:color="auto"/>
            <w:bottom w:val="none" w:sz="0" w:space="0" w:color="auto"/>
            <w:right w:val="none" w:sz="0" w:space="0" w:color="auto"/>
          </w:divBdr>
        </w:div>
      </w:divsChild>
    </w:div>
    <w:div w:id="13502954">
      <w:bodyDiv w:val="1"/>
      <w:marLeft w:val="0"/>
      <w:marRight w:val="0"/>
      <w:marTop w:val="0"/>
      <w:marBottom w:val="0"/>
      <w:divBdr>
        <w:top w:val="none" w:sz="0" w:space="0" w:color="auto"/>
        <w:left w:val="none" w:sz="0" w:space="0" w:color="auto"/>
        <w:bottom w:val="none" w:sz="0" w:space="0" w:color="auto"/>
        <w:right w:val="none" w:sz="0" w:space="0" w:color="auto"/>
      </w:divBdr>
      <w:divsChild>
        <w:div w:id="646592272">
          <w:marLeft w:val="0"/>
          <w:marRight w:val="0"/>
          <w:marTop w:val="0"/>
          <w:marBottom w:val="300"/>
          <w:divBdr>
            <w:top w:val="none" w:sz="0" w:space="0" w:color="auto"/>
            <w:left w:val="none" w:sz="0" w:space="0" w:color="auto"/>
            <w:bottom w:val="none" w:sz="0" w:space="0" w:color="auto"/>
            <w:right w:val="none" w:sz="0" w:space="0" w:color="auto"/>
          </w:divBdr>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202590911">
          <w:marLeft w:val="0"/>
          <w:marRight w:val="150"/>
          <w:marTop w:val="0"/>
          <w:marBottom w:val="75"/>
          <w:divBdr>
            <w:top w:val="none" w:sz="0" w:space="0" w:color="auto"/>
            <w:left w:val="none" w:sz="0" w:space="0" w:color="auto"/>
            <w:bottom w:val="none" w:sz="0" w:space="0" w:color="auto"/>
            <w:right w:val="none" w:sz="0" w:space="0" w:color="auto"/>
          </w:divBdr>
        </w:div>
        <w:div w:id="1801261037">
          <w:marLeft w:val="0"/>
          <w:marRight w:val="150"/>
          <w:marTop w:val="150"/>
          <w:marBottom w:val="150"/>
          <w:divBdr>
            <w:top w:val="none" w:sz="0" w:space="0" w:color="auto"/>
            <w:left w:val="none" w:sz="0" w:space="0" w:color="auto"/>
            <w:bottom w:val="none" w:sz="0" w:space="0" w:color="auto"/>
            <w:right w:val="none" w:sz="0" w:space="0" w:color="auto"/>
          </w:divBdr>
        </w:div>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8162849">
      <w:bodyDiv w:val="1"/>
      <w:marLeft w:val="0"/>
      <w:marRight w:val="0"/>
      <w:marTop w:val="0"/>
      <w:marBottom w:val="0"/>
      <w:divBdr>
        <w:top w:val="none" w:sz="0" w:space="0" w:color="auto"/>
        <w:left w:val="none" w:sz="0" w:space="0" w:color="auto"/>
        <w:bottom w:val="none" w:sz="0" w:space="0" w:color="auto"/>
        <w:right w:val="none" w:sz="0" w:space="0" w:color="auto"/>
      </w:divBdr>
      <w:divsChild>
        <w:div w:id="1953633692">
          <w:marLeft w:val="0"/>
          <w:marRight w:val="0"/>
          <w:marTop w:val="330"/>
          <w:marBottom w:val="0"/>
          <w:divBdr>
            <w:top w:val="none" w:sz="0" w:space="0" w:color="auto"/>
            <w:left w:val="none" w:sz="0" w:space="0" w:color="auto"/>
            <w:bottom w:val="none" w:sz="0" w:space="0" w:color="auto"/>
            <w:right w:val="none" w:sz="0" w:space="0" w:color="auto"/>
          </w:divBdr>
          <w:divsChild>
            <w:div w:id="265428670">
              <w:marLeft w:val="0"/>
              <w:marRight w:val="0"/>
              <w:marTop w:val="0"/>
              <w:marBottom w:val="0"/>
              <w:divBdr>
                <w:top w:val="none" w:sz="0" w:space="0" w:color="auto"/>
                <w:left w:val="none" w:sz="0" w:space="0" w:color="auto"/>
                <w:bottom w:val="none" w:sz="0" w:space="0" w:color="auto"/>
                <w:right w:val="none" w:sz="0" w:space="0" w:color="auto"/>
              </w:divBdr>
              <w:divsChild>
                <w:div w:id="2095735042">
                  <w:marLeft w:val="0"/>
                  <w:marRight w:val="0"/>
                  <w:marTop w:val="0"/>
                  <w:marBottom w:val="0"/>
                  <w:divBdr>
                    <w:top w:val="none" w:sz="0" w:space="0" w:color="auto"/>
                    <w:left w:val="none" w:sz="0" w:space="0" w:color="auto"/>
                    <w:bottom w:val="none" w:sz="0" w:space="0" w:color="auto"/>
                    <w:right w:val="none" w:sz="0" w:space="0" w:color="auto"/>
                  </w:divBdr>
                  <w:divsChild>
                    <w:div w:id="1731073212">
                      <w:marLeft w:val="0"/>
                      <w:marRight w:val="0"/>
                      <w:marTop w:val="0"/>
                      <w:marBottom w:val="0"/>
                      <w:divBdr>
                        <w:top w:val="none" w:sz="0" w:space="0" w:color="auto"/>
                        <w:left w:val="none" w:sz="0" w:space="0" w:color="auto"/>
                        <w:bottom w:val="none" w:sz="0" w:space="0" w:color="auto"/>
                        <w:right w:val="none" w:sz="0" w:space="0" w:color="auto"/>
                      </w:divBdr>
                      <w:divsChild>
                        <w:div w:id="3272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6064">
                  <w:marLeft w:val="0"/>
                  <w:marRight w:val="0"/>
                  <w:marTop w:val="75"/>
                  <w:marBottom w:val="0"/>
                  <w:divBdr>
                    <w:top w:val="none" w:sz="0" w:space="0" w:color="auto"/>
                    <w:left w:val="none" w:sz="0" w:space="0" w:color="auto"/>
                    <w:bottom w:val="none" w:sz="0" w:space="0" w:color="auto"/>
                    <w:right w:val="none" w:sz="0" w:space="0" w:color="auto"/>
                  </w:divBdr>
                  <w:divsChild>
                    <w:div w:id="664095292">
                      <w:marLeft w:val="0"/>
                      <w:marRight w:val="0"/>
                      <w:marTop w:val="0"/>
                      <w:marBottom w:val="0"/>
                      <w:divBdr>
                        <w:top w:val="none" w:sz="0" w:space="0" w:color="auto"/>
                        <w:left w:val="none" w:sz="0" w:space="0" w:color="auto"/>
                        <w:bottom w:val="none" w:sz="0" w:space="0" w:color="auto"/>
                        <w:right w:val="none" w:sz="0" w:space="0" w:color="auto"/>
                      </w:divBdr>
                    </w:div>
                  </w:divsChild>
                </w:div>
                <w:div w:id="1930961022">
                  <w:marLeft w:val="0"/>
                  <w:marRight w:val="0"/>
                  <w:marTop w:val="270"/>
                  <w:marBottom w:val="0"/>
                  <w:divBdr>
                    <w:top w:val="none" w:sz="0" w:space="0" w:color="auto"/>
                    <w:left w:val="none" w:sz="0" w:space="0" w:color="auto"/>
                    <w:bottom w:val="none" w:sz="0" w:space="0" w:color="auto"/>
                    <w:right w:val="none" w:sz="0" w:space="0" w:color="auto"/>
                  </w:divBdr>
                  <w:divsChild>
                    <w:div w:id="1962298399">
                      <w:marLeft w:val="0"/>
                      <w:marRight w:val="0"/>
                      <w:marTop w:val="0"/>
                      <w:marBottom w:val="0"/>
                      <w:divBdr>
                        <w:top w:val="none" w:sz="0" w:space="0" w:color="auto"/>
                        <w:left w:val="none" w:sz="0" w:space="0" w:color="auto"/>
                        <w:bottom w:val="none" w:sz="0" w:space="0" w:color="auto"/>
                        <w:right w:val="none" w:sz="0" w:space="0" w:color="auto"/>
                      </w:divBdr>
                      <w:divsChild>
                        <w:div w:id="1077748568">
                          <w:marLeft w:val="0"/>
                          <w:marRight w:val="0"/>
                          <w:marTop w:val="0"/>
                          <w:marBottom w:val="0"/>
                          <w:divBdr>
                            <w:top w:val="none" w:sz="0" w:space="0" w:color="auto"/>
                            <w:left w:val="none" w:sz="0" w:space="0" w:color="auto"/>
                            <w:bottom w:val="none" w:sz="0" w:space="0" w:color="auto"/>
                            <w:right w:val="none" w:sz="0" w:space="0" w:color="auto"/>
                          </w:divBdr>
                          <w:divsChild>
                            <w:div w:id="2089418902">
                              <w:marLeft w:val="0"/>
                              <w:marRight w:val="0"/>
                              <w:marTop w:val="0"/>
                              <w:marBottom w:val="0"/>
                              <w:divBdr>
                                <w:top w:val="none" w:sz="0" w:space="0" w:color="auto"/>
                                <w:left w:val="none" w:sz="0" w:space="0" w:color="auto"/>
                                <w:bottom w:val="none" w:sz="0" w:space="0" w:color="auto"/>
                                <w:right w:val="none" w:sz="0" w:space="0" w:color="auto"/>
                              </w:divBdr>
                            </w:div>
                            <w:div w:id="263272825">
                              <w:marLeft w:val="0"/>
                              <w:marRight w:val="0"/>
                              <w:marTop w:val="0"/>
                              <w:marBottom w:val="0"/>
                              <w:divBdr>
                                <w:top w:val="none" w:sz="0" w:space="0" w:color="auto"/>
                                <w:left w:val="none" w:sz="0" w:space="0" w:color="auto"/>
                                <w:bottom w:val="none" w:sz="0" w:space="0" w:color="auto"/>
                                <w:right w:val="none" w:sz="0" w:space="0" w:color="auto"/>
                              </w:divBdr>
                            </w:div>
                            <w:div w:id="1902211491">
                              <w:marLeft w:val="0"/>
                              <w:marRight w:val="0"/>
                              <w:marTop w:val="0"/>
                              <w:marBottom w:val="0"/>
                              <w:divBdr>
                                <w:top w:val="none" w:sz="0" w:space="0" w:color="auto"/>
                                <w:left w:val="none" w:sz="0" w:space="0" w:color="auto"/>
                                <w:bottom w:val="none" w:sz="0" w:space="0" w:color="auto"/>
                                <w:right w:val="none" w:sz="0" w:space="0" w:color="auto"/>
                              </w:divBdr>
                            </w:div>
                            <w:div w:id="463424622">
                              <w:marLeft w:val="0"/>
                              <w:marRight w:val="0"/>
                              <w:marTop w:val="0"/>
                              <w:marBottom w:val="0"/>
                              <w:divBdr>
                                <w:top w:val="none" w:sz="0" w:space="0" w:color="auto"/>
                                <w:left w:val="none" w:sz="0" w:space="0" w:color="auto"/>
                                <w:bottom w:val="none" w:sz="0" w:space="0" w:color="auto"/>
                                <w:right w:val="none" w:sz="0" w:space="0" w:color="auto"/>
                              </w:divBdr>
                            </w:div>
                            <w:div w:id="10238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96167">
          <w:marLeft w:val="0"/>
          <w:marRight w:val="0"/>
          <w:marTop w:val="0"/>
          <w:marBottom w:val="0"/>
          <w:divBdr>
            <w:top w:val="none" w:sz="0" w:space="0" w:color="auto"/>
            <w:left w:val="none" w:sz="0" w:space="0" w:color="auto"/>
            <w:bottom w:val="none" w:sz="0" w:space="0" w:color="auto"/>
            <w:right w:val="none" w:sz="0" w:space="0" w:color="auto"/>
          </w:divBdr>
          <w:divsChild>
            <w:div w:id="937255659">
              <w:marLeft w:val="0"/>
              <w:marRight w:val="0"/>
              <w:marTop w:val="0"/>
              <w:marBottom w:val="120"/>
              <w:divBdr>
                <w:top w:val="none" w:sz="0" w:space="0" w:color="auto"/>
                <w:left w:val="none" w:sz="0" w:space="0" w:color="auto"/>
                <w:bottom w:val="none" w:sz="0" w:space="0" w:color="auto"/>
                <w:right w:val="none" w:sz="0" w:space="0" w:color="auto"/>
              </w:divBdr>
              <w:divsChild>
                <w:div w:id="540557868">
                  <w:marLeft w:val="0"/>
                  <w:marRight w:val="0"/>
                  <w:marTop w:val="0"/>
                  <w:marBottom w:val="0"/>
                  <w:divBdr>
                    <w:top w:val="none" w:sz="0" w:space="0" w:color="auto"/>
                    <w:left w:val="none" w:sz="0" w:space="0" w:color="auto"/>
                    <w:bottom w:val="none" w:sz="0" w:space="0" w:color="auto"/>
                    <w:right w:val="none" w:sz="0" w:space="0" w:color="auto"/>
                  </w:divBdr>
                </w:div>
              </w:divsChild>
            </w:div>
            <w:div w:id="1288316788">
              <w:marLeft w:val="0"/>
              <w:marRight w:val="0"/>
              <w:marTop w:val="0"/>
              <w:marBottom w:val="0"/>
              <w:divBdr>
                <w:top w:val="none" w:sz="0" w:space="0" w:color="auto"/>
                <w:left w:val="none" w:sz="0" w:space="0" w:color="auto"/>
                <w:bottom w:val="none" w:sz="0" w:space="0" w:color="auto"/>
                <w:right w:val="none" w:sz="0" w:space="0" w:color="auto"/>
              </w:divBdr>
              <w:divsChild>
                <w:div w:id="16954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703">
          <w:marLeft w:val="0"/>
          <w:marRight w:val="0"/>
          <w:marTop w:val="0"/>
          <w:marBottom w:val="0"/>
          <w:divBdr>
            <w:top w:val="none" w:sz="0" w:space="0" w:color="auto"/>
            <w:left w:val="none" w:sz="0" w:space="0" w:color="auto"/>
            <w:bottom w:val="none" w:sz="0" w:space="0" w:color="auto"/>
            <w:right w:val="none" w:sz="0" w:space="0" w:color="auto"/>
          </w:divBdr>
          <w:divsChild>
            <w:div w:id="993727111">
              <w:marLeft w:val="0"/>
              <w:marRight w:val="0"/>
              <w:marTop w:val="0"/>
              <w:marBottom w:val="300"/>
              <w:divBdr>
                <w:top w:val="none" w:sz="0" w:space="0" w:color="auto"/>
                <w:left w:val="none" w:sz="0" w:space="0" w:color="auto"/>
                <w:bottom w:val="none" w:sz="0" w:space="0" w:color="auto"/>
                <w:right w:val="none" w:sz="0" w:space="0" w:color="auto"/>
              </w:divBdr>
              <w:divsChild>
                <w:div w:id="523247349">
                  <w:marLeft w:val="0"/>
                  <w:marRight w:val="0"/>
                  <w:marTop w:val="0"/>
                  <w:marBottom w:val="0"/>
                  <w:divBdr>
                    <w:top w:val="none" w:sz="0" w:space="0" w:color="auto"/>
                    <w:left w:val="none" w:sz="0" w:space="0" w:color="auto"/>
                    <w:bottom w:val="none" w:sz="0" w:space="0" w:color="auto"/>
                    <w:right w:val="none" w:sz="0" w:space="0" w:color="auto"/>
                  </w:divBdr>
                  <w:divsChild>
                    <w:div w:id="330065774">
                      <w:marLeft w:val="0"/>
                      <w:marRight w:val="0"/>
                      <w:marTop w:val="0"/>
                      <w:marBottom w:val="0"/>
                      <w:divBdr>
                        <w:top w:val="none" w:sz="0" w:space="0" w:color="auto"/>
                        <w:left w:val="none" w:sz="0" w:space="0" w:color="auto"/>
                        <w:bottom w:val="none" w:sz="0" w:space="0" w:color="auto"/>
                        <w:right w:val="none" w:sz="0" w:space="0" w:color="auto"/>
                      </w:divBdr>
                      <w:divsChild>
                        <w:div w:id="9189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6775">
              <w:marLeft w:val="3288"/>
              <w:marRight w:val="1286"/>
              <w:marTop w:val="0"/>
              <w:marBottom w:val="0"/>
              <w:divBdr>
                <w:top w:val="none" w:sz="0" w:space="0" w:color="auto"/>
                <w:left w:val="none" w:sz="0" w:space="0" w:color="auto"/>
                <w:bottom w:val="none" w:sz="0" w:space="0" w:color="auto"/>
                <w:right w:val="none" w:sz="0" w:space="0" w:color="auto"/>
              </w:divBdr>
              <w:divsChild>
                <w:div w:id="733047647">
                  <w:marLeft w:val="0"/>
                  <w:marRight w:val="0"/>
                  <w:marTop w:val="0"/>
                  <w:marBottom w:val="0"/>
                  <w:divBdr>
                    <w:top w:val="none" w:sz="0" w:space="0" w:color="auto"/>
                    <w:left w:val="none" w:sz="0" w:space="0" w:color="auto"/>
                    <w:bottom w:val="none" w:sz="0" w:space="0" w:color="auto"/>
                    <w:right w:val="none" w:sz="0" w:space="0" w:color="auto"/>
                  </w:divBdr>
                  <w:divsChild>
                    <w:div w:id="647711837">
                      <w:marLeft w:val="0"/>
                      <w:marRight w:val="0"/>
                      <w:marTop w:val="0"/>
                      <w:marBottom w:val="0"/>
                      <w:divBdr>
                        <w:top w:val="none" w:sz="0" w:space="0" w:color="auto"/>
                        <w:left w:val="none" w:sz="0" w:space="0" w:color="auto"/>
                        <w:bottom w:val="none" w:sz="0" w:space="0" w:color="auto"/>
                        <w:right w:val="none" w:sz="0" w:space="0" w:color="auto"/>
                      </w:divBdr>
                      <w:divsChild>
                        <w:div w:id="124087394">
                          <w:marLeft w:val="0"/>
                          <w:marRight w:val="0"/>
                          <w:marTop w:val="0"/>
                          <w:marBottom w:val="0"/>
                          <w:divBdr>
                            <w:top w:val="none" w:sz="0" w:space="0" w:color="auto"/>
                            <w:left w:val="none" w:sz="0" w:space="0" w:color="auto"/>
                            <w:bottom w:val="none" w:sz="0" w:space="0" w:color="auto"/>
                            <w:right w:val="none" w:sz="0" w:space="0" w:color="auto"/>
                          </w:divBdr>
                          <w:divsChild>
                            <w:div w:id="492919748">
                              <w:marLeft w:val="0"/>
                              <w:marRight w:val="0"/>
                              <w:marTop w:val="0"/>
                              <w:marBottom w:val="0"/>
                              <w:divBdr>
                                <w:top w:val="none" w:sz="0" w:space="0" w:color="auto"/>
                                <w:left w:val="none" w:sz="0" w:space="0" w:color="auto"/>
                                <w:bottom w:val="none" w:sz="0" w:space="0" w:color="auto"/>
                                <w:right w:val="none" w:sz="0" w:space="0" w:color="auto"/>
                              </w:divBdr>
                              <w:divsChild>
                                <w:div w:id="1863393147">
                                  <w:marLeft w:val="0"/>
                                  <w:marRight w:val="0"/>
                                  <w:marTop w:val="0"/>
                                  <w:marBottom w:val="0"/>
                                  <w:divBdr>
                                    <w:top w:val="none" w:sz="0" w:space="0" w:color="auto"/>
                                    <w:left w:val="none" w:sz="0" w:space="0" w:color="auto"/>
                                    <w:bottom w:val="none" w:sz="0" w:space="0" w:color="auto"/>
                                    <w:right w:val="none" w:sz="0" w:space="0" w:color="auto"/>
                                  </w:divBdr>
                                </w:div>
                                <w:div w:id="419568269">
                                  <w:marLeft w:val="0"/>
                                  <w:marRight w:val="0"/>
                                  <w:marTop w:val="0"/>
                                  <w:marBottom w:val="0"/>
                                  <w:divBdr>
                                    <w:top w:val="none" w:sz="0" w:space="0" w:color="auto"/>
                                    <w:left w:val="none" w:sz="0" w:space="0" w:color="auto"/>
                                    <w:bottom w:val="none" w:sz="0" w:space="0" w:color="auto"/>
                                    <w:right w:val="none" w:sz="0" w:space="0" w:color="auto"/>
                                  </w:divBdr>
                                  <w:divsChild>
                                    <w:div w:id="306715050">
                                      <w:marLeft w:val="0"/>
                                      <w:marRight w:val="0"/>
                                      <w:marTop w:val="0"/>
                                      <w:marBottom w:val="150"/>
                                      <w:divBdr>
                                        <w:top w:val="none" w:sz="0" w:space="0" w:color="auto"/>
                                        <w:left w:val="none" w:sz="0" w:space="0" w:color="auto"/>
                                        <w:bottom w:val="none" w:sz="0" w:space="0" w:color="auto"/>
                                        <w:right w:val="none" w:sz="0" w:space="0" w:color="auto"/>
                                      </w:divBdr>
                                    </w:div>
                                    <w:div w:id="13787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816997">
      <w:bodyDiv w:val="1"/>
      <w:marLeft w:val="0"/>
      <w:marRight w:val="0"/>
      <w:marTop w:val="0"/>
      <w:marBottom w:val="0"/>
      <w:divBdr>
        <w:top w:val="none" w:sz="0" w:space="0" w:color="auto"/>
        <w:left w:val="none" w:sz="0" w:space="0" w:color="auto"/>
        <w:bottom w:val="none" w:sz="0" w:space="0" w:color="auto"/>
        <w:right w:val="none" w:sz="0" w:space="0" w:color="auto"/>
      </w:divBdr>
      <w:divsChild>
        <w:div w:id="535780849">
          <w:marLeft w:val="0"/>
          <w:marRight w:val="0"/>
          <w:marTop w:val="0"/>
          <w:marBottom w:val="75"/>
          <w:divBdr>
            <w:top w:val="none" w:sz="0" w:space="0" w:color="auto"/>
            <w:left w:val="none" w:sz="0" w:space="0" w:color="auto"/>
            <w:bottom w:val="none" w:sz="0" w:space="0" w:color="auto"/>
            <w:right w:val="none" w:sz="0" w:space="0" w:color="auto"/>
          </w:divBdr>
        </w:div>
        <w:div w:id="2144695107">
          <w:marLeft w:val="0"/>
          <w:marRight w:val="0"/>
          <w:marTop w:val="0"/>
          <w:marBottom w:val="0"/>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sChild>
        <w:div w:id="1417706830">
          <w:marLeft w:val="0"/>
          <w:marRight w:val="0"/>
          <w:marTop w:val="0"/>
          <w:marBottom w:val="75"/>
          <w:divBdr>
            <w:top w:val="none" w:sz="0" w:space="0" w:color="auto"/>
            <w:left w:val="none" w:sz="0" w:space="0" w:color="auto"/>
            <w:bottom w:val="none" w:sz="0" w:space="0" w:color="auto"/>
            <w:right w:val="none" w:sz="0" w:space="0" w:color="auto"/>
          </w:divBdr>
        </w:div>
        <w:div w:id="1270358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1829440459">
          <w:marLeft w:val="0"/>
          <w:marRight w:val="150"/>
          <w:marTop w:val="0"/>
          <w:marBottom w:val="75"/>
          <w:divBdr>
            <w:top w:val="none" w:sz="0" w:space="0" w:color="auto"/>
            <w:left w:val="none" w:sz="0" w:space="0" w:color="auto"/>
            <w:bottom w:val="none" w:sz="0" w:space="0" w:color="auto"/>
            <w:right w:val="none" w:sz="0" w:space="0" w:color="auto"/>
          </w:divBdr>
        </w:div>
        <w:div w:id="1711030097">
          <w:marLeft w:val="0"/>
          <w:marRight w:val="150"/>
          <w:marTop w:val="150"/>
          <w:marBottom w:val="150"/>
          <w:divBdr>
            <w:top w:val="none" w:sz="0" w:space="0" w:color="auto"/>
            <w:left w:val="none" w:sz="0" w:space="0" w:color="auto"/>
            <w:bottom w:val="none" w:sz="0" w:space="0" w:color="auto"/>
            <w:right w:val="none" w:sz="0" w:space="0" w:color="auto"/>
          </w:divBdr>
        </w:div>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sChild>
        <w:div w:id="1395930945">
          <w:marLeft w:val="0"/>
          <w:marRight w:val="375"/>
          <w:marTop w:val="0"/>
          <w:marBottom w:val="0"/>
          <w:divBdr>
            <w:top w:val="none" w:sz="0" w:space="0" w:color="auto"/>
            <w:left w:val="none" w:sz="0" w:space="0" w:color="auto"/>
            <w:bottom w:val="none" w:sz="0" w:space="0" w:color="auto"/>
            <w:right w:val="none" w:sz="0" w:space="0" w:color="auto"/>
          </w:divBdr>
        </w:div>
        <w:div w:id="1231573344">
          <w:marLeft w:val="0"/>
          <w:marRight w:val="0"/>
          <w:marTop w:val="0"/>
          <w:marBottom w:val="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793933">
      <w:bodyDiv w:val="1"/>
      <w:marLeft w:val="0"/>
      <w:marRight w:val="0"/>
      <w:marTop w:val="0"/>
      <w:marBottom w:val="0"/>
      <w:divBdr>
        <w:top w:val="none" w:sz="0" w:space="0" w:color="auto"/>
        <w:left w:val="none" w:sz="0" w:space="0" w:color="auto"/>
        <w:bottom w:val="none" w:sz="0" w:space="0" w:color="auto"/>
        <w:right w:val="none" w:sz="0" w:space="0" w:color="auto"/>
      </w:divBdr>
      <w:divsChild>
        <w:div w:id="168251951">
          <w:marLeft w:val="0"/>
          <w:marRight w:val="0"/>
          <w:marTop w:val="0"/>
          <w:marBottom w:val="30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759713">
      <w:bodyDiv w:val="1"/>
      <w:marLeft w:val="0"/>
      <w:marRight w:val="0"/>
      <w:marTop w:val="0"/>
      <w:marBottom w:val="0"/>
      <w:divBdr>
        <w:top w:val="none" w:sz="0" w:space="0" w:color="auto"/>
        <w:left w:val="none" w:sz="0" w:space="0" w:color="auto"/>
        <w:bottom w:val="none" w:sz="0" w:space="0" w:color="auto"/>
        <w:right w:val="none" w:sz="0" w:space="0" w:color="auto"/>
      </w:divBdr>
      <w:divsChild>
        <w:div w:id="403064318">
          <w:marLeft w:val="0"/>
          <w:marRight w:val="150"/>
          <w:marTop w:val="0"/>
          <w:marBottom w:val="75"/>
          <w:divBdr>
            <w:top w:val="none" w:sz="0" w:space="0" w:color="auto"/>
            <w:left w:val="none" w:sz="0" w:space="0" w:color="auto"/>
            <w:bottom w:val="none" w:sz="0" w:space="0" w:color="auto"/>
            <w:right w:val="none" w:sz="0" w:space="0" w:color="auto"/>
          </w:divBdr>
        </w:div>
        <w:div w:id="1188375451">
          <w:marLeft w:val="0"/>
          <w:marRight w:val="150"/>
          <w:marTop w:val="150"/>
          <w:marBottom w:val="150"/>
          <w:divBdr>
            <w:top w:val="none" w:sz="0" w:space="0" w:color="auto"/>
            <w:left w:val="none" w:sz="0" w:space="0" w:color="auto"/>
            <w:bottom w:val="none" w:sz="0" w:space="0" w:color="auto"/>
            <w:right w:val="none" w:sz="0" w:space="0" w:color="auto"/>
          </w:divBdr>
        </w:div>
        <w:div w:id="1600209915">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7486139">
      <w:bodyDiv w:val="1"/>
      <w:marLeft w:val="0"/>
      <w:marRight w:val="0"/>
      <w:marTop w:val="0"/>
      <w:marBottom w:val="0"/>
      <w:divBdr>
        <w:top w:val="none" w:sz="0" w:space="0" w:color="auto"/>
        <w:left w:val="none" w:sz="0" w:space="0" w:color="auto"/>
        <w:bottom w:val="none" w:sz="0" w:space="0" w:color="auto"/>
        <w:right w:val="none" w:sz="0" w:space="0" w:color="auto"/>
      </w:divBdr>
      <w:divsChild>
        <w:div w:id="184945201">
          <w:marLeft w:val="0"/>
          <w:marRight w:val="0"/>
          <w:marTop w:val="0"/>
          <w:marBottom w:val="0"/>
          <w:divBdr>
            <w:top w:val="none" w:sz="0" w:space="0" w:color="auto"/>
            <w:left w:val="none" w:sz="0" w:space="0" w:color="auto"/>
            <w:bottom w:val="none" w:sz="0" w:space="0" w:color="auto"/>
            <w:right w:val="none" w:sz="0" w:space="0" w:color="auto"/>
          </w:divBdr>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1653483879">
          <w:marLeft w:val="0"/>
          <w:marRight w:val="0"/>
          <w:marTop w:val="0"/>
          <w:marBottom w:val="0"/>
          <w:divBdr>
            <w:top w:val="none" w:sz="0" w:space="0" w:color="auto"/>
            <w:left w:val="none" w:sz="0" w:space="0" w:color="auto"/>
            <w:bottom w:val="none" w:sz="0" w:space="0" w:color="auto"/>
            <w:right w:val="none" w:sz="0" w:space="0" w:color="auto"/>
          </w:divBdr>
        </w:div>
        <w:div w:id="2061781612">
          <w:marLeft w:val="0"/>
          <w:marRight w:val="0"/>
          <w:marTop w:val="300"/>
          <w:marBottom w:val="300"/>
          <w:divBdr>
            <w:top w:val="none" w:sz="0" w:space="0" w:color="auto"/>
            <w:left w:val="none" w:sz="0" w:space="0" w:color="auto"/>
            <w:bottom w:val="none" w:sz="0" w:space="0" w:color="auto"/>
            <w:right w:val="none" w:sz="0" w:space="0" w:color="auto"/>
          </w:divBdr>
        </w:div>
        <w:div w:id="39481092">
          <w:marLeft w:val="0"/>
          <w:marRight w:val="0"/>
          <w:marTop w:val="0"/>
          <w:marBottom w:val="0"/>
          <w:divBdr>
            <w:top w:val="none" w:sz="0" w:space="0" w:color="auto"/>
            <w:left w:val="none" w:sz="0" w:space="0" w:color="auto"/>
            <w:bottom w:val="none" w:sz="0" w:space="0" w:color="auto"/>
            <w:right w:val="none" w:sz="0" w:space="0" w:color="auto"/>
          </w:divBdr>
          <w:divsChild>
            <w:div w:id="1377124210">
              <w:marLeft w:val="0"/>
              <w:marRight w:val="0"/>
              <w:marTop w:val="300"/>
              <w:marBottom w:val="450"/>
              <w:divBdr>
                <w:top w:val="none" w:sz="0" w:space="0" w:color="auto"/>
                <w:left w:val="none" w:sz="0" w:space="0" w:color="auto"/>
                <w:bottom w:val="none" w:sz="0" w:space="0" w:color="auto"/>
                <w:right w:val="none" w:sz="0" w:space="0" w:color="auto"/>
              </w:divBdr>
              <w:divsChild>
                <w:div w:id="90511000">
                  <w:marLeft w:val="0"/>
                  <w:marRight w:val="0"/>
                  <w:marTop w:val="0"/>
                  <w:marBottom w:val="0"/>
                  <w:divBdr>
                    <w:top w:val="none" w:sz="0" w:space="0" w:color="auto"/>
                    <w:left w:val="none" w:sz="0" w:space="0" w:color="auto"/>
                    <w:bottom w:val="none" w:sz="0" w:space="0" w:color="auto"/>
                    <w:right w:val="none" w:sz="0" w:space="0" w:color="auto"/>
                  </w:divBdr>
                  <w:divsChild>
                    <w:div w:id="818109256">
                      <w:marLeft w:val="0"/>
                      <w:marRight w:val="0"/>
                      <w:marTop w:val="0"/>
                      <w:marBottom w:val="0"/>
                      <w:divBdr>
                        <w:top w:val="none" w:sz="0" w:space="0" w:color="auto"/>
                        <w:left w:val="none" w:sz="0" w:space="0" w:color="auto"/>
                        <w:bottom w:val="none" w:sz="0" w:space="0" w:color="auto"/>
                        <w:right w:val="none" w:sz="0" w:space="0" w:color="auto"/>
                      </w:divBdr>
                      <w:divsChild>
                        <w:div w:id="1801262483">
                          <w:marLeft w:val="0"/>
                          <w:marRight w:val="0"/>
                          <w:marTop w:val="0"/>
                          <w:marBottom w:val="0"/>
                          <w:divBdr>
                            <w:top w:val="none" w:sz="0" w:space="0" w:color="auto"/>
                            <w:left w:val="none" w:sz="0" w:space="0" w:color="auto"/>
                            <w:bottom w:val="none" w:sz="0" w:space="0" w:color="auto"/>
                            <w:right w:val="none" w:sz="0" w:space="0" w:color="auto"/>
                          </w:divBdr>
                          <w:divsChild>
                            <w:div w:id="1804151293">
                              <w:marLeft w:val="0"/>
                              <w:marRight w:val="0"/>
                              <w:marTop w:val="0"/>
                              <w:marBottom w:val="0"/>
                              <w:divBdr>
                                <w:top w:val="none" w:sz="0" w:space="0" w:color="auto"/>
                                <w:left w:val="none" w:sz="0" w:space="0" w:color="auto"/>
                                <w:bottom w:val="none" w:sz="0" w:space="0" w:color="auto"/>
                                <w:right w:val="none" w:sz="0" w:space="0" w:color="auto"/>
                              </w:divBdr>
                              <w:divsChild>
                                <w:div w:id="62222633">
                                  <w:marLeft w:val="0"/>
                                  <w:marRight w:val="0"/>
                                  <w:marTop w:val="0"/>
                                  <w:marBottom w:val="0"/>
                                  <w:divBdr>
                                    <w:top w:val="none" w:sz="0" w:space="0" w:color="auto"/>
                                    <w:left w:val="none" w:sz="0" w:space="0" w:color="auto"/>
                                    <w:bottom w:val="none" w:sz="0" w:space="0" w:color="auto"/>
                                    <w:right w:val="none" w:sz="0" w:space="0" w:color="auto"/>
                                  </w:divBdr>
                                  <w:divsChild>
                                    <w:div w:id="60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 w:id="1971475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0496464">
      <w:bodyDiv w:val="1"/>
      <w:marLeft w:val="0"/>
      <w:marRight w:val="0"/>
      <w:marTop w:val="0"/>
      <w:marBottom w:val="0"/>
      <w:divBdr>
        <w:top w:val="none" w:sz="0" w:space="0" w:color="auto"/>
        <w:left w:val="none" w:sz="0" w:space="0" w:color="auto"/>
        <w:bottom w:val="none" w:sz="0" w:space="0" w:color="auto"/>
        <w:right w:val="none" w:sz="0" w:space="0" w:color="auto"/>
      </w:divBdr>
      <w:divsChild>
        <w:div w:id="1161198591">
          <w:marLeft w:val="0"/>
          <w:marRight w:val="0"/>
          <w:marTop w:val="0"/>
          <w:marBottom w:val="300"/>
          <w:divBdr>
            <w:top w:val="none" w:sz="0" w:space="0" w:color="auto"/>
            <w:left w:val="none" w:sz="0" w:space="0" w:color="auto"/>
            <w:bottom w:val="none" w:sz="0" w:space="0" w:color="auto"/>
            <w:right w:val="none" w:sz="0" w:space="0" w:color="auto"/>
          </w:divBdr>
        </w:div>
      </w:divsChild>
    </w:div>
    <w:div w:id="30687059">
      <w:bodyDiv w:val="1"/>
      <w:marLeft w:val="0"/>
      <w:marRight w:val="0"/>
      <w:marTop w:val="0"/>
      <w:marBottom w:val="0"/>
      <w:divBdr>
        <w:top w:val="none" w:sz="0" w:space="0" w:color="auto"/>
        <w:left w:val="none" w:sz="0" w:space="0" w:color="auto"/>
        <w:bottom w:val="none" w:sz="0" w:space="0" w:color="auto"/>
        <w:right w:val="none" w:sz="0" w:space="0" w:color="auto"/>
      </w:divBdr>
      <w:divsChild>
        <w:div w:id="2055696605">
          <w:marLeft w:val="0"/>
          <w:marRight w:val="0"/>
          <w:marTop w:val="300"/>
          <w:marBottom w:val="300"/>
          <w:divBdr>
            <w:top w:val="none" w:sz="0" w:space="0" w:color="auto"/>
            <w:left w:val="none" w:sz="0" w:space="0" w:color="auto"/>
            <w:bottom w:val="none" w:sz="0" w:space="0" w:color="auto"/>
            <w:right w:val="none" w:sz="0" w:space="0" w:color="auto"/>
          </w:divBdr>
        </w:div>
        <w:div w:id="1851750041">
          <w:marLeft w:val="0"/>
          <w:marRight w:val="0"/>
          <w:marTop w:val="0"/>
          <w:marBottom w:val="0"/>
          <w:divBdr>
            <w:top w:val="none" w:sz="0" w:space="0" w:color="auto"/>
            <w:left w:val="none" w:sz="0" w:space="0" w:color="auto"/>
            <w:bottom w:val="none" w:sz="0" w:space="0" w:color="auto"/>
            <w:right w:val="none" w:sz="0" w:space="0" w:color="auto"/>
          </w:divBdr>
        </w:div>
      </w:divsChild>
    </w:div>
    <w:div w:id="31196967">
      <w:bodyDiv w:val="1"/>
      <w:marLeft w:val="0"/>
      <w:marRight w:val="0"/>
      <w:marTop w:val="0"/>
      <w:marBottom w:val="0"/>
      <w:divBdr>
        <w:top w:val="none" w:sz="0" w:space="0" w:color="auto"/>
        <w:left w:val="none" w:sz="0" w:space="0" w:color="auto"/>
        <w:bottom w:val="none" w:sz="0" w:space="0" w:color="auto"/>
        <w:right w:val="none" w:sz="0" w:space="0" w:color="auto"/>
      </w:divBdr>
      <w:divsChild>
        <w:div w:id="1680236972">
          <w:marLeft w:val="0"/>
          <w:marRight w:val="0"/>
          <w:marTop w:val="300"/>
          <w:marBottom w:val="300"/>
          <w:divBdr>
            <w:top w:val="none" w:sz="0" w:space="0" w:color="auto"/>
            <w:left w:val="none" w:sz="0" w:space="0" w:color="auto"/>
            <w:bottom w:val="none" w:sz="0" w:space="0" w:color="auto"/>
            <w:right w:val="none" w:sz="0" w:space="0" w:color="auto"/>
          </w:divBdr>
        </w:div>
        <w:div w:id="827984186">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2120177">
      <w:bodyDiv w:val="1"/>
      <w:marLeft w:val="0"/>
      <w:marRight w:val="0"/>
      <w:marTop w:val="0"/>
      <w:marBottom w:val="0"/>
      <w:divBdr>
        <w:top w:val="none" w:sz="0" w:space="0" w:color="auto"/>
        <w:left w:val="none" w:sz="0" w:space="0" w:color="auto"/>
        <w:bottom w:val="none" w:sz="0" w:space="0" w:color="auto"/>
        <w:right w:val="none" w:sz="0" w:space="0" w:color="auto"/>
      </w:divBdr>
      <w:divsChild>
        <w:div w:id="702050605">
          <w:marLeft w:val="0"/>
          <w:marRight w:val="0"/>
          <w:marTop w:val="0"/>
          <w:marBottom w:val="75"/>
          <w:divBdr>
            <w:top w:val="none" w:sz="0" w:space="0" w:color="auto"/>
            <w:left w:val="none" w:sz="0" w:space="0" w:color="auto"/>
            <w:bottom w:val="none" w:sz="0" w:space="0" w:color="auto"/>
            <w:right w:val="none" w:sz="0" w:space="0" w:color="auto"/>
          </w:divBdr>
        </w:div>
        <w:div w:id="51468754">
          <w:marLeft w:val="0"/>
          <w:marRight w:val="0"/>
          <w:marTop w:val="0"/>
          <w:marBottom w:val="0"/>
          <w:divBdr>
            <w:top w:val="none" w:sz="0" w:space="0" w:color="auto"/>
            <w:left w:val="none" w:sz="0" w:space="0" w:color="auto"/>
            <w:bottom w:val="none" w:sz="0" w:space="0" w:color="auto"/>
            <w:right w:val="none" w:sz="0" w:space="0" w:color="auto"/>
          </w:divBdr>
        </w:div>
      </w:divsChild>
    </w:div>
    <w:div w:id="32586405">
      <w:bodyDiv w:val="1"/>
      <w:marLeft w:val="0"/>
      <w:marRight w:val="0"/>
      <w:marTop w:val="0"/>
      <w:marBottom w:val="0"/>
      <w:divBdr>
        <w:top w:val="none" w:sz="0" w:space="0" w:color="auto"/>
        <w:left w:val="none" w:sz="0" w:space="0" w:color="auto"/>
        <w:bottom w:val="none" w:sz="0" w:space="0" w:color="auto"/>
        <w:right w:val="none" w:sz="0" w:space="0" w:color="auto"/>
      </w:divBdr>
      <w:divsChild>
        <w:div w:id="76751417">
          <w:marLeft w:val="0"/>
          <w:marRight w:val="0"/>
          <w:marTop w:val="0"/>
          <w:marBottom w:val="300"/>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3969132">
      <w:bodyDiv w:val="1"/>
      <w:marLeft w:val="0"/>
      <w:marRight w:val="0"/>
      <w:marTop w:val="0"/>
      <w:marBottom w:val="0"/>
      <w:divBdr>
        <w:top w:val="none" w:sz="0" w:space="0" w:color="auto"/>
        <w:left w:val="none" w:sz="0" w:space="0" w:color="auto"/>
        <w:bottom w:val="none" w:sz="0" w:space="0" w:color="auto"/>
        <w:right w:val="none" w:sz="0" w:space="0" w:color="auto"/>
      </w:divBdr>
      <w:divsChild>
        <w:div w:id="94329492">
          <w:marLeft w:val="0"/>
          <w:marRight w:val="0"/>
          <w:marTop w:val="0"/>
          <w:marBottom w:val="30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6200374">
      <w:bodyDiv w:val="1"/>
      <w:marLeft w:val="0"/>
      <w:marRight w:val="0"/>
      <w:marTop w:val="0"/>
      <w:marBottom w:val="0"/>
      <w:divBdr>
        <w:top w:val="none" w:sz="0" w:space="0" w:color="auto"/>
        <w:left w:val="none" w:sz="0" w:space="0" w:color="auto"/>
        <w:bottom w:val="none" w:sz="0" w:space="0" w:color="auto"/>
        <w:right w:val="none" w:sz="0" w:space="0" w:color="auto"/>
      </w:divBdr>
      <w:divsChild>
        <w:div w:id="630137725">
          <w:marLeft w:val="0"/>
          <w:marRight w:val="0"/>
          <w:marTop w:val="150"/>
          <w:marBottom w:val="450"/>
          <w:divBdr>
            <w:top w:val="none" w:sz="0" w:space="0" w:color="auto"/>
            <w:left w:val="none" w:sz="0" w:space="0" w:color="auto"/>
            <w:bottom w:val="none" w:sz="0" w:space="0" w:color="auto"/>
            <w:right w:val="none" w:sz="0" w:space="0" w:color="auto"/>
          </w:divBdr>
        </w:div>
        <w:div w:id="114754957">
          <w:marLeft w:val="0"/>
          <w:marRight w:val="0"/>
          <w:marTop w:val="0"/>
          <w:marBottom w:val="300"/>
          <w:divBdr>
            <w:top w:val="none" w:sz="0" w:space="0" w:color="auto"/>
            <w:left w:val="none" w:sz="0" w:space="0" w:color="auto"/>
            <w:bottom w:val="none" w:sz="0" w:space="0" w:color="auto"/>
            <w:right w:val="none" w:sz="0" w:space="0" w:color="auto"/>
          </w:divBdr>
        </w:div>
        <w:div w:id="2114127409">
          <w:marLeft w:val="0"/>
          <w:marRight w:val="0"/>
          <w:marTop w:val="495"/>
          <w:marBottom w:val="63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3054">
      <w:bodyDiv w:val="1"/>
      <w:marLeft w:val="0"/>
      <w:marRight w:val="0"/>
      <w:marTop w:val="0"/>
      <w:marBottom w:val="0"/>
      <w:divBdr>
        <w:top w:val="none" w:sz="0" w:space="0" w:color="auto"/>
        <w:left w:val="none" w:sz="0" w:space="0" w:color="auto"/>
        <w:bottom w:val="none" w:sz="0" w:space="0" w:color="auto"/>
        <w:right w:val="none" w:sz="0" w:space="0" w:color="auto"/>
      </w:divBdr>
      <w:divsChild>
        <w:div w:id="724181708">
          <w:marLeft w:val="0"/>
          <w:marRight w:val="0"/>
          <w:marTop w:val="0"/>
          <w:marBottom w:val="30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327589">
      <w:bodyDiv w:val="1"/>
      <w:marLeft w:val="0"/>
      <w:marRight w:val="0"/>
      <w:marTop w:val="0"/>
      <w:marBottom w:val="0"/>
      <w:divBdr>
        <w:top w:val="none" w:sz="0" w:space="0" w:color="auto"/>
        <w:left w:val="none" w:sz="0" w:space="0" w:color="auto"/>
        <w:bottom w:val="none" w:sz="0" w:space="0" w:color="auto"/>
        <w:right w:val="none" w:sz="0" w:space="0" w:color="auto"/>
      </w:divBdr>
      <w:divsChild>
        <w:div w:id="29497793">
          <w:marLeft w:val="0"/>
          <w:marRight w:val="0"/>
          <w:marTop w:val="150"/>
          <w:marBottom w:val="450"/>
          <w:divBdr>
            <w:top w:val="none" w:sz="0" w:space="0" w:color="auto"/>
            <w:left w:val="none" w:sz="0" w:space="0" w:color="auto"/>
            <w:bottom w:val="none" w:sz="0" w:space="0" w:color="auto"/>
            <w:right w:val="none" w:sz="0" w:space="0" w:color="auto"/>
          </w:divBdr>
        </w:div>
        <w:div w:id="450903974">
          <w:marLeft w:val="0"/>
          <w:marRight w:val="0"/>
          <w:marTop w:val="0"/>
          <w:marBottom w:val="300"/>
          <w:divBdr>
            <w:top w:val="none" w:sz="0" w:space="0" w:color="auto"/>
            <w:left w:val="none" w:sz="0" w:space="0" w:color="auto"/>
            <w:bottom w:val="none" w:sz="0" w:space="0" w:color="auto"/>
            <w:right w:val="none" w:sz="0" w:space="0" w:color="auto"/>
          </w:divBdr>
        </w:div>
        <w:div w:id="1606425549">
          <w:marLeft w:val="0"/>
          <w:marRight w:val="0"/>
          <w:marTop w:val="495"/>
          <w:marBottom w:val="630"/>
          <w:divBdr>
            <w:top w:val="none" w:sz="0" w:space="0" w:color="auto"/>
            <w:left w:val="none" w:sz="0" w:space="0" w:color="auto"/>
            <w:bottom w:val="none" w:sz="0" w:space="0" w:color="auto"/>
            <w:right w:val="none" w:sz="0" w:space="0" w:color="auto"/>
          </w:divBdr>
        </w:div>
        <w:div w:id="760176693">
          <w:marLeft w:val="0"/>
          <w:marRight w:val="0"/>
          <w:marTop w:val="0"/>
          <w:marBottom w:val="555"/>
          <w:divBdr>
            <w:top w:val="none" w:sz="0" w:space="0" w:color="auto"/>
            <w:left w:val="none" w:sz="0" w:space="0" w:color="auto"/>
            <w:bottom w:val="none" w:sz="0" w:space="0" w:color="auto"/>
            <w:right w:val="none" w:sz="0" w:space="0" w:color="auto"/>
          </w:divBdr>
          <w:divsChild>
            <w:div w:id="6036569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904487935">
          <w:marLeft w:val="0"/>
          <w:marRight w:val="0"/>
          <w:marTop w:val="0"/>
          <w:marBottom w:val="0"/>
          <w:divBdr>
            <w:top w:val="none" w:sz="0" w:space="0" w:color="auto"/>
            <w:left w:val="none" w:sz="0" w:space="0" w:color="auto"/>
            <w:bottom w:val="none" w:sz="0" w:space="0" w:color="auto"/>
            <w:right w:val="none" w:sz="0" w:space="0" w:color="auto"/>
          </w:divBdr>
        </w:div>
        <w:div w:id="1132164381">
          <w:marLeft w:val="0"/>
          <w:marRight w:val="0"/>
          <w:marTop w:val="300"/>
          <w:marBottom w:val="300"/>
          <w:divBdr>
            <w:top w:val="none" w:sz="0" w:space="0" w:color="auto"/>
            <w:left w:val="none" w:sz="0" w:space="0" w:color="auto"/>
            <w:bottom w:val="none" w:sz="0" w:space="0" w:color="auto"/>
            <w:right w:val="none" w:sz="0" w:space="0" w:color="auto"/>
          </w:divBdr>
        </w:div>
        <w:div w:id="604387038">
          <w:marLeft w:val="0"/>
          <w:marRight w:val="0"/>
          <w:marTop w:val="0"/>
          <w:marBottom w:val="0"/>
          <w:divBdr>
            <w:top w:val="none" w:sz="0" w:space="0" w:color="auto"/>
            <w:left w:val="none" w:sz="0" w:space="0" w:color="auto"/>
            <w:bottom w:val="none" w:sz="0" w:space="0" w:color="auto"/>
            <w:right w:val="none" w:sz="0" w:space="0" w:color="auto"/>
          </w:divBdr>
          <w:divsChild>
            <w:div w:id="1040283357">
              <w:marLeft w:val="0"/>
              <w:marRight w:val="0"/>
              <w:marTop w:val="300"/>
              <w:marBottom w:val="450"/>
              <w:divBdr>
                <w:top w:val="none" w:sz="0" w:space="0" w:color="auto"/>
                <w:left w:val="none" w:sz="0" w:space="0" w:color="auto"/>
                <w:bottom w:val="none" w:sz="0" w:space="0" w:color="auto"/>
                <w:right w:val="none" w:sz="0" w:space="0" w:color="auto"/>
              </w:divBdr>
              <w:divsChild>
                <w:div w:id="56365262">
                  <w:marLeft w:val="0"/>
                  <w:marRight w:val="0"/>
                  <w:marTop w:val="0"/>
                  <w:marBottom w:val="0"/>
                  <w:divBdr>
                    <w:top w:val="none" w:sz="0" w:space="0" w:color="auto"/>
                    <w:left w:val="none" w:sz="0" w:space="0" w:color="auto"/>
                    <w:bottom w:val="none" w:sz="0" w:space="0" w:color="auto"/>
                    <w:right w:val="none" w:sz="0" w:space="0" w:color="auto"/>
                  </w:divBdr>
                  <w:divsChild>
                    <w:div w:id="144276532">
                      <w:marLeft w:val="0"/>
                      <w:marRight w:val="0"/>
                      <w:marTop w:val="0"/>
                      <w:marBottom w:val="0"/>
                      <w:divBdr>
                        <w:top w:val="none" w:sz="0" w:space="0" w:color="auto"/>
                        <w:left w:val="none" w:sz="0" w:space="0" w:color="auto"/>
                        <w:bottom w:val="none" w:sz="0" w:space="0" w:color="auto"/>
                        <w:right w:val="none" w:sz="0" w:space="0" w:color="auto"/>
                      </w:divBdr>
                      <w:divsChild>
                        <w:div w:id="980770216">
                          <w:marLeft w:val="0"/>
                          <w:marRight w:val="0"/>
                          <w:marTop w:val="0"/>
                          <w:marBottom w:val="0"/>
                          <w:divBdr>
                            <w:top w:val="none" w:sz="0" w:space="0" w:color="auto"/>
                            <w:left w:val="none" w:sz="0" w:space="0" w:color="auto"/>
                            <w:bottom w:val="none" w:sz="0" w:space="0" w:color="auto"/>
                            <w:right w:val="none" w:sz="0" w:space="0" w:color="auto"/>
                          </w:divBdr>
                          <w:divsChild>
                            <w:div w:id="541475616">
                              <w:marLeft w:val="0"/>
                              <w:marRight w:val="0"/>
                              <w:marTop w:val="0"/>
                              <w:marBottom w:val="0"/>
                              <w:divBdr>
                                <w:top w:val="none" w:sz="0" w:space="0" w:color="auto"/>
                                <w:left w:val="none" w:sz="0" w:space="0" w:color="auto"/>
                                <w:bottom w:val="none" w:sz="0" w:space="0" w:color="auto"/>
                                <w:right w:val="none" w:sz="0" w:space="0" w:color="auto"/>
                              </w:divBdr>
                              <w:divsChild>
                                <w:div w:id="894394692">
                                  <w:marLeft w:val="0"/>
                                  <w:marRight w:val="0"/>
                                  <w:marTop w:val="0"/>
                                  <w:marBottom w:val="0"/>
                                  <w:divBdr>
                                    <w:top w:val="none" w:sz="0" w:space="0" w:color="auto"/>
                                    <w:left w:val="none" w:sz="0" w:space="0" w:color="auto"/>
                                    <w:bottom w:val="none" w:sz="0" w:space="0" w:color="auto"/>
                                    <w:right w:val="none" w:sz="0" w:space="0" w:color="auto"/>
                                  </w:divBdr>
                                  <w:divsChild>
                                    <w:div w:id="19223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0597792">
      <w:bodyDiv w:val="1"/>
      <w:marLeft w:val="0"/>
      <w:marRight w:val="0"/>
      <w:marTop w:val="0"/>
      <w:marBottom w:val="0"/>
      <w:divBdr>
        <w:top w:val="none" w:sz="0" w:space="0" w:color="auto"/>
        <w:left w:val="none" w:sz="0" w:space="0" w:color="auto"/>
        <w:bottom w:val="none" w:sz="0" w:space="0" w:color="auto"/>
        <w:right w:val="none" w:sz="0" w:space="0" w:color="auto"/>
      </w:divBdr>
      <w:divsChild>
        <w:div w:id="860362556">
          <w:marLeft w:val="0"/>
          <w:marRight w:val="375"/>
          <w:marTop w:val="0"/>
          <w:marBottom w:val="0"/>
          <w:divBdr>
            <w:top w:val="none" w:sz="0" w:space="0" w:color="auto"/>
            <w:left w:val="none" w:sz="0" w:space="0" w:color="auto"/>
            <w:bottom w:val="none" w:sz="0" w:space="0" w:color="auto"/>
            <w:right w:val="none" w:sz="0" w:space="0" w:color="auto"/>
          </w:divBdr>
        </w:div>
        <w:div w:id="1668442897">
          <w:marLeft w:val="0"/>
          <w:marRight w:val="0"/>
          <w:marTop w:val="0"/>
          <w:marBottom w:val="0"/>
          <w:divBdr>
            <w:top w:val="none" w:sz="0" w:space="0" w:color="auto"/>
            <w:left w:val="none" w:sz="0" w:space="0" w:color="auto"/>
            <w:bottom w:val="none" w:sz="0" w:space="0" w:color="auto"/>
            <w:right w:val="none" w:sz="0" w:space="0" w:color="auto"/>
          </w:divBdr>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01958">
      <w:bodyDiv w:val="1"/>
      <w:marLeft w:val="0"/>
      <w:marRight w:val="0"/>
      <w:marTop w:val="0"/>
      <w:marBottom w:val="0"/>
      <w:divBdr>
        <w:top w:val="none" w:sz="0" w:space="0" w:color="auto"/>
        <w:left w:val="none" w:sz="0" w:space="0" w:color="auto"/>
        <w:bottom w:val="none" w:sz="0" w:space="0" w:color="auto"/>
        <w:right w:val="none" w:sz="0" w:space="0" w:color="auto"/>
      </w:divBdr>
      <w:divsChild>
        <w:div w:id="1666543153">
          <w:marLeft w:val="0"/>
          <w:marRight w:val="0"/>
          <w:marTop w:val="0"/>
          <w:marBottom w:val="0"/>
          <w:divBdr>
            <w:top w:val="none" w:sz="0" w:space="0" w:color="auto"/>
            <w:left w:val="none" w:sz="0" w:space="0" w:color="auto"/>
            <w:bottom w:val="none" w:sz="0" w:space="0" w:color="auto"/>
            <w:right w:val="none" w:sz="0" w:space="0" w:color="auto"/>
          </w:divBdr>
        </w:div>
        <w:div w:id="1836875359">
          <w:marLeft w:val="0"/>
          <w:marRight w:val="0"/>
          <w:marTop w:val="300"/>
          <w:marBottom w:val="300"/>
          <w:divBdr>
            <w:top w:val="none" w:sz="0" w:space="0" w:color="auto"/>
            <w:left w:val="none" w:sz="0" w:space="0" w:color="auto"/>
            <w:bottom w:val="none" w:sz="0" w:space="0" w:color="auto"/>
            <w:right w:val="none" w:sz="0" w:space="0" w:color="auto"/>
          </w:divBdr>
        </w:div>
        <w:div w:id="1876966350">
          <w:marLeft w:val="0"/>
          <w:marRight w:val="0"/>
          <w:marTop w:val="0"/>
          <w:marBottom w:val="0"/>
          <w:divBdr>
            <w:top w:val="none" w:sz="0" w:space="0" w:color="auto"/>
            <w:left w:val="none" w:sz="0" w:space="0" w:color="auto"/>
            <w:bottom w:val="none" w:sz="0" w:space="0" w:color="auto"/>
            <w:right w:val="none" w:sz="0" w:space="0" w:color="auto"/>
          </w:divBdr>
          <w:divsChild>
            <w:div w:id="1762797163">
              <w:marLeft w:val="0"/>
              <w:marRight w:val="0"/>
              <w:marTop w:val="300"/>
              <w:marBottom w:val="450"/>
              <w:divBdr>
                <w:top w:val="none" w:sz="0" w:space="0" w:color="auto"/>
                <w:left w:val="none" w:sz="0" w:space="0" w:color="auto"/>
                <w:bottom w:val="none" w:sz="0" w:space="0" w:color="auto"/>
                <w:right w:val="none" w:sz="0" w:space="0" w:color="auto"/>
              </w:divBdr>
              <w:divsChild>
                <w:div w:id="1605460344">
                  <w:marLeft w:val="0"/>
                  <w:marRight w:val="0"/>
                  <w:marTop w:val="0"/>
                  <w:marBottom w:val="0"/>
                  <w:divBdr>
                    <w:top w:val="none" w:sz="0" w:space="0" w:color="auto"/>
                    <w:left w:val="none" w:sz="0" w:space="0" w:color="auto"/>
                    <w:bottom w:val="none" w:sz="0" w:space="0" w:color="auto"/>
                    <w:right w:val="none" w:sz="0" w:space="0" w:color="auto"/>
                  </w:divBdr>
                  <w:divsChild>
                    <w:div w:id="1334794719">
                      <w:marLeft w:val="0"/>
                      <w:marRight w:val="0"/>
                      <w:marTop w:val="0"/>
                      <w:marBottom w:val="0"/>
                      <w:divBdr>
                        <w:top w:val="none" w:sz="0" w:space="0" w:color="auto"/>
                        <w:left w:val="none" w:sz="0" w:space="0" w:color="auto"/>
                        <w:bottom w:val="none" w:sz="0" w:space="0" w:color="auto"/>
                        <w:right w:val="none" w:sz="0" w:space="0" w:color="auto"/>
                      </w:divBdr>
                      <w:divsChild>
                        <w:div w:id="541134791">
                          <w:marLeft w:val="0"/>
                          <w:marRight w:val="0"/>
                          <w:marTop w:val="0"/>
                          <w:marBottom w:val="0"/>
                          <w:divBdr>
                            <w:top w:val="none" w:sz="0" w:space="0" w:color="auto"/>
                            <w:left w:val="none" w:sz="0" w:space="0" w:color="auto"/>
                            <w:bottom w:val="none" w:sz="0" w:space="0" w:color="auto"/>
                            <w:right w:val="none" w:sz="0" w:space="0" w:color="auto"/>
                          </w:divBdr>
                          <w:divsChild>
                            <w:div w:id="1933784375">
                              <w:marLeft w:val="0"/>
                              <w:marRight w:val="0"/>
                              <w:marTop w:val="0"/>
                              <w:marBottom w:val="0"/>
                              <w:divBdr>
                                <w:top w:val="none" w:sz="0" w:space="0" w:color="auto"/>
                                <w:left w:val="none" w:sz="0" w:space="0" w:color="auto"/>
                                <w:bottom w:val="none" w:sz="0" w:space="0" w:color="auto"/>
                                <w:right w:val="none" w:sz="0" w:space="0" w:color="auto"/>
                              </w:divBdr>
                              <w:divsChild>
                                <w:div w:id="1225751997">
                                  <w:marLeft w:val="0"/>
                                  <w:marRight w:val="0"/>
                                  <w:marTop w:val="0"/>
                                  <w:marBottom w:val="0"/>
                                  <w:divBdr>
                                    <w:top w:val="none" w:sz="0" w:space="0" w:color="auto"/>
                                    <w:left w:val="none" w:sz="0" w:space="0" w:color="auto"/>
                                    <w:bottom w:val="none" w:sz="0" w:space="0" w:color="auto"/>
                                    <w:right w:val="none" w:sz="0" w:space="0" w:color="auto"/>
                                  </w:divBdr>
                                  <w:divsChild>
                                    <w:div w:id="7764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939845">
          <w:marLeft w:val="0"/>
          <w:marRight w:val="0"/>
          <w:marTop w:val="0"/>
          <w:marBottom w:val="0"/>
          <w:divBdr>
            <w:top w:val="none" w:sz="0" w:space="0" w:color="auto"/>
            <w:left w:val="none" w:sz="0" w:space="0" w:color="auto"/>
            <w:bottom w:val="none" w:sz="0" w:space="0" w:color="auto"/>
            <w:right w:val="none" w:sz="0" w:space="0" w:color="auto"/>
          </w:divBdr>
          <w:divsChild>
            <w:div w:id="1642464034">
              <w:blockQuote w:val="1"/>
              <w:marLeft w:val="0"/>
              <w:marRight w:val="0"/>
              <w:marTop w:val="465"/>
              <w:marBottom w:val="525"/>
              <w:divBdr>
                <w:top w:val="none" w:sz="0" w:space="0" w:color="auto"/>
                <w:left w:val="none" w:sz="0" w:space="0" w:color="auto"/>
                <w:bottom w:val="none" w:sz="0" w:space="0" w:color="auto"/>
                <w:right w:val="none" w:sz="0" w:space="0" w:color="auto"/>
              </w:divBdr>
            </w:div>
            <w:div w:id="66921882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6932">
      <w:bodyDiv w:val="1"/>
      <w:marLeft w:val="0"/>
      <w:marRight w:val="0"/>
      <w:marTop w:val="0"/>
      <w:marBottom w:val="0"/>
      <w:divBdr>
        <w:top w:val="none" w:sz="0" w:space="0" w:color="auto"/>
        <w:left w:val="none" w:sz="0" w:space="0" w:color="auto"/>
        <w:bottom w:val="none" w:sz="0" w:space="0" w:color="auto"/>
        <w:right w:val="none" w:sz="0" w:space="0" w:color="auto"/>
      </w:divBdr>
      <w:divsChild>
        <w:div w:id="1791239049">
          <w:marLeft w:val="0"/>
          <w:marRight w:val="150"/>
          <w:marTop w:val="0"/>
          <w:marBottom w:val="75"/>
          <w:divBdr>
            <w:top w:val="none" w:sz="0" w:space="0" w:color="auto"/>
            <w:left w:val="none" w:sz="0" w:space="0" w:color="auto"/>
            <w:bottom w:val="none" w:sz="0" w:space="0" w:color="auto"/>
            <w:right w:val="none" w:sz="0" w:space="0" w:color="auto"/>
          </w:divBdr>
        </w:div>
        <w:div w:id="1248854528">
          <w:marLeft w:val="0"/>
          <w:marRight w:val="150"/>
          <w:marTop w:val="150"/>
          <w:marBottom w:val="150"/>
          <w:divBdr>
            <w:top w:val="none" w:sz="0" w:space="0" w:color="auto"/>
            <w:left w:val="none" w:sz="0" w:space="0" w:color="auto"/>
            <w:bottom w:val="none" w:sz="0" w:space="0" w:color="auto"/>
            <w:right w:val="none" w:sz="0" w:space="0" w:color="auto"/>
          </w:divBdr>
        </w:div>
        <w:div w:id="1343975825">
          <w:marLeft w:val="0"/>
          <w:marRight w:val="150"/>
          <w:marTop w:val="0"/>
          <w:marBottom w:val="0"/>
          <w:divBdr>
            <w:top w:val="none" w:sz="0" w:space="0" w:color="auto"/>
            <w:left w:val="none" w:sz="0" w:space="0" w:color="auto"/>
            <w:bottom w:val="none" w:sz="0" w:space="0" w:color="auto"/>
            <w:right w:val="none" w:sz="0" w:space="0" w:color="auto"/>
          </w:divBdr>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296">
      <w:bodyDiv w:val="1"/>
      <w:marLeft w:val="0"/>
      <w:marRight w:val="0"/>
      <w:marTop w:val="0"/>
      <w:marBottom w:val="0"/>
      <w:divBdr>
        <w:top w:val="none" w:sz="0" w:space="0" w:color="auto"/>
        <w:left w:val="none" w:sz="0" w:space="0" w:color="auto"/>
        <w:bottom w:val="none" w:sz="0" w:space="0" w:color="auto"/>
        <w:right w:val="none" w:sz="0" w:space="0" w:color="auto"/>
      </w:divBdr>
      <w:divsChild>
        <w:div w:id="535120515">
          <w:marLeft w:val="0"/>
          <w:marRight w:val="150"/>
          <w:marTop w:val="0"/>
          <w:marBottom w:val="75"/>
          <w:divBdr>
            <w:top w:val="none" w:sz="0" w:space="0" w:color="auto"/>
            <w:left w:val="none" w:sz="0" w:space="0" w:color="auto"/>
            <w:bottom w:val="none" w:sz="0" w:space="0" w:color="auto"/>
            <w:right w:val="none" w:sz="0" w:space="0" w:color="auto"/>
          </w:divBdr>
        </w:div>
        <w:div w:id="312953977">
          <w:marLeft w:val="0"/>
          <w:marRight w:val="150"/>
          <w:marTop w:val="150"/>
          <w:marBottom w:val="150"/>
          <w:divBdr>
            <w:top w:val="none" w:sz="0" w:space="0" w:color="auto"/>
            <w:left w:val="none" w:sz="0" w:space="0" w:color="auto"/>
            <w:bottom w:val="none" w:sz="0" w:space="0" w:color="auto"/>
            <w:right w:val="none" w:sz="0" w:space="0" w:color="auto"/>
          </w:divBdr>
        </w:div>
        <w:div w:id="1634096744">
          <w:marLeft w:val="0"/>
          <w:marRight w:val="150"/>
          <w:marTop w:val="0"/>
          <w:marBottom w:val="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89991">
      <w:bodyDiv w:val="1"/>
      <w:marLeft w:val="0"/>
      <w:marRight w:val="0"/>
      <w:marTop w:val="0"/>
      <w:marBottom w:val="0"/>
      <w:divBdr>
        <w:top w:val="none" w:sz="0" w:space="0" w:color="auto"/>
        <w:left w:val="none" w:sz="0" w:space="0" w:color="auto"/>
        <w:bottom w:val="none" w:sz="0" w:space="0" w:color="auto"/>
        <w:right w:val="none" w:sz="0" w:space="0" w:color="auto"/>
      </w:divBdr>
      <w:divsChild>
        <w:div w:id="1952393549">
          <w:marLeft w:val="0"/>
          <w:marRight w:val="0"/>
          <w:marTop w:val="0"/>
          <w:marBottom w:val="30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0618">
      <w:bodyDiv w:val="1"/>
      <w:marLeft w:val="0"/>
      <w:marRight w:val="0"/>
      <w:marTop w:val="0"/>
      <w:marBottom w:val="0"/>
      <w:divBdr>
        <w:top w:val="none" w:sz="0" w:space="0" w:color="auto"/>
        <w:left w:val="none" w:sz="0" w:space="0" w:color="auto"/>
        <w:bottom w:val="none" w:sz="0" w:space="0" w:color="auto"/>
        <w:right w:val="none" w:sz="0" w:space="0" w:color="auto"/>
      </w:divBdr>
      <w:divsChild>
        <w:div w:id="1781416428">
          <w:marLeft w:val="0"/>
          <w:marRight w:val="375"/>
          <w:marTop w:val="0"/>
          <w:marBottom w:val="0"/>
          <w:divBdr>
            <w:top w:val="none" w:sz="0" w:space="0" w:color="auto"/>
            <w:left w:val="none" w:sz="0" w:space="0" w:color="auto"/>
            <w:bottom w:val="none" w:sz="0" w:space="0" w:color="auto"/>
            <w:right w:val="none" w:sz="0" w:space="0" w:color="auto"/>
          </w:divBdr>
        </w:div>
        <w:div w:id="55013774">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09774">
      <w:bodyDiv w:val="1"/>
      <w:marLeft w:val="0"/>
      <w:marRight w:val="0"/>
      <w:marTop w:val="0"/>
      <w:marBottom w:val="0"/>
      <w:divBdr>
        <w:top w:val="none" w:sz="0" w:space="0" w:color="auto"/>
        <w:left w:val="none" w:sz="0" w:space="0" w:color="auto"/>
        <w:bottom w:val="none" w:sz="0" w:space="0" w:color="auto"/>
        <w:right w:val="none" w:sz="0" w:space="0" w:color="auto"/>
      </w:divBdr>
      <w:divsChild>
        <w:div w:id="981499546">
          <w:marLeft w:val="0"/>
          <w:marRight w:val="0"/>
          <w:marTop w:val="0"/>
          <w:marBottom w:val="300"/>
          <w:divBdr>
            <w:top w:val="none" w:sz="0" w:space="0" w:color="auto"/>
            <w:left w:val="none" w:sz="0" w:space="0" w:color="auto"/>
            <w:bottom w:val="none" w:sz="0" w:space="0" w:color="auto"/>
            <w:right w:val="none" w:sz="0" w:space="0" w:color="auto"/>
          </w:divBdr>
        </w:div>
      </w:divsChild>
    </w:div>
    <w:div w:id="54013859">
      <w:bodyDiv w:val="1"/>
      <w:marLeft w:val="0"/>
      <w:marRight w:val="0"/>
      <w:marTop w:val="0"/>
      <w:marBottom w:val="0"/>
      <w:divBdr>
        <w:top w:val="none" w:sz="0" w:space="0" w:color="auto"/>
        <w:left w:val="none" w:sz="0" w:space="0" w:color="auto"/>
        <w:bottom w:val="none" w:sz="0" w:space="0" w:color="auto"/>
        <w:right w:val="none" w:sz="0" w:space="0" w:color="auto"/>
      </w:divBdr>
      <w:divsChild>
        <w:div w:id="1308513485">
          <w:marLeft w:val="0"/>
          <w:marRight w:val="0"/>
          <w:marTop w:val="0"/>
          <w:marBottom w:val="0"/>
          <w:divBdr>
            <w:top w:val="none" w:sz="0" w:space="0" w:color="auto"/>
            <w:left w:val="none" w:sz="0" w:space="0" w:color="auto"/>
            <w:bottom w:val="none" w:sz="0" w:space="0" w:color="auto"/>
            <w:right w:val="none" w:sz="0" w:space="0" w:color="auto"/>
          </w:divBdr>
        </w:div>
        <w:div w:id="1466507971">
          <w:marLeft w:val="0"/>
          <w:marRight w:val="0"/>
          <w:marTop w:val="300"/>
          <w:marBottom w:val="300"/>
          <w:divBdr>
            <w:top w:val="none" w:sz="0" w:space="0" w:color="auto"/>
            <w:left w:val="none" w:sz="0" w:space="0" w:color="auto"/>
            <w:bottom w:val="none" w:sz="0" w:space="0" w:color="auto"/>
            <w:right w:val="none" w:sz="0" w:space="0" w:color="auto"/>
          </w:divBdr>
        </w:div>
        <w:div w:id="1000041470">
          <w:marLeft w:val="0"/>
          <w:marRight w:val="0"/>
          <w:marTop w:val="0"/>
          <w:marBottom w:val="0"/>
          <w:divBdr>
            <w:top w:val="none" w:sz="0" w:space="0" w:color="auto"/>
            <w:left w:val="none" w:sz="0" w:space="0" w:color="auto"/>
            <w:bottom w:val="none" w:sz="0" w:space="0" w:color="auto"/>
            <w:right w:val="none" w:sz="0" w:space="0" w:color="auto"/>
          </w:divBdr>
          <w:divsChild>
            <w:div w:id="271790652">
              <w:marLeft w:val="0"/>
              <w:marRight w:val="0"/>
              <w:marTop w:val="300"/>
              <w:marBottom w:val="450"/>
              <w:divBdr>
                <w:top w:val="none" w:sz="0" w:space="0" w:color="auto"/>
                <w:left w:val="none" w:sz="0" w:space="0" w:color="auto"/>
                <w:bottom w:val="none" w:sz="0" w:space="0" w:color="auto"/>
                <w:right w:val="none" w:sz="0" w:space="0" w:color="auto"/>
              </w:divBdr>
              <w:divsChild>
                <w:div w:id="1833374692">
                  <w:marLeft w:val="0"/>
                  <w:marRight w:val="0"/>
                  <w:marTop w:val="0"/>
                  <w:marBottom w:val="0"/>
                  <w:divBdr>
                    <w:top w:val="none" w:sz="0" w:space="0" w:color="auto"/>
                    <w:left w:val="none" w:sz="0" w:space="0" w:color="auto"/>
                    <w:bottom w:val="none" w:sz="0" w:space="0" w:color="auto"/>
                    <w:right w:val="none" w:sz="0" w:space="0" w:color="auto"/>
                  </w:divBdr>
                  <w:divsChild>
                    <w:div w:id="1697921197">
                      <w:marLeft w:val="0"/>
                      <w:marRight w:val="0"/>
                      <w:marTop w:val="0"/>
                      <w:marBottom w:val="0"/>
                      <w:divBdr>
                        <w:top w:val="none" w:sz="0" w:space="0" w:color="auto"/>
                        <w:left w:val="none" w:sz="0" w:space="0" w:color="auto"/>
                        <w:bottom w:val="none" w:sz="0" w:space="0" w:color="auto"/>
                        <w:right w:val="none" w:sz="0" w:space="0" w:color="auto"/>
                      </w:divBdr>
                      <w:divsChild>
                        <w:div w:id="92819361">
                          <w:marLeft w:val="0"/>
                          <w:marRight w:val="0"/>
                          <w:marTop w:val="0"/>
                          <w:marBottom w:val="0"/>
                          <w:divBdr>
                            <w:top w:val="none" w:sz="0" w:space="0" w:color="auto"/>
                            <w:left w:val="none" w:sz="0" w:space="0" w:color="auto"/>
                            <w:bottom w:val="none" w:sz="0" w:space="0" w:color="auto"/>
                            <w:right w:val="none" w:sz="0" w:space="0" w:color="auto"/>
                          </w:divBdr>
                          <w:divsChild>
                            <w:div w:id="355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786528">
          <w:marLeft w:val="0"/>
          <w:marRight w:val="0"/>
          <w:marTop w:val="0"/>
          <w:marBottom w:val="0"/>
          <w:divBdr>
            <w:top w:val="none" w:sz="0" w:space="0" w:color="auto"/>
            <w:left w:val="none" w:sz="0" w:space="0" w:color="auto"/>
            <w:bottom w:val="none" w:sz="0" w:space="0" w:color="auto"/>
            <w:right w:val="none" w:sz="0" w:space="0" w:color="auto"/>
          </w:divBdr>
          <w:divsChild>
            <w:div w:id="221523626">
              <w:blockQuote w:val="1"/>
              <w:marLeft w:val="0"/>
              <w:marRight w:val="0"/>
              <w:marTop w:val="465"/>
              <w:marBottom w:val="525"/>
              <w:divBdr>
                <w:top w:val="none" w:sz="0" w:space="0" w:color="auto"/>
                <w:left w:val="none" w:sz="0" w:space="0" w:color="auto"/>
                <w:bottom w:val="none" w:sz="0" w:space="0" w:color="auto"/>
                <w:right w:val="none" w:sz="0" w:space="0" w:color="auto"/>
              </w:divBdr>
            </w:div>
            <w:div w:id="115672748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492053">
      <w:bodyDiv w:val="1"/>
      <w:marLeft w:val="0"/>
      <w:marRight w:val="0"/>
      <w:marTop w:val="0"/>
      <w:marBottom w:val="0"/>
      <w:divBdr>
        <w:top w:val="none" w:sz="0" w:space="0" w:color="auto"/>
        <w:left w:val="none" w:sz="0" w:space="0" w:color="auto"/>
        <w:bottom w:val="none" w:sz="0" w:space="0" w:color="auto"/>
        <w:right w:val="none" w:sz="0" w:space="0" w:color="auto"/>
      </w:divBdr>
      <w:divsChild>
        <w:div w:id="1526671143">
          <w:marLeft w:val="0"/>
          <w:marRight w:val="0"/>
          <w:marTop w:val="0"/>
          <w:marBottom w:val="300"/>
          <w:divBdr>
            <w:top w:val="none" w:sz="0" w:space="0" w:color="auto"/>
            <w:left w:val="none" w:sz="0" w:space="0" w:color="auto"/>
            <w:bottom w:val="none" w:sz="0" w:space="0" w:color="auto"/>
            <w:right w:val="none" w:sz="0" w:space="0" w:color="auto"/>
          </w:divBdr>
          <w:divsChild>
            <w:div w:id="1477532627">
              <w:marLeft w:val="0"/>
              <w:marRight w:val="0"/>
              <w:marTop w:val="0"/>
              <w:marBottom w:val="0"/>
              <w:divBdr>
                <w:top w:val="none" w:sz="0" w:space="0" w:color="auto"/>
                <w:left w:val="none" w:sz="0" w:space="0" w:color="auto"/>
                <w:bottom w:val="none" w:sz="0" w:space="0" w:color="auto"/>
                <w:right w:val="none" w:sz="0" w:space="0" w:color="auto"/>
              </w:divBdr>
              <w:divsChild>
                <w:div w:id="1790275037">
                  <w:marLeft w:val="0"/>
                  <w:marRight w:val="0"/>
                  <w:marTop w:val="0"/>
                  <w:marBottom w:val="0"/>
                  <w:divBdr>
                    <w:top w:val="single" w:sz="8" w:space="1" w:color="F79646"/>
                    <w:left w:val="none" w:sz="0" w:space="0" w:color="auto"/>
                    <w:bottom w:val="single" w:sz="8" w:space="1" w:color="F79646"/>
                    <w:right w:val="none" w:sz="0" w:space="0" w:color="auto"/>
                  </w:divBdr>
                  <w:divsChild>
                    <w:div w:id="15062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 w:id="1933509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50">
      <w:bodyDiv w:val="1"/>
      <w:marLeft w:val="0"/>
      <w:marRight w:val="0"/>
      <w:marTop w:val="0"/>
      <w:marBottom w:val="0"/>
      <w:divBdr>
        <w:top w:val="none" w:sz="0" w:space="0" w:color="auto"/>
        <w:left w:val="none" w:sz="0" w:space="0" w:color="auto"/>
        <w:bottom w:val="none" w:sz="0" w:space="0" w:color="auto"/>
        <w:right w:val="none" w:sz="0" w:space="0" w:color="auto"/>
      </w:divBdr>
      <w:divsChild>
        <w:div w:id="1991980974">
          <w:marLeft w:val="0"/>
          <w:marRight w:val="0"/>
          <w:marTop w:val="0"/>
          <w:marBottom w:val="75"/>
          <w:divBdr>
            <w:top w:val="none" w:sz="0" w:space="0" w:color="auto"/>
            <w:left w:val="none" w:sz="0" w:space="0" w:color="auto"/>
            <w:bottom w:val="none" w:sz="0" w:space="0" w:color="auto"/>
            <w:right w:val="none" w:sz="0" w:space="0" w:color="auto"/>
          </w:divBdr>
        </w:div>
        <w:div w:id="791633179">
          <w:marLeft w:val="0"/>
          <w:marRight w:val="0"/>
          <w:marTop w:val="0"/>
          <w:marBottom w:val="0"/>
          <w:divBdr>
            <w:top w:val="none" w:sz="0" w:space="0" w:color="auto"/>
            <w:left w:val="none" w:sz="0" w:space="0" w:color="auto"/>
            <w:bottom w:val="none" w:sz="0" w:space="0" w:color="auto"/>
            <w:right w:val="none" w:sz="0" w:space="0" w:color="auto"/>
          </w:divBdr>
        </w:div>
        <w:div w:id="731199527">
          <w:marLeft w:val="0"/>
          <w:marRight w:val="0"/>
          <w:marTop w:val="0"/>
          <w:marBottom w:val="750"/>
          <w:divBdr>
            <w:top w:val="none" w:sz="0" w:space="0" w:color="auto"/>
            <w:left w:val="none" w:sz="0" w:space="0" w:color="auto"/>
            <w:bottom w:val="none" w:sz="0" w:space="0" w:color="auto"/>
            <w:right w:val="none" w:sz="0" w:space="0" w:color="auto"/>
          </w:divBdr>
          <w:divsChild>
            <w:div w:id="2124494953">
              <w:marLeft w:val="0"/>
              <w:marRight w:val="0"/>
              <w:marTop w:val="0"/>
              <w:marBottom w:val="0"/>
              <w:divBdr>
                <w:top w:val="none" w:sz="0" w:space="0" w:color="auto"/>
                <w:left w:val="none" w:sz="0" w:space="0" w:color="auto"/>
                <w:bottom w:val="none" w:sz="0" w:space="0" w:color="auto"/>
                <w:right w:val="none" w:sz="0" w:space="0" w:color="auto"/>
              </w:divBdr>
            </w:div>
          </w:divsChild>
        </w:div>
        <w:div w:id="882444762">
          <w:marLeft w:val="0"/>
          <w:marRight w:val="0"/>
          <w:marTop w:val="0"/>
          <w:marBottom w:val="450"/>
          <w:divBdr>
            <w:top w:val="none" w:sz="0" w:space="0" w:color="auto"/>
            <w:left w:val="none" w:sz="0" w:space="0" w:color="auto"/>
            <w:bottom w:val="none" w:sz="0" w:space="0" w:color="auto"/>
            <w:right w:val="none" w:sz="0" w:space="0" w:color="auto"/>
          </w:divBdr>
          <w:divsChild>
            <w:div w:id="1113985164">
              <w:marLeft w:val="0"/>
              <w:marRight w:val="0"/>
              <w:marTop w:val="0"/>
              <w:marBottom w:val="0"/>
              <w:divBdr>
                <w:top w:val="none" w:sz="0" w:space="0" w:color="auto"/>
                <w:left w:val="none" w:sz="0" w:space="0" w:color="auto"/>
                <w:bottom w:val="none" w:sz="0" w:space="0" w:color="auto"/>
                <w:right w:val="none" w:sz="0" w:space="0" w:color="auto"/>
              </w:divBdr>
            </w:div>
            <w:div w:id="16395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sChild>
        <w:div w:id="1674919475">
          <w:marLeft w:val="0"/>
          <w:marRight w:val="0"/>
          <w:marTop w:val="0"/>
          <w:marBottom w:val="0"/>
          <w:divBdr>
            <w:top w:val="none" w:sz="0" w:space="0" w:color="auto"/>
            <w:left w:val="none" w:sz="0" w:space="0" w:color="auto"/>
            <w:bottom w:val="none" w:sz="0" w:space="0" w:color="auto"/>
            <w:right w:val="none" w:sz="0" w:space="0" w:color="auto"/>
          </w:divBdr>
        </w:div>
        <w:div w:id="1166557861">
          <w:marLeft w:val="0"/>
          <w:marRight w:val="375"/>
          <w:marTop w:val="0"/>
          <w:marBottom w:val="0"/>
          <w:divBdr>
            <w:top w:val="none" w:sz="0" w:space="0" w:color="auto"/>
            <w:left w:val="none" w:sz="0" w:space="0" w:color="auto"/>
            <w:bottom w:val="none" w:sz="0" w:space="0" w:color="auto"/>
            <w:right w:val="none" w:sz="0" w:space="0" w:color="auto"/>
          </w:divBdr>
        </w:div>
        <w:div w:id="1361786760">
          <w:marLeft w:val="0"/>
          <w:marRight w:val="0"/>
          <w:marTop w:val="0"/>
          <w:marBottom w:val="0"/>
          <w:divBdr>
            <w:top w:val="none" w:sz="0" w:space="0" w:color="auto"/>
            <w:left w:val="none" w:sz="0" w:space="0" w:color="auto"/>
            <w:bottom w:val="none" w:sz="0" w:space="0" w:color="auto"/>
            <w:right w:val="none" w:sz="0" w:space="0" w:color="auto"/>
          </w:divBdr>
        </w:div>
      </w:divsChild>
    </w:div>
    <w:div w:id="66077359">
      <w:bodyDiv w:val="1"/>
      <w:marLeft w:val="0"/>
      <w:marRight w:val="0"/>
      <w:marTop w:val="0"/>
      <w:marBottom w:val="0"/>
      <w:divBdr>
        <w:top w:val="none" w:sz="0" w:space="0" w:color="auto"/>
        <w:left w:val="none" w:sz="0" w:space="0" w:color="auto"/>
        <w:bottom w:val="none" w:sz="0" w:space="0" w:color="auto"/>
        <w:right w:val="none" w:sz="0" w:space="0" w:color="auto"/>
      </w:divBdr>
      <w:divsChild>
        <w:div w:id="1479762657">
          <w:marLeft w:val="0"/>
          <w:marRight w:val="0"/>
          <w:marTop w:val="0"/>
          <w:marBottom w:val="300"/>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159941">
      <w:bodyDiv w:val="1"/>
      <w:marLeft w:val="0"/>
      <w:marRight w:val="0"/>
      <w:marTop w:val="0"/>
      <w:marBottom w:val="0"/>
      <w:divBdr>
        <w:top w:val="none" w:sz="0" w:space="0" w:color="auto"/>
        <w:left w:val="none" w:sz="0" w:space="0" w:color="auto"/>
        <w:bottom w:val="none" w:sz="0" w:space="0" w:color="auto"/>
        <w:right w:val="none" w:sz="0" w:space="0" w:color="auto"/>
      </w:divBdr>
      <w:divsChild>
        <w:div w:id="1710688180">
          <w:marLeft w:val="0"/>
          <w:marRight w:val="0"/>
          <w:marTop w:val="0"/>
          <w:marBottom w:val="30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sChild>
        <w:div w:id="2086762529">
          <w:marLeft w:val="0"/>
          <w:marRight w:val="375"/>
          <w:marTop w:val="0"/>
          <w:marBottom w:val="0"/>
          <w:divBdr>
            <w:top w:val="none" w:sz="0" w:space="0" w:color="auto"/>
            <w:left w:val="none" w:sz="0" w:space="0" w:color="auto"/>
            <w:bottom w:val="none" w:sz="0" w:space="0" w:color="auto"/>
            <w:right w:val="none" w:sz="0" w:space="0" w:color="auto"/>
          </w:divBdr>
        </w:div>
        <w:div w:id="907300366">
          <w:marLeft w:val="0"/>
          <w:marRight w:val="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315059">
      <w:bodyDiv w:val="1"/>
      <w:marLeft w:val="0"/>
      <w:marRight w:val="0"/>
      <w:marTop w:val="0"/>
      <w:marBottom w:val="0"/>
      <w:divBdr>
        <w:top w:val="none" w:sz="0" w:space="0" w:color="auto"/>
        <w:left w:val="none" w:sz="0" w:space="0" w:color="auto"/>
        <w:bottom w:val="none" w:sz="0" w:space="0" w:color="auto"/>
        <w:right w:val="none" w:sz="0" w:space="0" w:color="auto"/>
      </w:divBdr>
      <w:divsChild>
        <w:div w:id="1576553190">
          <w:marLeft w:val="0"/>
          <w:marRight w:val="150"/>
          <w:marTop w:val="0"/>
          <w:marBottom w:val="75"/>
          <w:divBdr>
            <w:top w:val="none" w:sz="0" w:space="0" w:color="auto"/>
            <w:left w:val="none" w:sz="0" w:space="0" w:color="auto"/>
            <w:bottom w:val="none" w:sz="0" w:space="0" w:color="auto"/>
            <w:right w:val="none" w:sz="0" w:space="0" w:color="auto"/>
          </w:divBdr>
        </w:div>
        <w:div w:id="132017714">
          <w:marLeft w:val="0"/>
          <w:marRight w:val="150"/>
          <w:marTop w:val="150"/>
          <w:marBottom w:val="150"/>
          <w:divBdr>
            <w:top w:val="none" w:sz="0" w:space="0" w:color="auto"/>
            <w:left w:val="none" w:sz="0" w:space="0" w:color="auto"/>
            <w:bottom w:val="none" w:sz="0" w:space="0" w:color="auto"/>
            <w:right w:val="none" w:sz="0" w:space="0" w:color="auto"/>
          </w:divBdr>
        </w:div>
        <w:div w:id="221599253">
          <w:marLeft w:val="0"/>
          <w:marRight w:val="15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361105">
      <w:bodyDiv w:val="1"/>
      <w:marLeft w:val="0"/>
      <w:marRight w:val="0"/>
      <w:marTop w:val="0"/>
      <w:marBottom w:val="0"/>
      <w:divBdr>
        <w:top w:val="none" w:sz="0" w:space="0" w:color="auto"/>
        <w:left w:val="none" w:sz="0" w:space="0" w:color="auto"/>
        <w:bottom w:val="none" w:sz="0" w:space="0" w:color="auto"/>
        <w:right w:val="none" w:sz="0" w:space="0" w:color="auto"/>
      </w:divBdr>
      <w:divsChild>
        <w:div w:id="445193666">
          <w:marLeft w:val="0"/>
          <w:marRight w:val="0"/>
          <w:marTop w:val="0"/>
          <w:marBottom w:val="0"/>
          <w:divBdr>
            <w:top w:val="none" w:sz="0" w:space="0" w:color="auto"/>
            <w:left w:val="none" w:sz="0" w:space="0" w:color="auto"/>
            <w:bottom w:val="none" w:sz="0" w:space="0" w:color="auto"/>
            <w:right w:val="none" w:sz="0" w:space="0" w:color="auto"/>
          </w:divBdr>
          <w:divsChild>
            <w:div w:id="1982728161">
              <w:marLeft w:val="0"/>
              <w:marRight w:val="375"/>
              <w:marTop w:val="0"/>
              <w:marBottom w:val="0"/>
              <w:divBdr>
                <w:top w:val="none" w:sz="0" w:space="0" w:color="auto"/>
                <w:left w:val="none" w:sz="0" w:space="0" w:color="auto"/>
                <w:bottom w:val="none" w:sz="0" w:space="0" w:color="auto"/>
                <w:right w:val="none" w:sz="0" w:space="0" w:color="auto"/>
              </w:divBdr>
            </w:div>
            <w:div w:id="1159154487">
              <w:marLeft w:val="0"/>
              <w:marRight w:val="0"/>
              <w:marTop w:val="0"/>
              <w:marBottom w:val="0"/>
              <w:divBdr>
                <w:top w:val="none" w:sz="0" w:space="0" w:color="auto"/>
                <w:left w:val="none" w:sz="0" w:space="0" w:color="auto"/>
                <w:bottom w:val="none" w:sz="0" w:space="0" w:color="auto"/>
                <w:right w:val="none" w:sz="0" w:space="0" w:color="auto"/>
              </w:divBdr>
            </w:div>
          </w:divsChild>
        </w:div>
        <w:div w:id="2052878164">
          <w:marLeft w:val="0"/>
          <w:marRight w:val="0"/>
          <w:marTop w:val="0"/>
          <w:marBottom w:val="0"/>
          <w:divBdr>
            <w:top w:val="none" w:sz="0" w:space="0" w:color="auto"/>
            <w:left w:val="none" w:sz="0" w:space="0" w:color="auto"/>
            <w:bottom w:val="none" w:sz="0" w:space="0" w:color="auto"/>
            <w:right w:val="none" w:sz="0" w:space="0" w:color="auto"/>
          </w:divBdr>
          <w:divsChild>
            <w:div w:id="655957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77292905">
      <w:bodyDiv w:val="1"/>
      <w:marLeft w:val="0"/>
      <w:marRight w:val="0"/>
      <w:marTop w:val="0"/>
      <w:marBottom w:val="0"/>
      <w:divBdr>
        <w:top w:val="none" w:sz="0" w:space="0" w:color="auto"/>
        <w:left w:val="none" w:sz="0" w:space="0" w:color="auto"/>
        <w:bottom w:val="none" w:sz="0" w:space="0" w:color="auto"/>
        <w:right w:val="none" w:sz="0" w:space="0" w:color="auto"/>
      </w:divBdr>
      <w:divsChild>
        <w:div w:id="385298775">
          <w:marLeft w:val="0"/>
          <w:marRight w:val="0"/>
          <w:marTop w:val="150"/>
          <w:marBottom w:val="450"/>
          <w:divBdr>
            <w:top w:val="none" w:sz="0" w:space="0" w:color="auto"/>
            <w:left w:val="none" w:sz="0" w:space="0" w:color="auto"/>
            <w:bottom w:val="none" w:sz="0" w:space="0" w:color="auto"/>
            <w:right w:val="none" w:sz="0" w:space="0" w:color="auto"/>
          </w:divBdr>
        </w:div>
        <w:div w:id="1815567057">
          <w:marLeft w:val="0"/>
          <w:marRight w:val="0"/>
          <w:marTop w:val="0"/>
          <w:marBottom w:val="300"/>
          <w:divBdr>
            <w:top w:val="none" w:sz="0" w:space="0" w:color="auto"/>
            <w:left w:val="none" w:sz="0" w:space="0" w:color="auto"/>
            <w:bottom w:val="none" w:sz="0" w:space="0" w:color="auto"/>
            <w:right w:val="none" w:sz="0" w:space="0" w:color="auto"/>
          </w:divBdr>
        </w:div>
        <w:div w:id="381100168">
          <w:marLeft w:val="0"/>
          <w:marRight w:val="0"/>
          <w:marTop w:val="495"/>
          <w:marBottom w:val="630"/>
          <w:divBdr>
            <w:top w:val="none" w:sz="0" w:space="0" w:color="auto"/>
            <w:left w:val="none" w:sz="0" w:space="0" w:color="auto"/>
            <w:bottom w:val="none" w:sz="0" w:space="0" w:color="auto"/>
            <w:right w:val="none" w:sz="0" w:space="0" w:color="auto"/>
          </w:divBdr>
        </w:div>
      </w:divsChild>
    </w:div>
    <w:div w:id="81342659">
      <w:bodyDiv w:val="1"/>
      <w:marLeft w:val="0"/>
      <w:marRight w:val="0"/>
      <w:marTop w:val="0"/>
      <w:marBottom w:val="0"/>
      <w:divBdr>
        <w:top w:val="none" w:sz="0" w:space="0" w:color="auto"/>
        <w:left w:val="none" w:sz="0" w:space="0" w:color="auto"/>
        <w:bottom w:val="none" w:sz="0" w:space="0" w:color="auto"/>
        <w:right w:val="none" w:sz="0" w:space="0" w:color="auto"/>
      </w:divBdr>
      <w:divsChild>
        <w:div w:id="908347661">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88282823">
      <w:bodyDiv w:val="1"/>
      <w:marLeft w:val="0"/>
      <w:marRight w:val="0"/>
      <w:marTop w:val="0"/>
      <w:marBottom w:val="0"/>
      <w:divBdr>
        <w:top w:val="none" w:sz="0" w:space="0" w:color="auto"/>
        <w:left w:val="none" w:sz="0" w:space="0" w:color="auto"/>
        <w:bottom w:val="none" w:sz="0" w:space="0" w:color="auto"/>
        <w:right w:val="none" w:sz="0" w:space="0" w:color="auto"/>
      </w:divBdr>
      <w:divsChild>
        <w:div w:id="866332649">
          <w:marLeft w:val="0"/>
          <w:marRight w:val="0"/>
          <w:marTop w:val="0"/>
          <w:marBottom w:val="300"/>
          <w:divBdr>
            <w:top w:val="none" w:sz="0" w:space="0" w:color="auto"/>
            <w:left w:val="none" w:sz="0" w:space="0" w:color="auto"/>
            <w:bottom w:val="none" w:sz="0" w:space="0" w:color="auto"/>
            <w:right w:val="none" w:sz="0" w:space="0" w:color="auto"/>
          </w:divBdr>
        </w:div>
      </w:divsChild>
    </w:div>
    <w:div w:id="89396620">
      <w:bodyDiv w:val="1"/>
      <w:marLeft w:val="0"/>
      <w:marRight w:val="0"/>
      <w:marTop w:val="0"/>
      <w:marBottom w:val="0"/>
      <w:divBdr>
        <w:top w:val="none" w:sz="0" w:space="0" w:color="auto"/>
        <w:left w:val="none" w:sz="0" w:space="0" w:color="auto"/>
        <w:bottom w:val="none" w:sz="0" w:space="0" w:color="auto"/>
        <w:right w:val="none" w:sz="0" w:space="0" w:color="auto"/>
      </w:divBdr>
      <w:divsChild>
        <w:div w:id="1299412023">
          <w:marLeft w:val="0"/>
          <w:marRight w:val="150"/>
          <w:marTop w:val="0"/>
          <w:marBottom w:val="75"/>
          <w:divBdr>
            <w:top w:val="none" w:sz="0" w:space="0" w:color="auto"/>
            <w:left w:val="none" w:sz="0" w:space="0" w:color="auto"/>
            <w:bottom w:val="none" w:sz="0" w:space="0" w:color="auto"/>
            <w:right w:val="none" w:sz="0" w:space="0" w:color="auto"/>
          </w:divBdr>
        </w:div>
        <w:div w:id="501820154">
          <w:marLeft w:val="0"/>
          <w:marRight w:val="150"/>
          <w:marTop w:val="150"/>
          <w:marBottom w:val="150"/>
          <w:divBdr>
            <w:top w:val="none" w:sz="0" w:space="0" w:color="auto"/>
            <w:left w:val="none" w:sz="0" w:space="0" w:color="auto"/>
            <w:bottom w:val="none" w:sz="0" w:space="0" w:color="auto"/>
            <w:right w:val="none" w:sz="0" w:space="0" w:color="auto"/>
          </w:divBdr>
        </w:div>
        <w:div w:id="1093628666">
          <w:marLeft w:val="0"/>
          <w:marRight w:val="150"/>
          <w:marTop w:val="0"/>
          <w:marBottom w:val="0"/>
          <w:divBdr>
            <w:top w:val="none" w:sz="0" w:space="0" w:color="auto"/>
            <w:left w:val="none" w:sz="0" w:space="0" w:color="auto"/>
            <w:bottom w:val="none" w:sz="0" w:space="0" w:color="auto"/>
            <w:right w:val="none" w:sz="0" w:space="0" w:color="auto"/>
          </w:divBdr>
        </w:div>
      </w:divsChild>
    </w:div>
    <w:div w:id="89784722">
      <w:bodyDiv w:val="1"/>
      <w:marLeft w:val="0"/>
      <w:marRight w:val="0"/>
      <w:marTop w:val="0"/>
      <w:marBottom w:val="0"/>
      <w:divBdr>
        <w:top w:val="none" w:sz="0" w:space="0" w:color="auto"/>
        <w:left w:val="none" w:sz="0" w:space="0" w:color="auto"/>
        <w:bottom w:val="none" w:sz="0" w:space="0" w:color="auto"/>
        <w:right w:val="none" w:sz="0" w:space="0" w:color="auto"/>
      </w:divBdr>
      <w:divsChild>
        <w:div w:id="147980885">
          <w:marLeft w:val="0"/>
          <w:marRight w:val="0"/>
          <w:marTop w:val="0"/>
          <w:marBottom w:val="30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2671181">
      <w:bodyDiv w:val="1"/>
      <w:marLeft w:val="0"/>
      <w:marRight w:val="0"/>
      <w:marTop w:val="0"/>
      <w:marBottom w:val="0"/>
      <w:divBdr>
        <w:top w:val="none" w:sz="0" w:space="0" w:color="auto"/>
        <w:left w:val="none" w:sz="0" w:space="0" w:color="auto"/>
        <w:bottom w:val="none" w:sz="0" w:space="0" w:color="auto"/>
        <w:right w:val="none" w:sz="0" w:space="0" w:color="auto"/>
      </w:divBdr>
      <w:divsChild>
        <w:div w:id="1390610004">
          <w:marLeft w:val="0"/>
          <w:marRight w:val="0"/>
          <w:marTop w:val="0"/>
          <w:marBottom w:val="0"/>
          <w:divBdr>
            <w:top w:val="none" w:sz="0" w:space="0" w:color="auto"/>
            <w:left w:val="none" w:sz="0" w:space="0" w:color="auto"/>
            <w:bottom w:val="none" w:sz="0" w:space="0" w:color="auto"/>
            <w:right w:val="none" w:sz="0" w:space="0" w:color="auto"/>
          </w:divBdr>
        </w:div>
        <w:div w:id="1609578407">
          <w:marLeft w:val="0"/>
          <w:marRight w:val="0"/>
          <w:marTop w:val="300"/>
          <w:marBottom w:val="0"/>
          <w:divBdr>
            <w:top w:val="none" w:sz="0" w:space="0" w:color="auto"/>
            <w:left w:val="none" w:sz="0" w:space="0" w:color="auto"/>
            <w:bottom w:val="none" w:sz="0" w:space="0" w:color="auto"/>
            <w:right w:val="none" w:sz="0" w:space="0" w:color="auto"/>
          </w:divBdr>
          <w:divsChild>
            <w:div w:id="1615021133">
              <w:marLeft w:val="0"/>
              <w:marRight w:val="0"/>
              <w:marTop w:val="0"/>
              <w:marBottom w:val="0"/>
              <w:divBdr>
                <w:top w:val="none" w:sz="0" w:space="0" w:color="auto"/>
                <w:left w:val="none" w:sz="0" w:space="0" w:color="auto"/>
                <w:bottom w:val="none" w:sz="0" w:space="0" w:color="auto"/>
                <w:right w:val="none" w:sz="0" w:space="0" w:color="auto"/>
              </w:divBdr>
            </w:div>
          </w:divsChild>
        </w:div>
        <w:div w:id="757167024">
          <w:marLeft w:val="0"/>
          <w:marRight w:val="0"/>
          <w:marTop w:val="300"/>
          <w:marBottom w:val="300"/>
          <w:divBdr>
            <w:top w:val="none" w:sz="0" w:space="0" w:color="auto"/>
            <w:left w:val="none" w:sz="0" w:space="0" w:color="auto"/>
            <w:bottom w:val="none" w:sz="0" w:space="0" w:color="auto"/>
            <w:right w:val="none" w:sz="0" w:space="0" w:color="auto"/>
          </w:divBdr>
        </w:div>
        <w:div w:id="730732008">
          <w:marLeft w:val="0"/>
          <w:marRight w:val="0"/>
          <w:marTop w:val="0"/>
          <w:marBottom w:val="0"/>
          <w:divBdr>
            <w:top w:val="none" w:sz="0" w:space="0" w:color="auto"/>
            <w:left w:val="none" w:sz="0" w:space="0" w:color="auto"/>
            <w:bottom w:val="none" w:sz="0" w:space="0" w:color="auto"/>
            <w:right w:val="none" w:sz="0" w:space="0" w:color="auto"/>
          </w:divBdr>
          <w:divsChild>
            <w:div w:id="1863124263">
              <w:marLeft w:val="0"/>
              <w:marRight w:val="0"/>
              <w:marTop w:val="300"/>
              <w:marBottom w:val="450"/>
              <w:divBdr>
                <w:top w:val="none" w:sz="0" w:space="0" w:color="auto"/>
                <w:left w:val="none" w:sz="0" w:space="0" w:color="auto"/>
                <w:bottom w:val="none" w:sz="0" w:space="0" w:color="auto"/>
                <w:right w:val="none" w:sz="0" w:space="0" w:color="auto"/>
              </w:divBdr>
              <w:divsChild>
                <w:div w:id="1669669703">
                  <w:marLeft w:val="0"/>
                  <w:marRight w:val="0"/>
                  <w:marTop w:val="0"/>
                  <w:marBottom w:val="0"/>
                  <w:divBdr>
                    <w:top w:val="none" w:sz="0" w:space="0" w:color="auto"/>
                    <w:left w:val="none" w:sz="0" w:space="0" w:color="auto"/>
                    <w:bottom w:val="none" w:sz="0" w:space="0" w:color="auto"/>
                    <w:right w:val="none" w:sz="0" w:space="0" w:color="auto"/>
                  </w:divBdr>
                  <w:divsChild>
                    <w:div w:id="456988339">
                      <w:marLeft w:val="0"/>
                      <w:marRight w:val="0"/>
                      <w:marTop w:val="0"/>
                      <w:marBottom w:val="0"/>
                      <w:divBdr>
                        <w:top w:val="none" w:sz="0" w:space="0" w:color="auto"/>
                        <w:left w:val="none" w:sz="0" w:space="0" w:color="auto"/>
                        <w:bottom w:val="none" w:sz="0" w:space="0" w:color="auto"/>
                        <w:right w:val="none" w:sz="0" w:space="0" w:color="auto"/>
                      </w:divBdr>
                      <w:divsChild>
                        <w:div w:id="1187475825">
                          <w:marLeft w:val="0"/>
                          <w:marRight w:val="0"/>
                          <w:marTop w:val="0"/>
                          <w:marBottom w:val="0"/>
                          <w:divBdr>
                            <w:top w:val="none" w:sz="0" w:space="0" w:color="auto"/>
                            <w:left w:val="none" w:sz="0" w:space="0" w:color="auto"/>
                            <w:bottom w:val="none" w:sz="0" w:space="0" w:color="auto"/>
                            <w:right w:val="none" w:sz="0" w:space="0" w:color="auto"/>
                          </w:divBdr>
                          <w:divsChild>
                            <w:div w:id="12470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5710981">
      <w:bodyDiv w:val="1"/>
      <w:marLeft w:val="0"/>
      <w:marRight w:val="0"/>
      <w:marTop w:val="0"/>
      <w:marBottom w:val="0"/>
      <w:divBdr>
        <w:top w:val="none" w:sz="0" w:space="0" w:color="auto"/>
        <w:left w:val="none" w:sz="0" w:space="0" w:color="auto"/>
        <w:bottom w:val="none" w:sz="0" w:space="0" w:color="auto"/>
        <w:right w:val="none" w:sz="0" w:space="0" w:color="auto"/>
      </w:divBdr>
      <w:divsChild>
        <w:div w:id="1143350008">
          <w:marLeft w:val="0"/>
          <w:marRight w:val="150"/>
          <w:marTop w:val="0"/>
          <w:marBottom w:val="75"/>
          <w:divBdr>
            <w:top w:val="none" w:sz="0" w:space="0" w:color="auto"/>
            <w:left w:val="none" w:sz="0" w:space="0" w:color="auto"/>
            <w:bottom w:val="none" w:sz="0" w:space="0" w:color="auto"/>
            <w:right w:val="none" w:sz="0" w:space="0" w:color="auto"/>
          </w:divBdr>
        </w:div>
        <w:div w:id="668797407">
          <w:marLeft w:val="0"/>
          <w:marRight w:val="150"/>
          <w:marTop w:val="150"/>
          <w:marBottom w:val="150"/>
          <w:divBdr>
            <w:top w:val="none" w:sz="0" w:space="0" w:color="auto"/>
            <w:left w:val="none" w:sz="0" w:space="0" w:color="auto"/>
            <w:bottom w:val="none" w:sz="0" w:space="0" w:color="auto"/>
            <w:right w:val="none" w:sz="0" w:space="0" w:color="auto"/>
          </w:divBdr>
        </w:div>
        <w:div w:id="939219424">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3610">
      <w:bodyDiv w:val="1"/>
      <w:marLeft w:val="0"/>
      <w:marRight w:val="0"/>
      <w:marTop w:val="0"/>
      <w:marBottom w:val="0"/>
      <w:divBdr>
        <w:top w:val="none" w:sz="0" w:space="0" w:color="auto"/>
        <w:left w:val="none" w:sz="0" w:space="0" w:color="auto"/>
        <w:bottom w:val="none" w:sz="0" w:space="0" w:color="auto"/>
        <w:right w:val="none" w:sz="0" w:space="0" w:color="auto"/>
      </w:divBdr>
      <w:divsChild>
        <w:div w:id="1276253647">
          <w:marLeft w:val="0"/>
          <w:marRight w:val="150"/>
          <w:marTop w:val="0"/>
          <w:marBottom w:val="75"/>
          <w:divBdr>
            <w:top w:val="none" w:sz="0" w:space="0" w:color="auto"/>
            <w:left w:val="none" w:sz="0" w:space="0" w:color="auto"/>
            <w:bottom w:val="none" w:sz="0" w:space="0" w:color="auto"/>
            <w:right w:val="none" w:sz="0" w:space="0" w:color="auto"/>
          </w:divBdr>
        </w:div>
        <w:div w:id="1136799496">
          <w:marLeft w:val="0"/>
          <w:marRight w:val="150"/>
          <w:marTop w:val="150"/>
          <w:marBottom w:val="150"/>
          <w:divBdr>
            <w:top w:val="none" w:sz="0" w:space="0" w:color="auto"/>
            <w:left w:val="none" w:sz="0" w:space="0" w:color="auto"/>
            <w:bottom w:val="none" w:sz="0" w:space="0" w:color="auto"/>
            <w:right w:val="none" w:sz="0" w:space="0" w:color="auto"/>
          </w:divBdr>
        </w:div>
        <w:div w:id="1376662028">
          <w:marLeft w:val="0"/>
          <w:marRight w:val="150"/>
          <w:marTop w:val="0"/>
          <w:marBottom w:val="0"/>
          <w:divBdr>
            <w:top w:val="none" w:sz="0" w:space="0" w:color="auto"/>
            <w:left w:val="none" w:sz="0" w:space="0" w:color="auto"/>
            <w:bottom w:val="none" w:sz="0" w:space="0" w:color="auto"/>
            <w:right w:val="none" w:sz="0" w:space="0" w:color="auto"/>
          </w:divBdr>
        </w:div>
      </w:divsChild>
    </w:div>
    <w:div w:id="98985891">
      <w:bodyDiv w:val="1"/>
      <w:marLeft w:val="0"/>
      <w:marRight w:val="0"/>
      <w:marTop w:val="0"/>
      <w:marBottom w:val="0"/>
      <w:divBdr>
        <w:top w:val="none" w:sz="0" w:space="0" w:color="auto"/>
        <w:left w:val="none" w:sz="0" w:space="0" w:color="auto"/>
        <w:bottom w:val="none" w:sz="0" w:space="0" w:color="auto"/>
        <w:right w:val="none" w:sz="0" w:space="0" w:color="auto"/>
      </w:divBdr>
      <w:divsChild>
        <w:div w:id="49769947">
          <w:marLeft w:val="0"/>
          <w:marRight w:val="0"/>
          <w:marTop w:val="0"/>
          <w:marBottom w:val="300"/>
          <w:divBdr>
            <w:top w:val="none" w:sz="0" w:space="0" w:color="auto"/>
            <w:left w:val="none" w:sz="0" w:space="0" w:color="auto"/>
            <w:bottom w:val="none" w:sz="0" w:space="0" w:color="auto"/>
            <w:right w:val="none" w:sz="0" w:space="0" w:color="auto"/>
          </w:divBdr>
        </w:div>
      </w:divsChild>
    </w:div>
    <w:div w:id="98989499">
      <w:bodyDiv w:val="1"/>
      <w:marLeft w:val="0"/>
      <w:marRight w:val="0"/>
      <w:marTop w:val="0"/>
      <w:marBottom w:val="0"/>
      <w:divBdr>
        <w:top w:val="none" w:sz="0" w:space="0" w:color="auto"/>
        <w:left w:val="none" w:sz="0" w:space="0" w:color="auto"/>
        <w:bottom w:val="none" w:sz="0" w:space="0" w:color="auto"/>
        <w:right w:val="none" w:sz="0" w:space="0" w:color="auto"/>
      </w:divBdr>
      <w:divsChild>
        <w:div w:id="1197305320">
          <w:marLeft w:val="0"/>
          <w:marRight w:val="0"/>
          <w:marTop w:val="150"/>
          <w:marBottom w:val="450"/>
          <w:divBdr>
            <w:top w:val="none" w:sz="0" w:space="0" w:color="auto"/>
            <w:left w:val="none" w:sz="0" w:space="0" w:color="auto"/>
            <w:bottom w:val="none" w:sz="0" w:space="0" w:color="auto"/>
            <w:right w:val="none" w:sz="0" w:space="0" w:color="auto"/>
          </w:divBdr>
        </w:div>
        <w:div w:id="1963294590">
          <w:marLeft w:val="0"/>
          <w:marRight w:val="0"/>
          <w:marTop w:val="0"/>
          <w:marBottom w:val="300"/>
          <w:divBdr>
            <w:top w:val="none" w:sz="0" w:space="0" w:color="auto"/>
            <w:left w:val="none" w:sz="0" w:space="0" w:color="auto"/>
            <w:bottom w:val="none" w:sz="0" w:space="0" w:color="auto"/>
            <w:right w:val="none" w:sz="0" w:space="0" w:color="auto"/>
          </w:divBdr>
        </w:div>
        <w:div w:id="552622093">
          <w:marLeft w:val="0"/>
          <w:marRight w:val="0"/>
          <w:marTop w:val="495"/>
          <w:marBottom w:val="630"/>
          <w:divBdr>
            <w:top w:val="none" w:sz="0" w:space="0" w:color="auto"/>
            <w:left w:val="none" w:sz="0" w:space="0" w:color="auto"/>
            <w:bottom w:val="none" w:sz="0" w:space="0" w:color="auto"/>
            <w:right w:val="none" w:sz="0" w:space="0" w:color="auto"/>
          </w:divBdr>
        </w:div>
      </w:divsChild>
    </w:div>
    <w:div w:id="99222715">
      <w:bodyDiv w:val="1"/>
      <w:marLeft w:val="0"/>
      <w:marRight w:val="0"/>
      <w:marTop w:val="0"/>
      <w:marBottom w:val="0"/>
      <w:divBdr>
        <w:top w:val="none" w:sz="0" w:space="0" w:color="auto"/>
        <w:left w:val="none" w:sz="0" w:space="0" w:color="auto"/>
        <w:bottom w:val="none" w:sz="0" w:space="0" w:color="auto"/>
        <w:right w:val="none" w:sz="0" w:space="0" w:color="auto"/>
      </w:divBdr>
      <w:divsChild>
        <w:div w:id="96679110">
          <w:marLeft w:val="0"/>
          <w:marRight w:val="150"/>
          <w:marTop w:val="0"/>
          <w:marBottom w:val="75"/>
          <w:divBdr>
            <w:top w:val="none" w:sz="0" w:space="0" w:color="auto"/>
            <w:left w:val="none" w:sz="0" w:space="0" w:color="auto"/>
            <w:bottom w:val="none" w:sz="0" w:space="0" w:color="auto"/>
            <w:right w:val="none" w:sz="0" w:space="0" w:color="auto"/>
          </w:divBdr>
        </w:div>
        <w:div w:id="555045440">
          <w:marLeft w:val="0"/>
          <w:marRight w:val="150"/>
          <w:marTop w:val="150"/>
          <w:marBottom w:val="150"/>
          <w:divBdr>
            <w:top w:val="none" w:sz="0" w:space="0" w:color="auto"/>
            <w:left w:val="none" w:sz="0" w:space="0" w:color="auto"/>
            <w:bottom w:val="none" w:sz="0" w:space="0" w:color="auto"/>
            <w:right w:val="none" w:sz="0" w:space="0" w:color="auto"/>
          </w:divBdr>
        </w:div>
        <w:div w:id="1994917325">
          <w:marLeft w:val="0"/>
          <w:marRight w:val="150"/>
          <w:marTop w:val="0"/>
          <w:marBottom w:val="0"/>
          <w:divBdr>
            <w:top w:val="none" w:sz="0" w:space="0" w:color="auto"/>
            <w:left w:val="none" w:sz="0" w:space="0" w:color="auto"/>
            <w:bottom w:val="none" w:sz="0" w:space="0" w:color="auto"/>
            <w:right w:val="none" w:sz="0" w:space="0" w:color="auto"/>
          </w:divBdr>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35241">
      <w:bodyDiv w:val="1"/>
      <w:marLeft w:val="0"/>
      <w:marRight w:val="0"/>
      <w:marTop w:val="0"/>
      <w:marBottom w:val="0"/>
      <w:divBdr>
        <w:top w:val="none" w:sz="0" w:space="0" w:color="auto"/>
        <w:left w:val="none" w:sz="0" w:space="0" w:color="auto"/>
        <w:bottom w:val="none" w:sz="0" w:space="0" w:color="auto"/>
        <w:right w:val="none" w:sz="0" w:space="0" w:color="auto"/>
      </w:divBdr>
      <w:divsChild>
        <w:div w:id="963849863">
          <w:marLeft w:val="0"/>
          <w:marRight w:val="150"/>
          <w:marTop w:val="0"/>
          <w:marBottom w:val="75"/>
          <w:divBdr>
            <w:top w:val="none" w:sz="0" w:space="0" w:color="auto"/>
            <w:left w:val="none" w:sz="0" w:space="0" w:color="auto"/>
            <w:bottom w:val="none" w:sz="0" w:space="0" w:color="auto"/>
            <w:right w:val="none" w:sz="0" w:space="0" w:color="auto"/>
          </w:divBdr>
        </w:div>
        <w:div w:id="2145274738">
          <w:marLeft w:val="0"/>
          <w:marRight w:val="150"/>
          <w:marTop w:val="150"/>
          <w:marBottom w:val="150"/>
          <w:divBdr>
            <w:top w:val="none" w:sz="0" w:space="0" w:color="auto"/>
            <w:left w:val="none" w:sz="0" w:space="0" w:color="auto"/>
            <w:bottom w:val="none" w:sz="0" w:space="0" w:color="auto"/>
            <w:right w:val="none" w:sz="0" w:space="0" w:color="auto"/>
          </w:divBdr>
        </w:div>
        <w:div w:id="1921677017">
          <w:marLeft w:val="0"/>
          <w:marRight w:val="150"/>
          <w:marTop w:val="0"/>
          <w:marBottom w:val="0"/>
          <w:divBdr>
            <w:top w:val="none" w:sz="0" w:space="0" w:color="auto"/>
            <w:left w:val="none" w:sz="0" w:space="0" w:color="auto"/>
            <w:bottom w:val="none" w:sz="0" w:space="0" w:color="auto"/>
            <w:right w:val="none" w:sz="0" w:space="0" w:color="auto"/>
          </w:divBdr>
        </w:div>
      </w:divsChild>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151214316">
          <w:marLeft w:val="0"/>
          <w:marRight w:val="0"/>
          <w:marTop w:val="150"/>
          <w:marBottom w:val="450"/>
          <w:divBdr>
            <w:top w:val="none" w:sz="0" w:space="0" w:color="auto"/>
            <w:left w:val="none" w:sz="0" w:space="0" w:color="auto"/>
            <w:bottom w:val="none" w:sz="0" w:space="0" w:color="auto"/>
            <w:right w:val="none" w:sz="0" w:space="0" w:color="auto"/>
          </w:divBdr>
        </w:div>
        <w:div w:id="49157507">
          <w:marLeft w:val="0"/>
          <w:marRight w:val="0"/>
          <w:marTop w:val="0"/>
          <w:marBottom w:val="300"/>
          <w:divBdr>
            <w:top w:val="none" w:sz="0" w:space="0" w:color="auto"/>
            <w:left w:val="none" w:sz="0" w:space="0" w:color="auto"/>
            <w:bottom w:val="none" w:sz="0" w:space="0" w:color="auto"/>
            <w:right w:val="none" w:sz="0" w:space="0" w:color="auto"/>
          </w:divBdr>
        </w:div>
        <w:div w:id="1088234395">
          <w:marLeft w:val="0"/>
          <w:marRight w:val="0"/>
          <w:marTop w:val="495"/>
          <w:marBottom w:val="630"/>
          <w:divBdr>
            <w:top w:val="none" w:sz="0" w:space="0" w:color="auto"/>
            <w:left w:val="none" w:sz="0" w:space="0" w:color="auto"/>
            <w:bottom w:val="none" w:sz="0" w:space="0" w:color="auto"/>
            <w:right w:val="none" w:sz="0" w:space="0" w:color="auto"/>
          </w:divBdr>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770710">
      <w:bodyDiv w:val="1"/>
      <w:marLeft w:val="0"/>
      <w:marRight w:val="0"/>
      <w:marTop w:val="0"/>
      <w:marBottom w:val="0"/>
      <w:divBdr>
        <w:top w:val="none" w:sz="0" w:space="0" w:color="auto"/>
        <w:left w:val="none" w:sz="0" w:space="0" w:color="auto"/>
        <w:bottom w:val="none" w:sz="0" w:space="0" w:color="auto"/>
        <w:right w:val="none" w:sz="0" w:space="0" w:color="auto"/>
      </w:divBdr>
      <w:divsChild>
        <w:div w:id="1937402648">
          <w:marLeft w:val="0"/>
          <w:marRight w:val="0"/>
          <w:marTop w:val="0"/>
          <w:marBottom w:val="150"/>
          <w:divBdr>
            <w:top w:val="none" w:sz="0" w:space="0" w:color="auto"/>
            <w:left w:val="none" w:sz="0" w:space="0" w:color="auto"/>
            <w:bottom w:val="none" w:sz="0" w:space="0" w:color="auto"/>
            <w:right w:val="none" w:sz="0" w:space="0" w:color="auto"/>
          </w:divBdr>
          <w:divsChild>
            <w:div w:id="601766399">
              <w:marLeft w:val="0"/>
              <w:marRight w:val="0"/>
              <w:marTop w:val="0"/>
              <w:marBottom w:val="0"/>
              <w:divBdr>
                <w:top w:val="none" w:sz="0" w:space="0" w:color="auto"/>
                <w:left w:val="none" w:sz="0" w:space="0" w:color="auto"/>
                <w:bottom w:val="none" w:sz="0" w:space="0" w:color="auto"/>
                <w:right w:val="none" w:sz="0" w:space="0" w:color="auto"/>
              </w:divBdr>
            </w:div>
            <w:div w:id="1214274693">
              <w:marLeft w:val="0"/>
              <w:marRight w:val="0"/>
              <w:marTop w:val="0"/>
              <w:marBottom w:val="0"/>
              <w:divBdr>
                <w:top w:val="none" w:sz="0" w:space="0" w:color="auto"/>
                <w:left w:val="none" w:sz="0" w:space="0" w:color="auto"/>
                <w:bottom w:val="none" w:sz="0" w:space="0" w:color="auto"/>
                <w:right w:val="none" w:sz="0" w:space="0" w:color="auto"/>
              </w:divBdr>
              <w:divsChild>
                <w:div w:id="81994696">
                  <w:marLeft w:val="0"/>
                  <w:marRight w:val="0"/>
                  <w:marTop w:val="0"/>
                  <w:marBottom w:val="0"/>
                  <w:divBdr>
                    <w:top w:val="none" w:sz="0" w:space="0" w:color="auto"/>
                    <w:left w:val="none" w:sz="0" w:space="0" w:color="auto"/>
                    <w:bottom w:val="none" w:sz="0" w:space="0" w:color="auto"/>
                    <w:right w:val="none" w:sz="0" w:space="0" w:color="auto"/>
                  </w:divBdr>
                  <w:divsChild>
                    <w:div w:id="51931824">
                      <w:marLeft w:val="0"/>
                      <w:marRight w:val="0"/>
                      <w:marTop w:val="0"/>
                      <w:marBottom w:val="0"/>
                      <w:divBdr>
                        <w:top w:val="none" w:sz="0" w:space="0" w:color="auto"/>
                        <w:left w:val="none" w:sz="0" w:space="0" w:color="auto"/>
                        <w:bottom w:val="none" w:sz="0" w:space="0" w:color="auto"/>
                        <w:right w:val="none" w:sz="0" w:space="0" w:color="auto"/>
                      </w:divBdr>
                      <w:divsChild>
                        <w:div w:id="3286312">
                          <w:marLeft w:val="0"/>
                          <w:marRight w:val="0"/>
                          <w:marTop w:val="0"/>
                          <w:marBottom w:val="0"/>
                          <w:divBdr>
                            <w:top w:val="none" w:sz="0" w:space="0" w:color="auto"/>
                            <w:left w:val="none" w:sz="0" w:space="0" w:color="auto"/>
                            <w:bottom w:val="none" w:sz="0" w:space="0" w:color="auto"/>
                            <w:right w:val="none" w:sz="0" w:space="0" w:color="auto"/>
                          </w:divBdr>
                        </w:div>
                      </w:divsChild>
                    </w:div>
                    <w:div w:id="1994604999">
                      <w:marLeft w:val="0"/>
                      <w:marRight w:val="135"/>
                      <w:marTop w:val="0"/>
                      <w:marBottom w:val="0"/>
                      <w:divBdr>
                        <w:top w:val="none" w:sz="0" w:space="0" w:color="auto"/>
                        <w:left w:val="none" w:sz="0" w:space="0" w:color="auto"/>
                        <w:bottom w:val="none" w:sz="0" w:space="0" w:color="auto"/>
                        <w:right w:val="none" w:sz="0" w:space="0" w:color="auto"/>
                      </w:divBdr>
                    </w:div>
                    <w:div w:id="341666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2171">
          <w:marLeft w:val="0"/>
          <w:marRight w:val="0"/>
          <w:marTop w:val="0"/>
          <w:marBottom w:val="0"/>
          <w:divBdr>
            <w:top w:val="none" w:sz="0" w:space="0" w:color="auto"/>
            <w:left w:val="none" w:sz="0" w:space="0" w:color="auto"/>
            <w:bottom w:val="none" w:sz="0" w:space="0" w:color="auto"/>
            <w:right w:val="none" w:sz="0" w:space="0" w:color="auto"/>
          </w:divBdr>
          <w:divsChild>
            <w:div w:id="1693728184">
              <w:marLeft w:val="0"/>
              <w:marRight w:val="0"/>
              <w:marTop w:val="0"/>
              <w:marBottom w:val="0"/>
              <w:divBdr>
                <w:top w:val="none" w:sz="0" w:space="0" w:color="auto"/>
                <w:left w:val="none" w:sz="0" w:space="0" w:color="auto"/>
                <w:bottom w:val="none" w:sz="0" w:space="0" w:color="auto"/>
                <w:right w:val="none" w:sz="0" w:space="0" w:color="auto"/>
              </w:divBdr>
              <w:divsChild>
                <w:div w:id="448547861">
                  <w:marLeft w:val="0"/>
                  <w:marRight w:val="0"/>
                  <w:marTop w:val="0"/>
                  <w:marBottom w:val="0"/>
                  <w:divBdr>
                    <w:top w:val="none" w:sz="0" w:space="0" w:color="auto"/>
                    <w:left w:val="none" w:sz="0" w:space="0" w:color="auto"/>
                    <w:bottom w:val="none" w:sz="0" w:space="0" w:color="auto"/>
                    <w:right w:val="none" w:sz="0" w:space="0" w:color="auto"/>
                  </w:divBdr>
                </w:div>
              </w:divsChild>
            </w:div>
            <w:div w:id="611783846">
              <w:marLeft w:val="0"/>
              <w:marRight w:val="0"/>
              <w:marTop w:val="375"/>
              <w:marBottom w:val="0"/>
              <w:divBdr>
                <w:top w:val="none" w:sz="0" w:space="0" w:color="auto"/>
                <w:left w:val="none" w:sz="0" w:space="0" w:color="auto"/>
                <w:bottom w:val="none" w:sz="0" w:space="0" w:color="auto"/>
                <w:right w:val="none" w:sz="0" w:space="0" w:color="auto"/>
              </w:divBdr>
              <w:divsChild>
                <w:div w:id="962424887">
                  <w:marLeft w:val="0"/>
                  <w:marRight w:val="0"/>
                  <w:marTop w:val="0"/>
                  <w:marBottom w:val="0"/>
                  <w:divBdr>
                    <w:top w:val="none" w:sz="0" w:space="0" w:color="auto"/>
                    <w:left w:val="none" w:sz="0" w:space="0" w:color="auto"/>
                    <w:bottom w:val="none" w:sz="0" w:space="0" w:color="auto"/>
                    <w:right w:val="none" w:sz="0" w:space="0" w:color="auto"/>
                  </w:divBdr>
                  <w:divsChild>
                    <w:div w:id="14829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3813784">
      <w:bodyDiv w:val="1"/>
      <w:marLeft w:val="0"/>
      <w:marRight w:val="0"/>
      <w:marTop w:val="0"/>
      <w:marBottom w:val="0"/>
      <w:divBdr>
        <w:top w:val="none" w:sz="0" w:space="0" w:color="auto"/>
        <w:left w:val="none" w:sz="0" w:space="0" w:color="auto"/>
        <w:bottom w:val="none" w:sz="0" w:space="0" w:color="auto"/>
        <w:right w:val="none" w:sz="0" w:space="0" w:color="auto"/>
      </w:divBdr>
      <w:divsChild>
        <w:div w:id="1083065025">
          <w:marLeft w:val="0"/>
          <w:marRight w:val="0"/>
          <w:marTop w:val="0"/>
          <w:marBottom w:val="300"/>
          <w:divBdr>
            <w:top w:val="none" w:sz="0" w:space="0" w:color="auto"/>
            <w:left w:val="none" w:sz="0" w:space="0" w:color="auto"/>
            <w:bottom w:val="none" w:sz="0" w:space="0" w:color="auto"/>
            <w:right w:val="none" w:sz="0" w:space="0" w:color="auto"/>
          </w:divBdr>
        </w:div>
      </w:divsChild>
    </w:div>
    <w:div w:id="104615752">
      <w:bodyDiv w:val="1"/>
      <w:marLeft w:val="0"/>
      <w:marRight w:val="0"/>
      <w:marTop w:val="0"/>
      <w:marBottom w:val="0"/>
      <w:divBdr>
        <w:top w:val="none" w:sz="0" w:space="0" w:color="auto"/>
        <w:left w:val="none" w:sz="0" w:space="0" w:color="auto"/>
        <w:bottom w:val="none" w:sz="0" w:space="0" w:color="auto"/>
        <w:right w:val="none" w:sz="0" w:space="0" w:color="auto"/>
      </w:divBdr>
      <w:divsChild>
        <w:div w:id="417092937">
          <w:marLeft w:val="0"/>
          <w:marRight w:val="0"/>
          <w:marTop w:val="0"/>
          <w:marBottom w:val="75"/>
          <w:divBdr>
            <w:top w:val="none" w:sz="0" w:space="0" w:color="auto"/>
            <w:left w:val="none" w:sz="0" w:space="0" w:color="auto"/>
            <w:bottom w:val="none" w:sz="0" w:space="0" w:color="auto"/>
            <w:right w:val="none" w:sz="0" w:space="0" w:color="auto"/>
          </w:divBdr>
        </w:div>
        <w:div w:id="1842309961">
          <w:marLeft w:val="0"/>
          <w:marRight w:val="0"/>
          <w:marTop w:val="0"/>
          <w:marBottom w:val="0"/>
          <w:divBdr>
            <w:top w:val="none" w:sz="0" w:space="0" w:color="auto"/>
            <w:left w:val="none" w:sz="0" w:space="0" w:color="auto"/>
            <w:bottom w:val="none" w:sz="0" w:space="0" w:color="auto"/>
            <w:right w:val="none" w:sz="0" w:space="0" w:color="auto"/>
          </w:divBdr>
        </w:div>
      </w:divsChild>
    </w:div>
    <w:div w:id="105660013">
      <w:bodyDiv w:val="1"/>
      <w:marLeft w:val="0"/>
      <w:marRight w:val="0"/>
      <w:marTop w:val="0"/>
      <w:marBottom w:val="0"/>
      <w:divBdr>
        <w:top w:val="none" w:sz="0" w:space="0" w:color="auto"/>
        <w:left w:val="none" w:sz="0" w:space="0" w:color="auto"/>
        <w:bottom w:val="none" w:sz="0" w:space="0" w:color="auto"/>
        <w:right w:val="none" w:sz="0" w:space="0" w:color="auto"/>
      </w:divBdr>
      <w:divsChild>
        <w:div w:id="1644315306">
          <w:marLeft w:val="0"/>
          <w:marRight w:val="150"/>
          <w:marTop w:val="0"/>
          <w:marBottom w:val="75"/>
          <w:divBdr>
            <w:top w:val="none" w:sz="0" w:space="0" w:color="auto"/>
            <w:left w:val="none" w:sz="0" w:space="0" w:color="auto"/>
            <w:bottom w:val="none" w:sz="0" w:space="0" w:color="auto"/>
            <w:right w:val="none" w:sz="0" w:space="0" w:color="auto"/>
          </w:divBdr>
        </w:div>
        <w:div w:id="568538201">
          <w:marLeft w:val="0"/>
          <w:marRight w:val="150"/>
          <w:marTop w:val="150"/>
          <w:marBottom w:val="150"/>
          <w:divBdr>
            <w:top w:val="none" w:sz="0" w:space="0" w:color="auto"/>
            <w:left w:val="none" w:sz="0" w:space="0" w:color="auto"/>
            <w:bottom w:val="none" w:sz="0" w:space="0" w:color="auto"/>
            <w:right w:val="none" w:sz="0" w:space="0" w:color="auto"/>
          </w:divBdr>
        </w:div>
        <w:div w:id="1612318017">
          <w:marLeft w:val="0"/>
          <w:marRight w:val="150"/>
          <w:marTop w:val="0"/>
          <w:marBottom w:val="0"/>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8324">
      <w:bodyDiv w:val="1"/>
      <w:marLeft w:val="0"/>
      <w:marRight w:val="0"/>
      <w:marTop w:val="0"/>
      <w:marBottom w:val="0"/>
      <w:divBdr>
        <w:top w:val="none" w:sz="0" w:space="0" w:color="auto"/>
        <w:left w:val="none" w:sz="0" w:space="0" w:color="auto"/>
        <w:bottom w:val="none" w:sz="0" w:space="0" w:color="auto"/>
        <w:right w:val="none" w:sz="0" w:space="0" w:color="auto"/>
      </w:divBdr>
      <w:divsChild>
        <w:div w:id="901670737">
          <w:marLeft w:val="0"/>
          <w:marRight w:val="0"/>
          <w:marTop w:val="0"/>
          <w:marBottom w:val="0"/>
          <w:divBdr>
            <w:top w:val="none" w:sz="0" w:space="0" w:color="auto"/>
            <w:left w:val="none" w:sz="0" w:space="0" w:color="auto"/>
            <w:bottom w:val="none" w:sz="0" w:space="0" w:color="auto"/>
            <w:right w:val="none" w:sz="0" w:space="0" w:color="auto"/>
          </w:divBdr>
        </w:div>
        <w:div w:id="954481526">
          <w:marLeft w:val="0"/>
          <w:marRight w:val="0"/>
          <w:marTop w:val="300"/>
          <w:marBottom w:val="300"/>
          <w:divBdr>
            <w:top w:val="none" w:sz="0" w:space="0" w:color="auto"/>
            <w:left w:val="none" w:sz="0" w:space="0" w:color="auto"/>
            <w:bottom w:val="none" w:sz="0" w:space="0" w:color="auto"/>
            <w:right w:val="none" w:sz="0" w:space="0" w:color="auto"/>
          </w:divBdr>
        </w:div>
        <w:div w:id="2095085547">
          <w:marLeft w:val="0"/>
          <w:marRight w:val="0"/>
          <w:marTop w:val="0"/>
          <w:marBottom w:val="0"/>
          <w:divBdr>
            <w:top w:val="none" w:sz="0" w:space="0" w:color="auto"/>
            <w:left w:val="none" w:sz="0" w:space="0" w:color="auto"/>
            <w:bottom w:val="none" w:sz="0" w:space="0" w:color="auto"/>
            <w:right w:val="none" w:sz="0" w:space="0" w:color="auto"/>
          </w:divBdr>
          <w:divsChild>
            <w:div w:id="369886305">
              <w:marLeft w:val="0"/>
              <w:marRight w:val="0"/>
              <w:marTop w:val="300"/>
              <w:marBottom w:val="450"/>
              <w:divBdr>
                <w:top w:val="none" w:sz="0" w:space="0" w:color="auto"/>
                <w:left w:val="none" w:sz="0" w:space="0" w:color="auto"/>
                <w:bottom w:val="none" w:sz="0" w:space="0" w:color="auto"/>
                <w:right w:val="none" w:sz="0" w:space="0" w:color="auto"/>
              </w:divBdr>
              <w:divsChild>
                <w:div w:id="304967538">
                  <w:marLeft w:val="0"/>
                  <w:marRight w:val="0"/>
                  <w:marTop w:val="0"/>
                  <w:marBottom w:val="0"/>
                  <w:divBdr>
                    <w:top w:val="none" w:sz="0" w:space="0" w:color="auto"/>
                    <w:left w:val="none" w:sz="0" w:space="0" w:color="auto"/>
                    <w:bottom w:val="none" w:sz="0" w:space="0" w:color="auto"/>
                    <w:right w:val="none" w:sz="0" w:space="0" w:color="auto"/>
                  </w:divBdr>
                  <w:divsChild>
                    <w:div w:id="530653660">
                      <w:marLeft w:val="0"/>
                      <w:marRight w:val="0"/>
                      <w:marTop w:val="0"/>
                      <w:marBottom w:val="0"/>
                      <w:divBdr>
                        <w:top w:val="none" w:sz="0" w:space="0" w:color="auto"/>
                        <w:left w:val="none" w:sz="0" w:space="0" w:color="auto"/>
                        <w:bottom w:val="none" w:sz="0" w:space="0" w:color="auto"/>
                        <w:right w:val="none" w:sz="0" w:space="0" w:color="auto"/>
                      </w:divBdr>
                      <w:divsChild>
                        <w:div w:id="1056393862">
                          <w:marLeft w:val="0"/>
                          <w:marRight w:val="0"/>
                          <w:marTop w:val="0"/>
                          <w:marBottom w:val="0"/>
                          <w:divBdr>
                            <w:top w:val="none" w:sz="0" w:space="0" w:color="auto"/>
                            <w:left w:val="none" w:sz="0" w:space="0" w:color="auto"/>
                            <w:bottom w:val="none" w:sz="0" w:space="0" w:color="auto"/>
                            <w:right w:val="none" w:sz="0" w:space="0" w:color="auto"/>
                          </w:divBdr>
                          <w:divsChild>
                            <w:div w:id="1199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878895">
          <w:marLeft w:val="0"/>
          <w:marRight w:val="0"/>
          <w:marTop w:val="0"/>
          <w:marBottom w:val="0"/>
          <w:divBdr>
            <w:top w:val="none" w:sz="0" w:space="0" w:color="auto"/>
            <w:left w:val="none" w:sz="0" w:space="0" w:color="auto"/>
            <w:bottom w:val="none" w:sz="0" w:space="0" w:color="auto"/>
            <w:right w:val="none" w:sz="0" w:space="0" w:color="auto"/>
          </w:divBdr>
        </w:div>
      </w:divsChild>
    </w:div>
    <w:div w:id="107435268">
      <w:bodyDiv w:val="1"/>
      <w:marLeft w:val="0"/>
      <w:marRight w:val="0"/>
      <w:marTop w:val="0"/>
      <w:marBottom w:val="0"/>
      <w:divBdr>
        <w:top w:val="none" w:sz="0" w:space="0" w:color="auto"/>
        <w:left w:val="none" w:sz="0" w:space="0" w:color="auto"/>
        <w:bottom w:val="none" w:sz="0" w:space="0" w:color="auto"/>
        <w:right w:val="none" w:sz="0" w:space="0" w:color="auto"/>
      </w:divBdr>
      <w:divsChild>
        <w:div w:id="565605404">
          <w:marLeft w:val="0"/>
          <w:marRight w:val="0"/>
          <w:marTop w:val="0"/>
          <w:marBottom w:val="300"/>
          <w:divBdr>
            <w:top w:val="none" w:sz="0" w:space="0" w:color="auto"/>
            <w:left w:val="none" w:sz="0" w:space="0" w:color="auto"/>
            <w:bottom w:val="none" w:sz="0" w:space="0" w:color="auto"/>
            <w:right w:val="none" w:sz="0" w:space="0" w:color="auto"/>
          </w:divBdr>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8547607">
      <w:bodyDiv w:val="1"/>
      <w:marLeft w:val="0"/>
      <w:marRight w:val="0"/>
      <w:marTop w:val="0"/>
      <w:marBottom w:val="0"/>
      <w:divBdr>
        <w:top w:val="none" w:sz="0" w:space="0" w:color="auto"/>
        <w:left w:val="none" w:sz="0" w:space="0" w:color="auto"/>
        <w:bottom w:val="none" w:sz="0" w:space="0" w:color="auto"/>
        <w:right w:val="none" w:sz="0" w:space="0" w:color="auto"/>
      </w:divBdr>
      <w:divsChild>
        <w:div w:id="1310279654">
          <w:marLeft w:val="0"/>
          <w:marRight w:val="0"/>
          <w:marTop w:val="0"/>
          <w:marBottom w:val="0"/>
          <w:divBdr>
            <w:top w:val="none" w:sz="0" w:space="0" w:color="auto"/>
            <w:left w:val="none" w:sz="0" w:space="0" w:color="auto"/>
            <w:bottom w:val="none" w:sz="0" w:space="0" w:color="auto"/>
            <w:right w:val="none" w:sz="0" w:space="0" w:color="auto"/>
          </w:divBdr>
        </w:div>
        <w:div w:id="1764960286">
          <w:marLeft w:val="0"/>
          <w:marRight w:val="0"/>
          <w:marTop w:val="300"/>
          <w:marBottom w:val="300"/>
          <w:divBdr>
            <w:top w:val="none" w:sz="0" w:space="0" w:color="auto"/>
            <w:left w:val="none" w:sz="0" w:space="0" w:color="auto"/>
            <w:bottom w:val="none" w:sz="0" w:space="0" w:color="auto"/>
            <w:right w:val="none" w:sz="0" w:space="0" w:color="auto"/>
          </w:divBdr>
        </w:div>
        <w:div w:id="2145655491">
          <w:marLeft w:val="0"/>
          <w:marRight w:val="0"/>
          <w:marTop w:val="0"/>
          <w:marBottom w:val="0"/>
          <w:divBdr>
            <w:top w:val="none" w:sz="0" w:space="0" w:color="auto"/>
            <w:left w:val="none" w:sz="0" w:space="0" w:color="auto"/>
            <w:bottom w:val="none" w:sz="0" w:space="0" w:color="auto"/>
            <w:right w:val="none" w:sz="0" w:space="0" w:color="auto"/>
          </w:divBdr>
          <w:divsChild>
            <w:div w:id="1618753373">
              <w:marLeft w:val="0"/>
              <w:marRight w:val="0"/>
              <w:marTop w:val="300"/>
              <w:marBottom w:val="450"/>
              <w:divBdr>
                <w:top w:val="none" w:sz="0" w:space="0" w:color="auto"/>
                <w:left w:val="none" w:sz="0" w:space="0" w:color="auto"/>
                <w:bottom w:val="none" w:sz="0" w:space="0" w:color="auto"/>
                <w:right w:val="none" w:sz="0" w:space="0" w:color="auto"/>
              </w:divBdr>
              <w:divsChild>
                <w:div w:id="1829708625">
                  <w:marLeft w:val="0"/>
                  <w:marRight w:val="0"/>
                  <w:marTop w:val="0"/>
                  <w:marBottom w:val="0"/>
                  <w:divBdr>
                    <w:top w:val="none" w:sz="0" w:space="0" w:color="auto"/>
                    <w:left w:val="none" w:sz="0" w:space="0" w:color="auto"/>
                    <w:bottom w:val="none" w:sz="0" w:space="0" w:color="auto"/>
                    <w:right w:val="none" w:sz="0" w:space="0" w:color="auto"/>
                  </w:divBdr>
                  <w:divsChild>
                    <w:div w:id="2096783193">
                      <w:marLeft w:val="0"/>
                      <w:marRight w:val="0"/>
                      <w:marTop w:val="0"/>
                      <w:marBottom w:val="0"/>
                      <w:divBdr>
                        <w:top w:val="none" w:sz="0" w:space="0" w:color="auto"/>
                        <w:left w:val="none" w:sz="0" w:space="0" w:color="auto"/>
                        <w:bottom w:val="none" w:sz="0" w:space="0" w:color="auto"/>
                        <w:right w:val="none" w:sz="0" w:space="0" w:color="auto"/>
                      </w:divBdr>
                      <w:divsChild>
                        <w:div w:id="80227054">
                          <w:marLeft w:val="0"/>
                          <w:marRight w:val="0"/>
                          <w:marTop w:val="0"/>
                          <w:marBottom w:val="0"/>
                          <w:divBdr>
                            <w:top w:val="none" w:sz="0" w:space="0" w:color="auto"/>
                            <w:left w:val="none" w:sz="0" w:space="0" w:color="auto"/>
                            <w:bottom w:val="none" w:sz="0" w:space="0" w:color="auto"/>
                            <w:right w:val="none" w:sz="0" w:space="0" w:color="auto"/>
                          </w:divBdr>
                          <w:divsChild>
                            <w:div w:id="2929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294353">
          <w:marLeft w:val="0"/>
          <w:marRight w:val="0"/>
          <w:marTop w:val="0"/>
          <w:marBottom w:val="0"/>
          <w:divBdr>
            <w:top w:val="none" w:sz="0" w:space="0" w:color="auto"/>
            <w:left w:val="none" w:sz="0" w:space="0" w:color="auto"/>
            <w:bottom w:val="none" w:sz="0" w:space="0" w:color="auto"/>
            <w:right w:val="none" w:sz="0" w:space="0" w:color="auto"/>
          </w:divBdr>
          <w:divsChild>
            <w:div w:id="90449267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8938599">
      <w:bodyDiv w:val="1"/>
      <w:marLeft w:val="0"/>
      <w:marRight w:val="0"/>
      <w:marTop w:val="0"/>
      <w:marBottom w:val="0"/>
      <w:divBdr>
        <w:top w:val="none" w:sz="0" w:space="0" w:color="auto"/>
        <w:left w:val="none" w:sz="0" w:space="0" w:color="auto"/>
        <w:bottom w:val="none" w:sz="0" w:space="0" w:color="auto"/>
        <w:right w:val="none" w:sz="0" w:space="0" w:color="auto"/>
      </w:divBdr>
      <w:divsChild>
        <w:div w:id="548037036">
          <w:marLeft w:val="0"/>
          <w:marRight w:val="150"/>
          <w:marTop w:val="0"/>
          <w:marBottom w:val="75"/>
          <w:divBdr>
            <w:top w:val="none" w:sz="0" w:space="0" w:color="auto"/>
            <w:left w:val="none" w:sz="0" w:space="0" w:color="auto"/>
            <w:bottom w:val="none" w:sz="0" w:space="0" w:color="auto"/>
            <w:right w:val="none" w:sz="0" w:space="0" w:color="auto"/>
          </w:divBdr>
        </w:div>
        <w:div w:id="735275597">
          <w:marLeft w:val="0"/>
          <w:marRight w:val="150"/>
          <w:marTop w:val="150"/>
          <w:marBottom w:val="150"/>
          <w:divBdr>
            <w:top w:val="none" w:sz="0" w:space="0" w:color="auto"/>
            <w:left w:val="none" w:sz="0" w:space="0" w:color="auto"/>
            <w:bottom w:val="none" w:sz="0" w:space="0" w:color="auto"/>
            <w:right w:val="none" w:sz="0" w:space="0" w:color="auto"/>
          </w:divBdr>
        </w:div>
        <w:div w:id="725495141">
          <w:marLeft w:val="0"/>
          <w:marRight w:val="150"/>
          <w:marTop w:val="0"/>
          <w:marBottom w:val="0"/>
          <w:divBdr>
            <w:top w:val="none" w:sz="0" w:space="0" w:color="auto"/>
            <w:left w:val="none" w:sz="0" w:space="0" w:color="auto"/>
            <w:bottom w:val="none" w:sz="0" w:space="0" w:color="auto"/>
            <w:right w:val="none" w:sz="0" w:space="0" w:color="auto"/>
          </w:divBdr>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09472916">
      <w:bodyDiv w:val="1"/>
      <w:marLeft w:val="0"/>
      <w:marRight w:val="0"/>
      <w:marTop w:val="0"/>
      <w:marBottom w:val="0"/>
      <w:divBdr>
        <w:top w:val="none" w:sz="0" w:space="0" w:color="auto"/>
        <w:left w:val="none" w:sz="0" w:space="0" w:color="auto"/>
        <w:bottom w:val="none" w:sz="0" w:space="0" w:color="auto"/>
        <w:right w:val="none" w:sz="0" w:space="0" w:color="auto"/>
      </w:divBdr>
      <w:divsChild>
        <w:div w:id="198242176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1630198">
      <w:bodyDiv w:val="1"/>
      <w:marLeft w:val="0"/>
      <w:marRight w:val="0"/>
      <w:marTop w:val="0"/>
      <w:marBottom w:val="0"/>
      <w:divBdr>
        <w:top w:val="none" w:sz="0" w:space="0" w:color="auto"/>
        <w:left w:val="none" w:sz="0" w:space="0" w:color="auto"/>
        <w:bottom w:val="none" w:sz="0" w:space="0" w:color="auto"/>
        <w:right w:val="none" w:sz="0" w:space="0" w:color="auto"/>
      </w:divBdr>
      <w:divsChild>
        <w:div w:id="1117408060">
          <w:marLeft w:val="0"/>
          <w:marRight w:val="150"/>
          <w:marTop w:val="0"/>
          <w:marBottom w:val="75"/>
          <w:divBdr>
            <w:top w:val="none" w:sz="0" w:space="0" w:color="auto"/>
            <w:left w:val="none" w:sz="0" w:space="0" w:color="auto"/>
            <w:bottom w:val="none" w:sz="0" w:space="0" w:color="auto"/>
            <w:right w:val="none" w:sz="0" w:space="0" w:color="auto"/>
          </w:divBdr>
        </w:div>
        <w:div w:id="1747608625">
          <w:marLeft w:val="0"/>
          <w:marRight w:val="150"/>
          <w:marTop w:val="150"/>
          <w:marBottom w:val="150"/>
          <w:divBdr>
            <w:top w:val="none" w:sz="0" w:space="0" w:color="auto"/>
            <w:left w:val="none" w:sz="0" w:space="0" w:color="auto"/>
            <w:bottom w:val="none" w:sz="0" w:space="0" w:color="auto"/>
            <w:right w:val="none" w:sz="0" w:space="0" w:color="auto"/>
          </w:divBdr>
        </w:div>
        <w:div w:id="1643079624">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sChild>
        <w:div w:id="1139343584">
          <w:marLeft w:val="0"/>
          <w:marRight w:val="0"/>
          <w:marTop w:val="0"/>
          <w:marBottom w:val="300"/>
          <w:divBdr>
            <w:top w:val="none" w:sz="0" w:space="0" w:color="auto"/>
            <w:left w:val="none" w:sz="0" w:space="0" w:color="auto"/>
            <w:bottom w:val="none" w:sz="0" w:space="0" w:color="auto"/>
            <w:right w:val="none" w:sz="0" w:space="0" w:color="auto"/>
          </w:divBdr>
        </w:div>
      </w:divsChild>
    </w:div>
    <w:div w:id="115098845">
      <w:bodyDiv w:val="1"/>
      <w:marLeft w:val="0"/>
      <w:marRight w:val="0"/>
      <w:marTop w:val="0"/>
      <w:marBottom w:val="0"/>
      <w:divBdr>
        <w:top w:val="none" w:sz="0" w:space="0" w:color="auto"/>
        <w:left w:val="none" w:sz="0" w:space="0" w:color="auto"/>
        <w:bottom w:val="none" w:sz="0" w:space="0" w:color="auto"/>
        <w:right w:val="none" w:sz="0" w:space="0" w:color="auto"/>
      </w:divBdr>
      <w:divsChild>
        <w:div w:id="284504029">
          <w:marLeft w:val="0"/>
          <w:marRight w:val="0"/>
          <w:marTop w:val="0"/>
          <w:marBottom w:val="75"/>
          <w:divBdr>
            <w:top w:val="none" w:sz="0" w:space="0" w:color="auto"/>
            <w:left w:val="none" w:sz="0" w:space="0" w:color="auto"/>
            <w:bottom w:val="none" w:sz="0" w:space="0" w:color="auto"/>
            <w:right w:val="none" w:sz="0" w:space="0" w:color="auto"/>
          </w:divBdr>
        </w:div>
        <w:div w:id="1051687578">
          <w:marLeft w:val="0"/>
          <w:marRight w:val="0"/>
          <w:marTop w:val="0"/>
          <w:marBottom w:val="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17576834">
      <w:bodyDiv w:val="1"/>
      <w:marLeft w:val="0"/>
      <w:marRight w:val="0"/>
      <w:marTop w:val="0"/>
      <w:marBottom w:val="0"/>
      <w:divBdr>
        <w:top w:val="none" w:sz="0" w:space="0" w:color="auto"/>
        <w:left w:val="none" w:sz="0" w:space="0" w:color="auto"/>
        <w:bottom w:val="none" w:sz="0" w:space="0" w:color="auto"/>
        <w:right w:val="none" w:sz="0" w:space="0" w:color="auto"/>
      </w:divBdr>
      <w:divsChild>
        <w:div w:id="1979606117">
          <w:marLeft w:val="0"/>
          <w:marRight w:val="375"/>
          <w:marTop w:val="0"/>
          <w:marBottom w:val="0"/>
          <w:divBdr>
            <w:top w:val="none" w:sz="0" w:space="0" w:color="auto"/>
            <w:left w:val="none" w:sz="0" w:space="0" w:color="auto"/>
            <w:bottom w:val="none" w:sz="0" w:space="0" w:color="auto"/>
            <w:right w:val="none" w:sz="0" w:space="0" w:color="auto"/>
          </w:divBdr>
        </w:div>
        <w:div w:id="665977739">
          <w:marLeft w:val="0"/>
          <w:marRight w:val="0"/>
          <w:marTop w:val="0"/>
          <w:marBottom w:val="0"/>
          <w:divBdr>
            <w:top w:val="none" w:sz="0" w:space="0" w:color="auto"/>
            <w:left w:val="none" w:sz="0" w:space="0" w:color="auto"/>
            <w:bottom w:val="none" w:sz="0" w:space="0" w:color="auto"/>
            <w:right w:val="none" w:sz="0" w:space="0" w:color="auto"/>
          </w:divBdr>
        </w:div>
      </w:divsChild>
    </w:div>
    <w:div w:id="119687234">
      <w:bodyDiv w:val="1"/>
      <w:marLeft w:val="0"/>
      <w:marRight w:val="0"/>
      <w:marTop w:val="0"/>
      <w:marBottom w:val="0"/>
      <w:divBdr>
        <w:top w:val="none" w:sz="0" w:space="0" w:color="auto"/>
        <w:left w:val="none" w:sz="0" w:space="0" w:color="auto"/>
        <w:bottom w:val="none" w:sz="0" w:space="0" w:color="auto"/>
        <w:right w:val="none" w:sz="0" w:space="0" w:color="auto"/>
      </w:divBdr>
      <w:divsChild>
        <w:div w:id="752313128">
          <w:marLeft w:val="0"/>
          <w:marRight w:val="150"/>
          <w:marTop w:val="0"/>
          <w:marBottom w:val="75"/>
          <w:divBdr>
            <w:top w:val="none" w:sz="0" w:space="0" w:color="auto"/>
            <w:left w:val="none" w:sz="0" w:space="0" w:color="auto"/>
            <w:bottom w:val="none" w:sz="0" w:space="0" w:color="auto"/>
            <w:right w:val="none" w:sz="0" w:space="0" w:color="auto"/>
          </w:divBdr>
        </w:div>
        <w:div w:id="606278806">
          <w:marLeft w:val="0"/>
          <w:marRight w:val="150"/>
          <w:marTop w:val="150"/>
          <w:marBottom w:val="150"/>
          <w:divBdr>
            <w:top w:val="none" w:sz="0" w:space="0" w:color="auto"/>
            <w:left w:val="none" w:sz="0" w:space="0" w:color="auto"/>
            <w:bottom w:val="none" w:sz="0" w:space="0" w:color="auto"/>
            <w:right w:val="none" w:sz="0" w:space="0" w:color="auto"/>
          </w:divBdr>
        </w:div>
        <w:div w:id="1524005660">
          <w:marLeft w:val="0"/>
          <w:marRight w:val="150"/>
          <w:marTop w:val="0"/>
          <w:marBottom w:val="0"/>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1656794">
      <w:bodyDiv w:val="1"/>
      <w:marLeft w:val="0"/>
      <w:marRight w:val="0"/>
      <w:marTop w:val="0"/>
      <w:marBottom w:val="0"/>
      <w:divBdr>
        <w:top w:val="none" w:sz="0" w:space="0" w:color="auto"/>
        <w:left w:val="none" w:sz="0" w:space="0" w:color="auto"/>
        <w:bottom w:val="none" w:sz="0" w:space="0" w:color="auto"/>
        <w:right w:val="none" w:sz="0" w:space="0" w:color="auto"/>
      </w:divBdr>
      <w:divsChild>
        <w:div w:id="923953664">
          <w:marLeft w:val="0"/>
          <w:marRight w:val="150"/>
          <w:marTop w:val="0"/>
          <w:marBottom w:val="75"/>
          <w:divBdr>
            <w:top w:val="none" w:sz="0" w:space="0" w:color="auto"/>
            <w:left w:val="none" w:sz="0" w:space="0" w:color="auto"/>
            <w:bottom w:val="none" w:sz="0" w:space="0" w:color="auto"/>
            <w:right w:val="none" w:sz="0" w:space="0" w:color="auto"/>
          </w:divBdr>
        </w:div>
        <w:div w:id="414279573">
          <w:marLeft w:val="0"/>
          <w:marRight w:val="150"/>
          <w:marTop w:val="150"/>
          <w:marBottom w:val="150"/>
          <w:divBdr>
            <w:top w:val="none" w:sz="0" w:space="0" w:color="auto"/>
            <w:left w:val="none" w:sz="0" w:space="0" w:color="auto"/>
            <w:bottom w:val="none" w:sz="0" w:space="0" w:color="auto"/>
            <w:right w:val="none" w:sz="0" w:space="0" w:color="auto"/>
          </w:divBdr>
        </w:div>
        <w:div w:id="2033141732">
          <w:marLeft w:val="0"/>
          <w:marRight w:val="15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1232472415">
          <w:marLeft w:val="0"/>
          <w:marRight w:val="375"/>
          <w:marTop w:val="0"/>
          <w:marBottom w:val="0"/>
          <w:divBdr>
            <w:top w:val="none" w:sz="0" w:space="0" w:color="auto"/>
            <w:left w:val="none" w:sz="0" w:space="0" w:color="auto"/>
            <w:bottom w:val="none" w:sz="0" w:space="0" w:color="auto"/>
            <w:right w:val="none" w:sz="0" w:space="0" w:color="auto"/>
          </w:divBdr>
        </w:div>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782384">
      <w:bodyDiv w:val="1"/>
      <w:marLeft w:val="0"/>
      <w:marRight w:val="0"/>
      <w:marTop w:val="0"/>
      <w:marBottom w:val="0"/>
      <w:divBdr>
        <w:top w:val="none" w:sz="0" w:space="0" w:color="auto"/>
        <w:left w:val="none" w:sz="0" w:space="0" w:color="auto"/>
        <w:bottom w:val="none" w:sz="0" w:space="0" w:color="auto"/>
        <w:right w:val="none" w:sz="0" w:space="0" w:color="auto"/>
      </w:divBdr>
      <w:divsChild>
        <w:div w:id="1972857473">
          <w:marLeft w:val="0"/>
          <w:marRight w:val="375"/>
          <w:marTop w:val="0"/>
          <w:marBottom w:val="0"/>
          <w:divBdr>
            <w:top w:val="none" w:sz="0" w:space="0" w:color="auto"/>
            <w:left w:val="none" w:sz="0" w:space="0" w:color="auto"/>
            <w:bottom w:val="none" w:sz="0" w:space="0" w:color="auto"/>
            <w:right w:val="none" w:sz="0" w:space="0" w:color="auto"/>
          </w:divBdr>
        </w:div>
        <w:div w:id="1807431807">
          <w:marLeft w:val="0"/>
          <w:marRight w:val="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937">
      <w:bodyDiv w:val="1"/>
      <w:marLeft w:val="0"/>
      <w:marRight w:val="0"/>
      <w:marTop w:val="0"/>
      <w:marBottom w:val="0"/>
      <w:divBdr>
        <w:top w:val="none" w:sz="0" w:space="0" w:color="auto"/>
        <w:left w:val="none" w:sz="0" w:space="0" w:color="auto"/>
        <w:bottom w:val="none" w:sz="0" w:space="0" w:color="auto"/>
        <w:right w:val="none" w:sz="0" w:space="0" w:color="auto"/>
      </w:divBdr>
      <w:divsChild>
        <w:div w:id="1617062085">
          <w:marLeft w:val="0"/>
          <w:marRight w:val="0"/>
          <w:marTop w:val="0"/>
          <w:marBottom w:val="300"/>
          <w:divBdr>
            <w:top w:val="none" w:sz="0" w:space="0" w:color="auto"/>
            <w:left w:val="none" w:sz="0" w:space="0" w:color="auto"/>
            <w:bottom w:val="none" w:sz="0" w:space="0" w:color="auto"/>
            <w:right w:val="none" w:sz="0" w:space="0" w:color="auto"/>
          </w:divBdr>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590816">
      <w:bodyDiv w:val="1"/>
      <w:marLeft w:val="0"/>
      <w:marRight w:val="0"/>
      <w:marTop w:val="0"/>
      <w:marBottom w:val="0"/>
      <w:divBdr>
        <w:top w:val="none" w:sz="0" w:space="0" w:color="auto"/>
        <w:left w:val="none" w:sz="0" w:space="0" w:color="auto"/>
        <w:bottom w:val="none" w:sz="0" w:space="0" w:color="auto"/>
        <w:right w:val="none" w:sz="0" w:space="0" w:color="auto"/>
      </w:divBdr>
      <w:divsChild>
        <w:div w:id="434518834">
          <w:marLeft w:val="0"/>
          <w:marRight w:val="0"/>
          <w:marTop w:val="0"/>
          <w:marBottom w:val="75"/>
          <w:divBdr>
            <w:top w:val="none" w:sz="0" w:space="0" w:color="auto"/>
            <w:left w:val="none" w:sz="0" w:space="0" w:color="auto"/>
            <w:bottom w:val="none" w:sz="0" w:space="0" w:color="auto"/>
            <w:right w:val="none" w:sz="0" w:space="0" w:color="auto"/>
          </w:divBdr>
        </w:div>
        <w:div w:id="10646436">
          <w:marLeft w:val="0"/>
          <w:marRight w:val="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1175462715">
          <w:marLeft w:val="0"/>
          <w:marRight w:val="150"/>
          <w:marTop w:val="0"/>
          <w:marBottom w:val="75"/>
          <w:divBdr>
            <w:top w:val="none" w:sz="0" w:space="0" w:color="auto"/>
            <w:left w:val="none" w:sz="0" w:space="0" w:color="auto"/>
            <w:bottom w:val="none" w:sz="0" w:space="0" w:color="auto"/>
            <w:right w:val="none" w:sz="0" w:space="0" w:color="auto"/>
          </w:divBdr>
        </w:div>
        <w:div w:id="591282440">
          <w:marLeft w:val="0"/>
          <w:marRight w:val="150"/>
          <w:marTop w:val="150"/>
          <w:marBottom w:val="150"/>
          <w:divBdr>
            <w:top w:val="none" w:sz="0" w:space="0" w:color="auto"/>
            <w:left w:val="none" w:sz="0" w:space="0" w:color="auto"/>
            <w:bottom w:val="none" w:sz="0" w:space="0" w:color="auto"/>
            <w:right w:val="none" w:sz="0" w:space="0" w:color="auto"/>
          </w:divBdr>
        </w:div>
        <w:div w:id="2108501145">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8157969">
          <w:marLeft w:val="0"/>
          <w:marRight w:val="150"/>
          <w:marTop w:val="0"/>
          <w:marBottom w:val="75"/>
          <w:divBdr>
            <w:top w:val="none" w:sz="0" w:space="0" w:color="auto"/>
            <w:left w:val="none" w:sz="0" w:space="0" w:color="auto"/>
            <w:bottom w:val="none" w:sz="0" w:space="0" w:color="auto"/>
            <w:right w:val="none" w:sz="0" w:space="0" w:color="auto"/>
          </w:divBdr>
        </w:div>
        <w:div w:id="134031479">
          <w:marLeft w:val="0"/>
          <w:marRight w:val="150"/>
          <w:marTop w:val="150"/>
          <w:marBottom w:val="150"/>
          <w:divBdr>
            <w:top w:val="none" w:sz="0" w:space="0" w:color="auto"/>
            <w:left w:val="none" w:sz="0" w:space="0" w:color="auto"/>
            <w:bottom w:val="none" w:sz="0" w:space="0" w:color="auto"/>
            <w:right w:val="none" w:sz="0" w:space="0" w:color="auto"/>
          </w:divBdr>
        </w:div>
        <w:div w:id="1712461222">
          <w:marLeft w:val="0"/>
          <w:marRight w:val="15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032248">
      <w:bodyDiv w:val="1"/>
      <w:marLeft w:val="0"/>
      <w:marRight w:val="0"/>
      <w:marTop w:val="0"/>
      <w:marBottom w:val="0"/>
      <w:divBdr>
        <w:top w:val="none" w:sz="0" w:space="0" w:color="auto"/>
        <w:left w:val="none" w:sz="0" w:space="0" w:color="auto"/>
        <w:bottom w:val="none" w:sz="0" w:space="0" w:color="auto"/>
        <w:right w:val="none" w:sz="0" w:space="0" w:color="auto"/>
      </w:divBdr>
      <w:divsChild>
        <w:div w:id="1633900763">
          <w:marLeft w:val="0"/>
          <w:marRight w:val="150"/>
          <w:marTop w:val="0"/>
          <w:marBottom w:val="75"/>
          <w:divBdr>
            <w:top w:val="none" w:sz="0" w:space="0" w:color="auto"/>
            <w:left w:val="none" w:sz="0" w:space="0" w:color="auto"/>
            <w:bottom w:val="none" w:sz="0" w:space="0" w:color="auto"/>
            <w:right w:val="none" w:sz="0" w:space="0" w:color="auto"/>
          </w:divBdr>
        </w:div>
        <w:div w:id="1907453433">
          <w:marLeft w:val="0"/>
          <w:marRight w:val="150"/>
          <w:marTop w:val="150"/>
          <w:marBottom w:val="150"/>
          <w:divBdr>
            <w:top w:val="none" w:sz="0" w:space="0" w:color="auto"/>
            <w:left w:val="none" w:sz="0" w:space="0" w:color="auto"/>
            <w:bottom w:val="none" w:sz="0" w:space="0" w:color="auto"/>
            <w:right w:val="none" w:sz="0" w:space="0" w:color="auto"/>
          </w:divBdr>
        </w:div>
        <w:div w:id="167137009">
          <w:marLeft w:val="0"/>
          <w:marRight w:val="150"/>
          <w:marTop w:val="0"/>
          <w:marBottom w:val="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7093">
      <w:bodyDiv w:val="1"/>
      <w:marLeft w:val="0"/>
      <w:marRight w:val="0"/>
      <w:marTop w:val="0"/>
      <w:marBottom w:val="0"/>
      <w:divBdr>
        <w:top w:val="none" w:sz="0" w:space="0" w:color="auto"/>
        <w:left w:val="none" w:sz="0" w:space="0" w:color="auto"/>
        <w:bottom w:val="none" w:sz="0" w:space="0" w:color="auto"/>
        <w:right w:val="none" w:sz="0" w:space="0" w:color="auto"/>
      </w:divBdr>
      <w:divsChild>
        <w:div w:id="820002700">
          <w:marLeft w:val="0"/>
          <w:marRight w:val="0"/>
          <w:marTop w:val="0"/>
          <w:marBottom w:val="300"/>
          <w:divBdr>
            <w:top w:val="none" w:sz="0" w:space="0" w:color="auto"/>
            <w:left w:val="none" w:sz="0" w:space="0" w:color="auto"/>
            <w:bottom w:val="none" w:sz="0" w:space="0" w:color="auto"/>
            <w:right w:val="none" w:sz="0" w:space="0" w:color="auto"/>
          </w:divBdr>
        </w:div>
      </w:divsChild>
    </w:div>
    <w:div w:id="142740580">
      <w:bodyDiv w:val="1"/>
      <w:marLeft w:val="0"/>
      <w:marRight w:val="0"/>
      <w:marTop w:val="0"/>
      <w:marBottom w:val="0"/>
      <w:divBdr>
        <w:top w:val="none" w:sz="0" w:space="0" w:color="auto"/>
        <w:left w:val="none" w:sz="0" w:space="0" w:color="auto"/>
        <w:bottom w:val="none" w:sz="0" w:space="0" w:color="auto"/>
        <w:right w:val="none" w:sz="0" w:space="0" w:color="auto"/>
      </w:divBdr>
      <w:divsChild>
        <w:div w:id="1910336381">
          <w:marLeft w:val="0"/>
          <w:marRight w:val="150"/>
          <w:marTop w:val="0"/>
          <w:marBottom w:val="75"/>
          <w:divBdr>
            <w:top w:val="none" w:sz="0" w:space="0" w:color="auto"/>
            <w:left w:val="none" w:sz="0" w:space="0" w:color="auto"/>
            <w:bottom w:val="none" w:sz="0" w:space="0" w:color="auto"/>
            <w:right w:val="none" w:sz="0" w:space="0" w:color="auto"/>
          </w:divBdr>
        </w:div>
        <w:div w:id="1396396389">
          <w:marLeft w:val="0"/>
          <w:marRight w:val="150"/>
          <w:marTop w:val="150"/>
          <w:marBottom w:val="150"/>
          <w:divBdr>
            <w:top w:val="none" w:sz="0" w:space="0" w:color="auto"/>
            <w:left w:val="none" w:sz="0" w:space="0" w:color="auto"/>
            <w:bottom w:val="none" w:sz="0" w:space="0" w:color="auto"/>
            <w:right w:val="none" w:sz="0" w:space="0" w:color="auto"/>
          </w:divBdr>
        </w:div>
        <w:div w:id="902057052">
          <w:marLeft w:val="0"/>
          <w:marRight w:val="150"/>
          <w:marTop w:val="0"/>
          <w:marBottom w:val="0"/>
          <w:divBdr>
            <w:top w:val="none" w:sz="0" w:space="0" w:color="auto"/>
            <w:left w:val="none" w:sz="0" w:space="0" w:color="auto"/>
            <w:bottom w:val="none" w:sz="0" w:space="0" w:color="auto"/>
            <w:right w:val="none" w:sz="0" w:space="0" w:color="auto"/>
          </w:divBdr>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5169266">
      <w:bodyDiv w:val="1"/>
      <w:marLeft w:val="0"/>
      <w:marRight w:val="0"/>
      <w:marTop w:val="0"/>
      <w:marBottom w:val="0"/>
      <w:divBdr>
        <w:top w:val="none" w:sz="0" w:space="0" w:color="auto"/>
        <w:left w:val="none" w:sz="0" w:space="0" w:color="auto"/>
        <w:bottom w:val="none" w:sz="0" w:space="0" w:color="auto"/>
        <w:right w:val="none" w:sz="0" w:space="0" w:color="auto"/>
      </w:divBdr>
      <w:divsChild>
        <w:div w:id="1373573602">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1819613140">
          <w:marLeft w:val="0"/>
          <w:marRight w:val="0"/>
          <w:marTop w:val="0"/>
          <w:marBottom w:val="75"/>
          <w:divBdr>
            <w:top w:val="none" w:sz="0" w:space="0" w:color="auto"/>
            <w:left w:val="none" w:sz="0" w:space="0" w:color="auto"/>
            <w:bottom w:val="none" w:sz="0" w:space="0" w:color="auto"/>
            <w:right w:val="none" w:sz="0" w:space="0" w:color="auto"/>
          </w:divBdr>
        </w:div>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402263">
      <w:bodyDiv w:val="1"/>
      <w:marLeft w:val="0"/>
      <w:marRight w:val="0"/>
      <w:marTop w:val="0"/>
      <w:marBottom w:val="0"/>
      <w:divBdr>
        <w:top w:val="none" w:sz="0" w:space="0" w:color="auto"/>
        <w:left w:val="none" w:sz="0" w:space="0" w:color="auto"/>
        <w:bottom w:val="none" w:sz="0" w:space="0" w:color="auto"/>
        <w:right w:val="none" w:sz="0" w:space="0" w:color="auto"/>
      </w:divBdr>
      <w:divsChild>
        <w:div w:id="1242636818">
          <w:marLeft w:val="0"/>
          <w:marRight w:val="150"/>
          <w:marTop w:val="0"/>
          <w:marBottom w:val="75"/>
          <w:divBdr>
            <w:top w:val="none" w:sz="0" w:space="0" w:color="auto"/>
            <w:left w:val="none" w:sz="0" w:space="0" w:color="auto"/>
            <w:bottom w:val="none" w:sz="0" w:space="0" w:color="auto"/>
            <w:right w:val="none" w:sz="0" w:space="0" w:color="auto"/>
          </w:divBdr>
        </w:div>
        <w:div w:id="597981001">
          <w:marLeft w:val="0"/>
          <w:marRight w:val="150"/>
          <w:marTop w:val="150"/>
          <w:marBottom w:val="150"/>
          <w:divBdr>
            <w:top w:val="none" w:sz="0" w:space="0" w:color="auto"/>
            <w:left w:val="none" w:sz="0" w:space="0" w:color="auto"/>
            <w:bottom w:val="none" w:sz="0" w:space="0" w:color="auto"/>
            <w:right w:val="none" w:sz="0" w:space="0" w:color="auto"/>
          </w:divBdr>
        </w:div>
        <w:div w:id="1457290332">
          <w:marLeft w:val="0"/>
          <w:marRight w:val="15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8793422">
      <w:bodyDiv w:val="1"/>
      <w:marLeft w:val="0"/>
      <w:marRight w:val="0"/>
      <w:marTop w:val="0"/>
      <w:marBottom w:val="0"/>
      <w:divBdr>
        <w:top w:val="none" w:sz="0" w:space="0" w:color="auto"/>
        <w:left w:val="none" w:sz="0" w:space="0" w:color="auto"/>
        <w:bottom w:val="none" w:sz="0" w:space="0" w:color="auto"/>
        <w:right w:val="none" w:sz="0" w:space="0" w:color="auto"/>
      </w:divBdr>
      <w:divsChild>
        <w:div w:id="3174533">
          <w:marLeft w:val="0"/>
          <w:marRight w:val="0"/>
          <w:marTop w:val="0"/>
          <w:marBottom w:val="0"/>
          <w:divBdr>
            <w:top w:val="none" w:sz="0" w:space="0" w:color="auto"/>
            <w:left w:val="none" w:sz="0" w:space="0" w:color="auto"/>
            <w:bottom w:val="none" w:sz="0" w:space="0" w:color="auto"/>
            <w:right w:val="none" w:sz="0" w:space="0" w:color="auto"/>
          </w:divBdr>
        </w:div>
        <w:div w:id="943610040">
          <w:marLeft w:val="0"/>
          <w:marRight w:val="0"/>
          <w:marTop w:val="300"/>
          <w:marBottom w:val="300"/>
          <w:divBdr>
            <w:top w:val="none" w:sz="0" w:space="0" w:color="auto"/>
            <w:left w:val="none" w:sz="0" w:space="0" w:color="auto"/>
            <w:bottom w:val="none" w:sz="0" w:space="0" w:color="auto"/>
            <w:right w:val="none" w:sz="0" w:space="0" w:color="auto"/>
          </w:divBdr>
        </w:div>
        <w:div w:id="1989481073">
          <w:marLeft w:val="0"/>
          <w:marRight w:val="0"/>
          <w:marTop w:val="0"/>
          <w:marBottom w:val="0"/>
          <w:divBdr>
            <w:top w:val="none" w:sz="0" w:space="0" w:color="auto"/>
            <w:left w:val="none" w:sz="0" w:space="0" w:color="auto"/>
            <w:bottom w:val="none" w:sz="0" w:space="0" w:color="auto"/>
            <w:right w:val="none" w:sz="0" w:space="0" w:color="auto"/>
          </w:divBdr>
          <w:divsChild>
            <w:div w:id="22246421">
              <w:marLeft w:val="0"/>
              <w:marRight w:val="0"/>
              <w:marTop w:val="300"/>
              <w:marBottom w:val="450"/>
              <w:divBdr>
                <w:top w:val="none" w:sz="0" w:space="0" w:color="auto"/>
                <w:left w:val="none" w:sz="0" w:space="0" w:color="auto"/>
                <w:bottom w:val="none" w:sz="0" w:space="0" w:color="auto"/>
                <w:right w:val="none" w:sz="0" w:space="0" w:color="auto"/>
              </w:divBdr>
              <w:divsChild>
                <w:div w:id="499000856">
                  <w:marLeft w:val="0"/>
                  <w:marRight w:val="0"/>
                  <w:marTop w:val="0"/>
                  <w:marBottom w:val="0"/>
                  <w:divBdr>
                    <w:top w:val="none" w:sz="0" w:space="0" w:color="auto"/>
                    <w:left w:val="none" w:sz="0" w:space="0" w:color="auto"/>
                    <w:bottom w:val="none" w:sz="0" w:space="0" w:color="auto"/>
                    <w:right w:val="none" w:sz="0" w:space="0" w:color="auto"/>
                  </w:divBdr>
                  <w:divsChild>
                    <w:div w:id="829830225">
                      <w:marLeft w:val="0"/>
                      <w:marRight w:val="0"/>
                      <w:marTop w:val="0"/>
                      <w:marBottom w:val="0"/>
                      <w:divBdr>
                        <w:top w:val="none" w:sz="0" w:space="0" w:color="auto"/>
                        <w:left w:val="none" w:sz="0" w:space="0" w:color="auto"/>
                        <w:bottom w:val="none" w:sz="0" w:space="0" w:color="auto"/>
                        <w:right w:val="none" w:sz="0" w:space="0" w:color="auto"/>
                      </w:divBdr>
                      <w:divsChild>
                        <w:div w:id="1354647895">
                          <w:marLeft w:val="0"/>
                          <w:marRight w:val="0"/>
                          <w:marTop w:val="0"/>
                          <w:marBottom w:val="0"/>
                          <w:divBdr>
                            <w:top w:val="none" w:sz="0" w:space="0" w:color="auto"/>
                            <w:left w:val="none" w:sz="0" w:space="0" w:color="auto"/>
                            <w:bottom w:val="none" w:sz="0" w:space="0" w:color="auto"/>
                            <w:right w:val="none" w:sz="0" w:space="0" w:color="auto"/>
                          </w:divBdr>
                          <w:divsChild>
                            <w:div w:id="8190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87276">
          <w:marLeft w:val="0"/>
          <w:marRight w:val="0"/>
          <w:marTop w:val="0"/>
          <w:marBottom w:val="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 w:id="1461991770">
          <w:marLeft w:val="0"/>
          <w:marRight w:val="150"/>
          <w:marTop w:val="150"/>
          <w:marBottom w:val="150"/>
          <w:divBdr>
            <w:top w:val="none" w:sz="0" w:space="0" w:color="auto"/>
            <w:left w:val="none" w:sz="0" w:space="0" w:color="auto"/>
            <w:bottom w:val="none" w:sz="0" w:space="0" w:color="auto"/>
            <w:right w:val="none" w:sz="0" w:space="0" w:color="auto"/>
          </w:divBdr>
        </w:div>
        <w:div w:id="2013602165">
          <w:marLeft w:val="0"/>
          <w:marRight w:val="150"/>
          <w:marTop w:val="0"/>
          <w:marBottom w:val="0"/>
          <w:divBdr>
            <w:top w:val="none" w:sz="0" w:space="0" w:color="auto"/>
            <w:left w:val="none" w:sz="0" w:space="0" w:color="auto"/>
            <w:bottom w:val="none" w:sz="0" w:space="0" w:color="auto"/>
            <w:right w:val="none" w:sz="0" w:space="0" w:color="auto"/>
          </w:divBdr>
        </w:div>
      </w:divsChild>
    </w:div>
    <w:div w:id="151063370">
      <w:bodyDiv w:val="1"/>
      <w:marLeft w:val="0"/>
      <w:marRight w:val="0"/>
      <w:marTop w:val="0"/>
      <w:marBottom w:val="0"/>
      <w:divBdr>
        <w:top w:val="none" w:sz="0" w:space="0" w:color="auto"/>
        <w:left w:val="none" w:sz="0" w:space="0" w:color="auto"/>
        <w:bottom w:val="none" w:sz="0" w:space="0" w:color="auto"/>
        <w:right w:val="none" w:sz="0" w:space="0" w:color="auto"/>
      </w:divBdr>
      <w:divsChild>
        <w:div w:id="163858495">
          <w:marLeft w:val="0"/>
          <w:marRight w:val="0"/>
          <w:marTop w:val="0"/>
          <w:marBottom w:val="0"/>
          <w:divBdr>
            <w:top w:val="none" w:sz="0" w:space="0" w:color="auto"/>
            <w:left w:val="none" w:sz="0" w:space="0" w:color="auto"/>
            <w:bottom w:val="none" w:sz="0" w:space="0" w:color="auto"/>
            <w:right w:val="none" w:sz="0" w:space="0" w:color="auto"/>
          </w:divBdr>
        </w:div>
        <w:div w:id="929851979">
          <w:marLeft w:val="0"/>
          <w:marRight w:val="0"/>
          <w:marTop w:val="300"/>
          <w:marBottom w:val="300"/>
          <w:divBdr>
            <w:top w:val="none" w:sz="0" w:space="0" w:color="auto"/>
            <w:left w:val="none" w:sz="0" w:space="0" w:color="auto"/>
            <w:bottom w:val="none" w:sz="0" w:space="0" w:color="auto"/>
            <w:right w:val="none" w:sz="0" w:space="0" w:color="auto"/>
          </w:divBdr>
        </w:div>
        <w:div w:id="697319152">
          <w:marLeft w:val="0"/>
          <w:marRight w:val="0"/>
          <w:marTop w:val="0"/>
          <w:marBottom w:val="0"/>
          <w:divBdr>
            <w:top w:val="none" w:sz="0" w:space="0" w:color="auto"/>
            <w:left w:val="none" w:sz="0" w:space="0" w:color="auto"/>
            <w:bottom w:val="none" w:sz="0" w:space="0" w:color="auto"/>
            <w:right w:val="none" w:sz="0" w:space="0" w:color="auto"/>
          </w:divBdr>
          <w:divsChild>
            <w:div w:id="1466510957">
              <w:marLeft w:val="0"/>
              <w:marRight w:val="0"/>
              <w:marTop w:val="300"/>
              <w:marBottom w:val="450"/>
              <w:divBdr>
                <w:top w:val="none" w:sz="0" w:space="0" w:color="auto"/>
                <w:left w:val="none" w:sz="0" w:space="0" w:color="auto"/>
                <w:bottom w:val="none" w:sz="0" w:space="0" w:color="auto"/>
                <w:right w:val="none" w:sz="0" w:space="0" w:color="auto"/>
              </w:divBdr>
              <w:divsChild>
                <w:div w:id="540097659">
                  <w:marLeft w:val="0"/>
                  <w:marRight w:val="0"/>
                  <w:marTop w:val="0"/>
                  <w:marBottom w:val="0"/>
                  <w:divBdr>
                    <w:top w:val="none" w:sz="0" w:space="0" w:color="auto"/>
                    <w:left w:val="none" w:sz="0" w:space="0" w:color="auto"/>
                    <w:bottom w:val="none" w:sz="0" w:space="0" w:color="auto"/>
                    <w:right w:val="none" w:sz="0" w:space="0" w:color="auto"/>
                  </w:divBdr>
                  <w:divsChild>
                    <w:div w:id="1337656017">
                      <w:marLeft w:val="0"/>
                      <w:marRight w:val="0"/>
                      <w:marTop w:val="0"/>
                      <w:marBottom w:val="0"/>
                      <w:divBdr>
                        <w:top w:val="none" w:sz="0" w:space="0" w:color="auto"/>
                        <w:left w:val="none" w:sz="0" w:space="0" w:color="auto"/>
                        <w:bottom w:val="none" w:sz="0" w:space="0" w:color="auto"/>
                        <w:right w:val="none" w:sz="0" w:space="0" w:color="auto"/>
                      </w:divBdr>
                      <w:divsChild>
                        <w:div w:id="1024329247">
                          <w:marLeft w:val="0"/>
                          <w:marRight w:val="0"/>
                          <w:marTop w:val="0"/>
                          <w:marBottom w:val="0"/>
                          <w:divBdr>
                            <w:top w:val="none" w:sz="0" w:space="0" w:color="auto"/>
                            <w:left w:val="none" w:sz="0" w:space="0" w:color="auto"/>
                            <w:bottom w:val="none" w:sz="0" w:space="0" w:color="auto"/>
                            <w:right w:val="none" w:sz="0" w:space="0" w:color="auto"/>
                          </w:divBdr>
                          <w:divsChild>
                            <w:div w:id="19878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68897">
          <w:marLeft w:val="0"/>
          <w:marRight w:val="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454435">
      <w:bodyDiv w:val="1"/>
      <w:marLeft w:val="0"/>
      <w:marRight w:val="0"/>
      <w:marTop w:val="0"/>
      <w:marBottom w:val="0"/>
      <w:divBdr>
        <w:top w:val="none" w:sz="0" w:space="0" w:color="auto"/>
        <w:left w:val="none" w:sz="0" w:space="0" w:color="auto"/>
        <w:bottom w:val="none" w:sz="0" w:space="0" w:color="auto"/>
        <w:right w:val="none" w:sz="0" w:space="0" w:color="auto"/>
      </w:divBdr>
      <w:divsChild>
        <w:div w:id="111097222">
          <w:marLeft w:val="0"/>
          <w:marRight w:val="0"/>
          <w:marTop w:val="0"/>
          <w:marBottom w:val="0"/>
          <w:divBdr>
            <w:top w:val="none" w:sz="0" w:space="0" w:color="auto"/>
            <w:left w:val="none" w:sz="0" w:space="0" w:color="auto"/>
            <w:bottom w:val="none" w:sz="0" w:space="0" w:color="auto"/>
            <w:right w:val="none" w:sz="0" w:space="0" w:color="auto"/>
          </w:divBdr>
        </w:div>
        <w:div w:id="1534612132">
          <w:marLeft w:val="0"/>
          <w:marRight w:val="0"/>
          <w:marTop w:val="300"/>
          <w:marBottom w:val="300"/>
          <w:divBdr>
            <w:top w:val="none" w:sz="0" w:space="0" w:color="auto"/>
            <w:left w:val="none" w:sz="0" w:space="0" w:color="auto"/>
            <w:bottom w:val="none" w:sz="0" w:space="0" w:color="auto"/>
            <w:right w:val="none" w:sz="0" w:space="0" w:color="auto"/>
          </w:divBdr>
        </w:div>
        <w:div w:id="508132951">
          <w:marLeft w:val="0"/>
          <w:marRight w:val="0"/>
          <w:marTop w:val="0"/>
          <w:marBottom w:val="0"/>
          <w:divBdr>
            <w:top w:val="none" w:sz="0" w:space="0" w:color="auto"/>
            <w:left w:val="none" w:sz="0" w:space="0" w:color="auto"/>
            <w:bottom w:val="none" w:sz="0" w:space="0" w:color="auto"/>
            <w:right w:val="none" w:sz="0" w:space="0" w:color="auto"/>
          </w:divBdr>
          <w:divsChild>
            <w:div w:id="464546707">
              <w:marLeft w:val="0"/>
              <w:marRight w:val="0"/>
              <w:marTop w:val="300"/>
              <w:marBottom w:val="450"/>
              <w:divBdr>
                <w:top w:val="none" w:sz="0" w:space="0" w:color="auto"/>
                <w:left w:val="none" w:sz="0" w:space="0" w:color="auto"/>
                <w:bottom w:val="none" w:sz="0" w:space="0" w:color="auto"/>
                <w:right w:val="none" w:sz="0" w:space="0" w:color="auto"/>
              </w:divBdr>
              <w:divsChild>
                <w:div w:id="1290278447">
                  <w:marLeft w:val="0"/>
                  <w:marRight w:val="0"/>
                  <w:marTop w:val="0"/>
                  <w:marBottom w:val="0"/>
                  <w:divBdr>
                    <w:top w:val="none" w:sz="0" w:space="0" w:color="auto"/>
                    <w:left w:val="none" w:sz="0" w:space="0" w:color="auto"/>
                    <w:bottom w:val="none" w:sz="0" w:space="0" w:color="auto"/>
                    <w:right w:val="none" w:sz="0" w:space="0" w:color="auto"/>
                  </w:divBdr>
                  <w:divsChild>
                    <w:div w:id="1766732058">
                      <w:marLeft w:val="0"/>
                      <w:marRight w:val="0"/>
                      <w:marTop w:val="0"/>
                      <w:marBottom w:val="0"/>
                      <w:divBdr>
                        <w:top w:val="none" w:sz="0" w:space="0" w:color="auto"/>
                        <w:left w:val="none" w:sz="0" w:space="0" w:color="auto"/>
                        <w:bottom w:val="none" w:sz="0" w:space="0" w:color="auto"/>
                        <w:right w:val="none" w:sz="0" w:space="0" w:color="auto"/>
                      </w:divBdr>
                      <w:divsChild>
                        <w:div w:id="1477338906">
                          <w:marLeft w:val="0"/>
                          <w:marRight w:val="0"/>
                          <w:marTop w:val="0"/>
                          <w:marBottom w:val="0"/>
                          <w:divBdr>
                            <w:top w:val="none" w:sz="0" w:space="0" w:color="auto"/>
                            <w:left w:val="none" w:sz="0" w:space="0" w:color="auto"/>
                            <w:bottom w:val="none" w:sz="0" w:space="0" w:color="auto"/>
                            <w:right w:val="none" w:sz="0" w:space="0" w:color="auto"/>
                          </w:divBdr>
                          <w:divsChild>
                            <w:div w:id="20597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185336">
          <w:marLeft w:val="0"/>
          <w:marRight w:val="0"/>
          <w:marTop w:val="0"/>
          <w:marBottom w:val="0"/>
          <w:divBdr>
            <w:top w:val="none" w:sz="0" w:space="0" w:color="auto"/>
            <w:left w:val="none" w:sz="0" w:space="0" w:color="auto"/>
            <w:bottom w:val="none" w:sz="0" w:space="0" w:color="auto"/>
            <w:right w:val="none" w:sz="0" w:space="0" w:color="auto"/>
          </w:divBdr>
          <w:divsChild>
            <w:div w:id="103429320">
              <w:blockQuote w:val="1"/>
              <w:marLeft w:val="0"/>
              <w:marRight w:val="0"/>
              <w:marTop w:val="465"/>
              <w:marBottom w:val="525"/>
              <w:divBdr>
                <w:top w:val="none" w:sz="0" w:space="0" w:color="auto"/>
                <w:left w:val="none" w:sz="0" w:space="0" w:color="auto"/>
                <w:bottom w:val="none" w:sz="0" w:space="0" w:color="auto"/>
                <w:right w:val="none" w:sz="0" w:space="0" w:color="auto"/>
              </w:divBdr>
            </w:div>
            <w:div w:id="2051957328">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51651307">
      <w:bodyDiv w:val="1"/>
      <w:marLeft w:val="0"/>
      <w:marRight w:val="0"/>
      <w:marTop w:val="0"/>
      <w:marBottom w:val="0"/>
      <w:divBdr>
        <w:top w:val="none" w:sz="0" w:space="0" w:color="auto"/>
        <w:left w:val="none" w:sz="0" w:space="0" w:color="auto"/>
        <w:bottom w:val="none" w:sz="0" w:space="0" w:color="auto"/>
        <w:right w:val="none" w:sz="0" w:space="0" w:color="auto"/>
      </w:divBdr>
      <w:divsChild>
        <w:div w:id="1262642445">
          <w:marLeft w:val="0"/>
          <w:marRight w:val="150"/>
          <w:marTop w:val="0"/>
          <w:marBottom w:val="75"/>
          <w:divBdr>
            <w:top w:val="none" w:sz="0" w:space="0" w:color="auto"/>
            <w:left w:val="none" w:sz="0" w:space="0" w:color="auto"/>
            <w:bottom w:val="none" w:sz="0" w:space="0" w:color="auto"/>
            <w:right w:val="none" w:sz="0" w:space="0" w:color="auto"/>
          </w:divBdr>
        </w:div>
        <w:div w:id="1495997062">
          <w:marLeft w:val="0"/>
          <w:marRight w:val="150"/>
          <w:marTop w:val="150"/>
          <w:marBottom w:val="150"/>
          <w:divBdr>
            <w:top w:val="none" w:sz="0" w:space="0" w:color="auto"/>
            <w:left w:val="none" w:sz="0" w:space="0" w:color="auto"/>
            <w:bottom w:val="none" w:sz="0" w:space="0" w:color="auto"/>
            <w:right w:val="none" w:sz="0" w:space="0" w:color="auto"/>
          </w:divBdr>
        </w:div>
        <w:div w:id="48845056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3767872">
      <w:bodyDiv w:val="1"/>
      <w:marLeft w:val="0"/>
      <w:marRight w:val="0"/>
      <w:marTop w:val="0"/>
      <w:marBottom w:val="0"/>
      <w:divBdr>
        <w:top w:val="none" w:sz="0" w:space="0" w:color="auto"/>
        <w:left w:val="none" w:sz="0" w:space="0" w:color="auto"/>
        <w:bottom w:val="none" w:sz="0" w:space="0" w:color="auto"/>
        <w:right w:val="none" w:sz="0" w:space="0" w:color="auto"/>
      </w:divBdr>
      <w:divsChild>
        <w:div w:id="2094161746">
          <w:marLeft w:val="0"/>
          <w:marRight w:val="0"/>
          <w:marTop w:val="300"/>
          <w:marBottom w:val="300"/>
          <w:divBdr>
            <w:top w:val="none" w:sz="0" w:space="0" w:color="auto"/>
            <w:left w:val="none" w:sz="0" w:space="0" w:color="auto"/>
            <w:bottom w:val="none" w:sz="0" w:space="0" w:color="auto"/>
            <w:right w:val="none" w:sz="0" w:space="0" w:color="auto"/>
          </w:divBdr>
        </w:div>
        <w:div w:id="1697122848">
          <w:marLeft w:val="0"/>
          <w:marRight w:val="0"/>
          <w:marTop w:val="0"/>
          <w:marBottom w:val="0"/>
          <w:divBdr>
            <w:top w:val="none" w:sz="0" w:space="0" w:color="auto"/>
            <w:left w:val="none" w:sz="0" w:space="0" w:color="auto"/>
            <w:bottom w:val="none" w:sz="0" w:space="0" w:color="auto"/>
            <w:right w:val="none" w:sz="0" w:space="0" w:color="auto"/>
          </w:divBdr>
        </w:div>
      </w:divsChild>
    </w:div>
    <w:div w:id="153885225">
      <w:bodyDiv w:val="1"/>
      <w:marLeft w:val="0"/>
      <w:marRight w:val="0"/>
      <w:marTop w:val="0"/>
      <w:marBottom w:val="0"/>
      <w:divBdr>
        <w:top w:val="none" w:sz="0" w:space="0" w:color="auto"/>
        <w:left w:val="none" w:sz="0" w:space="0" w:color="auto"/>
        <w:bottom w:val="none" w:sz="0" w:space="0" w:color="auto"/>
        <w:right w:val="none" w:sz="0" w:space="0" w:color="auto"/>
      </w:divBdr>
      <w:divsChild>
        <w:div w:id="1591236277">
          <w:marLeft w:val="0"/>
          <w:marRight w:val="0"/>
          <w:marTop w:val="0"/>
          <w:marBottom w:val="30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609350">
      <w:bodyDiv w:val="1"/>
      <w:marLeft w:val="0"/>
      <w:marRight w:val="0"/>
      <w:marTop w:val="0"/>
      <w:marBottom w:val="0"/>
      <w:divBdr>
        <w:top w:val="none" w:sz="0" w:space="0" w:color="auto"/>
        <w:left w:val="none" w:sz="0" w:space="0" w:color="auto"/>
        <w:bottom w:val="none" w:sz="0" w:space="0" w:color="auto"/>
        <w:right w:val="none" w:sz="0" w:space="0" w:color="auto"/>
      </w:divBdr>
      <w:divsChild>
        <w:div w:id="1128014245">
          <w:marLeft w:val="0"/>
          <w:marRight w:val="150"/>
          <w:marTop w:val="0"/>
          <w:marBottom w:val="75"/>
          <w:divBdr>
            <w:top w:val="none" w:sz="0" w:space="0" w:color="auto"/>
            <w:left w:val="none" w:sz="0" w:space="0" w:color="auto"/>
            <w:bottom w:val="none" w:sz="0" w:space="0" w:color="auto"/>
            <w:right w:val="none" w:sz="0" w:space="0" w:color="auto"/>
          </w:divBdr>
        </w:div>
        <w:div w:id="1470779688">
          <w:marLeft w:val="0"/>
          <w:marRight w:val="150"/>
          <w:marTop w:val="150"/>
          <w:marBottom w:val="150"/>
          <w:divBdr>
            <w:top w:val="none" w:sz="0" w:space="0" w:color="auto"/>
            <w:left w:val="none" w:sz="0" w:space="0" w:color="auto"/>
            <w:bottom w:val="none" w:sz="0" w:space="0" w:color="auto"/>
            <w:right w:val="none" w:sz="0" w:space="0" w:color="auto"/>
          </w:divBdr>
        </w:div>
        <w:div w:id="169804834">
          <w:marLeft w:val="0"/>
          <w:marRight w:val="15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6822">
      <w:bodyDiv w:val="1"/>
      <w:marLeft w:val="0"/>
      <w:marRight w:val="0"/>
      <w:marTop w:val="0"/>
      <w:marBottom w:val="0"/>
      <w:divBdr>
        <w:top w:val="none" w:sz="0" w:space="0" w:color="auto"/>
        <w:left w:val="none" w:sz="0" w:space="0" w:color="auto"/>
        <w:bottom w:val="none" w:sz="0" w:space="0" w:color="auto"/>
        <w:right w:val="none" w:sz="0" w:space="0" w:color="auto"/>
      </w:divBdr>
      <w:divsChild>
        <w:div w:id="579407555">
          <w:marLeft w:val="0"/>
          <w:marRight w:val="150"/>
          <w:marTop w:val="0"/>
          <w:marBottom w:val="75"/>
          <w:divBdr>
            <w:top w:val="none" w:sz="0" w:space="0" w:color="auto"/>
            <w:left w:val="none" w:sz="0" w:space="0" w:color="auto"/>
            <w:bottom w:val="none" w:sz="0" w:space="0" w:color="auto"/>
            <w:right w:val="none" w:sz="0" w:space="0" w:color="auto"/>
          </w:divBdr>
        </w:div>
        <w:div w:id="1451971430">
          <w:marLeft w:val="0"/>
          <w:marRight w:val="150"/>
          <w:marTop w:val="150"/>
          <w:marBottom w:val="150"/>
          <w:divBdr>
            <w:top w:val="none" w:sz="0" w:space="0" w:color="auto"/>
            <w:left w:val="none" w:sz="0" w:space="0" w:color="auto"/>
            <w:bottom w:val="none" w:sz="0" w:space="0" w:color="auto"/>
            <w:right w:val="none" w:sz="0" w:space="0" w:color="auto"/>
          </w:divBdr>
        </w:div>
        <w:div w:id="437067341">
          <w:marLeft w:val="0"/>
          <w:marRight w:val="150"/>
          <w:marTop w:val="0"/>
          <w:marBottom w:val="0"/>
          <w:divBdr>
            <w:top w:val="none" w:sz="0" w:space="0" w:color="auto"/>
            <w:left w:val="none" w:sz="0" w:space="0" w:color="auto"/>
            <w:bottom w:val="none" w:sz="0" w:space="0" w:color="auto"/>
            <w:right w:val="none" w:sz="0" w:space="0" w:color="auto"/>
          </w:divBdr>
        </w:div>
      </w:divsChild>
    </w:div>
    <w:div w:id="157356178">
      <w:bodyDiv w:val="1"/>
      <w:marLeft w:val="0"/>
      <w:marRight w:val="0"/>
      <w:marTop w:val="0"/>
      <w:marBottom w:val="0"/>
      <w:divBdr>
        <w:top w:val="none" w:sz="0" w:space="0" w:color="auto"/>
        <w:left w:val="none" w:sz="0" w:space="0" w:color="auto"/>
        <w:bottom w:val="none" w:sz="0" w:space="0" w:color="auto"/>
        <w:right w:val="none" w:sz="0" w:space="0" w:color="auto"/>
      </w:divBdr>
      <w:divsChild>
        <w:div w:id="985165899">
          <w:marLeft w:val="0"/>
          <w:marRight w:val="150"/>
          <w:marTop w:val="0"/>
          <w:marBottom w:val="75"/>
          <w:divBdr>
            <w:top w:val="none" w:sz="0" w:space="0" w:color="auto"/>
            <w:left w:val="none" w:sz="0" w:space="0" w:color="auto"/>
            <w:bottom w:val="none" w:sz="0" w:space="0" w:color="auto"/>
            <w:right w:val="none" w:sz="0" w:space="0" w:color="auto"/>
          </w:divBdr>
        </w:div>
        <w:div w:id="74281295">
          <w:marLeft w:val="0"/>
          <w:marRight w:val="150"/>
          <w:marTop w:val="150"/>
          <w:marBottom w:val="150"/>
          <w:divBdr>
            <w:top w:val="none" w:sz="0" w:space="0" w:color="auto"/>
            <w:left w:val="none" w:sz="0" w:space="0" w:color="auto"/>
            <w:bottom w:val="none" w:sz="0" w:space="0" w:color="auto"/>
            <w:right w:val="none" w:sz="0" w:space="0" w:color="auto"/>
          </w:divBdr>
        </w:div>
        <w:div w:id="143085620">
          <w:marLeft w:val="0"/>
          <w:marRight w:val="150"/>
          <w:marTop w:val="0"/>
          <w:marBottom w:val="0"/>
          <w:divBdr>
            <w:top w:val="none" w:sz="0" w:space="0" w:color="auto"/>
            <w:left w:val="none" w:sz="0" w:space="0" w:color="auto"/>
            <w:bottom w:val="none" w:sz="0" w:space="0" w:color="auto"/>
            <w:right w:val="none" w:sz="0" w:space="0" w:color="auto"/>
          </w:divBdr>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270780">
      <w:bodyDiv w:val="1"/>
      <w:marLeft w:val="0"/>
      <w:marRight w:val="0"/>
      <w:marTop w:val="0"/>
      <w:marBottom w:val="0"/>
      <w:divBdr>
        <w:top w:val="none" w:sz="0" w:space="0" w:color="auto"/>
        <w:left w:val="none" w:sz="0" w:space="0" w:color="auto"/>
        <w:bottom w:val="none" w:sz="0" w:space="0" w:color="auto"/>
        <w:right w:val="none" w:sz="0" w:space="0" w:color="auto"/>
      </w:divBdr>
      <w:divsChild>
        <w:div w:id="1909875749">
          <w:marLeft w:val="0"/>
          <w:marRight w:val="0"/>
          <w:marTop w:val="0"/>
          <w:marBottom w:val="300"/>
          <w:divBdr>
            <w:top w:val="none" w:sz="0" w:space="0" w:color="auto"/>
            <w:left w:val="none" w:sz="0" w:space="0" w:color="auto"/>
            <w:bottom w:val="none" w:sz="0" w:space="0" w:color="auto"/>
            <w:right w:val="none" w:sz="0" w:space="0" w:color="auto"/>
          </w:divBdr>
        </w:div>
      </w:divsChild>
    </w:div>
    <w:div w:id="158886051">
      <w:bodyDiv w:val="1"/>
      <w:marLeft w:val="0"/>
      <w:marRight w:val="0"/>
      <w:marTop w:val="0"/>
      <w:marBottom w:val="0"/>
      <w:divBdr>
        <w:top w:val="none" w:sz="0" w:space="0" w:color="auto"/>
        <w:left w:val="none" w:sz="0" w:space="0" w:color="auto"/>
        <w:bottom w:val="none" w:sz="0" w:space="0" w:color="auto"/>
        <w:right w:val="none" w:sz="0" w:space="0" w:color="auto"/>
      </w:divBdr>
      <w:divsChild>
        <w:div w:id="1399400850">
          <w:marLeft w:val="0"/>
          <w:marRight w:val="0"/>
          <w:marTop w:val="0"/>
          <w:marBottom w:val="75"/>
          <w:divBdr>
            <w:top w:val="none" w:sz="0" w:space="0" w:color="auto"/>
            <w:left w:val="none" w:sz="0" w:space="0" w:color="auto"/>
            <w:bottom w:val="none" w:sz="0" w:space="0" w:color="auto"/>
            <w:right w:val="none" w:sz="0" w:space="0" w:color="auto"/>
          </w:divBdr>
        </w:div>
        <w:div w:id="18075043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0159">
      <w:bodyDiv w:val="1"/>
      <w:marLeft w:val="0"/>
      <w:marRight w:val="0"/>
      <w:marTop w:val="0"/>
      <w:marBottom w:val="0"/>
      <w:divBdr>
        <w:top w:val="none" w:sz="0" w:space="0" w:color="auto"/>
        <w:left w:val="none" w:sz="0" w:space="0" w:color="auto"/>
        <w:bottom w:val="none" w:sz="0" w:space="0" w:color="auto"/>
        <w:right w:val="none" w:sz="0" w:space="0" w:color="auto"/>
      </w:divBdr>
      <w:divsChild>
        <w:div w:id="958534961">
          <w:marLeft w:val="0"/>
          <w:marRight w:val="375"/>
          <w:marTop w:val="0"/>
          <w:marBottom w:val="0"/>
          <w:divBdr>
            <w:top w:val="none" w:sz="0" w:space="0" w:color="auto"/>
            <w:left w:val="none" w:sz="0" w:space="0" w:color="auto"/>
            <w:bottom w:val="none" w:sz="0" w:space="0" w:color="auto"/>
            <w:right w:val="none" w:sz="0" w:space="0" w:color="auto"/>
          </w:divBdr>
        </w:div>
        <w:div w:id="328364293">
          <w:marLeft w:val="0"/>
          <w:marRight w:val="0"/>
          <w:marTop w:val="0"/>
          <w:marBottom w:val="0"/>
          <w:divBdr>
            <w:top w:val="none" w:sz="0" w:space="0" w:color="auto"/>
            <w:left w:val="none" w:sz="0" w:space="0" w:color="auto"/>
            <w:bottom w:val="none" w:sz="0" w:space="0" w:color="auto"/>
            <w:right w:val="none" w:sz="0" w:space="0" w:color="auto"/>
          </w:divBdr>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900131">
      <w:bodyDiv w:val="1"/>
      <w:marLeft w:val="0"/>
      <w:marRight w:val="0"/>
      <w:marTop w:val="0"/>
      <w:marBottom w:val="0"/>
      <w:divBdr>
        <w:top w:val="none" w:sz="0" w:space="0" w:color="auto"/>
        <w:left w:val="none" w:sz="0" w:space="0" w:color="auto"/>
        <w:bottom w:val="none" w:sz="0" w:space="0" w:color="auto"/>
        <w:right w:val="none" w:sz="0" w:space="0" w:color="auto"/>
      </w:divBdr>
      <w:divsChild>
        <w:div w:id="1119297315">
          <w:marLeft w:val="0"/>
          <w:marRight w:val="375"/>
          <w:marTop w:val="0"/>
          <w:marBottom w:val="0"/>
          <w:divBdr>
            <w:top w:val="none" w:sz="0" w:space="0" w:color="auto"/>
            <w:left w:val="none" w:sz="0" w:space="0" w:color="auto"/>
            <w:bottom w:val="none" w:sz="0" w:space="0" w:color="auto"/>
            <w:right w:val="none" w:sz="0" w:space="0" w:color="auto"/>
          </w:divBdr>
        </w:div>
        <w:div w:id="1221794494">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5826886">
      <w:bodyDiv w:val="1"/>
      <w:marLeft w:val="0"/>
      <w:marRight w:val="0"/>
      <w:marTop w:val="0"/>
      <w:marBottom w:val="0"/>
      <w:divBdr>
        <w:top w:val="none" w:sz="0" w:space="0" w:color="auto"/>
        <w:left w:val="none" w:sz="0" w:space="0" w:color="auto"/>
        <w:bottom w:val="none" w:sz="0" w:space="0" w:color="auto"/>
        <w:right w:val="none" w:sz="0" w:space="0" w:color="auto"/>
      </w:divBdr>
      <w:divsChild>
        <w:div w:id="1744447878">
          <w:marLeft w:val="0"/>
          <w:marRight w:val="0"/>
          <w:marTop w:val="0"/>
          <w:marBottom w:val="30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sChild>
                <w:div w:id="1260479142">
                  <w:marLeft w:val="0"/>
                  <w:marRight w:val="0"/>
                  <w:marTop w:val="0"/>
                  <w:marBottom w:val="0"/>
                  <w:divBdr>
                    <w:top w:val="none" w:sz="0" w:space="0" w:color="auto"/>
                    <w:left w:val="none" w:sz="0" w:space="0" w:color="auto"/>
                    <w:bottom w:val="none" w:sz="0" w:space="0" w:color="auto"/>
                    <w:right w:val="none" w:sz="0" w:space="0" w:color="auto"/>
                  </w:divBdr>
                  <w:divsChild>
                    <w:div w:id="898983091">
                      <w:marLeft w:val="0"/>
                      <w:marRight w:val="0"/>
                      <w:marTop w:val="0"/>
                      <w:marBottom w:val="0"/>
                      <w:divBdr>
                        <w:top w:val="none" w:sz="0" w:space="0" w:color="auto"/>
                        <w:left w:val="none" w:sz="0" w:space="0" w:color="auto"/>
                        <w:bottom w:val="none" w:sz="0" w:space="0" w:color="auto"/>
                        <w:right w:val="none" w:sz="0" w:space="0" w:color="auto"/>
                      </w:divBdr>
                      <w:divsChild>
                        <w:div w:id="675115855">
                          <w:marLeft w:val="0"/>
                          <w:marRight w:val="0"/>
                          <w:marTop w:val="0"/>
                          <w:marBottom w:val="0"/>
                          <w:divBdr>
                            <w:top w:val="none" w:sz="0" w:space="0" w:color="auto"/>
                            <w:left w:val="none" w:sz="0" w:space="0" w:color="auto"/>
                            <w:bottom w:val="none" w:sz="0" w:space="0" w:color="auto"/>
                            <w:right w:val="none" w:sz="0" w:space="0" w:color="auto"/>
                          </w:divBdr>
                        </w:div>
                      </w:divsChild>
                    </w:div>
                    <w:div w:id="1451237864">
                      <w:marLeft w:val="0"/>
                      <w:marRight w:val="135"/>
                      <w:marTop w:val="0"/>
                      <w:marBottom w:val="0"/>
                      <w:divBdr>
                        <w:top w:val="none" w:sz="0" w:space="0" w:color="auto"/>
                        <w:left w:val="none" w:sz="0" w:space="0" w:color="auto"/>
                        <w:bottom w:val="none" w:sz="0" w:space="0" w:color="auto"/>
                        <w:right w:val="none" w:sz="0" w:space="0" w:color="auto"/>
                      </w:divBdr>
                    </w:div>
                    <w:div w:id="1258558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4420">
          <w:marLeft w:val="0"/>
          <w:marRight w:val="0"/>
          <w:marTop w:val="0"/>
          <w:marBottom w:val="0"/>
          <w:divBdr>
            <w:top w:val="none" w:sz="0" w:space="0" w:color="auto"/>
            <w:left w:val="none" w:sz="0" w:space="0" w:color="auto"/>
            <w:bottom w:val="none" w:sz="0" w:space="0" w:color="auto"/>
            <w:right w:val="none" w:sz="0" w:space="0" w:color="auto"/>
          </w:divBdr>
          <w:divsChild>
            <w:div w:id="543637159">
              <w:marLeft w:val="0"/>
              <w:marRight w:val="0"/>
              <w:marTop w:val="0"/>
              <w:marBottom w:val="0"/>
              <w:divBdr>
                <w:top w:val="none" w:sz="0" w:space="0" w:color="auto"/>
                <w:left w:val="none" w:sz="0" w:space="0" w:color="auto"/>
                <w:bottom w:val="none" w:sz="0" w:space="0" w:color="auto"/>
                <w:right w:val="none" w:sz="0" w:space="0" w:color="auto"/>
              </w:divBdr>
              <w:divsChild>
                <w:div w:id="781994567">
                  <w:marLeft w:val="0"/>
                  <w:marRight w:val="0"/>
                  <w:marTop w:val="0"/>
                  <w:marBottom w:val="0"/>
                  <w:divBdr>
                    <w:top w:val="none" w:sz="0" w:space="0" w:color="auto"/>
                    <w:left w:val="none" w:sz="0" w:space="0" w:color="auto"/>
                    <w:bottom w:val="none" w:sz="0" w:space="0" w:color="auto"/>
                    <w:right w:val="none" w:sz="0" w:space="0" w:color="auto"/>
                  </w:divBdr>
                </w:div>
              </w:divsChild>
            </w:div>
            <w:div w:id="617026700">
              <w:marLeft w:val="0"/>
              <w:marRight w:val="0"/>
              <w:marTop w:val="225"/>
              <w:marBottom w:val="0"/>
              <w:divBdr>
                <w:top w:val="none" w:sz="0" w:space="0" w:color="auto"/>
                <w:left w:val="none" w:sz="0" w:space="0" w:color="auto"/>
                <w:bottom w:val="none" w:sz="0" w:space="0" w:color="auto"/>
                <w:right w:val="none" w:sz="0" w:space="0" w:color="auto"/>
              </w:divBdr>
              <w:divsChild>
                <w:div w:id="580915382">
                  <w:marLeft w:val="0"/>
                  <w:marRight w:val="0"/>
                  <w:marTop w:val="0"/>
                  <w:marBottom w:val="0"/>
                  <w:divBdr>
                    <w:top w:val="none" w:sz="0" w:space="0" w:color="auto"/>
                    <w:left w:val="none" w:sz="0" w:space="0" w:color="auto"/>
                    <w:bottom w:val="none" w:sz="0" w:space="0" w:color="auto"/>
                    <w:right w:val="none" w:sz="0" w:space="0" w:color="auto"/>
                  </w:divBdr>
                </w:div>
              </w:divsChild>
            </w:div>
            <w:div w:id="1131050031">
              <w:marLeft w:val="0"/>
              <w:marRight w:val="0"/>
              <w:marTop w:val="375"/>
              <w:marBottom w:val="0"/>
              <w:divBdr>
                <w:top w:val="none" w:sz="0" w:space="0" w:color="auto"/>
                <w:left w:val="none" w:sz="0" w:space="0" w:color="auto"/>
                <w:bottom w:val="none" w:sz="0" w:space="0" w:color="auto"/>
                <w:right w:val="none" w:sz="0" w:space="0" w:color="auto"/>
              </w:divBdr>
              <w:divsChild>
                <w:div w:id="598832788">
                  <w:marLeft w:val="0"/>
                  <w:marRight w:val="0"/>
                  <w:marTop w:val="0"/>
                  <w:marBottom w:val="0"/>
                  <w:divBdr>
                    <w:top w:val="none" w:sz="0" w:space="0" w:color="auto"/>
                    <w:left w:val="none" w:sz="0" w:space="0" w:color="auto"/>
                    <w:bottom w:val="none" w:sz="0" w:space="0" w:color="auto"/>
                    <w:right w:val="none" w:sz="0" w:space="0" w:color="auto"/>
                  </w:divBdr>
                  <w:divsChild>
                    <w:div w:id="1013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4037">
              <w:marLeft w:val="0"/>
              <w:marRight w:val="0"/>
              <w:marTop w:val="375"/>
              <w:marBottom w:val="0"/>
              <w:divBdr>
                <w:top w:val="none" w:sz="0" w:space="0" w:color="auto"/>
                <w:left w:val="none" w:sz="0" w:space="0" w:color="auto"/>
                <w:bottom w:val="none" w:sz="0" w:space="0" w:color="auto"/>
                <w:right w:val="none" w:sz="0" w:space="0" w:color="auto"/>
              </w:divBdr>
              <w:divsChild>
                <w:div w:id="1277905349">
                  <w:marLeft w:val="0"/>
                  <w:marRight w:val="0"/>
                  <w:marTop w:val="0"/>
                  <w:marBottom w:val="0"/>
                  <w:divBdr>
                    <w:top w:val="none" w:sz="0" w:space="0" w:color="auto"/>
                    <w:left w:val="none" w:sz="0" w:space="0" w:color="auto"/>
                    <w:bottom w:val="none" w:sz="0" w:space="0" w:color="auto"/>
                    <w:right w:val="none" w:sz="0" w:space="0" w:color="auto"/>
                  </w:divBdr>
                </w:div>
              </w:divsChild>
            </w:div>
            <w:div w:id="1097562485">
              <w:marLeft w:val="0"/>
              <w:marRight w:val="0"/>
              <w:marTop w:val="225"/>
              <w:marBottom w:val="0"/>
              <w:divBdr>
                <w:top w:val="none" w:sz="0" w:space="0" w:color="auto"/>
                <w:left w:val="none" w:sz="0" w:space="0" w:color="auto"/>
                <w:bottom w:val="none" w:sz="0" w:space="0" w:color="auto"/>
                <w:right w:val="none" w:sz="0" w:space="0" w:color="auto"/>
              </w:divBdr>
              <w:divsChild>
                <w:div w:id="1764952400">
                  <w:marLeft w:val="0"/>
                  <w:marRight w:val="0"/>
                  <w:marTop w:val="0"/>
                  <w:marBottom w:val="0"/>
                  <w:divBdr>
                    <w:top w:val="none" w:sz="0" w:space="0" w:color="auto"/>
                    <w:left w:val="none" w:sz="0" w:space="0" w:color="auto"/>
                    <w:bottom w:val="none" w:sz="0" w:space="0" w:color="auto"/>
                    <w:right w:val="none" w:sz="0" w:space="0" w:color="auto"/>
                  </w:divBdr>
                  <w:divsChild>
                    <w:div w:id="2106267589">
                      <w:marLeft w:val="0"/>
                      <w:marRight w:val="0"/>
                      <w:marTop w:val="0"/>
                      <w:marBottom w:val="0"/>
                      <w:divBdr>
                        <w:top w:val="single" w:sz="6" w:space="0" w:color="D9D9D9"/>
                        <w:left w:val="none" w:sz="0" w:space="0" w:color="auto"/>
                        <w:bottom w:val="single" w:sz="6" w:space="0" w:color="D9D9D9"/>
                        <w:right w:val="none" w:sz="0" w:space="0" w:color="auto"/>
                      </w:divBdr>
                      <w:divsChild>
                        <w:div w:id="1336495786">
                          <w:marLeft w:val="0"/>
                          <w:marRight w:val="0"/>
                          <w:marTop w:val="0"/>
                          <w:marBottom w:val="0"/>
                          <w:divBdr>
                            <w:top w:val="none" w:sz="0" w:space="0" w:color="auto"/>
                            <w:left w:val="none" w:sz="0" w:space="0" w:color="auto"/>
                            <w:bottom w:val="none" w:sz="0" w:space="0" w:color="auto"/>
                            <w:right w:val="none" w:sz="0" w:space="0" w:color="auto"/>
                          </w:divBdr>
                          <w:divsChild>
                            <w:div w:id="819349838">
                              <w:marLeft w:val="0"/>
                              <w:marRight w:val="0"/>
                              <w:marTop w:val="0"/>
                              <w:marBottom w:val="0"/>
                              <w:divBdr>
                                <w:top w:val="none" w:sz="0" w:space="0" w:color="auto"/>
                                <w:left w:val="none" w:sz="0" w:space="0" w:color="auto"/>
                                <w:bottom w:val="none" w:sz="0" w:space="0" w:color="auto"/>
                                <w:right w:val="none" w:sz="0" w:space="0" w:color="auto"/>
                              </w:divBdr>
                              <w:divsChild>
                                <w:div w:id="629556620">
                                  <w:marLeft w:val="0"/>
                                  <w:marRight w:val="0"/>
                                  <w:marTop w:val="0"/>
                                  <w:marBottom w:val="0"/>
                                  <w:divBdr>
                                    <w:top w:val="none" w:sz="0" w:space="0" w:color="auto"/>
                                    <w:left w:val="none" w:sz="0" w:space="0" w:color="auto"/>
                                    <w:bottom w:val="none" w:sz="0" w:space="0" w:color="auto"/>
                                    <w:right w:val="none" w:sz="0" w:space="0" w:color="auto"/>
                                  </w:divBdr>
                                  <w:divsChild>
                                    <w:div w:id="1144814301">
                                      <w:marLeft w:val="0"/>
                                      <w:marRight w:val="0"/>
                                      <w:marTop w:val="0"/>
                                      <w:marBottom w:val="0"/>
                                      <w:divBdr>
                                        <w:top w:val="none" w:sz="0" w:space="0" w:color="auto"/>
                                        <w:left w:val="none" w:sz="0" w:space="0" w:color="auto"/>
                                        <w:bottom w:val="none" w:sz="0" w:space="0" w:color="auto"/>
                                        <w:right w:val="none" w:sz="0" w:space="0" w:color="auto"/>
                                      </w:divBdr>
                                      <w:divsChild>
                                        <w:div w:id="1116606670">
                                          <w:marLeft w:val="0"/>
                                          <w:marRight w:val="0"/>
                                          <w:marTop w:val="0"/>
                                          <w:marBottom w:val="0"/>
                                          <w:divBdr>
                                            <w:top w:val="none" w:sz="0" w:space="0" w:color="auto"/>
                                            <w:left w:val="none" w:sz="0" w:space="0" w:color="auto"/>
                                            <w:bottom w:val="none" w:sz="0" w:space="0" w:color="auto"/>
                                            <w:right w:val="none" w:sz="0" w:space="0" w:color="auto"/>
                                          </w:divBdr>
                                          <w:divsChild>
                                            <w:div w:id="233441232">
                                              <w:marLeft w:val="0"/>
                                              <w:marRight w:val="0"/>
                                              <w:marTop w:val="0"/>
                                              <w:marBottom w:val="0"/>
                                              <w:divBdr>
                                                <w:top w:val="none" w:sz="0" w:space="0" w:color="auto"/>
                                                <w:left w:val="none" w:sz="0" w:space="0" w:color="auto"/>
                                                <w:bottom w:val="none" w:sz="0" w:space="0" w:color="auto"/>
                                                <w:right w:val="none" w:sz="0" w:space="0" w:color="auto"/>
                                              </w:divBdr>
                                              <w:divsChild>
                                                <w:div w:id="1228686274">
                                                  <w:marLeft w:val="0"/>
                                                  <w:marRight w:val="0"/>
                                                  <w:marTop w:val="0"/>
                                                  <w:marBottom w:val="0"/>
                                                  <w:divBdr>
                                                    <w:top w:val="none" w:sz="0" w:space="0" w:color="auto"/>
                                                    <w:left w:val="none" w:sz="0" w:space="0" w:color="auto"/>
                                                    <w:bottom w:val="none" w:sz="0" w:space="0" w:color="auto"/>
                                                    <w:right w:val="none" w:sz="0" w:space="0" w:color="auto"/>
                                                  </w:divBdr>
                                                  <w:divsChild>
                                                    <w:div w:id="1854831910">
                                                      <w:marLeft w:val="0"/>
                                                      <w:marRight w:val="0"/>
                                                      <w:marTop w:val="0"/>
                                                      <w:marBottom w:val="0"/>
                                                      <w:divBdr>
                                                        <w:top w:val="none" w:sz="0" w:space="0" w:color="auto"/>
                                                        <w:left w:val="none" w:sz="0" w:space="0" w:color="auto"/>
                                                        <w:bottom w:val="none" w:sz="0" w:space="0" w:color="auto"/>
                                                        <w:right w:val="none" w:sz="0" w:space="0" w:color="auto"/>
                                                      </w:divBdr>
                                                      <w:divsChild>
                                                        <w:div w:id="1541045467">
                                                          <w:marLeft w:val="0"/>
                                                          <w:marRight w:val="0"/>
                                                          <w:marTop w:val="0"/>
                                                          <w:marBottom w:val="0"/>
                                                          <w:divBdr>
                                                            <w:top w:val="none" w:sz="0" w:space="0" w:color="auto"/>
                                                            <w:left w:val="none" w:sz="0" w:space="0" w:color="auto"/>
                                                            <w:bottom w:val="none" w:sz="0" w:space="0" w:color="auto"/>
                                                            <w:right w:val="none" w:sz="0" w:space="0" w:color="auto"/>
                                                          </w:divBdr>
                                                          <w:divsChild>
                                                            <w:div w:id="1005330360">
                                                              <w:marLeft w:val="0"/>
                                                              <w:marRight w:val="0"/>
                                                              <w:marTop w:val="0"/>
                                                              <w:marBottom w:val="0"/>
                                                              <w:divBdr>
                                                                <w:top w:val="none" w:sz="0" w:space="0" w:color="auto"/>
                                                                <w:left w:val="none" w:sz="0" w:space="0" w:color="auto"/>
                                                                <w:bottom w:val="none" w:sz="0" w:space="0" w:color="auto"/>
                                                                <w:right w:val="none" w:sz="0" w:space="0" w:color="auto"/>
                                                              </w:divBdr>
                                                              <w:divsChild>
                                                                <w:div w:id="227493841">
                                                                  <w:marLeft w:val="0"/>
                                                                  <w:marRight w:val="0"/>
                                                                  <w:marTop w:val="0"/>
                                                                  <w:marBottom w:val="0"/>
                                                                  <w:divBdr>
                                                                    <w:top w:val="none" w:sz="0" w:space="0" w:color="auto"/>
                                                                    <w:left w:val="none" w:sz="0" w:space="0" w:color="auto"/>
                                                                    <w:bottom w:val="none" w:sz="0" w:space="0" w:color="auto"/>
                                                                    <w:right w:val="none" w:sz="0" w:space="0" w:color="auto"/>
                                                                  </w:divBdr>
                                                                  <w:divsChild>
                                                                    <w:div w:id="778911265">
                                                                      <w:marLeft w:val="0"/>
                                                                      <w:marRight w:val="0"/>
                                                                      <w:marTop w:val="0"/>
                                                                      <w:marBottom w:val="0"/>
                                                                      <w:divBdr>
                                                                        <w:top w:val="none" w:sz="0" w:space="0" w:color="auto"/>
                                                                        <w:left w:val="none" w:sz="0" w:space="0" w:color="auto"/>
                                                                        <w:bottom w:val="none" w:sz="0" w:space="0" w:color="auto"/>
                                                                        <w:right w:val="none" w:sz="0" w:space="0" w:color="auto"/>
                                                                      </w:divBdr>
                                                                      <w:divsChild>
                                                                        <w:div w:id="1688679369">
                                                                          <w:marLeft w:val="0"/>
                                                                          <w:marRight w:val="0"/>
                                                                          <w:marTop w:val="0"/>
                                                                          <w:marBottom w:val="0"/>
                                                                          <w:divBdr>
                                                                            <w:top w:val="none" w:sz="0" w:space="0" w:color="auto"/>
                                                                            <w:left w:val="none" w:sz="0" w:space="0" w:color="auto"/>
                                                                            <w:bottom w:val="none" w:sz="0" w:space="0" w:color="auto"/>
                                                                            <w:right w:val="none" w:sz="0" w:space="0" w:color="auto"/>
                                                                          </w:divBdr>
                                                                          <w:divsChild>
                                                                            <w:div w:id="118693115">
                                                                              <w:marLeft w:val="0"/>
                                                                              <w:marRight w:val="0"/>
                                                                              <w:marTop w:val="0"/>
                                                                              <w:marBottom w:val="0"/>
                                                                              <w:divBdr>
                                                                                <w:top w:val="none" w:sz="0" w:space="0" w:color="auto"/>
                                                                                <w:left w:val="none" w:sz="0" w:space="0" w:color="auto"/>
                                                                                <w:bottom w:val="none" w:sz="0" w:space="0" w:color="auto"/>
                                                                                <w:right w:val="none" w:sz="0" w:space="0" w:color="auto"/>
                                                                              </w:divBdr>
                                                                              <w:divsChild>
                                                                                <w:div w:id="24410484">
                                                                                  <w:marLeft w:val="0"/>
                                                                                  <w:marRight w:val="0"/>
                                                                                  <w:marTop w:val="0"/>
                                                                                  <w:marBottom w:val="0"/>
                                                                                  <w:divBdr>
                                                                                    <w:top w:val="none" w:sz="0" w:space="0" w:color="auto"/>
                                                                                    <w:left w:val="none" w:sz="0" w:space="0" w:color="auto"/>
                                                                                    <w:bottom w:val="none" w:sz="0" w:space="0" w:color="auto"/>
                                                                                    <w:right w:val="none" w:sz="0" w:space="0" w:color="auto"/>
                                                                                  </w:divBdr>
                                                                                  <w:divsChild>
                                                                                    <w:div w:id="1602686013">
                                                                                      <w:marLeft w:val="0"/>
                                                                                      <w:marRight w:val="0"/>
                                                                                      <w:marTop w:val="0"/>
                                                                                      <w:marBottom w:val="0"/>
                                                                                      <w:divBdr>
                                                                                        <w:top w:val="none" w:sz="0" w:space="0" w:color="auto"/>
                                                                                        <w:left w:val="none" w:sz="0" w:space="0" w:color="auto"/>
                                                                                        <w:bottom w:val="none" w:sz="0" w:space="0" w:color="auto"/>
                                                                                        <w:right w:val="none" w:sz="0" w:space="0" w:color="auto"/>
                                                                                      </w:divBdr>
                                                                                      <w:divsChild>
                                                                                        <w:div w:id="738406169">
                                                                                          <w:marLeft w:val="0"/>
                                                                                          <w:marRight w:val="0"/>
                                                                                          <w:marTop w:val="0"/>
                                                                                          <w:marBottom w:val="0"/>
                                                                                          <w:divBdr>
                                                                                            <w:top w:val="none" w:sz="0" w:space="0" w:color="auto"/>
                                                                                            <w:left w:val="none" w:sz="0" w:space="0" w:color="auto"/>
                                                                                            <w:bottom w:val="none" w:sz="0" w:space="0" w:color="auto"/>
                                                                                            <w:right w:val="none" w:sz="0" w:space="0" w:color="auto"/>
                                                                                          </w:divBdr>
                                                                                          <w:divsChild>
                                                                                            <w:div w:id="12307689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1847">
                                                                  <w:marLeft w:val="0"/>
                                                                  <w:marRight w:val="0"/>
                                                                  <w:marTop w:val="0"/>
                                                                  <w:marBottom w:val="0"/>
                                                                  <w:divBdr>
                                                                    <w:top w:val="none" w:sz="0" w:space="0" w:color="auto"/>
                                                                    <w:left w:val="none" w:sz="0" w:space="0" w:color="auto"/>
                                                                    <w:bottom w:val="none" w:sz="0" w:space="0" w:color="auto"/>
                                                                    <w:right w:val="none" w:sz="0" w:space="0" w:color="auto"/>
                                                                  </w:divBdr>
                                                                  <w:divsChild>
                                                                    <w:div w:id="934286063">
                                                                      <w:marLeft w:val="0"/>
                                                                      <w:marRight w:val="0"/>
                                                                      <w:marTop w:val="0"/>
                                                                      <w:marBottom w:val="0"/>
                                                                      <w:divBdr>
                                                                        <w:top w:val="none" w:sz="0" w:space="0" w:color="auto"/>
                                                                        <w:left w:val="none" w:sz="0" w:space="0" w:color="auto"/>
                                                                        <w:bottom w:val="none" w:sz="0" w:space="0" w:color="auto"/>
                                                                        <w:right w:val="none" w:sz="0" w:space="0" w:color="auto"/>
                                                                      </w:divBdr>
                                                                      <w:divsChild>
                                                                        <w:div w:id="808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2727">
                                                          <w:marLeft w:val="0"/>
                                                          <w:marRight w:val="0"/>
                                                          <w:marTop w:val="0"/>
                                                          <w:marBottom w:val="0"/>
                                                          <w:divBdr>
                                                            <w:top w:val="none" w:sz="0" w:space="0" w:color="auto"/>
                                                            <w:left w:val="none" w:sz="0" w:space="0" w:color="auto"/>
                                                            <w:bottom w:val="none" w:sz="0" w:space="0" w:color="auto"/>
                                                            <w:right w:val="none" w:sz="0" w:space="0" w:color="auto"/>
                                                          </w:divBdr>
                                                          <w:divsChild>
                                                            <w:div w:id="1869416356">
                                                              <w:marLeft w:val="0"/>
                                                              <w:marRight w:val="0"/>
                                                              <w:marTop w:val="0"/>
                                                              <w:marBottom w:val="0"/>
                                                              <w:divBdr>
                                                                <w:top w:val="none" w:sz="0" w:space="0" w:color="auto"/>
                                                                <w:left w:val="none" w:sz="0" w:space="0" w:color="auto"/>
                                                                <w:bottom w:val="none" w:sz="0" w:space="0" w:color="auto"/>
                                                                <w:right w:val="none" w:sz="0" w:space="0" w:color="auto"/>
                                                              </w:divBdr>
                                                              <w:divsChild>
                                                                <w:div w:id="61416326">
                                                                  <w:marLeft w:val="0"/>
                                                                  <w:marRight w:val="0"/>
                                                                  <w:marTop w:val="0"/>
                                                                  <w:marBottom w:val="0"/>
                                                                  <w:divBdr>
                                                                    <w:top w:val="none" w:sz="0" w:space="0" w:color="auto"/>
                                                                    <w:left w:val="none" w:sz="0" w:space="0" w:color="auto"/>
                                                                    <w:bottom w:val="none" w:sz="0" w:space="0" w:color="auto"/>
                                                                    <w:right w:val="none" w:sz="0" w:space="0" w:color="auto"/>
                                                                  </w:divBdr>
                                                                  <w:divsChild>
                                                                    <w:div w:id="121045703">
                                                                      <w:marLeft w:val="0"/>
                                                                      <w:marRight w:val="0"/>
                                                                      <w:marTop w:val="0"/>
                                                                      <w:marBottom w:val="0"/>
                                                                      <w:divBdr>
                                                                        <w:top w:val="none" w:sz="0" w:space="0" w:color="auto"/>
                                                                        <w:left w:val="none" w:sz="0" w:space="0" w:color="auto"/>
                                                                        <w:bottom w:val="none" w:sz="0" w:space="0" w:color="auto"/>
                                                                        <w:right w:val="none" w:sz="0" w:space="0" w:color="auto"/>
                                                                      </w:divBdr>
                                                                      <w:divsChild>
                                                                        <w:div w:id="1767921520">
                                                                          <w:marLeft w:val="0"/>
                                                                          <w:marRight w:val="0"/>
                                                                          <w:marTop w:val="0"/>
                                                                          <w:marBottom w:val="0"/>
                                                                          <w:divBdr>
                                                                            <w:top w:val="none" w:sz="0" w:space="0" w:color="auto"/>
                                                                            <w:left w:val="none" w:sz="0" w:space="0" w:color="auto"/>
                                                                            <w:bottom w:val="none" w:sz="0" w:space="0" w:color="auto"/>
                                                                            <w:right w:val="none" w:sz="0" w:space="0" w:color="auto"/>
                                                                          </w:divBdr>
                                                                          <w:divsChild>
                                                                            <w:div w:id="144518647">
                                                                              <w:marLeft w:val="0"/>
                                                                              <w:marRight w:val="0"/>
                                                                              <w:marTop w:val="0"/>
                                                                              <w:marBottom w:val="0"/>
                                                                              <w:divBdr>
                                                                                <w:top w:val="none" w:sz="0" w:space="0" w:color="auto"/>
                                                                                <w:left w:val="none" w:sz="0" w:space="0" w:color="auto"/>
                                                                                <w:bottom w:val="none" w:sz="0" w:space="0" w:color="auto"/>
                                                                                <w:right w:val="none" w:sz="0" w:space="0" w:color="auto"/>
                                                                              </w:divBdr>
                                                                              <w:divsChild>
                                                                                <w:div w:id="48194417">
                                                                                  <w:marLeft w:val="0"/>
                                                                                  <w:marRight w:val="0"/>
                                                                                  <w:marTop w:val="0"/>
                                                                                  <w:marBottom w:val="0"/>
                                                                                  <w:divBdr>
                                                                                    <w:top w:val="none" w:sz="0" w:space="0" w:color="auto"/>
                                                                                    <w:left w:val="none" w:sz="0" w:space="0" w:color="auto"/>
                                                                                    <w:bottom w:val="none" w:sz="0" w:space="0" w:color="auto"/>
                                                                                    <w:right w:val="none" w:sz="0" w:space="0" w:color="auto"/>
                                                                                  </w:divBdr>
                                                                                  <w:divsChild>
                                                                                    <w:div w:id="1355301532">
                                                                                      <w:marLeft w:val="0"/>
                                                                                      <w:marRight w:val="0"/>
                                                                                      <w:marTop w:val="0"/>
                                                                                      <w:marBottom w:val="0"/>
                                                                                      <w:divBdr>
                                                                                        <w:top w:val="none" w:sz="0" w:space="0" w:color="auto"/>
                                                                                        <w:left w:val="none" w:sz="0" w:space="0" w:color="auto"/>
                                                                                        <w:bottom w:val="none" w:sz="0" w:space="0" w:color="auto"/>
                                                                                        <w:right w:val="none" w:sz="0" w:space="0" w:color="auto"/>
                                                                                      </w:divBdr>
                                                                                      <w:divsChild>
                                                                                        <w:div w:id="12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979182">
              <w:marLeft w:val="0"/>
              <w:marRight w:val="0"/>
              <w:marTop w:val="225"/>
              <w:marBottom w:val="0"/>
              <w:divBdr>
                <w:top w:val="none" w:sz="0" w:space="0" w:color="auto"/>
                <w:left w:val="none" w:sz="0" w:space="0" w:color="auto"/>
                <w:bottom w:val="none" w:sz="0" w:space="0" w:color="auto"/>
                <w:right w:val="none" w:sz="0" w:space="0" w:color="auto"/>
              </w:divBdr>
              <w:divsChild>
                <w:div w:id="653922344">
                  <w:marLeft w:val="0"/>
                  <w:marRight w:val="0"/>
                  <w:marTop w:val="0"/>
                  <w:marBottom w:val="0"/>
                  <w:divBdr>
                    <w:top w:val="none" w:sz="0" w:space="0" w:color="auto"/>
                    <w:left w:val="none" w:sz="0" w:space="0" w:color="auto"/>
                    <w:bottom w:val="none" w:sz="0" w:space="0" w:color="auto"/>
                    <w:right w:val="none" w:sz="0" w:space="0" w:color="auto"/>
                  </w:divBdr>
                </w:div>
              </w:divsChild>
            </w:div>
            <w:div w:id="1146972332">
              <w:marLeft w:val="0"/>
              <w:marRight w:val="0"/>
              <w:marTop w:val="225"/>
              <w:marBottom w:val="0"/>
              <w:divBdr>
                <w:top w:val="none" w:sz="0" w:space="0" w:color="auto"/>
                <w:left w:val="none" w:sz="0" w:space="0" w:color="auto"/>
                <w:bottom w:val="none" w:sz="0" w:space="0" w:color="auto"/>
                <w:right w:val="none" w:sz="0" w:space="0" w:color="auto"/>
              </w:divBdr>
              <w:divsChild>
                <w:div w:id="1422874462">
                  <w:marLeft w:val="0"/>
                  <w:marRight w:val="0"/>
                  <w:marTop w:val="0"/>
                  <w:marBottom w:val="0"/>
                  <w:divBdr>
                    <w:top w:val="none" w:sz="0" w:space="0" w:color="auto"/>
                    <w:left w:val="none" w:sz="0" w:space="0" w:color="auto"/>
                    <w:bottom w:val="none" w:sz="0" w:space="0" w:color="auto"/>
                    <w:right w:val="none" w:sz="0" w:space="0" w:color="auto"/>
                  </w:divBdr>
                </w:div>
              </w:divsChild>
            </w:div>
            <w:div w:id="51122980">
              <w:marLeft w:val="0"/>
              <w:marRight w:val="0"/>
              <w:marTop w:val="225"/>
              <w:marBottom w:val="0"/>
              <w:divBdr>
                <w:top w:val="none" w:sz="0" w:space="0" w:color="auto"/>
                <w:left w:val="none" w:sz="0" w:space="0" w:color="auto"/>
                <w:bottom w:val="none" w:sz="0" w:space="0" w:color="auto"/>
                <w:right w:val="none" w:sz="0" w:space="0" w:color="auto"/>
              </w:divBdr>
              <w:divsChild>
                <w:div w:id="8269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4805349">
      <w:bodyDiv w:val="1"/>
      <w:marLeft w:val="0"/>
      <w:marRight w:val="0"/>
      <w:marTop w:val="0"/>
      <w:marBottom w:val="0"/>
      <w:divBdr>
        <w:top w:val="none" w:sz="0" w:space="0" w:color="auto"/>
        <w:left w:val="none" w:sz="0" w:space="0" w:color="auto"/>
        <w:bottom w:val="none" w:sz="0" w:space="0" w:color="auto"/>
        <w:right w:val="none" w:sz="0" w:space="0" w:color="auto"/>
      </w:divBdr>
      <w:divsChild>
        <w:div w:id="1947274861">
          <w:marLeft w:val="0"/>
          <w:marRight w:val="0"/>
          <w:marTop w:val="0"/>
          <w:marBottom w:val="150"/>
          <w:divBdr>
            <w:top w:val="none" w:sz="0" w:space="0" w:color="auto"/>
            <w:left w:val="none" w:sz="0" w:space="0" w:color="auto"/>
            <w:bottom w:val="none" w:sz="0" w:space="0" w:color="auto"/>
            <w:right w:val="none" w:sz="0" w:space="0" w:color="auto"/>
          </w:divBdr>
          <w:divsChild>
            <w:div w:id="855120391">
              <w:marLeft w:val="0"/>
              <w:marRight w:val="0"/>
              <w:marTop w:val="0"/>
              <w:marBottom w:val="0"/>
              <w:divBdr>
                <w:top w:val="none" w:sz="0" w:space="0" w:color="auto"/>
                <w:left w:val="none" w:sz="0" w:space="0" w:color="auto"/>
                <w:bottom w:val="none" w:sz="0" w:space="0" w:color="auto"/>
                <w:right w:val="none" w:sz="0" w:space="0" w:color="auto"/>
              </w:divBdr>
              <w:divsChild>
                <w:div w:id="725227906">
                  <w:marLeft w:val="0"/>
                  <w:marRight w:val="150"/>
                  <w:marTop w:val="0"/>
                  <w:marBottom w:val="0"/>
                  <w:divBdr>
                    <w:top w:val="none" w:sz="0" w:space="0" w:color="auto"/>
                    <w:left w:val="none" w:sz="0" w:space="0" w:color="auto"/>
                    <w:bottom w:val="none" w:sz="0" w:space="0" w:color="auto"/>
                    <w:right w:val="none" w:sz="0" w:space="0" w:color="auto"/>
                  </w:divBdr>
                </w:div>
                <w:div w:id="853110383">
                  <w:marLeft w:val="0"/>
                  <w:marRight w:val="150"/>
                  <w:marTop w:val="0"/>
                  <w:marBottom w:val="0"/>
                  <w:divBdr>
                    <w:top w:val="none" w:sz="0" w:space="0" w:color="auto"/>
                    <w:left w:val="none" w:sz="0" w:space="0" w:color="auto"/>
                    <w:bottom w:val="none" w:sz="0" w:space="0" w:color="auto"/>
                    <w:right w:val="none" w:sz="0" w:space="0" w:color="auto"/>
                  </w:divBdr>
                </w:div>
              </w:divsChild>
            </w:div>
            <w:div w:id="389041571">
              <w:marLeft w:val="0"/>
              <w:marRight w:val="0"/>
              <w:marTop w:val="0"/>
              <w:marBottom w:val="0"/>
              <w:divBdr>
                <w:top w:val="none" w:sz="0" w:space="0" w:color="auto"/>
                <w:left w:val="none" w:sz="0" w:space="0" w:color="auto"/>
                <w:bottom w:val="none" w:sz="0" w:space="0" w:color="auto"/>
                <w:right w:val="none" w:sz="0" w:space="0" w:color="auto"/>
              </w:divBdr>
            </w:div>
            <w:div w:id="744038108">
              <w:marLeft w:val="0"/>
              <w:marRight w:val="0"/>
              <w:marTop w:val="0"/>
              <w:marBottom w:val="0"/>
              <w:divBdr>
                <w:top w:val="none" w:sz="0" w:space="0" w:color="auto"/>
                <w:left w:val="none" w:sz="0" w:space="0" w:color="auto"/>
                <w:bottom w:val="none" w:sz="0" w:space="0" w:color="auto"/>
                <w:right w:val="none" w:sz="0" w:space="0" w:color="auto"/>
              </w:divBdr>
              <w:divsChild>
                <w:div w:id="486675428">
                  <w:marLeft w:val="0"/>
                  <w:marRight w:val="0"/>
                  <w:marTop w:val="0"/>
                  <w:marBottom w:val="0"/>
                  <w:divBdr>
                    <w:top w:val="none" w:sz="0" w:space="0" w:color="auto"/>
                    <w:left w:val="none" w:sz="0" w:space="0" w:color="auto"/>
                    <w:bottom w:val="none" w:sz="0" w:space="0" w:color="auto"/>
                    <w:right w:val="none" w:sz="0" w:space="0" w:color="auto"/>
                  </w:divBdr>
                  <w:divsChild>
                    <w:div w:id="627708973">
                      <w:marLeft w:val="0"/>
                      <w:marRight w:val="0"/>
                      <w:marTop w:val="0"/>
                      <w:marBottom w:val="0"/>
                      <w:divBdr>
                        <w:top w:val="none" w:sz="0" w:space="0" w:color="auto"/>
                        <w:left w:val="none" w:sz="0" w:space="0" w:color="auto"/>
                        <w:bottom w:val="none" w:sz="0" w:space="0" w:color="auto"/>
                        <w:right w:val="none" w:sz="0" w:space="0" w:color="auto"/>
                      </w:divBdr>
                      <w:divsChild>
                        <w:div w:id="11345339">
                          <w:marLeft w:val="0"/>
                          <w:marRight w:val="0"/>
                          <w:marTop w:val="0"/>
                          <w:marBottom w:val="0"/>
                          <w:divBdr>
                            <w:top w:val="none" w:sz="0" w:space="0" w:color="auto"/>
                            <w:left w:val="none" w:sz="0" w:space="0" w:color="auto"/>
                            <w:bottom w:val="none" w:sz="0" w:space="0" w:color="auto"/>
                            <w:right w:val="none" w:sz="0" w:space="0" w:color="auto"/>
                          </w:divBdr>
                        </w:div>
                      </w:divsChild>
                    </w:div>
                    <w:div w:id="335498338">
                      <w:marLeft w:val="0"/>
                      <w:marRight w:val="135"/>
                      <w:marTop w:val="0"/>
                      <w:marBottom w:val="0"/>
                      <w:divBdr>
                        <w:top w:val="none" w:sz="0" w:space="0" w:color="auto"/>
                        <w:left w:val="none" w:sz="0" w:space="0" w:color="auto"/>
                        <w:bottom w:val="none" w:sz="0" w:space="0" w:color="auto"/>
                        <w:right w:val="none" w:sz="0" w:space="0" w:color="auto"/>
                      </w:divBdr>
                    </w:div>
                    <w:div w:id="19698958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79271">
          <w:marLeft w:val="0"/>
          <w:marRight w:val="0"/>
          <w:marTop w:val="0"/>
          <w:marBottom w:val="0"/>
          <w:divBdr>
            <w:top w:val="none" w:sz="0" w:space="0" w:color="auto"/>
            <w:left w:val="none" w:sz="0" w:space="0" w:color="auto"/>
            <w:bottom w:val="none" w:sz="0" w:space="0" w:color="auto"/>
            <w:right w:val="none" w:sz="0" w:space="0" w:color="auto"/>
          </w:divBdr>
          <w:divsChild>
            <w:div w:id="1622297503">
              <w:marLeft w:val="0"/>
              <w:marRight w:val="0"/>
              <w:marTop w:val="0"/>
              <w:marBottom w:val="0"/>
              <w:divBdr>
                <w:top w:val="none" w:sz="0" w:space="0" w:color="auto"/>
                <w:left w:val="none" w:sz="0" w:space="0" w:color="auto"/>
                <w:bottom w:val="none" w:sz="0" w:space="0" w:color="auto"/>
                <w:right w:val="none" w:sz="0" w:space="0" w:color="auto"/>
              </w:divBdr>
              <w:divsChild>
                <w:div w:id="72704216">
                  <w:marLeft w:val="0"/>
                  <w:marRight w:val="0"/>
                  <w:marTop w:val="0"/>
                  <w:marBottom w:val="0"/>
                  <w:divBdr>
                    <w:top w:val="none" w:sz="0" w:space="0" w:color="auto"/>
                    <w:left w:val="none" w:sz="0" w:space="0" w:color="auto"/>
                    <w:bottom w:val="none" w:sz="0" w:space="0" w:color="auto"/>
                    <w:right w:val="none" w:sz="0" w:space="0" w:color="auto"/>
                  </w:divBdr>
                </w:div>
              </w:divsChild>
            </w:div>
            <w:div w:id="2145583174">
              <w:marLeft w:val="0"/>
              <w:marRight w:val="0"/>
              <w:marTop w:val="375"/>
              <w:marBottom w:val="0"/>
              <w:divBdr>
                <w:top w:val="none" w:sz="0" w:space="0" w:color="auto"/>
                <w:left w:val="none" w:sz="0" w:space="0" w:color="auto"/>
                <w:bottom w:val="none" w:sz="0" w:space="0" w:color="auto"/>
                <w:right w:val="none" w:sz="0" w:space="0" w:color="auto"/>
              </w:divBdr>
              <w:divsChild>
                <w:div w:id="718748693">
                  <w:marLeft w:val="0"/>
                  <w:marRight w:val="0"/>
                  <w:marTop w:val="0"/>
                  <w:marBottom w:val="0"/>
                  <w:divBdr>
                    <w:top w:val="none" w:sz="0" w:space="0" w:color="auto"/>
                    <w:left w:val="none" w:sz="0" w:space="0" w:color="auto"/>
                    <w:bottom w:val="none" w:sz="0" w:space="0" w:color="auto"/>
                    <w:right w:val="none" w:sz="0" w:space="0" w:color="auto"/>
                  </w:divBdr>
                  <w:divsChild>
                    <w:div w:id="8290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7001">
              <w:marLeft w:val="0"/>
              <w:marRight w:val="0"/>
              <w:marTop w:val="375"/>
              <w:marBottom w:val="0"/>
              <w:divBdr>
                <w:top w:val="none" w:sz="0" w:space="0" w:color="auto"/>
                <w:left w:val="none" w:sz="0" w:space="0" w:color="auto"/>
                <w:bottom w:val="none" w:sz="0" w:space="0" w:color="auto"/>
                <w:right w:val="none" w:sz="0" w:space="0" w:color="auto"/>
              </w:divBdr>
              <w:divsChild>
                <w:div w:id="1975132086">
                  <w:marLeft w:val="0"/>
                  <w:marRight w:val="0"/>
                  <w:marTop w:val="0"/>
                  <w:marBottom w:val="0"/>
                  <w:divBdr>
                    <w:top w:val="none" w:sz="0" w:space="0" w:color="auto"/>
                    <w:left w:val="none" w:sz="0" w:space="0" w:color="auto"/>
                    <w:bottom w:val="none" w:sz="0" w:space="0" w:color="auto"/>
                    <w:right w:val="none" w:sz="0" w:space="0" w:color="auto"/>
                  </w:divBdr>
                </w:div>
              </w:divsChild>
            </w:div>
            <w:div w:id="1554662039">
              <w:marLeft w:val="0"/>
              <w:marRight w:val="0"/>
              <w:marTop w:val="225"/>
              <w:marBottom w:val="0"/>
              <w:divBdr>
                <w:top w:val="none" w:sz="0" w:space="0" w:color="auto"/>
                <w:left w:val="none" w:sz="0" w:space="0" w:color="auto"/>
                <w:bottom w:val="none" w:sz="0" w:space="0" w:color="auto"/>
                <w:right w:val="none" w:sz="0" w:space="0" w:color="auto"/>
              </w:divBdr>
              <w:divsChild>
                <w:div w:id="2057197079">
                  <w:marLeft w:val="0"/>
                  <w:marRight w:val="0"/>
                  <w:marTop w:val="0"/>
                  <w:marBottom w:val="0"/>
                  <w:divBdr>
                    <w:top w:val="none" w:sz="0" w:space="0" w:color="auto"/>
                    <w:left w:val="none" w:sz="0" w:space="0" w:color="auto"/>
                    <w:bottom w:val="none" w:sz="0" w:space="0" w:color="auto"/>
                    <w:right w:val="none" w:sz="0" w:space="0" w:color="auto"/>
                  </w:divBdr>
                  <w:divsChild>
                    <w:div w:id="1893230385">
                      <w:marLeft w:val="0"/>
                      <w:marRight w:val="0"/>
                      <w:marTop w:val="0"/>
                      <w:marBottom w:val="0"/>
                      <w:divBdr>
                        <w:top w:val="single" w:sz="6" w:space="0" w:color="D9D9D9"/>
                        <w:left w:val="none" w:sz="0" w:space="0" w:color="auto"/>
                        <w:bottom w:val="single" w:sz="6" w:space="0" w:color="D9D9D9"/>
                        <w:right w:val="none" w:sz="0" w:space="0" w:color="auto"/>
                      </w:divBdr>
                      <w:divsChild>
                        <w:div w:id="534466528">
                          <w:marLeft w:val="0"/>
                          <w:marRight w:val="0"/>
                          <w:marTop w:val="0"/>
                          <w:marBottom w:val="0"/>
                          <w:divBdr>
                            <w:top w:val="none" w:sz="0" w:space="0" w:color="auto"/>
                            <w:left w:val="none" w:sz="0" w:space="0" w:color="auto"/>
                            <w:bottom w:val="none" w:sz="0" w:space="0" w:color="auto"/>
                            <w:right w:val="none" w:sz="0" w:space="0" w:color="auto"/>
                          </w:divBdr>
                          <w:divsChild>
                            <w:div w:id="1583105840">
                              <w:marLeft w:val="0"/>
                              <w:marRight w:val="0"/>
                              <w:marTop w:val="0"/>
                              <w:marBottom w:val="0"/>
                              <w:divBdr>
                                <w:top w:val="none" w:sz="0" w:space="0" w:color="auto"/>
                                <w:left w:val="none" w:sz="0" w:space="0" w:color="auto"/>
                                <w:bottom w:val="none" w:sz="0" w:space="0" w:color="auto"/>
                                <w:right w:val="none" w:sz="0" w:space="0" w:color="auto"/>
                              </w:divBdr>
                              <w:divsChild>
                                <w:div w:id="1614744232">
                                  <w:marLeft w:val="0"/>
                                  <w:marRight w:val="0"/>
                                  <w:marTop w:val="0"/>
                                  <w:marBottom w:val="0"/>
                                  <w:divBdr>
                                    <w:top w:val="none" w:sz="0" w:space="0" w:color="auto"/>
                                    <w:left w:val="none" w:sz="0" w:space="0" w:color="auto"/>
                                    <w:bottom w:val="none" w:sz="0" w:space="0" w:color="auto"/>
                                    <w:right w:val="none" w:sz="0" w:space="0" w:color="auto"/>
                                  </w:divBdr>
                                  <w:divsChild>
                                    <w:div w:id="1900937599">
                                      <w:marLeft w:val="0"/>
                                      <w:marRight w:val="0"/>
                                      <w:marTop w:val="0"/>
                                      <w:marBottom w:val="0"/>
                                      <w:divBdr>
                                        <w:top w:val="none" w:sz="0" w:space="0" w:color="auto"/>
                                        <w:left w:val="none" w:sz="0" w:space="0" w:color="auto"/>
                                        <w:bottom w:val="none" w:sz="0" w:space="0" w:color="auto"/>
                                        <w:right w:val="none" w:sz="0" w:space="0" w:color="auto"/>
                                      </w:divBdr>
                                      <w:divsChild>
                                        <w:div w:id="556860726">
                                          <w:marLeft w:val="0"/>
                                          <w:marRight w:val="0"/>
                                          <w:marTop w:val="0"/>
                                          <w:marBottom w:val="0"/>
                                          <w:divBdr>
                                            <w:top w:val="none" w:sz="0" w:space="0" w:color="auto"/>
                                            <w:left w:val="none" w:sz="0" w:space="0" w:color="auto"/>
                                            <w:bottom w:val="none" w:sz="0" w:space="0" w:color="auto"/>
                                            <w:right w:val="none" w:sz="0" w:space="0" w:color="auto"/>
                                          </w:divBdr>
                                          <w:divsChild>
                                            <w:div w:id="313220584">
                                              <w:marLeft w:val="0"/>
                                              <w:marRight w:val="0"/>
                                              <w:marTop w:val="0"/>
                                              <w:marBottom w:val="0"/>
                                              <w:divBdr>
                                                <w:top w:val="none" w:sz="0" w:space="0" w:color="auto"/>
                                                <w:left w:val="none" w:sz="0" w:space="0" w:color="auto"/>
                                                <w:bottom w:val="none" w:sz="0" w:space="0" w:color="auto"/>
                                                <w:right w:val="none" w:sz="0" w:space="0" w:color="auto"/>
                                              </w:divBdr>
                                              <w:divsChild>
                                                <w:div w:id="694624215">
                                                  <w:marLeft w:val="0"/>
                                                  <w:marRight w:val="0"/>
                                                  <w:marTop w:val="0"/>
                                                  <w:marBottom w:val="0"/>
                                                  <w:divBdr>
                                                    <w:top w:val="none" w:sz="0" w:space="0" w:color="auto"/>
                                                    <w:left w:val="none" w:sz="0" w:space="0" w:color="auto"/>
                                                    <w:bottom w:val="none" w:sz="0" w:space="0" w:color="auto"/>
                                                    <w:right w:val="none" w:sz="0" w:space="0" w:color="auto"/>
                                                  </w:divBdr>
                                                  <w:divsChild>
                                                    <w:div w:id="754206596">
                                                      <w:marLeft w:val="0"/>
                                                      <w:marRight w:val="0"/>
                                                      <w:marTop w:val="0"/>
                                                      <w:marBottom w:val="0"/>
                                                      <w:divBdr>
                                                        <w:top w:val="none" w:sz="0" w:space="0" w:color="auto"/>
                                                        <w:left w:val="none" w:sz="0" w:space="0" w:color="auto"/>
                                                        <w:bottom w:val="none" w:sz="0" w:space="0" w:color="auto"/>
                                                        <w:right w:val="none" w:sz="0" w:space="0" w:color="auto"/>
                                                      </w:divBdr>
                                                      <w:divsChild>
                                                        <w:div w:id="812065025">
                                                          <w:marLeft w:val="0"/>
                                                          <w:marRight w:val="0"/>
                                                          <w:marTop w:val="0"/>
                                                          <w:marBottom w:val="0"/>
                                                          <w:divBdr>
                                                            <w:top w:val="none" w:sz="0" w:space="0" w:color="auto"/>
                                                            <w:left w:val="none" w:sz="0" w:space="0" w:color="auto"/>
                                                            <w:bottom w:val="none" w:sz="0" w:space="0" w:color="auto"/>
                                                            <w:right w:val="none" w:sz="0" w:space="0" w:color="auto"/>
                                                          </w:divBdr>
                                                          <w:divsChild>
                                                            <w:div w:id="1357121234">
                                                              <w:marLeft w:val="0"/>
                                                              <w:marRight w:val="45"/>
                                                              <w:marTop w:val="375"/>
                                                              <w:marBottom w:val="375"/>
                                                              <w:divBdr>
                                                                <w:top w:val="none" w:sz="0" w:space="0" w:color="auto"/>
                                                                <w:left w:val="none" w:sz="0" w:space="0" w:color="auto"/>
                                                                <w:bottom w:val="none" w:sz="0" w:space="0" w:color="auto"/>
                                                                <w:right w:val="none" w:sz="0" w:space="0" w:color="auto"/>
                                                              </w:divBdr>
                                                              <w:divsChild>
                                                                <w:div w:id="1853571202">
                                                                  <w:marLeft w:val="0"/>
                                                                  <w:marRight w:val="0"/>
                                                                  <w:marTop w:val="0"/>
                                                                  <w:marBottom w:val="0"/>
                                                                  <w:divBdr>
                                                                    <w:top w:val="none" w:sz="0" w:space="0" w:color="auto"/>
                                                                    <w:left w:val="none" w:sz="0" w:space="0" w:color="auto"/>
                                                                    <w:bottom w:val="none" w:sz="0" w:space="0" w:color="auto"/>
                                                                    <w:right w:val="none" w:sz="0" w:space="0" w:color="auto"/>
                                                                  </w:divBdr>
                                                                  <w:divsChild>
                                                                    <w:div w:id="165219448">
                                                                      <w:marLeft w:val="0"/>
                                                                      <w:marRight w:val="0"/>
                                                                      <w:marTop w:val="0"/>
                                                                      <w:marBottom w:val="0"/>
                                                                      <w:divBdr>
                                                                        <w:top w:val="none" w:sz="0" w:space="0" w:color="auto"/>
                                                                        <w:left w:val="none" w:sz="0" w:space="0" w:color="auto"/>
                                                                        <w:bottom w:val="none" w:sz="0" w:space="0" w:color="auto"/>
                                                                        <w:right w:val="none" w:sz="0" w:space="0" w:color="auto"/>
                                                                      </w:divBdr>
                                                                      <w:divsChild>
                                                                        <w:div w:id="135882719">
                                                                          <w:marLeft w:val="0"/>
                                                                          <w:marRight w:val="0"/>
                                                                          <w:marTop w:val="0"/>
                                                                          <w:marBottom w:val="0"/>
                                                                          <w:divBdr>
                                                                            <w:top w:val="none" w:sz="0" w:space="0" w:color="auto"/>
                                                                            <w:left w:val="none" w:sz="0" w:space="0" w:color="auto"/>
                                                                            <w:bottom w:val="none" w:sz="0" w:space="0" w:color="auto"/>
                                                                            <w:right w:val="none" w:sz="0" w:space="0" w:color="auto"/>
                                                                          </w:divBdr>
                                                                          <w:divsChild>
                                                                            <w:div w:id="284508538">
                                                                              <w:marLeft w:val="0"/>
                                                                              <w:marRight w:val="0"/>
                                                                              <w:marTop w:val="0"/>
                                                                              <w:marBottom w:val="0"/>
                                                                              <w:divBdr>
                                                                                <w:top w:val="none" w:sz="0" w:space="0" w:color="auto"/>
                                                                                <w:left w:val="none" w:sz="0" w:space="0" w:color="auto"/>
                                                                                <w:bottom w:val="none" w:sz="0" w:space="0" w:color="auto"/>
                                                                                <w:right w:val="none" w:sz="0" w:space="0" w:color="auto"/>
                                                                              </w:divBdr>
                                                                              <w:divsChild>
                                                                                <w:div w:id="519975638">
                                                                                  <w:marLeft w:val="0"/>
                                                                                  <w:marRight w:val="0"/>
                                                                                  <w:marTop w:val="0"/>
                                                                                  <w:marBottom w:val="0"/>
                                                                                  <w:divBdr>
                                                                                    <w:top w:val="none" w:sz="0" w:space="0" w:color="auto"/>
                                                                                    <w:left w:val="none" w:sz="0" w:space="0" w:color="auto"/>
                                                                                    <w:bottom w:val="none" w:sz="0" w:space="0" w:color="auto"/>
                                                                                    <w:right w:val="none" w:sz="0" w:space="0" w:color="auto"/>
                                                                                  </w:divBdr>
                                                                                </w:div>
                                                                                <w:div w:id="1580141942">
                                                                                  <w:marLeft w:val="0"/>
                                                                                  <w:marRight w:val="0"/>
                                                                                  <w:marTop w:val="0"/>
                                                                                  <w:marBottom w:val="75"/>
                                                                                  <w:divBdr>
                                                                                    <w:top w:val="none" w:sz="0" w:space="0" w:color="auto"/>
                                                                                    <w:left w:val="none" w:sz="0" w:space="0" w:color="auto"/>
                                                                                    <w:bottom w:val="none" w:sz="0" w:space="0" w:color="auto"/>
                                                                                    <w:right w:val="none" w:sz="0" w:space="0" w:color="auto"/>
                                                                                  </w:divBdr>
                                                                                  <w:divsChild>
                                                                                    <w:div w:id="2102992259">
                                                                                      <w:marLeft w:val="0"/>
                                                                                      <w:marRight w:val="0"/>
                                                                                      <w:marTop w:val="120"/>
                                                                                      <w:marBottom w:val="0"/>
                                                                                      <w:divBdr>
                                                                                        <w:top w:val="none" w:sz="0" w:space="0" w:color="auto"/>
                                                                                        <w:left w:val="none" w:sz="0" w:space="0" w:color="auto"/>
                                                                                        <w:bottom w:val="none" w:sz="0" w:space="0" w:color="auto"/>
                                                                                        <w:right w:val="none" w:sz="0" w:space="0" w:color="auto"/>
                                                                                      </w:divBdr>
                                                                                      <w:divsChild>
                                                                                        <w:div w:id="1038357785">
                                                                                          <w:marLeft w:val="0"/>
                                                                                          <w:marRight w:val="0"/>
                                                                                          <w:marTop w:val="0"/>
                                                                                          <w:marBottom w:val="0"/>
                                                                                          <w:divBdr>
                                                                                            <w:top w:val="none" w:sz="0" w:space="0" w:color="auto"/>
                                                                                            <w:left w:val="none" w:sz="0" w:space="0" w:color="auto"/>
                                                                                            <w:bottom w:val="none" w:sz="0" w:space="0" w:color="auto"/>
                                                                                            <w:right w:val="none" w:sz="0" w:space="0" w:color="auto"/>
                                                                                          </w:divBdr>
                                                                                        </w:div>
                                                                                      </w:divsChild>
                                                                                    </w:div>
                                                                                    <w:div w:id="1405378245">
                                                                                      <w:marLeft w:val="0"/>
                                                                                      <w:marRight w:val="0"/>
                                                                                      <w:marTop w:val="0"/>
                                                                                      <w:marBottom w:val="0"/>
                                                                                      <w:divBdr>
                                                                                        <w:top w:val="none" w:sz="0" w:space="0" w:color="auto"/>
                                                                                        <w:left w:val="none" w:sz="0" w:space="0" w:color="auto"/>
                                                                                        <w:bottom w:val="none" w:sz="0" w:space="0" w:color="auto"/>
                                                                                        <w:right w:val="none" w:sz="0" w:space="0" w:color="auto"/>
                                                                                      </w:divBdr>
                                                                                      <w:divsChild>
                                                                                        <w:div w:id="2077434077">
                                                                                          <w:marLeft w:val="0"/>
                                                                                          <w:marRight w:val="0"/>
                                                                                          <w:marTop w:val="0"/>
                                                                                          <w:marBottom w:val="0"/>
                                                                                          <w:divBdr>
                                                                                            <w:top w:val="none" w:sz="0" w:space="0" w:color="auto"/>
                                                                                            <w:left w:val="none" w:sz="0" w:space="0" w:color="auto"/>
                                                                                            <w:bottom w:val="none" w:sz="0" w:space="0" w:color="auto"/>
                                                                                            <w:right w:val="none" w:sz="0" w:space="0" w:color="auto"/>
                                                                                          </w:divBdr>
                                                                                          <w:divsChild>
                                                                                            <w:div w:id="1658992783">
                                                                                              <w:marLeft w:val="0"/>
                                                                                              <w:marRight w:val="0"/>
                                                                                              <w:marTop w:val="75"/>
                                                                                              <w:marBottom w:val="0"/>
                                                                                              <w:divBdr>
                                                                                                <w:top w:val="none" w:sz="0" w:space="0" w:color="auto"/>
                                                                                                <w:left w:val="none" w:sz="0" w:space="0" w:color="auto"/>
                                                                                                <w:bottom w:val="none" w:sz="0" w:space="0" w:color="auto"/>
                                                                                                <w:right w:val="none" w:sz="0" w:space="0" w:color="auto"/>
                                                                                              </w:divBdr>
                                                                                            </w:div>
                                                                                            <w:div w:id="1269241485">
                                                                                              <w:marLeft w:val="0"/>
                                                                                              <w:marRight w:val="0"/>
                                                                                              <w:marTop w:val="75"/>
                                                                                              <w:marBottom w:val="0"/>
                                                                                              <w:divBdr>
                                                                                                <w:top w:val="none" w:sz="0" w:space="0" w:color="auto"/>
                                                                                                <w:left w:val="none" w:sz="0" w:space="0" w:color="auto"/>
                                                                                                <w:bottom w:val="none" w:sz="0" w:space="0" w:color="auto"/>
                                                                                                <w:right w:val="none" w:sz="0" w:space="0" w:color="auto"/>
                                                                                              </w:divBdr>
                                                                                            </w:div>
                                                                                            <w:div w:id="720055617">
                                                                                              <w:marLeft w:val="0"/>
                                                                                              <w:marRight w:val="0"/>
                                                                                              <w:marTop w:val="75"/>
                                                                                              <w:marBottom w:val="0"/>
                                                                                              <w:divBdr>
                                                                                                <w:top w:val="none" w:sz="0" w:space="0" w:color="auto"/>
                                                                                                <w:left w:val="none" w:sz="0" w:space="0" w:color="auto"/>
                                                                                                <w:bottom w:val="none" w:sz="0" w:space="0" w:color="auto"/>
                                                                                                <w:right w:val="none" w:sz="0" w:space="0" w:color="auto"/>
                                                                                              </w:divBdr>
                                                                                            </w:div>
                                                                                            <w:div w:id="21402995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845387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689621">
              <w:marLeft w:val="0"/>
              <w:marRight w:val="0"/>
              <w:marTop w:val="225"/>
              <w:marBottom w:val="0"/>
              <w:divBdr>
                <w:top w:val="none" w:sz="0" w:space="0" w:color="auto"/>
                <w:left w:val="none" w:sz="0" w:space="0" w:color="auto"/>
                <w:bottom w:val="none" w:sz="0" w:space="0" w:color="auto"/>
                <w:right w:val="none" w:sz="0" w:space="0" w:color="auto"/>
              </w:divBdr>
              <w:divsChild>
                <w:div w:id="715198492">
                  <w:marLeft w:val="0"/>
                  <w:marRight w:val="0"/>
                  <w:marTop w:val="0"/>
                  <w:marBottom w:val="0"/>
                  <w:divBdr>
                    <w:top w:val="none" w:sz="0" w:space="0" w:color="auto"/>
                    <w:left w:val="none" w:sz="0" w:space="0" w:color="auto"/>
                    <w:bottom w:val="none" w:sz="0" w:space="0" w:color="auto"/>
                    <w:right w:val="none" w:sz="0" w:space="0" w:color="auto"/>
                  </w:divBdr>
                </w:div>
              </w:divsChild>
            </w:div>
            <w:div w:id="2115397656">
              <w:marLeft w:val="0"/>
              <w:marRight w:val="0"/>
              <w:marTop w:val="225"/>
              <w:marBottom w:val="0"/>
              <w:divBdr>
                <w:top w:val="none" w:sz="0" w:space="0" w:color="auto"/>
                <w:left w:val="none" w:sz="0" w:space="0" w:color="auto"/>
                <w:bottom w:val="none" w:sz="0" w:space="0" w:color="auto"/>
                <w:right w:val="none" w:sz="0" w:space="0" w:color="auto"/>
              </w:divBdr>
              <w:divsChild>
                <w:div w:id="8325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5367">
      <w:bodyDiv w:val="1"/>
      <w:marLeft w:val="0"/>
      <w:marRight w:val="0"/>
      <w:marTop w:val="0"/>
      <w:marBottom w:val="0"/>
      <w:divBdr>
        <w:top w:val="none" w:sz="0" w:space="0" w:color="auto"/>
        <w:left w:val="none" w:sz="0" w:space="0" w:color="auto"/>
        <w:bottom w:val="none" w:sz="0" w:space="0" w:color="auto"/>
        <w:right w:val="none" w:sz="0" w:space="0" w:color="auto"/>
      </w:divBdr>
      <w:divsChild>
        <w:div w:id="1975864426">
          <w:marLeft w:val="0"/>
          <w:marRight w:val="150"/>
          <w:marTop w:val="0"/>
          <w:marBottom w:val="75"/>
          <w:divBdr>
            <w:top w:val="none" w:sz="0" w:space="0" w:color="auto"/>
            <w:left w:val="none" w:sz="0" w:space="0" w:color="auto"/>
            <w:bottom w:val="none" w:sz="0" w:space="0" w:color="auto"/>
            <w:right w:val="none" w:sz="0" w:space="0" w:color="auto"/>
          </w:divBdr>
        </w:div>
        <w:div w:id="781650768">
          <w:marLeft w:val="0"/>
          <w:marRight w:val="150"/>
          <w:marTop w:val="150"/>
          <w:marBottom w:val="150"/>
          <w:divBdr>
            <w:top w:val="none" w:sz="0" w:space="0" w:color="auto"/>
            <w:left w:val="none" w:sz="0" w:space="0" w:color="auto"/>
            <w:bottom w:val="none" w:sz="0" w:space="0" w:color="auto"/>
            <w:right w:val="none" w:sz="0" w:space="0" w:color="auto"/>
          </w:divBdr>
        </w:div>
        <w:div w:id="2027513576">
          <w:marLeft w:val="0"/>
          <w:marRight w:val="150"/>
          <w:marTop w:val="0"/>
          <w:marBottom w:val="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241233">
      <w:bodyDiv w:val="1"/>
      <w:marLeft w:val="0"/>
      <w:marRight w:val="0"/>
      <w:marTop w:val="0"/>
      <w:marBottom w:val="0"/>
      <w:divBdr>
        <w:top w:val="none" w:sz="0" w:space="0" w:color="auto"/>
        <w:left w:val="none" w:sz="0" w:space="0" w:color="auto"/>
        <w:bottom w:val="none" w:sz="0" w:space="0" w:color="auto"/>
        <w:right w:val="none" w:sz="0" w:space="0" w:color="auto"/>
      </w:divBdr>
      <w:divsChild>
        <w:div w:id="757287679">
          <w:marLeft w:val="0"/>
          <w:marRight w:val="150"/>
          <w:marTop w:val="0"/>
          <w:marBottom w:val="75"/>
          <w:divBdr>
            <w:top w:val="none" w:sz="0" w:space="0" w:color="auto"/>
            <w:left w:val="none" w:sz="0" w:space="0" w:color="auto"/>
            <w:bottom w:val="none" w:sz="0" w:space="0" w:color="auto"/>
            <w:right w:val="none" w:sz="0" w:space="0" w:color="auto"/>
          </w:divBdr>
        </w:div>
        <w:div w:id="803232184">
          <w:marLeft w:val="0"/>
          <w:marRight w:val="150"/>
          <w:marTop w:val="150"/>
          <w:marBottom w:val="150"/>
          <w:divBdr>
            <w:top w:val="none" w:sz="0" w:space="0" w:color="auto"/>
            <w:left w:val="none" w:sz="0" w:space="0" w:color="auto"/>
            <w:bottom w:val="none" w:sz="0" w:space="0" w:color="auto"/>
            <w:right w:val="none" w:sz="0" w:space="0" w:color="auto"/>
          </w:divBdr>
        </w:div>
        <w:div w:id="2116435722">
          <w:marLeft w:val="0"/>
          <w:marRight w:val="15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8785387">
      <w:bodyDiv w:val="1"/>
      <w:marLeft w:val="0"/>
      <w:marRight w:val="0"/>
      <w:marTop w:val="0"/>
      <w:marBottom w:val="0"/>
      <w:divBdr>
        <w:top w:val="none" w:sz="0" w:space="0" w:color="auto"/>
        <w:left w:val="none" w:sz="0" w:space="0" w:color="auto"/>
        <w:bottom w:val="none" w:sz="0" w:space="0" w:color="auto"/>
        <w:right w:val="none" w:sz="0" w:space="0" w:color="auto"/>
      </w:divBdr>
      <w:divsChild>
        <w:div w:id="525140839">
          <w:marLeft w:val="0"/>
          <w:marRight w:val="150"/>
          <w:marTop w:val="0"/>
          <w:marBottom w:val="75"/>
          <w:divBdr>
            <w:top w:val="none" w:sz="0" w:space="0" w:color="auto"/>
            <w:left w:val="none" w:sz="0" w:space="0" w:color="auto"/>
            <w:bottom w:val="none" w:sz="0" w:space="0" w:color="auto"/>
            <w:right w:val="none" w:sz="0" w:space="0" w:color="auto"/>
          </w:divBdr>
        </w:div>
        <w:div w:id="126700834">
          <w:marLeft w:val="0"/>
          <w:marRight w:val="150"/>
          <w:marTop w:val="150"/>
          <w:marBottom w:val="150"/>
          <w:divBdr>
            <w:top w:val="none" w:sz="0" w:space="0" w:color="auto"/>
            <w:left w:val="none" w:sz="0" w:space="0" w:color="auto"/>
            <w:bottom w:val="none" w:sz="0" w:space="0" w:color="auto"/>
            <w:right w:val="none" w:sz="0" w:space="0" w:color="auto"/>
          </w:divBdr>
        </w:div>
        <w:div w:id="956135166">
          <w:marLeft w:val="0"/>
          <w:marRight w:val="15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15414">
      <w:bodyDiv w:val="1"/>
      <w:marLeft w:val="0"/>
      <w:marRight w:val="0"/>
      <w:marTop w:val="0"/>
      <w:marBottom w:val="0"/>
      <w:divBdr>
        <w:top w:val="none" w:sz="0" w:space="0" w:color="auto"/>
        <w:left w:val="none" w:sz="0" w:space="0" w:color="auto"/>
        <w:bottom w:val="none" w:sz="0" w:space="0" w:color="auto"/>
        <w:right w:val="none" w:sz="0" w:space="0" w:color="auto"/>
      </w:divBdr>
      <w:divsChild>
        <w:div w:id="650447959">
          <w:marLeft w:val="0"/>
          <w:marRight w:val="0"/>
          <w:marTop w:val="0"/>
          <w:marBottom w:val="75"/>
          <w:divBdr>
            <w:top w:val="none" w:sz="0" w:space="0" w:color="auto"/>
            <w:left w:val="none" w:sz="0" w:space="0" w:color="auto"/>
            <w:bottom w:val="none" w:sz="0" w:space="0" w:color="auto"/>
            <w:right w:val="none" w:sz="0" w:space="0" w:color="auto"/>
          </w:divBdr>
        </w:div>
        <w:div w:id="1882937180">
          <w:marLeft w:val="0"/>
          <w:marRight w:val="0"/>
          <w:marTop w:val="0"/>
          <w:marBottom w:val="0"/>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4557">
          <w:marLeft w:val="0"/>
          <w:marRight w:val="0"/>
          <w:marTop w:val="0"/>
          <w:marBottom w:val="30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 w:id="1179733358">
          <w:marLeft w:val="0"/>
          <w:marRight w:val="150"/>
          <w:marTop w:val="0"/>
          <w:marBottom w:val="0"/>
          <w:divBdr>
            <w:top w:val="none" w:sz="0" w:space="0" w:color="auto"/>
            <w:left w:val="none" w:sz="0" w:space="0" w:color="auto"/>
            <w:bottom w:val="none" w:sz="0" w:space="0" w:color="auto"/>
            <w:right w:val="none" w:sz="0" w:space="0" w:color="auto"/>
          </w:divBdr>
        </w:div>
      </w:divsChild>
    </w:div>
    <w:div w:id="182866212">
      <w:bodyDiv w:val="1"/>
      <w:marLeft w:val="0"/>
      <w:marRight w:val="0"/>
      <w:marTop w:val="0"/>
      <w:marBottom w:val="0"/>
      <w:divBdr>
        <w:top w:val="none" w:sz="0" w:space="0" w:color="auto"/>
        <w:left w:val="none" w:sz="0" w:space="0" w:color="auto"/>
        <w:bottom w:val="none" w:sz="0" w:space="0" w:color="auto"/>
        <w:right w:val="none" w:sz="0" w:space="0" w:color="auto"/>
      </w:divBdr>
      <w:divsChild>
        <w:div w:id="145974061">
          <w:marLeft w:val="0"/>
          <w:marRight w:val="375"/>
          <w:marTop w:val="0"/>
          <w:marBottom w:val="0"/>
          <w:divBdr>
            <w:top w:val="none" w:sz="0" w:space="0" w:color="auto"/>
            <w:left w:val="none" w:sz="0" w:space="0" w:color="auto"/>
            <w:bottom w:val="none" w:sz="0" w:space="0" w:color="auto"/>
            <w:right w:val="none" w:sz="0" w:space="0" w:color="auto"/>
          </w:divBdr>
        </w:div>
        <w:div w:id="1841508646">
          <w:marLeft w:val="0"/>
          <w:marRight w:val="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3985941">
      <w:bodyDiv w:val="1"/>
      <w:marLeft w:val="0"/>
      <w:marRight w:val="0"/>
      <w:marTop w:val="0"/>
      <w:marBottom w:val="0"/>
      <w:divBdr>
        <w:top w:val="none" w:sz="0" w:space="0" w:color="auto"/>
        <w:left w:val="none" w:sz="0" w:space="0" w:color="auto"/>
        <w:bottom w:val="none" w:sz="0" w:space="0" w:color="auto"/>
        <w:right w:val="none" w:sz="0" w:space="0" w:color="auto"/>
      </w:divBdr>
      <w:divsChild>
        <w:div w:id="695229708">
          <w:marLeft w:val="0"/>
          <w:marRight w:val="150"/>
          <w:marTop w:val="0"/>
          <w:marBottom w:val="75"/>
          <w:divBdr>
            <w:top w:val="none" w:sz="0" w:space="0" w:color="auto"/>
            <w:left w:val="none" w:sz="0" w:space="0" w:color="auto"/>
            <w:bottom w:val="none" w:sz="0" w:space="0" w:color="auto"/>
            <w:right w:val="none" w:sz="0" w:space="0" w:color="auto"/>
          </w:divBdr>
        </w:div>
        <w:div w:id="905650441">
          <w:marLeft w:val="0"/>
          <w:marRight w:val="150"/>
          <w:marTop w:val="150"/>
          <w:marBottom w:val="150"/>
          <w:divBdr>
            <w:top w:val="none" w:sz="0" w:space="0" w:color="auto"/>
            <w:left w:val="none" w:sz="0" w:space="0" w:color="auto"/>
            <w:bottom w:val="none" w:sz="0" w:space="0" w:color="auto"/>
            <w:right w:val="none" w:sz="0" w:space="0" w:color="auto"/>
          </w:divBdr>
        </w:div>
        <w:div w:id="1774283754">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4365975">
      <w:bodyDiv w:val="1"/>
      <w:marLeft w:val="0"/>
      <w:marRight w:val="0"/>
      <w:marTop w:val="0"/>
      <w:marBottom w:val="0"/>
      <w:divBdr>
        <w:top w:val="none" w:sz="0" w:space="0" w:color="auto"/>
        <w:left w:val="none" w:sz="0" w:space="0" w:color="auto"/>
        <w:bottom w:val="none" w:sz="0" w:space="0" w:color="auto"/>
        <w:right w:val="none" w:sz="0" w:space="0" w:color="auto"/>
      </w:divBdr>
      <w:divsChild>
        <w:div w:id="857621038">
          <w:marLeft w:val="0"/>
          <w:marRight w:val="0"/>
          <w:marTop w:val="0"/>
          <w:marBottom w:val="0"/>
          <w:divBdr>
            <w:top w:val="none" w:sz="0" w:space="0" w:color="auto"/>
            <w:left w:val="none" w:sz="0" w:space="0" w:color="auto"/>
            <w:bottom w:val="none" w:sz="0" w:space="0" w:color="auto"/>
            <w:right w:val="none" w:sz="0" w:space="0" w:color="auto"/>
          </w:divBdr>
          <w:divsChild>
            <w:div w:id="1540238814">
              <w:marLeft w:val="0"/>
              <w:marRight w:val="0"/>
              <w:marTop w:val="0"/>
              <w:marBottom w:val="0"/>
              <w:divBdr>
                <w:top w:val="none" w:sz="0" w:space="0" w:color="auto"/>
                <w:left w:val="none" w:sz="0" w:space="0" w:color="auto"/>
                <w:bottom w:val="none" w:sz="0" w:space="0" w:color="auto"/>
                <w:right w:val="none" w:sz="0" w:space="0" w:color="auto"/>
              </w:divBdr>
              <w:divsChild>
                <w:div w:id="234124545">
                  <w:marLeft w:val="0"/>
                  <w:marRight w:val="0"/>
                  <w:marTop w:val="0"/>
                  <w:marBottom w:val="0"/>
                  <w:divBdr>
                    <w:top w:val="none" w:sz="0" w:space="0" w:color="auto"/>
                    <w:left w:val="none" w:sz="0" w:space="0" w:color="auto"/>
                    <w:bottom w:val="none" w:sz="0" w:space="0" w:color="auto"/>
                    <w:right w:val="none" w:sz="0" w:space="0" w:color="auto"/>
                  </w:divBdr>
                  <w:divsChild>
                    <w:div w:id="1233198910">
                      <w:marLeft w:val="495"/>
                      <w:marRight w:val="495"/>
                      <w:marTop w:val="0"/>
                      <w:marBottom w:val="0"/>
                      <w:divBdr>
                        <w:top w:val="none" w:sz="0" w:space="0" w:color="auto"/>
                        <w:left w:val="none" w:sz="0" w:space="0" w:color="auto"/>
                        <w:bottom w:val="none" w:sz="0" w:space="0" w:color="auto"/>
                        <w:right w:val="none" w:sz="0" w:space="0" w:color="auto"/>
                      </w:divBdr>
                      <w:divsChild>
                        <w:div w:id="1844277408">
                          <w:marLeft w:val="0"/>
                          <w:marRight w:val="0"/>
                          <w:marTop w:val="0"/>
                          <w:marBottom w:val="0"/>
                          <w:divBdr>
                            <w:top w:val="none" w:sz="0" w:space="0" w:color="auto"/>
                            <w:left w:val="none" w:sz="0" w:space="0" w:color="auto"/>
                            <w:bottom w:val="none" w:sz="0" w:space="0" w:color="auto"/>
                            <w:right w:val="none" w:sz="0" w:space="0" w:color="auto"/>
                          </w:divBdr>
                          <w:divsChild>
                            <w:div w:id="1766925759">
                              <w:marLeft w:val="0"/>
                              <w:marRight w:val="0"/>
                              <w:marTop w:val="0"/>
                              <w:marBottom w:val="0"/>
                              <w:divBdr>
                                <w:top w:val="none" w:sz="0" w:space="0" w:color="auto"/>
                                <w:left w:val="none" w:sz="0" w:space="0" w:color="auto"/>
                                <w:bottom w:val="none" w:sz="0" w:space="0" w:color="auto"/>
                                <w:right w:val="none" w:sz="0" w:space="0" w:color="auto"/>
                              </w:divBdr>
                              <w:divsChild>
                                <w:div w:id="275792300">
                                  <w:marLeft w:val="0"/>
                                  <w:marRight w:val="360"/>
                                  <w:marTop w:val="0"/>
                                  <w:marBottom w:val="0"/>
                                  <w:divBdr>
                                    <w:top w:val="single" w:sz="6" w:space="1" w:color="FFFFFF"/>
                                    <w:left w:val="single" w:sz="6" w:space="6" w:color="FFFFFF"/>
                                    <w:bottom w:val="single" w:sz="6" w:space="1" w:color="FFFFFF"/>
                                    <w:right w:val="single" w:sz="6" w:space="6" w:color="FFFFFF"/>
                                  </w:divBdr>
                                  <w:divsChild>
                                    <w:div w:id="1982613142">
                                      <w:marLeft w:val="0"/>
                                      <w:marRight w:val="0"/>
                                      <w:marTop w:val="0"/>
                                      <w:marBottom w:val="0"/>
                                      <w:divBdr>
                                        <w:top w:val="none" w:sz="0" w:space="0" w:color="auto"/>
                                        <w:left w:val="none" w:sz="0" w:space="0" w:color="auto"/>
                                        <w:bottom w:val="none" w:sz="0" w:space="0" w:color="auto"/>
                                        <w:right w:val="none" w:sz="0" w:space="0" w:color="auto"/>
                                      </w:divBdr>
                                    </w:div>
                                  </w:divsChild>
                                </w:div>
                                <w:div w:id="891892255">
                                  <w:marLeft w:val="0"/>
                                  <w:marRight w:val="0"/>
                                  <w:marTop w:val="0"/>
                                  <w:marBottom w:val="0"/>
                                  <w:divBdr>
                                    <w:top w:val="none" w:sz="0" w:space="0" w:color="auto"/>
                                    <w:left w:val="none" w:sz="0" w:space="0" w:color="auto"/>
                                    <w:bottom w:val="none" w:sz="0" w:space="0" w:color="auto"/>
                                    <w:right w:val="none" w:sz="0" w:space="0" w:color="auto"/>
                                  </w:divBdr>
                                  <w:divsChild>
                                    <w:div w:id="21070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48476">
                              <w:marLeft w:val="0"/>
                              <w:marRight w:val="0"/>
                              <w:marTop w:val="360"/>
                              <w:marBottom w:val="0"/>
                              <w:divBdr>
                                <w:top w:val="none" w:sz="0" w:space="0" w:color="auto"/>
                                <w:left w:val="none" w:sz="0" w:space="0" w:color="auto"/>
                                <w:bottom w:val="none" w:sz="0" w:space="0" w:color="auto"/>
                                <w:right w:val="none" w:sz="0" w:space="0" w:color="auto"/>
                              </w:divBdr>
                            </w:div>
                            <w:div w:id="448819192">
                              <w:marLeft w:val="0"/>
                              <w:marRight w:val="0"/>
                              <w:marTop w:val="150"/>
                              <w:marBottom w:val="0"/>
                              <w:divBdr>
                                <w:top w:val="none" w:sz="0" w:space="0" w:color="auto"/>
                                <w:left w:val="none" w:sz="0" w:space="0" w:color="auto"/>
                                <w:bottom w:val="none" w:sz="0" w:space="0" w:color="auto"/>
                                <w:right w:val="none" w:sz="0" w:space="0" w:color="auto"/>
                              </w:divBdr>
                            </w:div>
                            <w:div w:id="2110928502">
                              <w:marLeft w:val="0"/>
                              <w:marRight w:val="0"/>
                              <w:marTop w:val="600"/>
                              <w:marBottom w:val="0"/>
                              <w:divBdr>
                                <w:top w:val="none" w:sz="0" w:space="0" w:color="auto"/>
                                <w:left w:val="none" w:sz="0" w:space="0" w:color="auto"/>
                                <w:bottom w:val="none" w:sz="0" w:space="0" w:color="auto"/>
                                <w:right w:val="none" w:sz="0" w:space="0" w:color="auto"/>
                              </w:divBdr>
                              <w:divsChild>
                                <w:div w:id="2063018684">
                                  <w:marLeft w:val="0"/>
                                  <w:marRight w:val="0"/>
                                  <w:marTop w:val="0"/>
                                  <w:marBottom w:val="0"/>
                                  <w:divBdr>
                                    <w:top w:val="none" w:sz="0" w:space="0" w:color="auto"/>
                                    <w:left w:val="none" w:sz="0" w:space="0" w:color="auto"/>
                                    <w:bottom w:val="none" w:sz="0" w:space="0" w:color="auto"/>
                                    <w:right w:val="none" w:sz="0" w:space="0" w:color="auto"/>
                                  </w:divBdr>
                                  <w:divsChild>
                                    <w:div w:id="6945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2494">
                              <w:marLeft w:val="0"/>
                              <w:marRight w:val="0"/>
                              <w:marTop w:val="0"/>
                              <w:marBottom w:val="0"/>
                              <w:divBdr>
                                <w:top w:val="none" w:sz="0" w:space="0" w:color="auto"/>
                                <w:left w:val="none" w:sz="0" w:space="0" w:color="auto"/>
                                <w:bottom w:val="none" w:sz="0" w:space="0" w:color="auto"/>
                                <w:right w:val="none" w:sz="0" w:space="0" w:color="auto"/>
                              </w:divBdr>
                              <w:divsChild>
                                <w:div w:id="622733474">
                                  <w:marLeft w:val="0"/>
                                  <w:marRight w:val="0"/>
                                  <w:marTop w:val="0"/>
                                  <w:marBottom w:val="0"/>
                                  <w:divBdr>
                                    <w:top w:val="none" w:sz="0" w:space="0" w:color="auto"/>
                                    <w:left w:val="none" w:sz="0" w:space="0" w:color="auto"/>
                                    <w:bottom w:val="none" w:sz="0" w:space="0" w:color="auto"/>
                                    <w:right w:val="none" w:sz="0" w:space="0" w:color="auto"/>
                                  </w:divBdr>
                                  <w:divsChild>
                                    <w:div w:id="1216162269">
                                      <w:marLeft w:val="0"/>
                                      <w:marRight w:val="0"/>
                                      <w:marTop w:val="0"/>
                                      <w:marBottom w:val="0"/>
                                      <w:divBdr>
                                        <w:top w:val="none" w:sz="0" w:space="0" w:color="auto"/>
                                        <w:left w:val="none" w:sz="0" w:space="0" w:color="auto"/>
                                        <w:bottom w:val="none" w:sz="0" w:space="0" w:color="auto"/>
                                        <w:right w:val="none" w:sz="0" w:space="0" w:color="auto"/>
                                      </w:divBdr>
                                      <w:divsChild>
                                        <w:div w:id="103235006">
                                          <w:marLeft w:val="0"/>
                                          <w:marRight w:val="0"/>
                                          <w:marTop w:val="0"/>
                                          <w:marBottom w:val="0"/>
                                          <w:divBdr>
                                            <w:top w:val="none" w:sz="0" w:space="0" w:color="auto"/>
                                            <w:left w:val="none" w:sz="0" w:space="0" w:color="auto"/>
                                            <w:bottom w:val="none" w:sz="0" w:space="0" w:color="auto"/>
                                            <w:right w:val="none" w:sz="0" w:space="0" w:color="auto"/>
                                          </w:divBdr>
                                          <w:divsChild>
                                            <w:div w:id="1691488074">
                                              <w:marLeft w:val="0"/>
                                              <w:marRight w:val="0"/>
                                              <w:marTop w:val="0"/>
                                              <w:marBottom w:val="0"/>
                                              <w:divBdr>
                                                <w:top w:val="none" w:sz="0" w:space="0" w:color="auto"/>
                                                <w:left w:val="none" w:sz="0" w:space="0" w:color="auto"/>
                                                <w:bottom w:val="none" w:sz="0" w:space="0" w:color="auto"/>
                                                <w:right w:val="none" w:sz="0" w:space="0" w:color="auto"/>
                                              </w:divBdr>
                                              <w:divsChild>
                                                <w:div w:id="1563371662">
                                                  <w:marLeft w:val="0"/>
                                                  <w:marRight w:val="0"/>
                                                  <w:marTop w:val="0"/>
                                                  <w:marBottom w:val="0"/>
                                                  <w:divBdr>
                                                    <w:top w:val="none" w:sz="0" w:space="0" w:color="auto"/>
                                                    <w:left w:val="none" w:sz="0" w:space="0" w:color="auto"/>
                                                    <w:bottom w:val="none" w:sz="0" w:space="0" w:color="auto"/>
                                                    <w:right w:val="none" w:sz="0" w:space="0" w:color="auto"/>
                                                  </w:divBdr>
                                                  <w:divsChild>
                                                    <w:div w:id="6386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5372">
                                  <w:marLeft w:val="0"/>
                                  <w:marRight w:val="0"/>
                                  <w:marTop w:val="105"/>
                                  <w:marBottom w:val="0"/>
                                  <w:divBdr>
                                    <w:top w:val="none" w:sz="0" w:space="0" w:color="auto"/>
                                    <w:left w:val="none" w:sz="0" w:space="0" w:color="auto"/>
                                    <w:bottom w:val="none" w:sz="0" w:space="0" w:color="auto"/>
                                    <w:right w:val="none" w:sz="0" w:space="0" w:color="auto"/>
                                  </w:divBdr>
                                  <w:divsChild>
                                    <w:div w:id="15028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564212">
          <w:marLeft w:val="0"/>
          <w:marRight w:val="0"/>
          <w:marTop w:val="0"/>
          <w:marBottom w:val="0"/>
          <w:divBdr>
            <w:top w:val="none" w:sz="0" w:space="0" w:color="auto"/>
            <w:left w:val="none" w:sz="0" w:space="0" w:color="auto"/>
            <w:bottom w:val="none" w:sz="0" w:space="0" w:color="auto"/>
            <w:right w:val="none" w:sz="0" w:space="0" w:color="auto"/>
          </w:divBdr>
          <w:divsChild>
            <w:div w:id="1966694112">
              <w:marLeft w:val="495"/>
              <w:marRight w:val="495"/>
              <w:marTop w:val="0"/>
              <w:marBottom w:val="0"/>
              <w:divBdr>
                <w:top w:val="none" w:sz="0" w:space="0" w:color="auto"/>
                <w:left w:val="none" w:sz="0" w:space="0" w:color="auto"/>
                <w:bottom w:val="none" w:sz="0" w:space="0" w:color="auto"/>
                <w:right w:val="none" w:sz="0" w:space="0" w:color="auto"/>
              </w:divBdr>
              <w:divsChild>
                <w:div w:id="801734002">
                  <w:marLeft w:val="0"/>
                  <w:marRight w:val="0"/>
                  <w:marTop w:val="180"/>
                  <w:marBottom w:val="0"/>
                  <w:divBdr>
                    <w:top w:val="none" w:sz="0" w:space="0" w:color="auto"/>
                    <w:left w:val="none" w:sz="0" w:space="0" w:color="auto"/>
                    <w:bottom w:val="none" w:sz="0" w:space="0" w:color="auto"/>
                    <w:right w:val="none" w:sz="0" w:space="0" w:color="auto"/>
                  </w:divBdr>
                  <w:divsChild>
                    <w:div w:id="941913394">
                      <w:marLeft w:val="0"/>
                      <w:marRight w:val="0"/>
                      <w:marTop w:val="0"/>
                      <w:marBottom w:val="0"/>
                      <w:divBdr>
                        <w:top w:val="none" w:sz="0" w:space="0" w:color="auto"/>
                        <w:left w:val="none" w:sz="0" w:space="0" w:color="auto"/>
                        <w:bottom w:val="none" w:sz="0" w:space="0" w:color="auto"/>
                        <w:right w:val="none" w:sz="0" w:space="0" w:color="auto"/>
                      </w:divBdr>
                      <w:divsChild>
                        <w:div w:id="1481456879">
                          <w:marLeft w:val="0"/>
                          <w:marRight w:val="0"/>
                          <w:marTop w:val="0"/>
                          <w:marBottom w:val="0"/>
                          <w:divBdr>
                            <w:top w:val="none" w:sz="0" w:space="0" w:color="auto"/>
                            <w:left w:val="none" w:sz="0" w:space="0" w:color="auto"/>
                            <w:bottom w:val="none" w:sz="0" w:space="0" w:color="auto"/>
                            <w:right w:val="none" w:sz="0" w:space="0" w:color="auto"/>
                          </w:divBdr>
                          <w:divsChild>
                            <w:div w:id="17633499">
                              <w:marLeft w:val="0"/>
                              <w:marRight w:val="0"/>
                              <w:marTop w:val="0"/>
                              <w:marBottom w:val="0"/>
                              <w:divBdr>
                                <w:top w:val="none" w:sz="0" w:space="0" w:color="auto"/>
                                <w:left w:val="none" w:sz="0" w:space="0" w:color="auto"/>
                                <w:bottom w:val="none" w:sz="0" w:space="0" w:color="auto"/>
                                <w:right w:val="none" w:sz="0" w:space="0" w:color="auto"/>
                              </w:divBdr>
                            </w:div>
                            <w:div w:id="73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6542">
                  <w:marLeft w:val="0"/>
                  <w:marRight w:val="0"/>
                  <w:marTop w:val="0"/>
                  <w:marBottom w:val="0"/>
                  <w:divBdr>
                    <w:top w:val="none" w:sz="0" w:space="0" w:color="auto"/>
                    <w:left w:val="none" w:sz="0" w:space="0" w:color="auto"/>
                    <w:bottom w:val="none" w:sz="0" w:space="0" w:color="auto"/>
                    <w:right w:val="none" w:sz="0" w:space="0" w:color="auto"/>
                  </w:divBdr>
                  <w:divsChild>
                    <w:div w:id="511182999">
                      <w:marLeft w:val="0"/>
                      <w:marRight w:val="0"/>
                      <w:marTop w:val="0"/>
                      <w:marBottom w:val="0"/>
                      <w:divBdr>
                        <w:top w:val="none" w:sz="0" w:space="0" w:color="auto"/>
                        <w:left w:val="none" w:sz="0" w:space="0" w:color="auto"/>
                        <w:bottom w:val="none" w:sz="0" w:space="0" w:color="auto"/>
                        <w:right w:val="none" w:sz="0" w:space="0" w:color="auto"/>
                      </w:divBdr>
                      <w:divsChild>
                        <w:div w:id="1430589023">
                          <w:marLeft w:val="0"/>
                          <w:marRight w:val="0"/>
                          <w:marTop w:val="330"/>
                          <w:marBottom w:val="0"/>
                          <w:divBdr>
                            <w:top w:val="none" w:sz="0" w:space="0" w:color="auto"/>
                            <w:left w:val="none" w:sz="0" w:space="0" w:color="auto"/>
                            <w:bottom w:val="none" w:sz="0" w:space="0" w:color="auto"/>
                            <w:right w:val="none" w:sz="0" w:space="0" w:color="auto"/>
                          </w:divBdr>
                          <w:divsChild>
                            <w:div w:id="1084305830">
                              <w:marLeft w:val="0"/>
                              <w:marRight w:val="0"/>
                              <w:marTop w:val="0"/>
                              <w:marBottom w:val="0"/>
                              <w:divBdr>
                                <w:top w:val="none" w:sz="0" w:space="0" w:color="auto"/>
                                <w:left w:val="none" w:sz="0" w:space="0" w:color="auto"/>
                                <w:bottom w:val="none" w:sz="0" w:space="0" w:color="auto"/>
                                <w:right w:val="none" w:sz="0" w:space="0" w:color="auto"/>
                              </w:divBdr>
                              <w:divsChild>
                                <w:div w:id="677804953">
                                  <w:marLeft w:val="0"/>
                                  <w:marRight w:val="0"/>
                                  <w:marTop w:val="270"/>
                                  <w:marBottom w:val="0"/>
                                  <w:divBdr>
                                    <w:top w:val="none" w:sz="0" w:space="0" w:color="auto"/>
                                    <w:left w:val="none" w:sz="0" w:space="0" w:color="auto"/>
                                    <w:bottom w:val="none" w:sz="0" w:space="0" w:color="auto"/>
                                    <w:right w:val="none" w:sz="0" w:space="0" w:color="auto"/>
                                  </w:divBdr>
                                  <w:divsChild>
                                    <w:div w:id="329144204">
                                      <w:marLeft w:val="0"/>
                                      <w:marRight w:val="0"/>
                                      <w:marTop w:val="0"/>
                                      <w:marBottom w:val="0"/>
                                      <w:divBdr>
                                        <w:top w:val="none" w:sz="0" w:space="0" w:color="auto"/>
                                        <w:left w:val="none" w:sz="0" w:space="0" w:color="auto"/>
                                        <w:bottom w:val="none" w:sz="0" w:space="0" w:color="auto"/>
                                        <w:right w:val="none" w:sz="0" w:space="0" w:color="auto"/>
                                      </w:divBdr>
                                      <w:divsChild>
                                        <w:div w:id="1460951864">
                                          <w:marLeft w:val="0"/>
                                          <w:marRight w:val="0"/>
                                          <w:marTop w:val="0"/>
                                          <w:marBottom w:val="0"/>
                                          <w:divBdr>
                                            <w:top w:val="none" w:sz="0" w:space="0" w:color="auto"/>
                                            <w:left w:val="none" w:sz="0" w:space="0" w:color="auto"/>
                                            <w:bottom w:val="none" w:sz="0" w:space="0" w:color="auto"/>
                                            <w:right w:val="none" w:sz="0" w:space="0" w:color="auto"/>
                                          </w:divBdr>
                                          <w:divsChild>
                                            <w:div w:id="984045056">
                                              <w:marLeft w:val="0"/>
                                              <w:marRight w:val="0"/>
                                              <w:marTop w:val="0"/>
                                              <w:marBottom w:val="0"/>
                                              <w:divBdr>
                                                <w:top w:val="none" w:sz="0" w:space="0" w:color="auto"/>
                                                <w:left w:val="none" w:sz="0" w:space="0" w:color="auto"/>
                                                <w:bottom w:val="none" w:sz="0" w:space="0" w:color="auto"/>
                                                <w:right w:val="none" w:sz="0" w:space="0" w:color="auto"/>
                                              </w:divBdr>
                                            </w:div>
                                            <w:div w:id="1584024403">
                                              <w:marLeft w:val="0"/>
                                              <w:marRight w:val="0"/>
                                              <w:marTop w:val="0"/>
                                              <w:marBottom w:val="0"/>
                                              <w:divBdr>
                                                <w:top w:val="none" w:sz="0" w:space="0" w:color="auto"/>
                                                <w:left w:val="none" w:sz="0" w:space="0" w:color="auto"/>
                                                <w:bottom w:val="none" w:sz="0" w:space="0" w:color="auto"/>
                                                <w:right w:val="none" w:sz="0" w:space="0" w:color="auto"/>
                                              </w:divBdr>
                                            </w:div>
                                            <w:div w:id="1024289150">
                                              <w:marLeft w:val="0"/>
                                              <w:marRight w:val="0"/>
                                              <w:marTop w:val="0"/>
                                              <w:marBottom w:val="0"/>
                                              <w:divBdr>
                                                <w:top w:val="none" w:sz="0" w:space="0" w:color="auto"/>
                                                <w:left w:val="none" w:sz="0" w:space="0" w:color="auto"/>
                                                <w:bottom w:val="none" w:sz="0" w:space="0" w:color="auto"/>
                                                <w:right w:val="none" w:sz="0" w:space="0" w:color="auto"/>
                                              </w:divBdr>
                                            </w:div>
                                            <w:div w:id="6525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797680">
                          <w:marLeft w:val="0"/>
                          <w:marRight w:val="0"/>
                          <w:marTop w:val="0"/>
                          <w:marBottom w:val="0"/>
                          <w:divBdr>
                            <w:top w:val="none" w:sz="0" w:space="0" w:color="auto"/>
                            <w:left w:val="none" w:sz="0" w:space="0" w:color="auto"/>
                            <w:bottom w:val="none" w:sz="0" w:space="0" w:color="auto"/>
                            <w:right w:val="none" w:sz="0" w:space="0" w:color="auto"/>
                          </w:divBdr>
                          <w:divsChild>
                            <w:div w:id="1007249141">
                              <w:marLeft w:val="0"/>
                              <w:marRight w:val="0"/>
                              <w:marTop w:val="0"/>
                              <w:marBottom w:val="0"/>
                              <w:divBdr>
                                <w:top w:val="none" w:sz="0" w:space="0" w:color="auto"/>
                                <w:left w:val="none" w:sz="0" w:space="0" w:color="auto"/>
                                <w:bottom w:val="none" w:sz="0" w:space="0" w:color="auto"/>
                                <w:right w:val="none" w:sz="0" w:space="0" w:color="auto"/>
                              </w:divBdr>
                              <w:divsChild>
                                <w:div w:id="1131484807">
                                  <w:marLeft w:val="0"/>
                                  <w:marRight w:val="0"/>
                                  <w:marTop w:val="0"/>
                                  <w:marBottom w:val="0"/>
                                  <w:divBdr>
                                    <w:top w:val="none" w:sz="0" w:space="0" w:color="auto"/>
                                    <w:left w:val="none" w:sz="0" w:space="0" w:color="auto"/>
                                    <w:bottom w:val="none" w:sz="0" w:space="0" w:color="auto"/>
                                    <w:right w:val="none" w:sz="0" w:space="0" w:color="auto"/>
                                  </w:divBdr>
                                  <w:divsChild>
                                    <w:div w:id="1564293416">
                                      <w:marLeft w:val="0"/>
                                      <w:marRight w:val="0"/>
                                      <w:marTop w:val="0"/>
                                      <w:marBottom w:val="0"/>
                                      <w:divBdr>
                                        <w:top w:val="none" w:sz="0" w:space="0" w:color="auto"/>
                                        <w:left w:val="none" w:sz="0" w:space="0" w:color="auto"/>
                                        <w:bottom w:val="none" w:sz="0" w:space="0" w:color="auto"/>
                                        <w:right w:val="none" w:sz="0" w:space="0" w:color="auto"/>
                                      </w:divBdr>
                                      <w:divsChild>
                                        <w:div w:id="287127607">
                                          <w:marLeft w:val="0"/>
                                          <w:marRight w:val="0"/>
                                          <w:marTop w:val="0"/>
                                          <w:marBottom w:val="0"/>
                                          <w:divBdr>
                                            <w:top w:val="none" w:sz="0" w:space="0" w:color="auto"/>
                                            <w:left w:val="none" w:sz="0" w:space="0" w:color="auto"/>
                                            <w:bottom w:val="none" w:sz="0" w:space="0" w:color="auto"/>
                                            <w:right w:val="none" w:sz="0" w:space="0" w:color="auto"/>
                                          </w:divBdr>
                                          <w:divsChild>
                                            <w:div w:id="1619681984">
                                              <w:marLeft w:val="0"/>
                                              <w:marRight w:val="0"/>
                                              <w:marTop w:val="0"/>
                                              <w:marBottom w:val="0"/>
                                              <w:divBdr>
                                                <w:top w:val="none" w:sz="0" w:space="0" w:color="auto"/>
                                                <w:left w:val="none" w:sz="0" w:space="0" w:color="auto"/>
                                                <w:bottom w:val="none" w:sz="0" w:space="0" w:color="auto"/>
                                                <w:right w:val="none" w:sz="0" w:space="0" w:color="auto"/>
                                              </w:divBdr>
                                              <w:divsChild>
                                                <w:div w:id="1639994072">
                                                  <w:marLeft w:val="0"/>
                                                  <w:marRight w:val="0"/>
                                                  <w:marTop w:val="0"/>
                                                  <w:marBottom w:val="0"/>
                                                  <w:divBdr>
                                                    <w:top w:val="none" w:sz="0" w:space="0" w:color="auto"/>
                                                    <w:left w:val="none" w:sz="0" w:space="0" w:color="auto"/>
                                                    <w:bottom w:val="none" w:sz="0" w:space="0" w:color="auto"/>
                                                    <w:right w:val="none" w:sz="0" w:space="0" w:color="auto"/>
                                                  </w:divBdr>
                                                </w:div>
                                                <w:div w:id="613170486">
                                                  <w:marLeft w:val="0"/>
                                                  <w:marRight w:val="0"/>
                                                  <w:marTop w:val="0"/>
                                                  <w:marBottom w:val="0"/>
                                                  <w:divBdr>
                                                    <w:top w:val="none" w:sz="0" w:space="0" w:color="auto"/>
                                                    <w:left w:val="none" w:sz="0" w:space="0" w:color="auto"/>
                                                    <w:bottom w:val="none" w:sz="0" w:space="0" w:color="auto"/>
                                                    <w:right w:val="none" w:sz="0" w:space="0" w:color="auto"/>
                                                  </w:divBdr>
                                                  <w:divsChild>
                                                    <w:div w:id="1022900008">
                                                      <w:marLeft w:val="0"/>
                                                      <w:marRight w:val="0"/>
                                                      <w:marTop w:val="0"/>
                                                      <w:marBottom w:val="150"/>
                                                      <w:divBdr>
                                                        <w:top w:val="none" w:sz="0" w:space="0" w:color="auto"/>
                                                        <w:left w:val="none" w:sz="0" w:space="0" w:color="auto"/>
                                                        <w:bottom w:val="none" w:sz="0" w:space="0" w:color="auto"/>
                                                        <w:right w:val="none" w:sz="0" w:space="0" w:color="auto"/>
                                                      </w:divBdr>
                                                    </w:div>
                                                    <w:div w:id="6886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7726">
                                          <w:marLeft w:val="0"/>
                                          <w:marRight w:val="0"/>
                                          <w:marTop w:val="360"/>
                                          <w:marBottom w:val="345"/>
                                          <w:divBdr>
                                            <w:top w:val="none" w:sz="0" w:space="0" w:color="auto"/>
                                            <w:left w:val="none" w:sz="0" w:space="0" w:color="auto"/>
                                            <w:bottom w:val="none" w:sz="0" w:space="0" w:color="auto"/>
                                            <w:right w:val="none" w:sz="0" w:space="0" w:color="auto"/>
                                          </w:divBdr>
                                          <w:divsChild>
                                            <w:div w:id="1017655106">
                                              <w:marLeft w:val="0"/>
                                              <w:marRight w:val="0"/>
                                              <w:marTop w:val="0"/>
                                              <w:marBottom w:val="0"/>
                                              <w:divBdr>
                                                <w:top w:val="none" w:sz="0" w:space="0" w:color="auto"/>
                                                <w:left w:val="none" w:sz="0" w:space="0" w:color="auto"/>
                                                <w:bottom w:val="none" w:sz="0" w:space="0" w:color="auto"/>
                                                <w:right w:val="none" w:sz="0" w:space="0" w:color="auto"/>
                                              </w:divBdr>
                                              <w:divsChild>
                                                <w:div w:id="10088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681">
                                          <w:marLeft w:val="0"/>
                                          <w:marRight w:val="0"/>
                                          <w:marTop w:val="0"/>
                                          <w:marBottom w:val="0"/>
                                          <w:divBdr>
                                            <w:top w:val="none" w:sz="0" w:space="0" w:color="auto"/>
                                            <w:left w:val="none" w:sz="0" w:space="0" w:color="auto"/>
                                            <w:bottom w:val="none" w:sz="0" w:space="0" w:color="auto"/>
                                            <w:right w:val="none" w:sz="0" w:space="0" w:color="auto"/>
                                          </w:divBdr>
                                          <w:divsChild>
                                            <w:div w:id="1238831505">
                                              <w:marLeft w:val="0"/>
                                              <w:marRight w:val="0"/>
                                              <w:marTop w:val="0"/>
                                              <w:marBottom w:val="0"/>
                                              <w:divBdr>
                                                <w:top w:val="none" w:sz="0" w:space="0" w:color="auto"/>
                                                <w:left w:val="none" w:sz="0" w:space="0" w:color="auto"/>
                                                <w:bottom w:val="none" w:sz="0" w:space="0" w:color="auto"/>
                                                <w:right w:val="none" w:sz="0" w:space="0" w:color="auto"/>
                                              </w:divBdr>
                                              <w:divsChild>
                                                <w:div w:id="1840653582">
                                                  <w:marLeft w:val="0"/>
                                                  <w:marRight w:val="0"/>
                                                  <w:marTop w:val="0"/>
                                                  <w:marBottom w:val="0"/>
                                                  <w:divBdr>
                                                    <w:top w:val="none" w:sz="0" w:space="0" w:color="auto"/>
                                                    <w:left w:val="none" w:sz="0" w:space="0" w:color="auto"/>
                                                    <w:bottom w:val="none" w:sz="0" w:space="0" w:color="auto"/>
                                                    <w:right w:val="none" w:sz="0" w:space="0" w:color="auto"/>
                                                  </w:divBdr>
                                                </w:div>
                                                <w:div w:id="1130826898">
                                                  <w:marLeft w:val="0"/>
                                                  <w:marRight w:val="0"/>
                                                  <w:marTop w:val="0"/>
                                                  <w:marBottom w:val="0"/>
                                                  <w:divBdr>
                                                    <w:top w:val="none" w:sz="0" w:space="0" w:color="auto"/>
                                                    <w:left w:val="none" w:sz="0" w:space="0" w:color="auto"/>
                                                    <w:bottom w:val="none" w:sz="0" w:space="0" w:color="auto"/>
                                                    <w:right w:val="none" w:sz="0" w:space="0" w:color="auto"/>
                                                  </w:divBdr>
                                                  <w:divsChild>
                                                    <w:div w:id="773747609">
                                                      <w:marLeft w:val="0"/>
                                                      <w:marRight w:val="0"/>
                                                      <w:marTop w:val="0"/>
                                                      <w:marBottom w:val="150"/>
                                                      <w:divBdr>
                                                        <w:top w:val="none" w:sz="0" w:space="0" w:color="auto"/>
                                                        <w:left w:val="none" w:sz="0" w:space="0" w:color="auto"/>
                                                        <w:bottom w:val="none" w:sz="0" w:space="0" w:color="auto"/>
                                                        <w:right w:val="none" w:sz="0" w:space="0" w:color="auto"/>
                                                      </w:divBdr>
                                                    </w:div>
                                                    <w:div w:id="8947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6525">
                                          <w:marLeft w:val="0"/>
                                          <w:marRight w:val="0"/>
                                          <w:marTop w:val="0"/>
                                          <w:marBottom w:val="0"/>
                                          <w:divBdr>
                                            <w:top w:val="none" w:sz="0" w:space="0" w:color="auto"/>
                                            <w:left w:val="none" w:sz="0" w:space="0" w:color="auto"/>
                                            <w:bottom w:val="none" w:sz="0" w:space="0" w:color="auto"/>
                                            <w:right w:val="none" w:sz="0" w:space="0" w:color="auto"/>
                                          </w:divBdr>
                                          <w:divsChild>
                                            <w:div w:id="1035497308">
                                              <w:marLeft w:val="0"/>
                                              <w:marRight w:val="0"/>
                                              <w:marTop w:val="0"/>
                                              <w:marBottom w:val="0"/>
                                              <w:divBdr>
                                                <w:top w:val="none" w:sz="0" w:space="0" w:color="auto"/>
                                                <w:left w:val="none" w:sz="0" w:space="0" w:color="auto"/>
                                                <w:bottom w:val="none" w:sz="0" w:space="0" w:color="auto"/>
                                                <w:right w:val="none" w:sz="0" w:space="0" w:color="auto"/>
                                              </w:divBdr>
                                              <w:divsChild>
                                                <w:div w:id="1582254730">
                                                  <w:marLeft w:val="0"/>
                                                  <w:marRight w:val="0"/>
                                                  <w:marTop w:val="0"/>
                                                  <w:marBottom w:val="0"/>
                                                  <w:divBdr>
                                                    <w:top w:val="none" w:sz="0" w:space="0" w:color="auto"/>
                                                    <w:left w:val="none" w:sz="0" w:space="0" w:color="auto"/>
                                                    <w:bottom w:val="none" w:sz="0" w:space="0" w:color="auto"/>
                                                    <w:right w:val="none" w:sz="0" w:space="0" w:color="auto"/>
                                                  </w:divBdr>
                                                  <w:divsChild>
                                                    <w:div w:id="477116279">
                                                      <w:marLeft w:val="0"/>
                                                      <w:marRight w:val="0"/>
                                                      <w:marTop w:val="0"/>
                                                      <w:marBottom w:val="0"/>
                                                      <w:divBdr>
                                                        <w:top w:val="none" w:sz="0" w:space="0" w:color="auto"/>
                                                        <w:left w:val="none" w:sz="0" w:space="0" w:color="auto"/>
                                                        <w:bottom w:val="none" w:sz="0" w:space="0" w:color="auto"/>
                                                        <w:right w:val="none" w:sz="0" w:space="0" w:color="auto"/>
                                                      </w:divBdr>
                                                      <w:divsChild>
                                                        <w:div w:id="183594930">
                                                          <w:marLeft w:val="0"/>
                                                          <w:marRight w:val="0"/>
                                                          <w:marTop w:val="0"/>
                                                          <w:marBottom w:val="0"/>
                                                          <w:divBdr>
                                                            <w:top w:val="none" w:sz="0" w:space="0" w:color="auto"/>
                                                            <w:left w:val="none" w:sz="0" w:space="0" w:color="auto"/>
                                                            <w:bottom w:val="none" w:sz="0" w:space="0" w:color="auto"/>
                                                            <w:right w:val="none" w:sz="0" w:space="0" w:color="auto"/>
                                                          </w:divBdr>
                                                          <w:divsChild>
                                                            <w:div w:id="1883251888">
                                                              <w:marLeft w:val="0"/>
                                                              <w:marRight w:val="0"/>
                                                              <w:marTop w:val="0"/>
                                                              <w:marBottom w:val="0"/>
                                                              <w:divBdr>
                                                                <w:top w:val="none" w:sz="0" w:space="0" w:color="auto"/>
                                                                <w:left w:val="none" w:sz="0" w:space="0" w:color="auto"/>
                                                                <w:bottom w:val="none" w:sz="0" w:space="0" w:color="auto"/>
                                                                <w:right w:val="none" w:sz="0" w:space="0" w:color="auto"/>
                                                              </w:divBdr>
                                                              <w:divsChild>
                                                                <w:div w:id="1239285883">
                                                                  <w:marLeft w:val="0"/>
                                                                  <w:marRight w:val="0"/>
                                                                  <w:marTop w:val="0"/>
                                                                  <w:marBottom w:val="0"/>
                                                                  <w:divBdr>
                                                                    <w:top w:val="none" w:sz="0" w:space="0" w:color="auto"/>
                                                                    <w:left w:val="none" w:sz="0" w:space="0" w:color="auto"/>
                                                                    <w:bottom w:val="none" w:sz="0" w:space="0" w:color="auto"/>
                                                                    <w:right w:val="none" w:sz="0" w:space="0" w:color="auto"/>
                                                                  </w:divBdr>
                                                                  <w:divsChild>
                                                                    <w:div w:id="1127744891">
                                                                      <w:marLeft w:val="0"/>
                                                                      <w:marRight w:val="0"/>
                                                                      <w:marTop w:val="0"/>
                                                                      <w:marBottom w:val="0"/>
                                                                      <w:divBdr>
                                                                        <w:top w:val="none" w:sz="0" w:space="0" w:color="auto"/>
                                                                        <w:left w:val="none" w:sz="0" w:space="0" w:color="auto"/>
                                                                        <w:bottom w:val="none" w:sz="0" w:space="0" w:color="auto"/>
                                                                        <w:right w:val="none" w:sz="0" w:space="0" w:color="auto"/>
                                                                      </w:divBdr>
                                                                      <w:divsChild>
                                                                        <w:div w:id="476259816">
                                                                          <w:marLeft w:val="0"/>
                                                                          <w:marRight w:val="0"/>
                                                                          <w:marTop w:val="0"/>
                                                                          <w:marBottom w:val="0"/>
                                                                          <w:divBdr>
                                                                            <w:top w:val="none" w:sz="0" w:space="0" w:color="auto"/>
                                                                            <w:left w:val="none" w:sz="0" w:space="0" w:color="auto"/>
                                                                            <w:bottom w:val="none" w:sz="0" w:space="0" w:color="auto"/>
                                                                            <w:right w:val="none" w:sz="0" w:space="0" w:color="auto"/>
                                                                          </w:divBdr>
                                                                          <w:divsChild>
                                                                            <w:div w:id="1787889989">
                                                                              <w:marLeft w:val="0"/>
                                                                              <w:marRight w:val="0"/>
                                                                              <w:marTop w:val="0"/>
                                                                              <w:marBottom w:val="0"/>
                                                                              <w:divBdr>
                                                                                <w:top w:val="none" w:sz="0" w:space="0" w:color="auto"/>
                                                                                <w:left w:val="none" w:sz="0" w:space="0" w:color="auto"/>
                                                                                <w:bottom w:val="none" w:sz="0" w:space="0" w:color="auto"/>
                                                                                <w:right w:val="none" w:sz="0" w:space="0" w:color="auto"/>
                                                                              </w:divBdr>
                                                                              <w:divsChild>
                                                                                <w:div w:id="1548026553">
                                                                                  <w:marLeft w:val="0"/>
                                                                                  <w:marRight w:val="0"/>
                                                                                  <w:marTop w:val="0"/>
                                                                                  <w:marBottom w:val="0"/>
                                                                                  <w:divBdr>
                                                                                    <w:top w:val="none" w:sz="0" w:space="0" w:color="auto"/>
                                                                                    <w:left w:val="none" w:sz="0" w:space="0" w:color="auto"/>
                                                                                    <w:bottom w:val="none" w:sz="0" w:space="0" w:color="auto"/>
                                                                                    <w:right w:val="none" w:sz="0" w:space="0" w:color="auto"/>
                                                                                  </w:divBdr>
                                                                                  <w:divsChild>
                                                                                    <w:div w:id="1647511948">
                                                                                      <w:marLeft w:val="0"/>
                                                                                      <w:marRight w:val="0"/>
                                                                                      <w:marTop w:val="0"/>
                                                                                      <w:marBottom w:val="0"/>
                                                                                      <w:divBdr>
                                                                                        <w:top w:val="none" w:sz="0" w:space="0" w:color="auto"/>
                                                                                        <w:left w:val="none" w:sz="0" w:space="0" w:color="auto"/>
                                                                                        <w:bottom w:val="none" w:sz="0" w:space="0" w:color="auto"/>
                                                                                        <w:right w:val="none" w:sz="0" w:space="0" w:color="auto"/>
                                                                                      </w:divBdr>
                                                                                      <w:divsChild>
                                                                                        <w:div w:id="1726296196">
                                                                                          <w:marLeft w:val="0"/>
                                                                                          <w:marRight w:val="0"/>
                                                                                          <w:marTop w:val="0"/>
                                                                                          <w:marBottom w:val="0"/>
                                                                                          <w:divBdr>
                                                                                            <w:top w:val="none" w:sz="0" w:space="0" w:color="auto"/>
                                                                                            <w:left w:val="none" w:sz="0" w:space="0" w:color="auto"/>
                                                                                            <w:bottom w:val="none" w:sz="0" w:space="0" w:color="auto"/>
                                                                                            <w:right w:val="none" w:sz="0" w:space="0" w:color="auto"/>
                                                                                          </w:divBdr>
                                                                                          <w:divsChild>
                                                                                            <w:div w:id="234054255">
                                                                                              <w:marLeft w:val="0"/>
                                                                                              <w:marRight w:val="0"/>
                                                                                              <w:marTop w:val="0"/>
                                                                                              <w:marBottom w:val="0"/>
                                                                                              <w:divBdr>
                                                                                                <w:top w:val="none" w:sz="0" w:space="0" w:color="auto"/>
                                                                                                <w:left w:val="none" w:sz="0" w:space="0" w:color="auto"/>
                                                                                                <w:bottom w:val="none" w:sz="0" w:space="0" w:color="auto"/>
                                                                                                <w:right w:val="none" w:sz="0" w:space="0" w:color="auto"/>
                                                                                              </w:divBdr>
                                                                                              <w:divsChild>
                                                                                                <w:div w:id="33044204">
                                                                                                  <w:marLeft w:val="3930"/>
                                                                                                  <w:marRight w:val="0"/>
                                                                                                  <w:marTop w:val="0"/>
                                                                                                  <w:marBottom w:val="0"/>
                                                                                                  <w:divBdr>
                                                                                                    <w:top w:val="none" w:sz="0" w:space="0" w:color="auto"/>
                                                                                                    <w:left w:val="none" w:sz="0" w:space="0" w:color="auto"/>
                                                                                                    <w:bottom w:val="none" w:sz="0" w:space="0" w:color="auto"/>
                                                                                                    <w:right w:val="none" w:sz="0" w:space="0" w:color="auto"/>
                                                                                                  </w:divBdr>
                                                                                                  <w:divsChild>
                                                                                                    <w:div w:id="663823496">
                                                                                                      <w:marLeft w:val="0"/>
                                                                                                      <w:marRight w:val="0"/>
                                                                                                      <w:marTop w:val="0"/>
                                                                                                      <w:marBottom w:val="0"/>
                                                                                                      <w:divBdr>
                                                                                                        <w:top w:val="none" w:sz="0" w:space="0" w:color="auto"/>
                                                                                                        <w:left w:val="none" w:sz="0" w:space="0" w:color="auto"/>
                                                                                                        <w:bottom w:val="none" w:sz="0" w:space="0" w:color="auto"/>
                                                                                                        <w:right w:val="none" w:sz="0" w:space="0" w:color="auto"/>
                                                                                                      </w:divBdr>
                                                                                                      <w:divsChild>
                                                                                                        <w:div w:id="10382725">
                                                                                                          <w:marLeft w:val="0"/>
                                                                                                          <w:marRight w:val="0"/>
                                                                                                          <w:marTop w:val="0"/>
                                                                                                          <w:marBottom w:val="0"/>
                                                                                                          <w:divBdr>
                                                                                                            <w:top w:val="none" w:sz="0" w:space="0" w:color="auto"/>
                                                                                                            <w:left w:val="none" w:sz="0" w:space="0" w:color="auto"/>
                                                                                                            <w:bottom w:val="none" w:sz="0" w:space="0" w:color="auto"/>
                                                                                                            <w:right w:val="none" w:sz="0" w:space="0" w:color="auto"/>
                                                                                                          </w:divBdr>
                                                                                                          <w:divsChild>
                                                                                                            <w:div w:id="408357285">
                                                                                                              <w:marLeft w:val="0"/>
                                                                                                              <w:marRight w:val="0"/>
                                                                                                              <w:marTop w:val="0"/>
                                                                                                              <w:marBottom w:val="0"/>
                                                                                                              <w:divBdr>
                                                                                                                <w:top w:val="none" w:sz="0" w:space="0" w:color="auto"/>
                                                                                                                <w:left w:val="none" w:sz="0" w:space="0" w:color="auto"/>
                                                                                                                <w:bottom w:val="none" w:sz="0" w:space="0" w:color="auto"/>
                                                                                                                <w:right w:val="none" w:sz="0" w:space="0" w:color="auto"/>
                                                                                                              </w:divBdr>
                                                                                                              <w:divsChild>
                                                                                                                <w:div w:id="887649943">
                                                                                                                  <w:marLeft w:val="0"/>
                                                                                                                  <w:marRight w:val="0"/>
                                                                                                                  <w:marTop w:val="0"/>
                                                                                                                  <w:marBottom w:val="0"/>
                                                                                                                  <w:divBdr>
                                                                                                                    <w:top w:val="none" w:sz="0" w:space="0" w:color="auto"/>
                                                                                                                    <w:left w:val="none" w:sz="0" w:space="0" w:color="auto"/>
                                                                                                                    <w:bottom w:val="none" w:sz="0" w:space="0" w:color="auto"/>
                                                                                                                    <w:right w:val="none" w:sz="0" w:space="0" w:color="auto"/>
                                                                                                                  </w:divBdr>
                                                                                                                  <w:divsChild>
                                                                                                                    <w:div w:id="446703276">
                                                                                                                      <w:marLeft w:val="0"/>
                                                                                                                      <w:marRight w:val="0"/>
                                                                                                                      <w:marTop w:val="75"/>
                                                                                                                      <w:marBottom w:val="0"/>
                                                                                                                      <w:divBdr>
                                                                                                                        <w:top w:val="single" w:sz="6" w:space="4" w:color="C8C8C8"/>
                                                                                                                        <w:left w:val="single" w:sz="6" w:space="4" w:color="C8C8C8"/>
                                                                                                                        <w:bottom w:val="single" w:sz="6" w:space="4" w:color="C8C8C8"/>
                                                                                                                        <w:right w:val="single" w:sz="6" w:space="4" w:color="C8C8C8"/>
                                                                                                                      </w:divBdr>
                                                                                                                    </w:div>
                                                                                                                    <w:div w:id="292642142">
                                                                                                                      <w:marLeft w:val="0"/>
                                                                                                                      <w:marRight w:val="0"/>
                                                                                                                      <w:marTop w:val="75"/>
                                                                                                                      <w:marBottom w:val="0"/>
                                                                                                                      <w:divBdr>
                                                                                                                        <w:top w:val="single" w:sz="6" w:space="4" w:color="C8C8C8"/>
                                                                                                                        <w:left w:val="single" w:sz="6" w:space="4" w:color="C8C8C8"/>
                                                                                                                        <w:bottom w:val="single" w:sz="6" w:space="4" w:color="C8C8C8"/>
                                                                                                                        <w:right w:val="single" w:sz="6" w:space="4" w:color="C8C8C8"/>
                                                                                                                      </w:divBdr>
                                                                                                                    </w:div>
                                                                                                                    <w:div w:id="2104378424">
                                                                                                                      <w:marLeft w:val="0"/>
                                                                                                                      <w:marRight w:val="0"/>
                                                                                                                      <w:marTop w:val="75"/>
                                                                                                                      <w:marBottom w:val="0"/>
                                                                                                                      <w:divBdr>
                                                                                                                        <w:top w:val="single" w:sz="6" w:space="4" w:color="C8C8C8"/>
                                                                                                                        <w:left w:val="single" w:sz="6" w:space="4" w:color="C8C8C8"/>
                                                                                                                        <w:bottom w:val="single" w:sz="6" w:space="4" w:color="C8C8C8"/>
                                                                                                                        <w:right w:val="single" w:sz="6" w:space="4" w:color="C8C8C8"/>
                                                                                                                      </w:divBdr>
                                                                                                                    </w:div>
                                                                                                                    <w:div w:id="45706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079279331">
                                                                                          <w:marLeft w:val="0"/>
                                                                                          <w:marRight w:val="0"/>
                                                                                          <w:marTop w:val="0"/>
                                                                                          <w:marBottom w:val="0"/>
                                                                                          <w:divBdr>
                                                                                            <w:top w:val="none" w:sz="0" w:space="0" w:color="auto"/>
                                                                                            <w:left w:val="none" w:sz="0" w:space="0" w:color="auto"/>
                                                                                            <w:bottom w:val="none" w:sz="0" w:space="0" w:color="auto"/>
                                                                                            <w:right w:val="none" w:sz="0" w:space="0" w:color="auto"/>
                                                                                          </w:divBdr>
                                                                                          <w:divsChild>
                                                                                            <w:div w:id="1209612208">
                                                                                              <w:marLeft w:val="0"/>
                                                                                              <w:marRight w:val="0"/>
                                                                                              <w:marTop w:val="0"/>
                                                                                              <w:marBottom w:val="0"/>
                                                                                              <w:divBdr>
                                                                                                <w:top w:val="none" w:sz="0" w:space="0" w:color="auto"/>
                                                                                                <w:left w:val="none" w:sz="0" w:space="0" w:color="auto"/>
                                                                                                <w:bottom w:val="none" w:sz="0" w:space="0" w:color="auto"/>
                                                                                                <w:right w:val="none" w:sz="0" w:space="0" w:color="auto"/>
                                                                                              </w:divBdr>
                                                                                              <w:divsChild>
                                                                                                <w:div w:id="16921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228">
                                                                                          <w:marLeft w:val="300"/>
                                                                                          <w:marRight w:val="0"/>
                                                                                          <w:marTop w:val="0"/>
                                                                                          <w:marBottom w:val="0"/>
                                                                                          <w:divBdr>
                                                                                            <w:top w:val="none" w:sz="0" w:space="0" w:color="auto"/>
                                                                                            <w:left w:val="none" w:sz="0" w:space="0" w:color="auto"/>
                                                                                            <w:bottom w:val="none" w:sz="0" w:space="0" w:color="auto"/>
                                                                                            <w:right w:val="none" w:sz="0" w:space="0" w:color="auto"/>
                                                                                          </w:divBdr>
                                                                                        </w:div>
                                                                                        <w:div w:id="1480532774">
                                                                                          <w:marLeft w:val="300"/>
                                                                                          <w:marRight w:val="225"/>
                                                                                          <w:marTop w:val="300"/>
                                                                                          <w:marBottom w:val="0"/>
                                                                                          <w:divBdr>
                                                                                            <w:top w:val="none" w:sz="0" w:space="0" w:color="auto"/>
                                                                                            <w:left w:val="none" w:sz="0" w:space="0" w:color="auto"/>
                                                                                            <w:bottom w:val="none" w:sz="0" w:space="0" w:color="auto"/>
                                                                                            <w:right w:val="none" w:sz="0" w:space="0" w:color="auto"/>
                                                                                          </w:divBdr>
                                                                                        </w:div>
                                                                                        <w:div w:id="2019962162">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510">
                                                                          <w:marLeft w:val="0"/>
                                                                          <w:marRight w:val="0"/>
                                                                          <w:marTop w:val="0"/>
                                                                          <w:marBottom w:val="0"/>
                                                                          <w:divBdr>
                                                                            <w:top w:val="none" w:sz="0" w:space="0" w:color="auto"/>
                                                                            <w:left w:val="none" w:sz="0" w:space="0" w:color="auto"/>
                                                                            <w:bottom w:val="none" w:sz="0" w:space="0" w:color="auto"/>
                                                                            <w:right w:val="none" w:sz="0" w:space="0" w:color="auto"/>
                                                                          </w:divBdr>
                                                                          <w:divsChild>
                                                                            <w:div w:id="126777781">
                                                                              <w:marLeft w:val="0"/>
                                                                              <w:marRight w:val="0"/>
                                                                              <w:marTop w:val="0"/>
                                                                              <w:marBottom w:val="0"/>
                                                                              <w:divBdr>
                                                                                <w:top w:val="none" w:sz="0" w:space="0" w:color="auto"/>
                                                                                <w:left w:val="none" w:sz="0" w:space="0" w:color="auto"/>
                                                                                <w:bottom w:val="none" w:sz="0" w:space="0" w:color="auto"/>
                                                                                <w:right w:val="none" w:sz="0" w:space="0" w:color="auto"/>
                                                                              </w:divBdr>
                                                                              <w:divsChild>
                                                                                <w:div w:id="104007714">
                                                                                  <w:marLeft w:val="0"/>
                                                                                  <w:marRight w:val="0"/>
                                                                                  <w:marTop w:val="0"/>
                                                                                  <w:marBottom w:val="0"/>
                                                                                  <w:divBdr>
                                                                                    <w:top w:val="none" w:sz="0" w:space="0" w:color="auto"/>
                                                                                    <w:left w:val="none" w:sz="0" w:space="0" w:color="auto"/>
                                                                                    <w:bottom w:val="none" w:sz="0" w:space="0" w:color="auto"/>
                                                                                    <w:right w:val="none" w:sz="0" w:space="0" w:color="auto"/>
                                                                                  </w:divBdr>
                                                                                  <w:divsChild>
                                                                                    <w:div w:id="369188691">
                                                                                      <w:marLeft w:val="0"/>
                                                                                      <w:marRight w:val="0"/>
                                                                                      <w:marTop w:val="0"/>
                                                                                      <w:marBottom w:val="0"/>
                                                                                      <w:divBdr>
                                                                                        <w:top w:val="none" w:sz="0" w:space="0" w:color="auto"/>
                                                                                        <w:left w:val="none" w:sz="0" w:space="0" w:color="auto"/>
                                                                                        <w:bottom w:val="none" w:sz="0" w:space="0" w:color="auto"/>
                                                                                        <w:right w:val="none" w:sz="0" w:space="0" w:color="auto"/>
                                                                                      </w:divBdr>
                                                                                      <w:divsChild>
                                                                                        <w:div w:id="1976369488">
                                                                                          <w:marLeft w:val="0"/>
                                                                                          <w:marRight w:val="0"/>
                                                                                          <w:marTop w:val="0"/>
                                                                                          <w:marBottom w:val="0"/>
                                                                                          <w:divBdr>
                                                                                            <w:top w:val="none" w:sz="0" w:space="0" w:color="auto"/>
                                                                                            <w:left w:val="none" w:sz="0" w:space="0" w:color="auto"/>
                                                                                            <w:bottom w:val="none" w:sz="0" w:space="0" w:color="auto"/>
                                                                                            <w:right w:val="none" w:sz="0" w:space="0" w:color="auto"/>
                                                                                          </w:divBdr>
                                                                                          <w:divsChild>
                                                                                            <w:div w:id="98261298">
                                                                                              <w:marLeft w:val="0"/>
                                                                                              <w:marRight w:val="0"/>
                                                                                              <w:marTop w:val="0"/>
                                                                                              <w:marBottom w:val="0"/>
                                                                                              <w:divBdr>
                                                                                                <w:top w:val="none" w:sz="0" w:space="0" w:color="auto"/>
                                                                                                <w:left w:val="none" w:sz="0" w:space="0" w:color="auto"/>
                                                                                                <w:bottom w:val="none" w:sz="0" w:space="0" w:color="auto"/>
                                                                                                <w:right w:val="none" w:sz="0" w:space="0" w:color="auto"/>
                                                                                              </w:divBdr>
                                                                                              <w:divsChild>
                                                                                                <w:div w:id="2012831634">
                                                                                                  <w:marLeft w:val="3930"/>
                                                                                                  <w:marRight w:val="0"/>
                                                                                                  <w:marTop w:val="0"/>
                                                                                                  <w:marBottom w:val="0"/>
                                                                                                  <w:divBdr>
                                                                                                    <w:top w:val="none" w:sz="0" w:space="0" w:color="auto"/>
                                                                                                    <w:left w:val="none" w:sz="0" w:space="0" w:color="auto"/>
                                                                                                    <w:bottom w:val="none" w:sz="0" w:space="0" w:color="auto"/>
                                                                                                    <w:right w:val="none" w:sz="0" w:space="0" w:color="auto"/>
                                                                                                  </w:divBdr>
                                                                                                  <w:divsChild>
                                                                                                    <w:div w:id="524296394">
                                                                                                      <w:marLeft w:val="0"/>
                                                                                                      <w:marRight w:val="0"/>
                                                                                                      <w:marTop w:val="0"/>
                                                                                                      <w:marBottom w:val="0"/>
                                                                                                      <w:divBdr>
                                                                                                        <w:top w:val="none" w:sz="0" w:space="0" w:color="auto"/>
                                                                                                        <w:left w:val="none" w:sz="0" w:space="0" w:color="auto"/>
                                                                                                        <w:bottom w:val="none" w:sz="0" w:space="0" w:color="auto"/>
                                                                                                        <w:right w:val="none" w:sz="0" w:space="0" w:color="auto"/>
                                                                                                      </w:divBdr>
                                                                                                      <w:divsChild>
                                                                                                        <w:div w:id="1788037509">
                                                                                                          <w:marLeft w:val="0"/>
                                                                                                          <w:marRight w:val="0"/>
                                                                                                          <w:marTop w:val="0"/>
                                                                                                          <w:marBottom w:val="0"/>
                                                                                                          <w:divBdr>
                                                                                                            <w:top w:val="none" w:sz="0" w:space="0" w:color="auto"/>
                                                                                                            <w:left w:val="none" w:sz="0" w:space="0" w:color="auto"/>
                                                                                                            <w:bottom w:val="none" w:sz="0" w:space="0" w:color="auto"/>
                                                                                                            <w:right w:val="none" w:sz="0" w:space="0" w:color="auto"/>
                                                                                                          </w:divBdr>
                                                                                                          <w:divsChild>
                                                                                                            <w:div w:id="21589406">
                                                                                                              <w:marLeft w:val="0"/>
                                                                                                              <w:marRight w:val="0"/>
                                                                                                              <w:marTop w:val="0"/>
                                                                                                              <w:marBottom w:val="0"/>
                                                                                                              <w:divBdr>
                                                                                                                <w:top w:val="none" w:sz="0" w:space="0" w:color="auto"/>
                                                                                                                <w:left w:val="none" w:sz="0" w:space="0" w:color="auto"/>
                                                                                                                <w:bottom w:val="none" w:sz="0" w:space="0" w:color="auto"/>
                                                                                                                <w:right w:val="none" w:sz="0" w:space="0" w:color="auto"/>
                                                                                                              </w:divBdr>
                                                                                                              <w:divsChild>
                                                                                                                <w:div w:id="1278180240">
                                                                                                                  <w:marLeft w:val="0"/>
                                                                                                                  <w:marRight w:val="0"/>
                                                                                                                  <w:marTop w:val="0"/>
                                                                                                                  <w:marBottom w:val="0"/>
                                                                                                                  <w:divBdr>
                                                                                                                    <w:top w:val="none" w:sz="0" w:space="0" w:color="auto"/>
                                                                                                                    <w:left w:val="none" w:sz="0" w:space="0" w:color="auto"/>
                                                                                                                    <w:bottom w:val="none" w:sz="0" w:space="0" w:color="auto"/>
                                                                                                                    <w:right w:val="none" w:sz="0" w:space="0" w:color="auto"/>
                                                                                                                  </w:divBdr>
                                                                                                                  <w:divsChild>
                                                                                                                    <w:div w:id="1319189178">
                                                                                                                      <w:marLeft w:val="0"/>
                                                                                                                      <w:marRight w:val="0"/>
                                                                                                                      <w:marTop w:val="75"/>
                                                                                                                      <w:marBottom w:val="0"/>
                                                                                                                      <w:divBdr>
                                                                                                                        <w:top w:val="single" w:sz="6" w:space="4" w:color="C8C8C8"/>
                                                                                                                        <w:left w:val="single" w:sz="6" w:space="4" w:color="C8C8C8"/>
                                                                                                                        <w:bottom w:val="single" w:sz="6" w:space="4" w:color="C8C8C8"/>
                                                                                                                        <w:right w:val="single" w:sz="6" w:space="4" w:color="C8C8C8"/>
                                                                                                                      </w:divBdr>
                                                                                                                    </w:div>
                                                                                                                    <w:div w:id="1825051116">
                                                                                                                      <w:marLeft w:val="0"/>
                                                                                                                      <w:marRight w:val="0"/>
                                                                                                                      <w:marTop w:val="75"/>
                                                                                                                      <w:marBottom w:val="0"/>
                                                                                                                      <w:divBdr>
                                                                                                                        <w:top w:val="single" w:sz="6" w:space="4" w:color="C8C8C8"/>
                                                                                                                        <w:left w:val="single" w:sz="6" w:space="4" w:color="C8C8C8"/>
                                                                                                                        <w:bottom w:val="single" w:sz="6" w:space="4" w:color="C8C8C8"/>
                                                                                                                        <w:right w:val="single" w:sz="6" w:space="4" w:color="C8C8C8"/>
                                                                                                                      </w:divBdr>
                                                                                                                    </w:div>
                                                                                                                    <w:div w:id="1328435053">
                                                                                                                      <w:marLeft w:val="0"/>
                                                                                                                      <w:marRight w:val="0"/>
                                                                                                                      <w:marTop w:val="75"/>
                                                                                                                      <w:marBottom w:val="0"/>
                                                                                                                      <w:divBdr>
                                                                                                                        <w:top w:val="single" w:sz="6" w:space="4" w:color="C8C8C8"/>
                                                                                                                        <w:left w:val="single" w:sz="6" w:space="4" w:color="C8C8C8"/>
                                                                                                                        <w:bottom w:val="single" w:sz="6" w:space="4" w:color="C8C8C8"/>
                                                                                                                        <w:right w:val="single" w:sz="6" w:space="4" w:color="C8C8C8"/>
                                                                                                                      </w:divBdr>
                                                                                                                    </w:div>
                                                                                                                    <w:div w:id="192564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834680574">
                                                                                          <w:marLeft w:val="300"/>
                                                                                          <w:marRight w:val="0"/>
                                                                                          <w:marTop w:val="0"/>
                                                                                          <w:marBottom w:val="0"/>
                                                                                          <w:divBdr>
                                                                                            <w:top w:val="none" w:sz="0" w:space="0" w:color="auto"/>
                                                                                            <w:left w:val="none" w:sz="0" w:space="0" w:color="auto"/>
                                                                                            <w:bottom w:val="none" w:sz="0" w:space="0" w:color="auto"/>
                                                                                            <w:right w:val="none" w:sz="0" w:space="0" w:color="auto"/>
                                                                                          </w:divBdr>
                                                                                        </w:div>
                                                                                        <w:div w:id="1264991358">
                                                                                          <w:marLeft w:val="300"/>
                                                                                          <w:marRight w:val="225"/>
                                                                                          <w:marTop w:val="300"/>
                                                                                          <w:marBottom w:val="0"/>
                                                                                          <w:divBdr>
                                                                                            <w:top w:val="none" w:sz="0" w:space="0" w:color="auto"/>
                                                                                            <w:left w:val="none" w:sz="0" w:space="0" w:color="auto"/>
                                                                                            <w:bottom w:val="none" w:sz="0" w:space="0" w:color="auto"/>
                                                                                            <w:right w:val="none" w:sz="0" w:space="0" w:color="auto"/>
                                                                                          </w:divBdr>
                                                                                        </w:div>
                                                                                        <w:div w:id="1538086471">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85942">
                                                                          <w:marLeft w:val="0"/>
                                                                          <w:marRight w:val="0"/>
                                                                          <w:marTop w:val="0"/>
                                                                          <w:marBottom w:val="0"/>
                                                                          <w:divBdr>
                                                                            <w:top w:val="none" w:sz="0" w:space="0" w:color="auto"/>
                                                                            <w:left w:val="none" w:sz="0" w:space="0" w:color="auto"/>
                                                                            <w:bottom w:val="none" w:sz="0" w:space="0" w:color="auto"/>
                                                                            <w:right w:val="none" w:sz="0" w:space="0" w:color="auto"/>
                                                                          </w:divBdr>
                                                                          <w:divsChild>
                                                                            <w:div w:id="773017579">
                                                                              <w:marLeft w:val="0"/>
                                                                              <w:marRight w:val="0"/>
                                                                              <w:marTop w:val="0"/>
                                                                              <w:marBottom w:val="0"/>
                                                                              <w:divBdr>
                                                                                <w:top w:val="none" w:sz="0" w:space="0" w:color="auto"/>
                                                                                <w:left w:val="none" w:sz="0" w:space="0" w:color="auto"/>
                                                                                <w:bottom w:val="none" w:sz="0" w:space="0" w:color="auto"/>
                                                                                <w:right w:val="none" w:sz="0" w:space="0" w:color="auto"/>
                                                                              </w:divBdr>
                                                                              <w:divsChild>
                                                                                <w:div w:id="1835218162">
                                                                                  <w:marLeft w:val="0"/>
                                                                                  <w:marRight w:val="0"/>
                                                                                  <w:marTop w:val="0"/>
                                                                                  <w:marBottom w:val="0"/>
                                                                                  <w:divBdr>
                                                                                    <w:top w:val="none" w:sz="0" w:space="0" w:color="auto"/>
                                                                                    <w:left w:val="none" w:sz="0" w:space="0" w:color="auto"/>
                                                                                    <w:bottom w:val="none" w:sz="0" w:space="0" w:color="auto"/>
                                                                                    <w:right w:val="none" w:sz="0" w:space="0" w:color="auto"/>
                                                                                  </w:divBdr>
                                                                                  <w:divsChild>
                                                                                    <w:div w:id="726487886">
                                                                                      <w:marLeft w:val="0"/>
                                                                                      <w:marRight w:val="0"/>
                                                                                      <w:marTop w:val="0"/>
                                                                                      <w:marBottom w:val="0"/>
                                                                                      <w:divBdr>
                                                                                        <w:top w:val="none" w:sz="0" w:space="0" w:color="auto"/>
                                                                                        <w:left w:val="none" w:sz="0" w:space="0" w:color="auto"/>
                                                                                        <w:bottom w:val="none" w:sz="0" w:space="0" w:color="auto"/>
                                                                                        <w:right w:val="none" w:sz="0" w:space="0" w:color="auto"/>
                                                                                      </w:divBdr>
                                                                                      <w:divsChild>
                                                                                        <w:div w:id="1696544188">
                                                                                          <w:marLeft w:val="0"/>
                                                                                          <w:marRight w:val="0"/>
                                                                                          <w:marTop w:val="0"/>
                                                                                          <w:marBottom w:val="0"/>
                                                                                          <w:divBdr>
                                                                                            <w:top w:val="none" w:sz="0" w:space="0" w:color="auto"/>
                                                                                            <w:left w:val="none" w:sz="0" w:space="0" w:color="auto"/>
                                                                                            <w:bottom w:val="none" w:sz="0" w:space="0" w:color="auto"/>
                                                                                            <w:right w:val="none" w:sz="0" w:space="0" w:color="auto"/>
                                                                                          </w:divBdr>
                                                                                          <w:divsChild>
                                                                                            <w:div w:id="1922328646">
                                                                                              <w:marLeft w:val="0"/>
                                                                                              <w:marRight w:val="0"/>
                                                                                              <w:marTop w:val="0"/>
                                                                                              <w:marBottom w:val="0"/>
                                                                                              <w:divBdr>
                                                                                                <w:top w:val="none" w:sz="0" w:space="0" w:color="auto"/>
                                                                                                <w:left w:val="none" w:sz="0" w:space="0" w:color="auto"/>
                                                                                                <w:bottom w:val="none" w:sz="0" w:space="0" w:color="auto"/>
                                                                                                <w:right w:val="none" w:sz="0" w:space="0" w:color="auto"/>
                                                                                              </w:divBdr>
                                                                                              <w:divsChild>
                                                                                                <w:div w:id="1743720562">
                                                                                                  <w:marLeft w:val="3930"/>
                                                                                                  <w:marRight w:val="0"/>
                                                                                                  <w:marTop w:val="0"/>
                                                                                                  <w:marBottom w:val="0"/>
                                                                                                  <w:divBdr>
                                                                                                    <w:top w:val="none" w:sz="0" w:space="0" w:color="auto"/>
                                                                                                    <w:left w:val="none" w:sz="0" w:space="0" w:color="auto"/>
                                                                                                    <w:bottom w:val="none" w:sz="0" w:space="0" w:color="auto"/>
                                                                                                    <w:right w:val="none" w:sz="0" w:space="0" w:color="auto"/>
                                                                                                  </w:divBdr>
                                                                                                  <w:divsChild>
                                                                                                    <w:div w:id="576062590">
                                                                                                      <w:marLeft w:val="0"/>
                                                                                                      <w:marRight w:val="0"/>
                                                                                                      <w:marTop w:val="0"/>
                                                                                                      <w:marBottom w:val="0"/>
                                                                                                      <w:divBdr>
                                                                                                        <w:top w:val="none" w:sz="0" w:space="0" w:color="auto"/>
                                                                                                        <w:left w:val="none" w:sz="0" w:space="0" w:color="auto"/>
                                                                                                        <w:bottom w:val="none" w:sz="0" w:space="0" w:color="auto"/>
                                                                                                        <w:right w:val="none" w:sz="0" w:space="0" w:color="auto"/>
                                                                                                      </w:divBdr>
                                                                                                      <w:divsChild>
                                                                                                        <w:div w:id="1430392040">
                                                                                                          <w:marLeft w:val="0"/>
                                                                                                          <w:marRight w:val="0"/>
                                                                                                          <w:marTop w:val="0"/>
                                                                                                          <w:marBottom w:val="0"/>
                                                                                                          <w:divBdr>
                                                                                                            <w:top w:val="none" w:sz="0" w:space="0" w:color="auto"/>
                                                                                                            <w:left w:val="none" w:sz="0" w:space="0" w:color="auto"/>
                                                                                                            <w:bottom w:val="none" w:sz="0" w:space="0" w:color="auto"/>
                                                                                                            <w:right w:val="none" w:sz="0" w:space="0" w:color="auto"/>
                                                                                                          </w:divBdr>
                                                                                                          <w:divsChild>
                                                                                                            <w:div w:id="671688792">
                                                                                                              <w:marLeft w:val="0"/>
                                                                                                              <w:marRight w:val="0"/>
                                                                                                              <w:marTop w:val="0"/>
                                                                                                              <w:marBottom w:val="0"/>
                                                                                                              <w:divBdr>
                                                                                                                <w:top w:val="none" w:sz="0" w:space="0" w:color="auto"/>
                                                                                                                <w:left w:val="none" w:sz="0" w:space="0" w:color="auto"/>
                                                                                                                <w:bottom w:val="none" w:sz="0" w:space="0" w:color="auto"/>
                                                                                                                <w:right w:val="none" w:sz="0" w:space="0" w:color="auto"/>
                                                                                                              </w:divBdr>
                                                                                                              <w:divsChild>
                                                                                                                <w:div w:id="528951757">
                                                                                                                  <w:marLeft w:val="0"/>
                                                                                                                  <w:marRight w:val="0"/>
                                                                                                                  <w:marTop w:val="0"/>
                                                                                                                  <w:marBottom w:val="0"/>
                                                                                                                  <w:divBdr>
                                                                                                                    <w:top w:val="none" w:sz="0" w:space="0" w:color="auto"/>
                                                                                                                    <w:left w:val="none" w:sz="0" w:space="0" w:color="auto"/>
                                                                                                                    <w:bottom w:val="none" w:sz="0" w:space="0" w:color="auto"/>
                                                                                                                    <w:right w:val="none" w:sz="0" w:space="0" w:color="auto"/>
                                                                                                                  </w:divBdr>
                                                                                                                  <w:divsChild>
                                                                                                                    <w:div w:id="1354302442">
                                                                                                                      <w:marLeft w:val="0"/>
                                                                                                                      <w:marRight w:val="0"/>
                                                                                                                      <w:marTop w:val="75"/>
                                                                                                                      <w:marBottom w:val="0"/>
                                                                                                                      <w:divBdr>
                                                                                                                        <w:top w:val="single" w:sz="6" w:space="4" w:color="C8C8C8"/>
                                                                                                                        <w:left w:val="single" w:sz="6" w:space="4" w:color="C8C8C8"/>
                                                                                                                        <w:bottom w:val="single" w:sz="6" w:space="4" w:color="C8C8C8"/>
                                                                                                                        <w:right w:val="single" w:sz="6" w:space="4" w:color="C8C8C8"/>
                                                                                                                      </w:divBdr>
                                                                                                                    </w:div>
                                                                                                                    <w:div w:id="1353647584">
                                                                                                                      <w:marLeft w:val="0"/>
                                                                                                                      <w:marRight w:val="0"/>
                                                                                                                      <w:marTop w:val="75"/>
                                                                                                                      <w:marBottom w:val="0"/>
                                                                                                                      <w:divBdr>
                                                                                                                        <w:top w:val="single" w:sz="6" w:space="4" w:color="C8C8C8"/>
                                                                                                                        <w:left w:val="single" w:sz="6" w:space="4" w:color="C8C8C8"/>
                                                                                                                        <w:bottom w:val="single" w:sz="6" w:space="4" w:color="C8C8C8"/>
                                                                                                                        <w:right w:val="single" w:sz="6" w:space="4" w:color="C8C8C8"/>
                                                                                                                      </w:divBdr>
                                                                                                                    </w:div>
                                                                                                                    <w:div w:id="874464670">
                                                                                                                      <w:marLeft w:val="0"/>
                                                                                                                      <w:marRight w:val="0"/>
                                                                                                                      <w:marTop w:val="75"/>
                                                                                                                      <w:marBottom w:val="0"/>
                                                                                                                      <w:divBdr>
                                                                                                                        <w:top w:val="single" w:sz="6" w:space="4" w:color="C8C8C8"/>
                                                                                                                        <w:left w:val="single" w:sz="6" w:space="4" w:color="C8C8C8"/>
                                                                                                                        <w:bottom w:val="single" w:sz="6" w:space="4" w:color="C8C8C8"/>
                                                                                                                        <w:right w:val="single" w:sz="6" w:space="4" w:color="C8C8C8"/>
                                                                                                                      </w:divBdr>
                                                                                                                    </w:div>
                                                                                                                    <w:div w:id="17797172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187520911">
                                                                                          <w:marLeft w:val="300"/>
                                                                                          <w:marRight w:val="0"/>
                                                                                          <w:marTop w:val="0"/>
                                                                                          <w:marBottom w:val="0"/>
                                                                                          <w:divBdr>
                                                                                            <w:top w:val="none" w:sz="0" w:space="0" w:color="auto"/>
                                                                                            <w:left w:val="none" w:sz="0" w:space="0" w:color="auto"/>
                                                                                            <w:bottom w:val="none" w:sz="0" w:space="0" w:color="auto"/>
                                                                                            <w:right w:val="none" w:sz="0" w:space="0" w:color="auto"/>
                                                                                          </w:divBdr>
                                                                                        </w:div>
                                                                                        <w:div w:id="1759474001">
                                                                                          <w:marLeft w:val="300"/>
                                                                                          <w:marRight w:val="225"/>
                                                                                          <w:marTop w:val="300"/>
                                                                                          <w:marBottom w:val="0"/>
                                                                                          <w:divBdr>
                                                                                            <w:top w:val="none" w:sz="0" w:space="0" w:color="auto"/>
                                                                                            <w:left w:val="none" w:sz="0" w:space="0" w:color="auto"/>
                                                                                            <w:bottom w:val="none" w:sz="0" w:space="0" w:color="auto"/>
                                                                                            <w:right w:val="none" w:sz="0" w:space="0" w:color="auto"/>
                                                                                          </w:divBdr>
                                                                                        </w:div>
                                                                                        <w:div w:id="1469128157">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12702">
                                                                          <w:marLeft w:val="0"/>
                                                                          <w:marRight w:val="0"/>
                                                                          <w:marTop w:val="0"/>
                                                                          <w:marBottom w:val="0"/>
                                                                          <w:divBdr>
                                                                            <w:top w:val="none" w:sz="0" w:space="0" w:color="auto"/>
                                                                            <w:left w:val="none" w:sz="0" w:space="0" w:color="auto"/>
                                                                            <w:bottom w:val="none" w:sz="0" w:space="0" w:color="auto"/>
                                                                            <w:right w:val="none" w:sz="0" w:space="0" w:color="auto"/>
                                                                          </w:divBdr>
                                                                          <w:divsChild>
                                                                            <w:div w:id="1160460330">
                                                                              <w:marLeft w:val="0"/>
                                                                              <w:marRight w:val="0"/>
                                                                              <w:marTop w:val="0"/>
                                                                              <w:marBottom w:val="0"/>
                                                                              <w:divBdr>
                                                                                <w:top w:val="none" w:sz="0" w:space="0" w:color="auto"/>
                                                                                <w:left w:val="none" w:sz="0" w:space="0" w:color="auto"/>
                                                                                <w:bottom w:val="none" w:sz="0" w:space="0" w:color="auto"/>
                                                                                <w:right w:val="none" w:sz="0" w:space="0" w:color="auto"/>
                                                                              </w:divBdr>
                                                                              <w:divsChild>
                                                                                <w:div w:id="2079866569">
                                                                                  <w:marLeft w:val="0"/>
                                                                                  <w:marRight w:val="0"/>
                                                                                  <w:marTop w:val="0"/>
                                                                                  <w:marBottom w:val="0"/>
                                                                                  <w:divBdr>
                                                                                    <w:top w:val="none" w:sz="0" w:space="0" w:color="auto"/>
                                                                                    <w:left w:val="none" w:sz="0" w:space="0" w:color="auto"/>
                                                                                    <w:bottom w:val="none" w:sz="0" w:space="0" w:color="auto"/>
                                                                                    <w:right w:val="none" w:sz="0" w:space="0" w:color="auto"/>
                                                                                  </w:divBdr>
                                                                                  <w:divsChild>
                                                                                    <w:div w:id="758908641">
                                                                                      <w:marLeft w:val="0"/>
                                                                                      <w:marRight w:val="0"/>
                                                                                      <w:marTop w:val="0"/>
                                                                                      <w:marBottom w:val="0"/>
                                                                                      <w:divBdr>
                                                                                        <w:top w:val="none" w:sz="0" w:space="0" w:color="auto"/>
                                                                                        <w:left w:val="none" w:sz="0" w:space="0" w:color="auto"/>
                                                                                        <w:bottom w:val="none" w:sz="0" w:space="0" w:color="auto"/>
                                                                                        <w:right w:val="none" w:sz="0" w:space="0" w:color="auto"/>
                                                                                      </w:divBdr>
                                                                                      <w:divsChild>
                                                                                        <w:div w:id="534736628">
                                                                                          <w:marLeft w:val="0"/>
                                                                                          <w:marRight w:val="0"/>
                                                                                          <w:marTop w:val="0"/>
                                                                                          <w:marBottom w:val="0"/>
                                                                                          <w:divBdr>
                                                                                            <w:top w:val="none" w:sz="0" w:space="0" w:color="auto"/>
                                                                                            <w:left w:val="none" w:sz="0" w:space="0" w:color="auto"/>
                                                                                            <w:bottom w:val="none" w:sz="0" w:space="0" w:color="auto"/>
                                                                                            <w:right w:val="none" w:sz="0" w:space="0" w:color="auto"/>
                                                                                          </w:divBdr>
                                                                                          <w:divsChild>
                                                                                            <w:div w:id="130756105">
                                                                                              <w:marLeft w:val="0"/>
                                                                                              <w:marRight w:val="0"/>
                                                                                              <w:marTop w:val="0"/>
                                                                                              <w:marBottom w:val="0"/>
                                                                                              <w:divBdr>
                                                                                                <w:top w:val="none" w:sz="0" w:space="0" w:color="auto"/>
                                                                                                <w:left w:val="none" w:sz="0" w:space="0" w:color="auto"/>
                                                                                                <w:bottom w:val="none" w:sz="0" w:space="0" w:color="auto"/>
                                                                                                <w:right w:val="none" w:sz="0" w:space="0" w:color="auto"/>
                                                                                              </w:divBdr>
                                                                                              <w:divsChild>
                                                                                                <w:div w:id="2086493040">
                                                                                                  <w:marLeft w:val="3930"/>
                                                                                                  <w:marRight w:val="0"/>
                                                                                                  <w:marTop w:val="0"/>
                                                                                                  <w:marBottom w:val="0"/>
                                                                                                  <w:divBdr>
                                                                                                    <w:top w:val="none" w:sz="0" w:space="0" w:color="auto"/>
                                                                                                    <w:left w:val="none" w:sz="0" w:space="0" w:color="auto"/>
                                                                                                    <w:bottom w:val="none" w:sz="0" w:space="0" w:color="auto"/>
                                                                                                    <w:right w:val="none" w:sz="0" w:space="0" w:color="auto"/>
                                                                                                  </w:divBdr>
                                                                                                  <w:divsChild>
                                                                                                    <w:div w:id="517618188">
                                                                                                      <w:marLeft w:val="0"/>
                                                                                                      <w:marRight w:val="0"/>
                                                                                                      <w:marTop w:val="0"/>
                                                                                                      <w:marBottom w:val="0"/>
                                                                                                      <w:divBdr>
                                                                                                        <w:top w:val="none" w:sz="0" w:space="0" w:color="auto"/>
                                                                                                        <w:left w:val="none" w:sz="0" w:space="0" w:color="auto"/>
                                                                                                        <w:bottom w:val="none" w:sz="0" w:space="0" w:color="auto"/>
                                                                                                        <w:right w:val="none" w:sz="0" w:space="0" w:color="auto"/>
                                                                                                      </w:divBdr>
                                                                                                      <w:divsChild>
                                                                                                        <w:div w:id="1114863428">
                                                                                                          <w:marLeft w:val="0"/>
                                                                                                          <w:marRight w:val="0"/>
                                                                                                          <w:marTop w:val="0"/>
                                                                                                          <w:marBottom w:val="0"/>
                                                                                                          <w:divBdr>
                                                                                                            <w:top w:val="none" w:sz="0" w:space="0" w:color="auto"/>
                                                                                                            <w:left w:val="none" w:sz="0" w:space="0" w:color="auto"/>
                                                                                                            <w:bottom w:val="none" w:sz="0" w:space="0" w:color="auto"/>
                                                                                                            <w:right w:val="none" w:sz="0" w:space="0" w:color="auto"/>
                                                                                                          </w:divBdr>
                                                                                                          <w:divsChild>
                                                                                                            <w:div w:id="400099043">
                                                                                                              <w:marLeft w:val="0"/>
                                                                                                              <w:marRight w:val="0"/>
                                                                                                              <w:marTop w:val="0"/>
                                                                                                              <w:marBottom w:val="0"/>
                                                                                                              <w:divBdr>
                                                                                                                <w:top w:val="none" w:sz="0" w:space="0" w:color="auto"/>
                                                                                                                <w:left w:val="none" w:sz="0" w:space="0" w:color="auto"/>
                                                                                                                <w:bottom w:val="none" w:sz="0" w:space="0" w:color="auto"/>
                                                                                                                <w:right w:val="none" w:sz="0" w:space="0" w:color="auto"/>
                                                                                                              </w:divBdr>
                                                                                                              <w:divsChild>
                                                                                                                <w:div w:id="1545408674">
                                                                                                                  <w:marLeft w:val="0"/>
                                                                                                                  <w:marRight w:val="0"/>
                                                                                                                  <w:marTop w:val="0"/>
                                                                                                                  <w:marBottom w:val="0"/>
                                                                                                                  <w:divBdr>
                                                                                                                    <w:top w:val="none" w:sz="0" w:space="0" w:color="auto"/>
                                                                                                                    <w:left w:val="none" w:sz="0" w:space="0" w:color="auto"/>
                                                                                                                    <w:bottom w:val="none" w:sz="0" w:space="0" w:color="auto"/>
                                                                                                                    <w:right w:val="none" w:sz="0" w:space="0" w:color="auto"/>
                                                                                                                  </w:divBdr>
                                                                                                                  <w:divsChild>
                                                                                                                    <w:div w:id="1912617426">
                                                                                                                      <w:marLeft w:val="0"/>
                                                                                                                      <w:marRight w:val="0"/>
                                                                                                                      <w:marTop w:val="75"/>
                                                                                                                      <w:marBottom w:val="0"/>
                                                                                                                      <w:divBdr>
                                                                                                                        <w:top w:val="single" w:sz="6" w:space="4" w:color="C8C8C8"/>
                                                                                                                        <w:left w:val="single" w:sz="6" w:space="4" w:color="C8C8C8"/>
                                                                                                                        <w:bottom w:val="single" w:sz="6" w:space="4" w:color="C8C8C8"/>
                                                                                                                        <w:right w:val="single" w:sz="6" w:space="4" w:color="C8C8C8"/>
                                                                                                                      </w:divBdr>
                                                                                                                    </w:div>
                                                                                                                    <w:div w:id="156189851">
                                                                                                                      <w:marLeft w:val="0"/>
                                                                                                                      <w:marRight w:val="0"/>
                                                                                                                      <w:marTop w:val="75"/>
                                                                                                                      <w:marBottom w:val="0"/>
                                                                                                                      <w:divBdr>
                                                                                                                        <w:top w:val="single" w:sz="6" w:space="4" w:color="C8C8C8"/>
                                                                                                                        <w:left w:val="single" w:sz="6" w:space="4" w:color="C8C8C8"/>
                                                                                                                        <w:bottom w:val="single" w:sz="6" w:space="4" w:color="C8C8C8"/>
                                                                                                                        <w:right w:val="single" w:sz="6" w:space="4" w:color="C8C8C8"/>
                                                                                                                      </w:divBdr>
                                                                                                                    </w:div>
                                                                                                                    <w:div w:id="1879470207">
                                                                                                                      <w:marLeft w:val="0"/>
                                                                                                                      <w:marRight w:val="0"/>
                                                                                                                      <w:marTop w:val="75"/>
                                                                                                                      <w:marBottom w:val="0"/>
                                                                                                                      <w:divBdr>
                                                                                                                        <w:top w:val="single" w:sz="6" w:space="4" w:color="C8C8C8"/>
                                                                                                                        <w:left w:val="single" w:sz="6" w:space="4" w:color="C8C8C8"/>
                                                                                                                        <w:bottom w:val="single" w:sz="6" w:space="4" w:color="C8C8C8"/>
                                                                                                                        <w:right w:val="single" w:sz="6" w:space="4" w:color="C8C8C8"/>
                                                                                                                      </w:divBdr>
                                                                                                                    </w:div>
                                                                                                                    <w:div w:id="130542675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114671396">
                                                                                          <w:marLeft w:val="300"/>
                                                                                          <w:marRight w:val="0"/>
                                                                                          <w:marTop w:val="0"/>
                                                                                          <w:marBottom w:val="0"/>
                                                                                          <w:divBdr>
                                                                                            <w:top w:val="none" w:sz="0" w:space="0" w:color="auto"/>
                                                                                            <w:left w:val="none" w:sz="0" w:space="0" w:color="auto"/>
                                                                                            <w:bottom w:val="none" w:sz="0" w:space="0" w:color="auto"/>
                                                                                            <w:right w:val="none" w:sz="0" w:space="0" w:color="auto"/>
                                                                                          </w:divBdr>
                                                                                        </w:div>
                                                                                        <w:div w:id="1785347866">
                                                                                          <w:marLeft w:val="300"/>
                                                                                          <w:marRight w:val="225"/>
                                                                                          <w:marTop w:val="300"/>
                                                                                          <w:marBottom w:val="0"/>
                                                                                          <w:divBdr>
                                                                                            <w:top w:val="none" w:sz="0" w:space="0" w:color="auto"/>
                                                                                            <w:left w:val="none" w:sz="0" w:space="0" w:color="auto"/>
                                                                                            <w:bottom w:val="none" w:sz="0" w:space="0" w:color="auto"/>
                                                                                            <w:right w:val="none" w:sz="0" w:space="0" w:color="auto"/>
                                                                                          </w:divBdr>
                                                                                        </w:div>
                                                                                        <w:div w:id="66115431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64929">
                                          <w:marLeft w:val="0"/>
                                          <w:marRight w:val="0"/>
                                          <w:marTop w:val="360"/>
                                          <w:marBottom w:val="345"/>
                                          <w:divBdr>
                                            <w:top w:val="none" w:sz="0" w:space="0" w:color="auto"/>
                                            <w:left w:val="none" w:sz="0" w:space="0" w:color="auto"/>
                                            <w:bottom w:val="none" w:sz="0" w:space="0" w:color="auto"/>
                                            <w:right w:val="none" w:sz="0" w:space="0" w:color="auto"/>
                                          </w:divBdr>
                                          <w:divsChild>
                                            <w:div w:id="1454056083">
                                              <w:marLeft w:val="0"/>
                                              <w:marRight w:val="0"/>
                                              <w:marTop w:val="0"/>
                                              <w:marBottom w:val="0"/>
                                              <w:divBdr>
                                                <w:top w:val="none" w:sz="0" w:space="0" w:color="auto"/>
                                                <w:left w:val="none" w:sz="0" w:space="0" w:color="auto"/>
                                                <w:bottom w:val="none" w:sz="0" w:space="0" w:color="auto"/>
                                                <w:right w:val="none" w:sz="0" w:space="0" w:color="auto"/>
                                              </w:divBdr>
                                              <w:divsChild>
                                                <w:div w:id="4081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5496">
                                          <w:marLeft w:val="0"/>
                                          <w:marRight w:val="0"/>
                                          <w:marTop w:val="0"/>
                                          <w:marBottom w:val="0"/>
                                          <w:divBdr>
                                            <w:top w:val="none" w:sz="0" w:space="0" w:color="auto"/>
                                            <w:left w:val="none" w:sz="0" w:space="0" w:color="auto"/>
                                            <w:bottom w:val="none" w:sz="0" w:space="0" w:color="auto"/>
                                            <w:right w:val="none" w:sz="0" w:space="0" w:color="auto"/>
                                          </w:divBdr>
                                          <w:divsChild>
                                            <w:div w:id="1187406273">
                                              <w:marLeft w:val="0"/>
                                              <w:marRight w:val="0"/>
                                              <w:marTop w:val="0"/>
                                              <w:marBottom w:val="0"/>
                                              <w:divBdr>
                                                <w:top w:val="none" w:sz="0" w:space="0" w:color="auto"/>
                                                <w:left w:val="none" w:sz="0" w:space="0" w:color="auto"/>
                                                <w:bottom w:val="none" w:sz="0" w:space="0" w:color="auto"/>
                                                <w:right w:val="none" w:sz="0" w:space="0" w:color="auto"/>
                                              </w:divBdr>
                                              <w:divsChild>
                                                <w:div w:id="618604484">
                                                  <w:marLeft w:val="0"/>
                                                  <w:marRight w:val="0"/>
                                                  <w:marTop w:val="0"/>
                                                  <w:marBottom w:val="0"/>
                                                  <w:divBdr>
                                                    <w:top w:val="none" w:sz="0" w:space="0" w:color="auto"/>
                                                    <w:left w:val="none" w:sz="0" w:space="0" w:color="auto"/>
                                                    <w:bottom w:val="none" w:sz="0" w:space="0" w:color="auto"/>
                                                    <w:right w:val="none" w:sz="0" w:space="0" w:color="auto"/>
                                                  </w:divBdr>
                                                </w:div>
                                                <w:div w:id="1399547396">
                                                  <w:marLeft w:val="0"/>
                                                  <w:marRight w:val="0"/>
                                                  <w:marTop w:val="0"/>
                                                  <w:marBottom w:val="0"/>
                                                  <w:divBdr>
                                                    <w:top w:val="none" w:sz="0" w:space="0" w:color="auto"/>
                                                    <w:left w:val="none" w:sz="0" w:space="0" w:color="auto"/>
                                                    <w:bottom w:val="none" w:sz="0" w:space="0" w:color="auto"/>
                                                    <w:right w:val="none" w:sz="0" w:space="0" w:color="auto"/>
                                                  </w:divBdr>
                                                  <w:divsChild>
                                                    <w:div w:id="2016152567">
                                                      <w:marLeft w:val="0"/>
                                                      <w:marRight w:val="0"/>
                                                      <w:marTop w:val="0"/>
                                                      <w:marBottom w:val="150"/>
                                                      <w:divBdr>
                                                        <w:top w:val="none" w:sz="0" w:space="0" w:color="auto"/>
                                                        <w:left w:val="none" w:sz="0" w:space="0" w:color="auto"/>
                                                        <w:bottom w:val="none" w:sz="0" w:space="0" w:color="auto"/>
                                                        <w:right w:val="none" w:sz="0" w:space="0" w:color="auto"/>
                                                      </w:divBdr>
                                                    </w:div>
                                                    <w:div w:id="14918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9311">
                                          <w:marLeft w:val="0"/>
                                          <w:marRight w:val="0"/>
                                          <w:marTop w:val="360"/>
                                          <w:marBottom w:val="345"/>
                                          <w:divBdr>
                                            <w:top w:val="none" w:sz="0" w:space="0" w:color="auto"/>
                                            <w:left w:val="none" w:sz="0" w:space="0" w:color="auto"/>
                                            <w:bottom w:val="none" w:sz="0" w:space="0" w:color="auto"/>
                                            <w:right w:val="none" w:sz="0" w:space="0" w:color="auto"/>
                                          </w:divBdr>
                                          <w:divsChild>
                                            <w:div w:id="1920944446">
                                              <w:marLeft w:val="0"/>
                                              <w:marRight w:val="0"/>
                                              <w:marTop w:val="0"/>
                                              <w:marBottom w:val="0"/>
                                              <w:divBdr>
                                                <w:top w:val="none" w:sz="0" w:space="0" w:color="auto"/>
                                                <w:left w:val="none" w:sz="0" w:space="0" w:color="auto"/>
                                                <w:bottom w:val="none" w:sz="0" w:space="0" w:color="auto"/>
                                                <w:right w:val="none" w:sz="0" w:space="0" w:color="auto"/>
                                              </w:divBdr>
                                              <w:divsChild>
                                                <w:div w:id="7719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9763">
      <w:bodyDiv w:val="1"/>
      <w:marLeft w:val="0"/>
      <w:marRight w:val="0"/>
      <w:marTop w:val="0"/>
      <w:marBottom w:val="0"/>
      <w:divBdr>
        <w:top w:val="none" w:sz="0" w:space="0" w:color="auto"/>
        <w:left w:val="none" w:sz="0" w:space="0" w:color="auto"/>
        <w:bottom w:val="none" w:sz="0" w:space="0" w:color="auto"/>
        <w:right w:val="none" w:sz="0" w:space="0" w:color="auto"/>
      </w:divBdr>
      <w:divsChild>
        <w:div w:id="1522275755">
          <w:marLeft w:val="0"/>
          <w:marRight w:val="150"/>
          <w:marTop w:val="0"/>
          <w:marBottom w:val="75"/>
          <w:divBdr>
            <w:top w:val="none" w:sz="0" w:space="0" w:color="auto"/>
            <w:left w:val="none" w:sz="0" w:space="0" w:color="auto"/>
            <w:bottom w:val="none" w:sz="0" w:space="0" w:color="auto"/>
            <w:right w:val="none" w:sz="0" w:space="0" w:color="auto"/>
          </w:divBdr>
        </w:div>
        <w:div w:id="1217274813">
          <w:marLeft w:val="0"/>
          <w:marRight w:val="150"/>
          <w:marTop w:val="150"/>
          <w:marBottom w:val="150"/>
          <w:divBdr>
            <w:top w:val="none" w:sz="0" w:space="0" w:color="auto"/>
            <w:left w:val="none" w:sz="0" w:space="0" w:color="auto"/>
            <w:bottom w:val="none" w:sz="0" w:space="0" w:color="auto"/>
            <w:right w:val="none" w:sz="0" w:space="0" w:color="auto"/>
          </w:divBdr>
        </w:div>
        <w:div w:id="733040836">
          <w:marLeft w:val="0"/>
          <w:marRight w:val="150"/>
          <w:marTop w:val="0"/>
          <w:marBottom w:val="0"/>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5411744">
      <w:bodyDiv w:val="1"/>
      <w:marLeft w:val="0"/>
      <w:marRight w:val="0"/>
      <w:marTop w:val="0"/>
      <w:marBottom w:val="0"/>
      <w:divBdr>
        <w:top w:val="none" w:sz="0" w:space="0" w:color="auto"/>
        <w:left w:val="none" w:sz="0" w:space="0" w:color="auto"/>
        <w:bottom w:val="none" w:sz="0" w:space="0" w:color="auto"/>
        <w:right w:val="none" w:sz="0" w:space="0" w:color="auto"/>
      </w:divBdr>
      <w:divsChild>
        <w:div w:id="501551125">
          <w:marLeft w:val="0"/>
          <w:marRight w:val="0"/>
          <w:marTop w:val="0"/>
          <w:marBottom w:val="0"/>
          <w:divBdr>
            <w:top w:val="none" w:sz="0" w:space="0" w:color="auto"/>
            <w:left w:val="none" w:sz="0" w:space="0" w:color="auto"/>
            <w:bottom w:val="none" w:sz="0" w:space="0" w:color="auto"/>
            <w:right w:val="none" w:sz="0" w:space="0" w:color="auto"/>
          </w:divBdr>
          <w:divsChild>
            <w:div w:id="128717889">
              <w:marLeft w:val="-225"/>
              <w:marRight w:val="0"/>
              <w:marTop w:val="0"/>
              <w:marBottom w:val="180"/>
              <w:divBdr>
                <w:top w:val="none" w:sz="0" w:space="0" w:color="auto"/>
                <w:left w:val="none" w:sz="0" w:space="0" w:color="auto"/>
                <w:bottom w:val="none" w:sz="0" w:space="0" w:color="auto"/>
                <w:right w:val="none" w:sz="0" w:space="0" w:color="auto"/>
              </w:divBdr>
            </w:div>
          </w:divsChild>
        </w:div>
        <w:div w:id="1883052108">
          <w:marLeft w:val="0"/>
          <w:marRight w:val="0"/>
          <w:marTop w:val="0"/>
          <w:marBottom w:val="0"/>
          <w:divBdr>
            <w:top w:val="none" w:sz="0" w:space="0" w:color="auto"/>
            <w:left w:val="none" w:sz="0" w:space="0" w:color="auto"/>
            <w:bottom w:val="none" w:sz="0" w:space="0" w:color="auto"/>
            <w:right w:val="none" w:sz="0" w:space="0" w:color="auto"/>
          </w:divBdr>
        </w:div>
        <w:div w:id="815990960">
          <w:marLeft w:val="0"/>
          <w:marRight w:val="375"/>
          <w:marTop w:val="0"/>
          <w:marBottom w:val="0"/>
          <w:divBdr>
            <w:top w:val="none" w:sz="0" w:space="0" w:color="auto"/>
            <w:left w:val="none" w:sz="0" w:space="0" w:color="auto"/>
            <w:bottom w:val="none" w:sz="0" w:space="0" w:color="auto"/>
            <w:right w:val="none" w:sz="0" w:space="0" w:color="auto"/>
          </w:divBdr>
        </w:div>
        <w:div w:id="1408960669">
          <w:marLeft w:val="0"/>
          <w:marRight w:val="0"/>
          <w:marTop w:val="0"/>
          <w:marBottom w:val="0"/>
          <w:divBdr>
            <w:top w:val="none" w:sz="0" w:space="0" w:color="auto"/>
            <w:left w:val="none" w:sz="0" w:space="0" w:color="auto"/>
            <w:bottom w:val="none" w:sz="0" w:space="0" w:color="auto"/>
            <w:right w:val="none" w:sz="0" w:space="0" w:color="auto"/>
          </w:divBdr>
        </w:div>
      </w:divsChild>
    </w:div>
    <w:div w:id="185606356">
      <w:bodyDiv w:val="1"/>
      <w:marLeft w:val="0"/>
      <w:marRight w:val="0"/>
      <w:marTop w:val="0"/>
      <w:marBottom w:val="0"/>
      <w:divBdr>
        <w:top w:val="none" w:sz="0" w:space="0" w:color="auto"/>
        <w:left w:val="none" w:sz="0" w:space="0" w:color="auto"/>
        <w:bottom w:val="none" w:sz="0" w:space="0" w:color="auto"/>
        <w:right w:val="none" w:sz="0" w:space="0" w:color="auto"/>
      </w:divBdr>
      <w:divsChild>
        <w:div w:id="564335407">
          <w:marLeft w:val="0"/>
          <w:marRight w:val="0"/>
          <w:marTop w:val="0"/>
          <w:marBottom w:val="300"/>
          <w:divBdr>
            <w:top w:val="none" w:sz="0" w:space="0" w:color="auto"/>
            <w:left w:val="none" w:sz="0" w:space="0" w:color="auto"/>
            <w:bottom w:val="none" w:sz="0" w:space="0" w:color="auto"/>
            <w:right w:val="none" w:sz="0" w:space="0" w:color="auto"/>
          </w:divBdr>
        </w:div>
      </w:divsChild>
    </w:div>
    <w:div w:id="186335992">
      <w:bodyDiv w:val="1"/>
      <w:marLeft w:val="0"/>
      <w:marRight w:val="0"/>
      <w:marTop w:val="0"/>
      <w:marBottom w:val="0"/>
      <w:divBdr>
        <w:top w:val="none" w:sz="0" w:space="0" w:color="auto"/>
        <w:left w:val="none" w:sz="0" w:space="0" w:color="auto"/>
        <w:bottom w:val="none" w:sz="0" w:space="0" w:color="auto"/>
        <w:right w:val="none" w:sz="0" w:space="0" w:color="auto"/>
      </w:divBdr>
      <w:divsChild>
        <w:div w:id="782114915">
          <w:marLeft w:val="0"/>
          <w:marRight w:val="0"/>
          <w:marTop w:val="0"/>
          <w:marBottom w:val="0"/>
          <w:divBdr>
            <w:top w:val="none" w:sz="0" w:space="0" w:color="auto"/>
            <w:left w:val="none" w:sz="0" w:space="0" w:color="auto"/>
            <w:bottom w:val="none" w:sz="0" w:space="0" w:color="auto"/>
            <w:right w:val="none" w:sz="0" w:space="0" w:color="auto"/>
          </w:divBdr>
        </w:div>
        <w:div w:id="2074542268">
          <w:marLeft w:val="0"/>
          <w:marRight w:val="0"/>
          <w:marTop w:val="300"/>
          <w:marBottom w:val="300"/>
          <w:divBdr>
            <w:top w:val="none" w:sz="0" w:space="0" w:color="auto"/>
            <w:left w:val="none" w:sz="0" w:space="0" w:color="auto"/>
            <w:bottom w:val="none" w:sz="0" w:space="0" w:color="auto"/>
            <w:right w:val="none" w:sz="0" w:space="0" w:color="auto"/>
          </w:divBdr>
        </w:div>
        <w:div w:id="844512347">
          <w:marLeft w:val="0"/>
          <w:marRight w:val="0"/>
          <w:marTop w:val="0"/>
          <w:marBottom w:val="0"/>
          <w:divBdr>
            <w:top w:val="none" w:sz="0" w:space="0" w:color="auto"/>
            <w:left w:val="none" w:sz="0" w:space="0" w:color="auto"/>
            <w:bottom w:val="none" w:sz="0" w:space="0" w:color="auto"/>
            <w:right w:val="none" w:sz="0" w:space="0" w:color="auto"/>
          </w:divBdr>
          <w:divsChild>
            <w:div w:id="839079072">
              <w:marLeft w:val="0"/>
              <w:marRight w:val="0"/>
              <w:marTop w:val="300"/>
              <w:marBottom w:val="450"/>
              <w:divBdr>
                <w:top w:val="none" w:sz="0" w:space="0" w:color="auto"/>
                <w:left w:val="none" w:sz="0" w:space="0" w:color="auto"/>
                <w:bottom w:val="none" w:sz="0" w:space="0" w:color="auto"/>
                <w:right w:val="none" w:sz="0" w:space="0" w:color="auto"/>
              </w:divBdr>
              <w:divsChild>
                <w:div w:id="359208412">
                  <w:marLeft w:val="0"/>
                  <w:marRight w:val="0"/>
                  <w:marTop w:val="0"/>
                  <w:marBottom w:val="0"/>
                  <w:divBdr>
                    <w:top w:val="none" w:sz="0" w:space="0" w:color="auto"/>
                    <w:left w:val="none" w:sz="0" w:space="0" w:color="auto"/>
                    <w:bottom w:val="none" w:sz="0" w:space="0" w:color="auto"/>
                    <w:right w:val="none" w:sz="0" w:space="0" w:color="auto"/>
                  </w:divBdr>
                  <w:divsChild>
                    <w:div w:id="1169910852">
                      <w:marLeft w:val="0"/>
                      <w:marRight w:val="0"/>
                      <w:marTop w:val="0"/>
                      <w:marBottom w:val="0"/>
                      <w:divBdr>
                        <w:top w:val="none" w:sz="0" w:space="0" w:color="auto"/>
                        <w:left w:val="none" w:sz="0" w:space="0" w:color="auto"/>
                        <w:bottom w:val="none" w:sz="0" w:space="0" w:color="auto"/>
                        <w:right w:val="none" w:sz="0" w:space="0" w:color="auto"/>
                      </w:divBdr>
                      <w:divsChild>
                        <w:div w:id="96296745">
                          <w:marLeft w:val="0"/>
                          <w:marRight w:val="0"/>
                          <w:marTop w:val="0"/>
                          <w:marBottom w:val="0"/>
                          <w:divBdr>
                            <w:top w:val="none" w:sz="0" w:space="0" w:color="auto"/>
                            <w:left w:val="none" w:sz="0" w:space="0" w:color="auto"/>
                            <w:bottom w:val="none" w:sz="0" w:space="0" w:color="auto"/>
                            <w:right w:val="none" w:sz="0" w:space="0" w:color="auto"/>
                          </w:divBdr>
                          <w:divsChild>
                            <w:div w:id="6635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952844">
          <w:marLeft w:val="0"/>
          <w:marRight w:val="0"/>
          <w:marTop w:val="0"/>
          <w:marBottom w:val="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8884149">
      <w:bodyDiv w:val="1"/>
      <w:marLeft w:val="0"/>
      <w:marRight w:val="0"/>
      <w:marTop w:val="0"/>
      <w:marBottom w:val="0"/>
      <w:divBdr>
        <w:top w:val="none" w:sz="0" w:space="0" w:color="auto"/>
        <w:left w:val="none" w:sz="0" w:space="0" w:color="auto"/>
        <w:bottom w:val="none" w:sz="0" w:space="0" w:color="auto"/>
        <w:right w:val="none" w:sz="0" w:space="0" w:color="auto"/>
      </w:divBdr>
      <w:divsChild>
        <w:div w:id="1923223413">
          <w:marLeft w:val="0"/>
          <w:marRight w:val="0"/>
          <w:marTop w:val="0"/>
          <w:marBottom w:val="300"/>
          <w:divBdr>
            <w:top w:val="none" w:sz="0" w:space="0" w:color="auto"/>
            <w:left w:val="none" w:sz="0" w:space="0" w:color="auto"/>
            <w:bottom w:val="none" w:sz="0" w:space="0" w:color="auto"/>
            <w:right w:val="none" w:sz="0" w:space="0" w:color="auto"/>
          </w:divBdr>
        </w:div>
      </w:divsChild>
    </w:div>
    <w:div w:id="189226244">
      <w:bodyDiv w:val="1"/>
      <w:marLeft w:val="0"/>
      <w:marRight w:val="0"/>
      <w:marTop w:val="0"/>
      <w:marBottom w:val="0"/>
      <w:divBdr>
        <w:top w:val="none" w:sz="0" w:space="0" w:color="auto"/>
        <w:left w:val="none" w:sz="0" w:space="0" w:color="auto"/>
        <w:bottom w:val="none" w:sz="0" w:space="0" w:color="auto"/>
        <w:right w:val="none" w:sz="0" w:space="0" w:color="auto"/>
      </w:divBdr>
      <w:divsChild>
        <w:div w:id="8024619">
          <w:marLeft w:val="0"/>
          <w:marRight w:val="150"/>
          <w:marTop w:val="0"/>
          <w:marBottom w:val="75"/>
          <w:divBdr>
            <w:top w:val="none" w:sz="0" w:space="0" w:color="auto"/>
            <w:left w:val="none" w:sz="0" w:space="0" w:color="auto"/>
            <w:bottom w:val="none" w:sz="0" w:space="0" w:color="auto"/>
            <w:right w:val="none" w:sz="0" w:space="0" w:color="auto"/>
          </w:divBdr>
        </w:div>
        <w:div w:id="1928075991">
          <w:marLeft w:val="0"/>
          <w:marRight w:val="150"/>
          <w:marTop w:val="150"/>
          <w:marBottom w:val="150"/>
          <w:divBdr>
            <w:top w:val="none" w:sz="0" w:space="0" w:color="auto"/>
            <w:left w:val="none" w:sz="0" w:space="0" w:color="auto"/>
            <w:bottom w:val="none" w:sz="0" w:space="0" w:color="auto"/>
            <w:right w:val="none" w:sz="0" w:space="0" w:color="auto"/>
          </w:divBdr>
        </w:div>
        <w:div w:id="816918058">
          <w:marLeft w:val="0"/>
          <w:marRight w:val="150"/>
          <w:marTop w:val="0"/>
          <w:marBottom w:val="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679115890">
          <w:marLeft w:val="0"/>
          <w:marRight w:val="0"/>
          <w:marTop w:val="0"/>
          <w:marBottom w:val="0"/>
          <w:divBdr>
            <w:top w:val="none" w:sz="0" w:space="0" w:color="auto"/>
            <w:left w:val="none" w:sz="0" w:space="0" w:color="auto"/>
            <w:bottom w:val="none" w:sz="0" w:space="0" w:color="auto"/>
            <w:right w:val="none" w:sz="0" w:space="0" w:color="auto"/>
          </w:divBdr>
        </w:div>
        <w:div w:id="1379040634">
          <w:marLeft w:val="0"/>
          <w:marRight w:val="0"/>
          <w:marTop w:val="300"/>
          <w:marBottom w:val="300"/>
          <w:divBdr>
            <w:top w:val="none" w:sz="0" w:space="0" w:color="auto"/>
            <w:left w:val="none" w:sz="0" w:space="0" w:color="auto"/>
            <w:bottom w:val="none" w:sz="0" w:space="0" w:color="auto"/>
            <w:right w:val="none" w:sz="0" w:space="0" w:color="auto"/>
          </w:divBdr>
        </w:div>
        <w:div w:id="1061102798">
          <w:marLeft w:val="0"/>
          <w:marRight w:val="0"/>
          <w:marTop w:val="0"/>
          <w:marBottom w:val="0"/>
          <w:divBdr>
            <w:top w:val="none" w:sz="0" w:space="0" w:color="auto"/>
            <w:left w:val="none" w:sz="0" w:space="0" w:color="auto"/>
            <w:bottom w:val="none" w:sz="0" w:space="0" w:color="auto"/>
            <w:right w:val="none" w:sz="0" w:space="0" w:color="auto"/>
          </w:divBdr>
          <w:divsChild>
            <w:div w:id="1862433859">
              <w:marLeft w:val="0"/>
              <w:marRight w:val="0"/>
              <w:marTop w:val="300"/>
              <w:marBottom w:val="450"/>
              <w:divBdr>
                <w:top w:val="none" w:sz="0" w:space="0" w:color="auto"/>
                <w:left w:val="none" w:sz="0" w:space="0" w:color="auto"/>
                <w:bottom w:val="none" w:sz="0" w:space="0" w:color="auto"/>
                <w:right w:val="none" w:sz="0" w:space="0" w:color="auto"/>
              </w:divBdr>
              <w:divsChild>
                <w:div w:id="1413550344">
                  <w:marLeft w:val="0"/>
                  <w:marRight w:val="0"/>
                  <w:marTop w:val="0"/>
                  <w:marBottom w:val="0"/>
                  <w:divBdr>
                    <w:top w:val="none" w:sz="0" w:space="0" w:color="auto"/>
                    <w:left w:val="none" w:sz="0" w:space="0" w:color="auto"/>
                    <w:bottom w:val="none" w:sz="0" w:space="0" w:color="auto"/>
                    <w:right w:val="none" w:sz="0" w:space="0" w:color="auto"/>
                  </w:divBdr>
                  <w:divsChild>
                    <w:div w:id="1443842189">
                      <w:marLeft w:val="0"/>
                      <w:marRight w:val="0"/>
                      <w:marTop w:val="0"/>
                      <w:marBottom w:val="0"/>
                      <w:divBdr>
                        <w:top w:val="none" w:sz="0" w:space="0" w:color="auto"/>
                        <w:left w:val="none" w:sz="0" w:space="0" w:color="auto"/>
                        <w:bottom w:val="none" w:sz="0" w:space="0" w:color="auto"/>
                        <w:right w:val="none" w:sz="0" w:space="0" w:color="auto"/>
                      </w:divBdr>
                      <w:divsChild>
                        <w:div w:id="706687732">
                          <w:marLeft w:val="0"/>
                          <w:marRight w:val="0"/>
                          <w:marTop w:val="0"/>
                          <w:marBottom w:val="0"/>
                          <w:divBdr>
                            <w:top w:val="none" w:sz="0" w:space="0" w:color="auto"/>
                            <w:left w:val="none" w:sz="0" w:space="0" w:color="auto"/>
                            <w:bottom w:val="none" w:sz="0" w:space="0" w:color="auto"/>
                            <w:right w:val="none" w:sz="0" w:space="0" w:color="auto"/>
                          </w:divBdr>
                          <w:divsChild>
                            <w:div w:id="496120239">
                              <w:marLeft w:val="0"/>
                              <w:marRight w:val="0"/>
                              <w:marTop w:val="0"/>
                              <w:marBottom w:val="0"/>
                              <w:divBdr>
                                <w:top w:val="none" w:sz="0" w:space="0" w:color="auto"/>
                                <w:left w:val="none" w:sz="0" w:space="0" w:color="auto"/>
                                <w:bottom w:val="none" w:sz="0" w:space="0" w:color="auto"/>
                                <w:right w:val="none" w:sz="0" w:space="0" w:color="auto"/>
                              </w:divBdr>
                              <w:divsChild>
                                <w:div w:id="120996045">
                                  <w:marLeft w:val="0"/>
                                  <w:marRight w:val="0"/>
                                  <w:marTop w:val="0"/>
                                  <w:marBottom w:val="0"/>
                                  <w:divBdr>
                                    <w:top w:val="none" w:sz="0" w:space="0" w:color="auto"/>
                                    <w:left w:val="none" w:sz="0" w:space="0" w:color="auto"/>
                                    <w:bottom w:val="none" w:sz="0" w:space="0" w:color="auto"/>
                                    <w:right w:val="none" w:sz="0" w:space="0" w:color="auto"/>
                                  </w:divBdr>
                                  <w:divsChild>
                                    <w:div w:id="1422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4734">
          <w:marLeft w:val="0"/>
          <w:marRight w:val="0"/>
          <w:marTop w:val="0"/>
          <w:marBottom w:val="0"/>
          <w:divBdr>
            <w:top w:val="none" w:sz="0" w:space="0" w:color="auto"/>
            <w:left w:val="none" w:sz="0" w:space="0" w:color="auto"/>
            <w:bottom w:val="none" w:sz="0" w:space="0" w:color="auto"/>
            <w:right w:val="none" w:sz="0" w:space="0" w:color="auto"/>
          </w:divBdr>
          <w:divsChild>
            <w:div w:id="2112822281">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0265293">
      <w:bodyDiv w:val="1"/>
      <w:marLeft w:val="0"/>
      <w:marRight w:val="0"/>
      <w:marTop w:val="0"/>
      <w:marBottom w:val="0"/>
      <w:divBdr>
        <w:top w:val="none" w:sz="0" w:space="0" w:color="auto"/>
        <w:left w:val="none" w:sz="0" w:space="0" w:color="auto"/>
        <w:bottom w:val="none" w:sz="0" w:space="0" w:color="auto"/>
        <w:right w:val="none" w:sz="0" w:space="0" w:color="auto"/>
      </w:divBdr>
      <w:divsChild>
        <w:div w:id="1597513582">
          <w:marLeft w:val="0"/>
          <w:marRight w:val="150"/>
          <w:marTop w:val="0"/>
          <w:marBottom w:val="75"/>
          <w:divBdr>
            <w:top w:val="none" w:sz="0" w:space="0" w:color="auto"/>
            <w:left w:val="none" w:sz="0" w:space="0" w:color="auto"/>
            <w:bottom w:val="none" w:sz="0" w:space="0" w:color="auto"/>
            <w:right w:val="none" w:sz="0" w:space="0" w:color="auto"/>
          </w:divBdr>
        </w:div>
        <w:div w:id="1458141828">
          <w:marLeft w:val="0"/>
          <w:marRight w:val="150"/>
          <w:marTop w:val="150"/>
          <w:marBottom w:val="150"/>
          <w:divBdr>
            <w:top w:val="none" w:sz="0" w:space="0" w:color="auto"/>
            <w:left w:val="none" w:sz="0" w:space="0" w:color="auto"/>
            <w:bottom w:val="none" w:sz="0" w:space="0" w:color="auto"/>
            <w:right w:val="none" w:sz="0" w:space="0" w:color="auto"/>
          </w:divBdr>
        </w:div>
        <w:div w:id="1025449529">
          <w:marLeft w:val="0"/>
          <w:marRight w:val="150"/>
          <w:marTop w:val="0"/>
          <w:marBottom w:val="0"/>
          <w:divBdr>
            <w:top w:val="none" w:sz="0" w:space="0" w:color="auto"/>
            <w:left w:val="none" w:sz="0" w:space="0" w:color="auto"/>
            <w:bottom w:val="none" w:sz="0" w:space="0" w:color="auto"/>
            <w:right w:val="none" w:sz="0" w:space="0" w:color="auto"/>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537961">
      <w:bodyDiv w:val="1"/>
      <w:marLeft w:val="0"/>
      <w:marRight w:val="0"/>
      <w:marTop w:val="0"/>
      <w:marBottom w:val="0"/>
      <w:divBdr>
        <w:top w:val="none" w:sz="0" w:space="0" w:color="auto"/>
        <w:left w:val="none" w:sz="0" w:space="0" w:color="auto"/>
        <w:bottom w:val="none" w:sz="0" w:space="0" w:color="auto"/>
        <w:right w:val="none" w:sz="0" w:space="0" w:color="auto"/>
      </w:divBdr>
      <w:divsChild>
        <w:div w:id="735007149">
          <w:marLeft w:val="0"/>
          <w:marRight w:val="0"/>
          <w:marTop w:val="300"/>
          <w:marBottom w:val="300"/>
          <w:divBdr>
            <w:top w:val="none" w:sz="0" w:space="0" w:color="auto"/>
            <w:left w:val="none" w:sz="0" w:space="0" w:color="auto"/>
            <w:bottom w:val="none" w:sz="0" w:space="0" w:color="auto"/>
            <w:right w:val="none" w:sz="0" w:space="0" w:color="auto"/>
          </w:divBdr>
        </w:div>
        <w:div w:id="2011440548">
          <w:marLeft w:val="0"/>
          <w:marRight w:val="0"/>
          <w:marTop w:val="0"/>
          <w:marBottom w:val="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3754">
      <w:bodyDiv w:val="1"/>
      <w:marLeft w:val="0"/>
      <w:marRight w:val="0"/>
      <w:marTop w:val="0"/>
      <w:marBottom w:val="0"/>
      <w:divBdr>
        <w:top w:val="none" w:sz="0" w:space="0" w:color="auto"/>
        <w:left w:val="none" w:sz="0" w:space="0" w:color="auto"/>
        <w:bottom w:val="none" w:sz="0" w:space="0" w:color="auto"/>
        <w:right w:val="none" w:sz="0" w:space="0" w:color="auto"/>
      </w:divBdr>
      <w:divsChild>
        <w:div w:id="1983270891">
          <w:marLeft w:val="0"/>
          <w:marRight w:val="0"/>
          <w:marTop w:val="150"/>
          <w:marBottom w:val="450"/>
          <w:divBdr>
            <w:top w:val="none" w:sz="0" w:space="0" w:color="auto"/>
            <w:left w:val="none" w:sz="0" w:space="0" w:color="auto"/>
            <w:bottom w:val="none" w:sz="0" w:space="0" w:color="auto"/>
            <w:right w:val="none" w:sz="0" w:space="0" w:color="auto"/>
          </w:divBdr>
        </w:div>
        <w:div w:id="1553007298">
          <w:marLeft w:val="0"/>
          <w:marRight w:val="0"/>
          <w:marTop w:val="0"/>
          <w:marBottom w:val="300"/>
          <w:divBdr>
            <w:top w:val="none" w:sz="0" w:space="0" w:color="auto"/>
            <w:left w:val="none" w:sz="0" w:space="0" w:color="auto"/>
            <w:bottom w:val="none" w:sz="0" w:space="0" w:color="auto"/>
            <w:right w:val="none" w:sz="0" w:space="0" w:color="auto"/>
          </w:divBdr>
          <w:divsChild>
            <w:div w:id="258758905">
              <w:marLeft w:val="0"/>
              <w:marRight w:val="0"/>
              <w:marTop w:val="0"/>
              <w:marBottom w:val="0"/>
              <w:divBdr>
                <w:top w:val="none" w:sz="0" w:space="0" w:color="auto"/>
                <w:left w:val="none" w:sz="0" w:space="0" w:color="auto"/>
                <w:bottom w:val="none" w:sz="0" w:space="0" w:color="auto"/>
                <w:right w:val="none" w:sz="0" w:space="0" w:color="auto"/>
              </w:divBdr>
            </w:div>
          </w:divsChild>
        </w:div>
        <w:div w:id="1434863488">
          <w:marLeft w:val="0"/>
          <w:marRight w:val="0"/>
          <w:marTop w:val="495"/>
          <w:marBottom w:val="630"/>
          <w:divBdr>
            <w:top w:val="none" w:sz="0" w:space="0" w:color="auto"/>
            <w:left w:val="none" w:sz="0" w:space="0" w:color="auto"/>
            <w:bottom w:val="none" w:sz="0" w:space="0" w:color="auto"/>
            <w:right w:val="none" w:sz="0" w:space="0" w:color="auto"/>
          </w:divBdr>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1966449">
      <w:bodyDiv w:val="1"/>
      <w:marLeft w:val="0"/>
      <w:marRight w:val="0"/>
      <w:marTop w:val="0"/>
      <w:marBottom w:val="0"/>
      <w:divBdr>
        <w:top w:val="none" w:sz="0" w:space="0" w:color="auto"/>
        <w:left w:val="none" w:sz="0" w:space="0" w:color="auto"/>
        <w:bottom w:val="none" w:sz="0" w:space="0" w:color="auto"/>
        <w:right w:val="none" w:sz="0" w:space="0" w:color="auto"/>
      </w:divBdr>
      <w:divsChild>
        <w:div w:id="587424825">
          <w:marLeft w:val="0"/>
          <w:marRight w:val="375"/>
          <w:marTop w:val="0"/>
          <w:marBottom w:val="0"/>
          <w:divBdr>
            <w:top w:val="none" w:sz="0" w:space="0" w:color="auto"/>
            <w:left w:val="none" w:sz="0" w:space="0" w:color="auto"/>
            <w:bottom w:val="none" w:sz="0" w:space="0" w:color="auto"/>
            <w:right w:val="none" w:sz="0" w:space="0" w:color="auto"/>
          </w:divBdr>
        </w:div>
        <w:div w:id="209004273">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2886019">
      <w:bodyDiv w:val="1"/>
      <w:marLeft w:val="0"/>
      <w:marRight w:val="0"/>
      <w:marTop w:val="0"/>
      <w:marBottom w:val="0"/>
      <w:divBdr>
        <w:top w:val="none" w:sz="0" w:space="0" w:color="auto"/>
        <w:left w:val="none" w:sz="0" w:space="0" w:color="auto"/>
        <w:bottom w:val="none" w:sz="0" w:space="0" w:color="auto"/>
        <w:right w:val="none" w:sz="0" w:space="0" w:color="auto"/>
      </w:divBdr>
      <w:divsChild>
        <w:div w:id="1964968033">
          <w:marLeft w:val="0"/>
          <w:marRight w:val="0"/>
          <w:marTop w:val="0"/>
          <w:marBottom w:val="30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242966">
      <w:bodyDiv w:val="1"/>
      <w:marLeft w:val="0"/>
      <w:marRight w:val="0"/>
      <w:marTop w:val="0"/>
      <w:marBottom w:val="0"/>
      <w:divBdr>
        <w:top w:val="none" w:sz="0" w:space="0" w:color="auto"/>
        <w:left w:val="none" w:sz="0" w:space="0" w:color="auto"/>
        <w:bottom w:val="none" w:sz="0" w:space="0" w:color="auto"/>
        <w:right w:val="none" w:sz="0" w:space="0" w:color="auto"/>
      </w:divBdr>
      <w:divsChild>
        <w:div w:id="1504541476">
          <w:marLeft w:val="0"/>
          <w:marRight w:val="150"/>
          <w:marTop w:val="0"/>
          <w:marBottom w:val="75"/>
          <w:divBdr>
            <w:top w:val="none" w:sz="0" w:space="0" w:color="auto"/>
            <w:left w:val="none" w:sz="0" w:space="0" w:color="auto"/>
            <w:bottom w:val="none" w:sz="0" w:space="0" w:color="auto"/>
            <w:right w:val="none" w:sz="0" w:space="0" w:color="auto"/>
          </w:divBdr>
        </w:div>
        <w:div w:id="1383600203">
          <w:marLeft w:val="0"/>
          <w:marRight w:val="150"/>
          <w:marTop w:val="150"/>
          <w:marBottom w:val="150"/>
          <w:divBdr>
            <w:top w:val="none" w:sz="0" w:space="0" w:color="auto"/>
            <w:left w:val="none" w:sz="0" w:space="0" w:color="auto"/>
            <w:bottom w:val="none" w:sz="0" w:space="0" w:color="auto"/>
            <w:right w:val="none" w:sz="0" w:space="0" w:color="auto"/>
          </w:divBdr>
        </w:div>
        <w:div w:id="283387930">
          <w:marLeft w:val="0"/>
          <w:marRight w:val="150"/>
          <w:marTop w:val="0"/>
          <w:marBottom w:val="0"/>
          <w:divBdr>
            <w:top w:val="none" w:sz="0" w:space="0" w:color="auto"/>
            <w:left w:val="none" w:sz="0" w:space="0" w:color="auto"/>
            <w:bottom w:val="none" w:sz="0" w:space="0" w:color="auto"/>
            <w:right w:val="none" w:sz="0" w:space="0" w:color="auto"/>
          </w:divBdr>
        </w:div>
      </w:divsChild>
    </w:div>
    <w:div w:id="195311107">
      <w:bodyDiv w:val="1"/>
      <w:marLeft w:val="0"/>
      <w:marRight w:val="0"/>
      <w:marTop w:val="0"/>
      <w:marBottom w:val="0"/>
      <w:divBdr>
        <w:top w:val="none" w:sz="0" w:space="0" w:color="auto"/>
        <w:left w:val="none" w:sz="0" w:space="0" w:color="auto"/>
        <w:bottom w:val="none" w:sz="0" w:space="0" w:color="auto"/>
        <w:right w:val="none" w:sz="0" w:space="0" w:color="auto"/>
      </w:divBdr>
      <w:divsChild>
        <w:div w:id="37167204">
          <w:marLeft w:val="0"/>
          <w:marRight w:val="375"/>
          <w:marTop w:val="0"/>
          <w:marBottom w:val="0"/>
          <w:divBdr>
            <w:top w:val="none" w:sz="0" w:space="0" w:color="auto"/>
            <w:left w:val="none" w:sz="0" w:space="0" w:color="auto"/>
            <w:bottom w:val="none" w:sz="0" w:space="0" w:color="auto"/>
            <w:right w:val="none" w:sz="0" w:space="0" w:color="auto"/>
          </w:divBdr>
        </w:div>
        <w:div w:id="932708782">
          <w:marLeft w:val="0"/>
          <w:marRight w:val="0"/>
          <w:marTop w:val="0"/>
          <w:marBottom w:val="0"/>
          <w:divBdr>
            <w:top w:val="none" w:sz="0" w:space="0" w:color="auto"/>
            <w:left w:val="none" w:sz="0" w:space="0" w:color="auto"/>
            <w:bottom w:val="none" w:sz="0" w:space="0" w:color="auto"/>
            <w:right w:val="none" w:sz="0" w:space="0" w:color="auto"/>
          </w:divBdr>
        </w:div>
      </w:divsChild>
    </w:div>
    <w:div w:id="195654731">
      <w:bodyDiv w:val="1"/>
      <w:marLeft w:val="0"/>
      <w:marRight w:val="0"/>
      <w:marTop w:val="0"/>
      <w:marBottom w:val="0"/>
      <w:divBdr>
        <w:top w:val="none" w:sz="0" w:space="0" w:color="auto"/>
        <w:left w:val="none" w:sz="0" w:space="0" w:color="auto"/>
        <w:bottom w:val="none" w:sz="0" w:space="0" w:color="auto"/>
        <w:right w:val="none" w:sz="0" w:space="0" w:color="auto"/>
      </w:divBdr>
      <w:divsChild>
        <w:div w:id="1964575955">
          <w:marLeft w:val="0"/>
          <w:marRight w:val="0"/>
          <w:marTop w:val="0"/>
          <w:marBottom w:val="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551686">
      <w:bodyDiv w:val="1"/>
      <w:marLeft w:val="0"/>
      <w:marRight w:val="0"/>
      <w:marTop w:val="0"/>
      <w:marBottom w:val="0"/>
      <w:divBdr>
        <w:top w:val="none" w:sz="0" w:space="0" w:color="auto"/>
        <w:left w:val="none" w:sz="0" w:space="0" w:color="auto"/>
        <w:bottom w:val="none" w:sz="0" w:space="0" w:color="auto"/>
        <w:right w:val="none" w:sz="0" w:space="0" w:color="auto"/>
      </w:divBdr>
      <w:divsChild>
        <w:div w:id="1829707845">
          <w:marLeft w:val="0"/>
          <w:marRight w:val="0"/>
          <w:marTop w:val="0"/>
          <w:marBottom w:val="150"/>
          <w:divBdr>
            <w:top w:val="none" w:sz="0" w:space="0" w:color="auto"/>
            <w:left w:val="none" w:sz="0" w:space="0" w:color="auto"/>
            <w:bottom w:val="none" w:sz="0" w:space="0" w:color="auto"/>
            <w:right w:val="none" w:sz="0" w:space="0" w:color="auto"/>
          </w:divBdr>
          <w:divsChild>
            <w:div w:id="2070573622">
              <w:marLeft w:val="0"/>
              <w:marRight w:val="0"/>
              <w:marTop w:val="0"/>
              <w:marBottom w:val="0"/>
              <w:divBdr>
                <w:top w:val="none" w:sz="0" w:space="0" w:color="auto"/>
                <w:left w:val="none" w:sz="0" w:space="0" w:color="auto"/>
                <w:bottom w:val="none" w:sz="0" w:space="0" w:color="auto"/>
                <w:right w:val="none" w:sz="0" w:space="0" w:color="auto"/>
              </w:divBdr>
            </w:div>
            <w:div w:id="675693004">
              <w:marLeft w:val="0"/>
              <w:marRight w:val="0"/>
              <w:marTop w:val="0"/>
              <w:marBottom w:val="0"/>
              <w:divBdr>
                <w:top w:val="none" w:sz="0" w:space="0" w:color="auto"/>
                <w:left w:val="none" w:sz="0" w:space="0" w:color="auto"/>
                <w:bottom w:val="none" w:sz="0" w:space="0" w:color="auto"/>
                <w:right w:val="none" w:sz="0" w:space="0" w:color="auto"/>
              </w:divBdr>
            </w:div>
            <w:div w:id="10396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 w:id="1859542106">
          <w:marLeft w:val="0"/>
          <w:marRight w:val="150"/>
          <w:marTop w:val="150"/>
          <w:marBottom w:val="150"/>
          <w:divBdr>
            <w:top w:val="none" w:sz="0" w:space="0" w:color="auto"/>
            <w:left w:val="none" w:sz="0" w:space="0" w:color="auto"/>
            <w:bottom w:val="none" w:sz="0" w:space="0" w:color="auto"/>
            <w:right w:val="none" w:sz="0" w:space="0" w:color="auto"/>
          </w:divBdr>
        </w:div>
        <w:div w:id="2052269302">
          <w:marLeft w:val="0"/>
          <w:marRight w:val="15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2718359">
      <w:bodyDiv w:val="1"/>
      <w:marLeft w:val="0"/>
      <w:marRight w:val="0"/>
      <w:marTop w:val="0"/>
      <w:marBottom w:val="0"/>
      <w:divBdr>
        <w:top w:val="none" w:sz="0" w:space="0" w:color="auto"/>
        <w:left w:val="none" w:sz="0" w:space="0" w:color="auto"/>
        <w:bottom w:val="none" w:sz="0" w:space="0" w:color="auto"/>
        <w:right w:val="none" w:sz="0" w:space="0" w:color="auto"/>
      </w:divBdr>
      <w:divsChild>
        <w:div w:id="126899303">
          <w:marLeft w:val="0"/>
          <w:marRight w:val="375"/>
          <w:marTop w:val="0"/>
          <w:marBottom w:val="0"/>
          <w:divBdr>
            <w:top w:val="none" w:sz="0" w:space="0" w:color="auto"/>
            <w:left w:val="none" w:sz="0" w:space="0" w:color="auto"/>
            <w:bottom w:val="none" w:sz="0" w:space="0" w:color="auto"/>
            <w:right w:val="none" w:sz="0" w:space="0" w:color="auto"/>
          </w:divBdr>
        </w:div>
        <w:div w:id="473064035">
          <w:marLeft w:val="0"/>
          <w:marRight w:val="0"/>
          <w:marTop w:val="0"/>
          <w:marBottom w:val="0"/>
          <w:divBdr>
            <w:top w:val="none" w:sz="0" w:space="0" w:color="auto"/>
            <w:left w:val="none" w:sz="0" w:space="0" w:color="auto"/>
            <w:bottom w:val="none" w:sz="0" w:space="0" w:color="auto"/>
            <w:right w:val="none" w:sz="0" w:space="0" w:color="auto"/>
          </w:divBdr>
        </w:div>
      </w:divsChild>
    </w:div>
    <w:div w:id="202904920">
      <w:bodyDiv w:val="1"/>
      <w:marLeft w:val="0"/>
      <w:marRight w:val="0"/>
      <w:marTop w:val="0"/>
      <w:marBottom w:val="0"/>
      <w:divBdr>
        <w:top w:val="none" w:sz="0" w:space="0" w:color="auto"/>
        <w:left w:val="none" w:sz="0" w:space="0" w:color="auto"/>
        <w:bottom w:val="none" w:sz="0" w:space="0" w:color="auto"/>
        <w:right w:val="none" w:sz="0" w:space="0" w:color="auto"/>
      </w:divBdr>
      <w:divsChild>
        <w:div w:id="140733124">
          <w:marLeft w:val="0"/>
          <w:marRight w:val="0"/>
          <w:marTop w:val="0"/>
          <w:marBottom w:val="0"/>
          <w:divBdr>
            <w:top w:val="none" w:sz="0" w:space="0" w:color="auto"/>
            <w:left w:val="none" w:sz="0" w:space="0" w:color="auto"/>
            <w:bottom w:val="none" w:sz="0" w:space="0" w:color="auto"/>
            <w:right w:val="none" w:sz="0" w:space="0" w:color="auto"/>
          </w:divBdr>
        </w:div>
        <w:div w:id="435489946">
          <w:marLeft w:val="0"/>
          <w:marRight w:val="0"/>
          <w:marTop w:val="300"/>
          <w:marBottom w:val="300"/>
          <w:divBdr>
            <w:top w:val="none" w:sz="0" w:space="0" w:color="auto"/>
            <w:left w:val="none" w:sz="0" w:space="0" w:color="auto"/>
            <w:bottom w:val="none" w:sz="0" w:space="0" w:color="auto"/>
            <w:right w:val="none" w:sz="0" w:space="0" w:color="auto"/>
          </w:divBdr>
        </w:div>
        <w:div w:id="1412193221">
          <w:marLeft w:val="0"/>
          <w:marRight w:val="0"/>
          <w:marTop w:val="0"/>
          <w:marBottom w:val="0"/>
          <w:divBdr>
            <w:top w:val="none" w:sz="0" w:space="0" w:color="auto"/>
            <w:left w:val="none" w:sz="0" w:space="0" w:color="auto"/>
            <w:bottom w:val="none" w:sz="0" w:space="0" w:color="auto"/>
            <w:right w:val="none" w:sz="0" w:space="0" w:color="auto"/>
          </w:divBdr>
          <w:divsChild>
            <w:div w:id="1700662261">
              <w:marLeft w:val="0"/>
              <w:marRight w:val="0"/>
              <w:marTop w:val="300"/>
              <w:marBottom w:val="450"/>
              <w:divBdr>
                <w:top w:val="none" w:sz="0" w:space="0" w:color="auto"/>
                <w:left w:val="none" w:sz="0" w:space="0" w:color="auto"/>
                <w:bottom w:val="none" w:sz="0" w:space="0" w:color="auto"/>
                <w:right w:val="none" w:sz="0" w:space="0" w:color="auto"/>
              </w:divBdr>
              <w:divsChild>
                <w:div w:id="350884007">
                  <w:marLeft w:val="0"/>
                  <w:marRight w:val="0"/>
                  <w:marTop w:val="0"/>
                  <w:marBottom w:val="0"/>
                  <w:divBdr>
                    <w:top w:val="none" w:sz="0" w:space="0" w:color="auto"/>
                    <w:left w:val="none" w:sz="0" w:space="0" w:color="auto"/>
                    <w:bottom w:val="none" w:sz="0" w:space="0" w:color="auto"/>
                    <w:right w:val="none" w:sz="0" w:space="0" w:color="auto"/>
                  </w:divBdr>
                  <w:divsChild>
                    <w:div w:id="486358835">
                      <w:marLeft w:val="0"/>
                      <w:marRight w:val="0"/>
                      <w:marTop w:val="0"/>
                      <w:marBottom w:val="0"/>
                      <w:divBdr>
                        <w:top w:val="none" w:sz="0" w:space="0" w:color="auto"/>
                        <w:left w:val="none" w:sz="0" w:space="0" w:color="auto"/>
                        <w:bottom w:val="none" w:sz="0" w:space="0" w:color="auto"/>
                        <w:right w:val="none" w:sz="0" w:space="0" w:color="auto"/>
                      </w:divBdr>
                      <w:divsChild>
                        <w:div w:id="1295797114">
                          <w:marLeft w:val="0"/>
                          <w:marRight w:val="0"/>
                          <w:marTop w:val="0"/>
                          <w:marBottom w:val="0"/>
                          <w:divBdr>
                            <w:top w:val="none" w:sz="0" w:space="0" w:color="auto"/>
                            <w:left w:val="none" w:sz="0" w:space="0" w:color="auto"/>
                            <w:bottom w:val="none" w:sz="0" w:space="0" w:color="auto"/>
                            <w:right w:val="none" w:sz="0" w:space="0" w:color="auto"/>
                          </w:divBdr>
                          <w:divsChild>
                            <w:div w:id="18206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3845">
          <w:marLeft w:val="0"/>
          <w:marRight w:val="0"/>
          <w:marTop w:val="0"/>
          <w:marBottom w:val="0"/>
          <w:divBdr>
            <w:top w:val="none" w:sz="0" w:space="0" w:color="auto"/>
            <w:left w:val="none" w:sz="0" w:space="0" w:color="auto"/>
            <w:bottom w:val="none" w:sz="0" w:space="0" w:color="auto"/>
            <w:right w:val="none" w:sz="0" w:space="0" w:color="auto"/>
          </w:divBdr>
          <w:divsChild>
            <w:div w:id="8734268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3292904">
      <w:bodyDiv w:val="1"/>
      <w:marLeft w:val="0"/>
      <w:marRight w:val="0"/>
      <w:marTop w:val="0"/>
      <w:marBottom w:val="0"/>
      <w:divBdr>
        <w:top w:val="none" w:sz="0" w:space="0" w:color="auto"/>
        <w:left w:val="none" w:sz="0" w:space="0" w:color="auto"/>
        <w:bottom w:val="none" w:sz="0" w:space="0" w:color="auto"/>
        <w:right w:val="none" w:sz="0" w:space="0" w:color="auto"/>
      </w:divBdr>
      <w:divsChild>
        <w:div w:id="875043200">
          <w:marLeft w:val="0"/>
          <w:marRight w:val="0"/>
          <w:marTop w:val="0"/>
          <w:marBottom w:val="0"/>
          <w:divBdr>
            <w:top w:val="none" w:sz="0" w:space="0" w:color="auto"/>
            <w:left w:val="none" w:sz="0" w:space="0" w:color="auto"/>
            <w:bottom w:val="none" w:sz="0" w:space="0" w:color="auto"/>
            <w:right w:val="none" w:sz="0" w:space="0" w:color="auto"/>
          </w:divBdr>
        </w:div>
        <w:div w:id="1312295794">
          <w:marLeft w:val="0"/>
          <w:marRight w:val="0"/>
          <w:marTop w:val="300"/>
          <w:marBottom w:val="300"/>
          <w:divBdr>
            <w:top w:val="none" w:sz="0" w:space="0" w:color="auto"/>
            <w:left w:val="none" w:sz="0" w:space="0" w:color="auto"/>
            <w:bottom w:val="none" w:sz="0" w:space="0" w:color="auto"/>
            <w:right w:val="none" w:sz="0" w:space="0" w:color="auto"/>
          </w:divBdr>
        </w:div>
        <w:div w:id="888104013">
          <w:marLeft w:val="0"/>
          <w:marRight w:val="0"/>
          <w:marTop w:val="0"/>
          <w:marBottom w:val="0"/>
          <w:divBdr>
            <w:top w:val="none" w:sz="0" w:space="0" w:color="auto"/>
            <w:left w:val="none" w:sz="0" w:space="0" w:color="auto"/>
            <w:bottom w:val="none" w:sz="0" w:space="0" w:color="auto"/>
            <w:right w:val="none" w:sz="0" w:space="0" w:color="auto"/>
          </w:divBdr>
          <w:divsChild>
            <w:div w:id="1556047133">
              <w:marLeft w:val="0"/>
              <w:marRight w:val="0"/>
              <w:marTop w:val="300"/>
              <w:marBottom w:val="450"/>
              <w:divBdr>
                <w:top w:val="none" w:sz="0" w:space="0" w:color="auto"/>
                <w:left w:val="none" w:sz="0" w:space="0" w:color="auto"/>
                <w:bottom w:val="none" w:sz="0" w:space="0" w:color="auto"/>
                <w:right w:val="none" w:sz="0" w:space="0" w:color="auto"/>
              </w:divBdr>
              <w:divsChild>
                <w:div w:id="970791320">
                  <w:marLeft w:val="0"/>
                  <w:marRight w:val="0"/>
                  <w:marTop w:val="0"/>
                  <w:marBottom w:val="0"/>
                  <w:divBdr>
                    <w:top w:val="none" w:sz="0" w:space="0" w:color="auto"/>
                    <w:left w:val="none" w:sz="0" w:space="0" w:color="auto"/>
                    <w:bottom w:val="none" w:sz="0" w:space="0" w:color="auto"/>
                    <w:right w:val="none" w:sz="0" w:space="0" w:color="auto"/>
                  </w:divBdr>
                  <w:divsChild>
                    <w:div w:id="865412597">
                      <w:marLeft w:val="0"/>
                      <w:marRight w:val="0"/>
                      <w:marTop w:val="0"/>
                      <w:marBottom w:val="0"/>
                      <w:divBdr>
                        <w:top w:val="none" w:sz="0" w:space="0" w:color="auto"/>
                        <w:left w:val="none" w:sz="0" w:space="0" w:color="auto"/>
                        <w:bottom w:val="none" w:sz="0" w:space="0" w:color="auto"/>
                        <w:right w:val="none" w:sz="0" w:space="0" w:color="auto"/>
                      </w:divBdr>
                      <w:divsChild>
                        <w:div w:id="372926789">
                          <w:marLeft w:val="0"/>
                          <w:marRight w:val="0"/>
                          <w:marTop w:val="0"/>
                          <w:marBottom w:val="0"/>
                          <w:divBdr>
                            <w:top w:val="none" w:sz="0" w:space="0" w:color="auto"/>
                            <w:left w:val="none" w:sz="0" w:space="0" w:color="auto"/>
                            <w:bottom w:val="none" w:sz="0" w:space="0" w:color="auto"/>
                            <w:right w:val="none" w:sz="0" w:space="0" w:color="auto"/>
                          </w:divBdr>
                          <w:divsChild>
                            <w:div w:id="7593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466931">
          <w:marLeft w:val="0"/>
          <w:marRight w:val="0"/>
          <w:marTop w:val="0"/>
          <w:marBottom w:val="0"/>
          <w:divBdr>
            <w:top w:val="none" w:sz="0" w:space="0" w:color="auto"/>
            <w:left w:val="none" w:sz="0" w:space="0" w:color="auto"/>
            <w:bottom w:val="none" w:sz="0" w:space="0" w:color="auto"/>
            <w:right w:val="none" w:sz="0" w:space="0" w:color="auto"/>
          </w:divBdr>
          <w:divsChild>
            <w:div w:id="62148115">
              <w:blockQuote w:val="1"/>
              <w:marLeft w:val="0"/>
              <w:marRight w:val="0"/>
              <w:marTop w:val="465"/>
              <w:marBottom w:val="525"/>
              <w:divBdr>
                <w:top w:val="none" w:sz="0" w:space="0" w:color="auto"/>
                <w:left w:val="none" w:sz="0" w:space="0" w:color="auto"/>
                <w:bottom w:val="none" w:sz="0" w:space="0" w:color="auto"/>
                <w:right w:val="none" w:sz="0" w:space="0" w:color="auto"/>
              </w:divBdr>
            </w:div>
            <w:div w:id="1117484657">
              <w:blockQuote w:val="1"/>
              <w:marLeft w:val="0"/>
              <w:marRight w:val="0"/>
              <w:marTop w:val="465"/>
              <w:marBottom w:val="525"/>
              <w:divBdr>
                <w:top w:val="none" w:sz="0" w:space="0" w:color="auto"/>
                <w:left w:val="none" w:sz="0" w:space="0" w:color="auto"/>
                <w:bottom w:val="none" w:sz="0" w:space="0" w:color="auto"/>
                <w:right w:val="none" w:sz="0" w:space="0" w:color="auto"/>
              </w:divBdr>
            </w:div>
            <w:div w:id="13109390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5996685">
      <w:bodyDiv w:val="1"/>
      <w:marLeft w:val="0"/>
      <w:marRight w:val="0"/>
      <w:marTop w:val="0"/>
      <w:marBottom w:val="0"/>
      <w:divBdr>
        <w:top w:val="none" w:sz="0" w:space="0" w:color="auto"/>
        <w:left w:val="none" w:sz="0" w:space="0" w:color="auto"/>
        <w:bottom w:val="none" w:sz="0" w:space="0" w:color="auto"/>
        <w:right w:val="none" w:sz="0" w:space="0" w:color="auto"/>
      </w:divBdr>
      <w:divsChild>
        <w:div w:id="1455711421">
          <w:marLeft w:val="0"/>
          <w:marRight w:val="375"/>
          <w:marTop w:val="0"/>
          <w:marBottom w:val="0"/>
          <w:divBdr>
            <w:top w:val="none" w:sz="0" w:space="0" w:color="auto"/>
            <w:left w:val="none" w:sz="0" w:space="0" w:color="auto"/>
            <w:bottom w:val="none" w:sz="0" w:space="0" w:color="auto"/>
            <w:right w:val="none" w:sz="0" w:space="0" w:color="auto"/>
          </w:divBdr>
        </w:div>
        <w:div w:id="1243102005">
          <w:marLeft w:val="0"/>
          <w:marRight w:val="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6725096">
      <w:bodyDiv w:val="1"/>
      <w:marLeft w:val="0"/>
      <w:marRight w:val="0"/>
      <w:marTop w:val="0"/>
      <w:marBottom w:val="0"/>
      <w:divBdr>
        <w:top w:val="none" w:sz="0" w:space="0" w:color="auto"/>
        <w:left w:val="none" w:sz="0" w:space="0" w:color="auto"/>
        <w:bottom w:val="none" w:sz="0" w:space="0" w:color="auto"/>
        <w:right w:val="none" w:sz="0" w:space="0" w:color="auto"/>
      </w:divBdr>
      <w:divsChild>
        <w:div w:id="1754545060">
          <w:marLeft w:val="0"/>
          <w:marRight w:val="0"/>
          <w:marTop w:val="0"/>
          <w:marBottom w:val="300"/>
          <w:divBdr>
            <w:top w:val="none" w:sz="0" w:space="0" w:color="auto"/>
            <w:left w:val="none" w:sz="0" w:space="0" w:color="auto"/>
            <w:bottom w:val="none" w:sz="0" w:space="0" w:color="auto"/>
            <w:right w:val="none" w:sz="0" w:space="0" w:color="auto"/>
          </w:divBdr>
          <w:divsChild>
            <w:div w:id="46876856">
              <w:marLeft w:val="0"/>
              <w:marRight w:val="0"/>
              <w:marTop w:val="0"/>
              <w:marBottom w:val="0"/>
              <w:divBdr>
                <w:top w:val="none" w:sz="0" w:space="0" w:color="auto"/>
                <w:left w:val="none" w:sz="0" w:space="0" w:color="auto"/>
                <w:bottom w:val="none" w:sz="0" w:space="0" w:color="auto"/>
                <w:right w:val="none" w:sz="0" w:space="0" w:color="auto"/>
              </w:divBdr>
            </w:div>
            <w:div w:id="1604335392">
              <w:marLeft w:val="0"/>
              <w:marRight w:val="0"/>
              <w:marTop w:val="0"/>
              <w:marBottom w:val="0"/>
              <w:divBdr>
                <w:top w:val="none" w:sz="0" w:space="0" w:color="auto"/>
                <w:left w:val="none" w:sz="0" w:space="0" w:color="auto"/>
                <w:bottom w:val="none" w:sz="0" w:space="0" w:color="auto"/>
                <w:right w:val="none" w:sz="0" w:space="0" w:color="auto"/>
              </w:divBdr>
              <w:divsChild>
                <w:div w:id="2146773334">
                  <w:marLeft w:val="0"/>
                  <w:marRight w:val="0"/>
                  <w:marTop w:val="0"/>
                  <w:marBottom w:val="0"/>
                  <w:divBdr>
                    <w:top w:val="none" w:sz="0" w:space="0" w:color="auto"/>
                    <w:left w:val="none" w:sz="0" w:space="0" w:color="auto"/>
                    <w:bottom w:val="none" w:sz="0" w:space="0" w:color="auto"/>
                    <w:right w:val="none" w:sz="0" w:space="0" w:color="auto"/>
                  </w:divBdr>
                  <w:divsChild>
                    <w:div w:id="1053239829">
                      <w:marLeft w:val="0"/>
                      <w:marRight w:val="0"/>
                      <w:marTop w:val="0"/>
                      <w:marBottom w:val="0"/>
                      <w:divBdr>
                        <w:top w:val="none" w:sz="0" w:space="0" w:color="auto"/>
                        <w:left w:val="none" w:sz="0" w:space="0" w:color="auto"/>
                        <w:bottom w:val="none" w:sz="0" w:space="0" w:color="auto"/>
                        <w:right w:val="none" w:sz="0" w:space="0" w:color="auto"/>
                      </w:divBdr>
                      <w:divsChild>
                        <w:div w:id="978535927">
                          <w:marLeft w:val="0"/>
                          <w:marRight w:val="0"/>
                          <w:marTop w:val="0"/>
                          <w:marBottom w:val="0"/>
                          <w:divBdr>
                            <w:top w:val="none" w:sz="0" w:space="0" w:color="auto"/>
                            <w:left w:val="none" w:sz="0" w:space="0" w:color="auto"/>
                            <w:bottom w:val="none" w:sz="0" w:space="0" w:color="auto"/>
                            <w:right w:val="none" w:sz="0" w:space="0" w:color="auto"/>
                          </w:divBdr>
                          <w:divsChild>
                            <w:div w:id="130901231">
                              <w:marLeft w:val="0"/>
                              <w:marRight w:val="0"/>
                              <w:marTop w:val="0"/>
                              <w:marBottom w:val="0"/>
                              <w:divBdr>
                                <w:top w:val="none" w:sz="0" w:space="0" w:color="auto"/>
                                <w:left w:val="none" w:sz="0" w:space="0" w:color="auto"/>
                                <w:bottom w:val="none" w:sz="0" w:space="0" w:color="auto"/>
                                <w:right w:val="none" w:sz="0" w:space="0" w:color="auto"/>
                              </w:divBdr>
                            </w:div>
                            <w:div w:id="150026651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141111">
          <w:marLeft w:val="0"/>
          <w:marRight w:val="0"/>
          <w:marTop w:val="0"/>
          <w:marBottom w:val="300"/>
          <w:divBdr>
            <w:top w:val="none" w:sz="0" w:space="0" w:color="auto"/>
            <w:left w:val="none" w:sz="0" w:space="0" w:color="auto"/>
            <w:bottom w:val="none" w:sz="0" w:space="0" w:color="auto"/>
            <w:right w:val="none" w:sz="0" w:space="0" w:color="auto"/>
          </w:divBdr>
        </w:div>
      </w:divsChild>
    </w:div>
    <w:div w:id="208147792">
      <w:bodyDiv w:val="1"/>
      <w:marLeft w:val="0"/>
      <w:marRight w:val="0"/>
      <w:marTop w:val="0"/>
      <w:marBottom w:val="0"/>
      <w:divBdr>
        <w:top w:val="none" w:sz="0" w:space="0" w:color="auto"/>
        <w:left w:val="none" w:sz="0" w:space="0" w:color="auto"/>
        <w:bottom w:val="none" w:sz="0" w:space="0" w:color="auto"/>
        <w:right w:val="none" w:sz="0" w:space="0" w:color="auto"/>
      </w:divBdr>
      <w:divsChild>
        <w:div w:id="1670719020">
          <w:marLeft w:val="0"/>
          <w:marRight w:val="0"/>
          <w:marTop w:val="0"/>
          <w:marBottom w:val="300"/>
          <w:divBdr>
            <w:top w:val="none" w:sz="0" w:space="0" w:color="auto"/>
            <w:left w:val="none" w:sz="0" w:space="0" w:color="auto"/>
            <w:bottom w:val="none" w:sz="0" w:space="0" w:color="auto"/>
            <w:right w:val="none" w:sz="0" w:space="0" w:color="auto"/>
          </w:divBdr>
        </w:div>
      </w:divsChild>
    </w:div>
    <w:div w:id="208617767">
      <w:bodyDiv w:val="1"/>
      <w:marLeft w:val="0"/>
      <w:marRight w:val="0"/>
      <w:marTop w:val="0"/>
      <w:marBottom w:val="0"/>
      <w:divBdr>
        <w:top w:val="none" w:sz="0" w:space="0" w:color="auto"/>
        <w:left w:val="none" w:sz="0" w:space="0" w:color="auto"/>
        <w:bottom w:val="none" w:sz="0" w:space="0" w:color="auto"/>
        <w:right w:val="none" w:sz="0" w:space="0" w:color="auto"/>
      </w:divBdr>
      <w:divsChild>
        <w:div w:id="2088841393">
          <w:marLeft w:val="0"/>
          <w:marRight w:val="0"/>
          <w:marTop w:val="0"/>
          <w:marBottom w:val="30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0659111">
      <w:bodyDiv w:val="1"/>
      <w:marLeft w:val="0"/>
      <w:marRight w:val="0"/>
      <w:marTop w:val="0"/>
      <w:marBottom w:val="0"/>
      <w:divBdr>
        <w:top w:val="none" w:sz="0" w:space="0" w:color="auto"/>
        <w:left w:val="none" w:sz="0" w:space="0" w:color="auto"/>
        <w:bottom w:val="none" w:sz="0" w:space="0" w:color="auto"/>
        <w:right w:val="none" w:sz="0" w:space="0" w:color="auto"/>
      </w:divBdr>
      <w:divsChild>
        <w:div w:id="552084567">
          <w:marLeft w:val="0"/>
          <w:marRight w:val="0"/>
          <w:marTop w:val="0"/>
          <w:marBottom w:val="0"/>
          <w:divBdr>
            <w:top w:val="none" w:sz="0" w:space="0" w:color="auto"/>
            <w:left w:val="none" w:sz="0" w:space="0" w:color="auto"/>
            <w:bottom w:val="none" w:sz="0" w:space="0" w:color="auto"/>
            <w:right w:val="none" w:sz="0" w:space="0" w:color="auto"/>
          </w:divBdr>
        </w:div>
        <w:div w:id="890000965">
          <w:marLeft w:val="0"/>
          <w:marRight w:val="0"/>
          <w:marTop w:val="300"/>
          <w:marBottom w:val="300"/>
          <w:divBdr>
            <w:top w:val="none" w:sz="0" w:space="0" w:color="auto"/>
            <w:left w:val="none" w:sz="0" w:space="0" w:color="auto"/>
            <w:bottom w:val="none" w:sz="0" w:space="0" w:color="auto"/>
            <w:right w:val="none" w:sz="0" w:space="0" w:color="auto"/>
          </w:divBdr>
        </w:div>
        <w:div w:id="581529117">
          <w:marLeft w:val="0"/>
          <w:marRight w:val="0"/>
          <w:marTop w:val="0"/>
          <w:marBottom w:val="0"/>
          <w:divBdr>
            <w:top w:val="none" w:sz="0" w:space="0" w:color="auto"/>
            <w:left w:val="none" w:sz="0" w:space="0" w:color="auto"/>
            <w:bottom w:val="none" w:sz="0" w:space="0" w:color="auto"/>
            <w:right w:val="none" w:sz="0" w:space="0" w:color="auto"/>
          </w:divBdr>
          <w:divsChild>
            <w:div w:id="1094862964">
              <w:marLeft w:val="0"/>
              <w:marRight w:val="0"/>
              <w:marTop w:val="300"/>
              <w:marBottom w:val="450"/>
              <w:divBdr>
                <w:top w:val="none" w:sz="0" w:space="0" w:color="auto"/>
                <w:left w:val="none" w:sz="0" w:space="0" w:color="auto"/>
                <w:bottom w:val="none" w:sz="0" w:space="0" w:color="auto"/>
                <w:right w:val="none" w:sz="0" w:space="0" w:color="auto"/>
              </w:divBdr>
              <w:divsChild>
                <w:div w:id="1006635534">
                  <w:marLeft w:val="0"/>
                  <w:marRight w:val="0"/>
                  <w:marTop w:val="0"/>
                  <w:marBottom w:val="0"/>
                  <w:divBdr>
                    <w:top w:val="none" w:sz="0" w:space="0" w:color="auto"/>
                    <w:left w:val="none" w:sz="0" w:space="0" w:color="auto"/>
                    <w:bottom w:val="none" w:sz="0" w:space="0" w:color="auto"/>
                    <w:right w:val="none" w:sz="0" w:space="0" w:color="auto"/>
                  </w:divBdr>
                  <w:divsChild>
                    <w:div w:id="1236625105">
                      <w:marLeft w:val="0"/>
                      <w:marRight w:val="0"/>
                      <w:marTop w:val="0"/>
                      <w:marBottom w:val="0"/>
                      <w:divBdr>
                        <w:top w:val="none" w:sz="0" w:space="0" w:color="auto"/>
                        <w:left w:val="none" w:sz="0" w:space="0" w:color="auto"/>
                        <w:bottom w:val="none" w:sz="0" w:space="0" w:color="auto"/>
                        <w:right w:val="none" w:sz="0" w:space="0" w:color="auto"/>
                      </w:divBdr>
                      <w:divsChild>
                        <w:div w:id="2078941552">
                          <w:marLeft w:val="0"/>
                          <w:marRight w:val="0"/>
                          <w:marTop w:val="0"/>
                          <w:marBottom w:val="0"/>
                          <w:divBdr>
                            <w:top w:val="none" w:sz="0" w:space="0" w:color="auto"/>
                            <w:left w:val="none" w:sz="0" w:space="0" w:color="auto"/>
                            <w:bottom w:val="none" w:sz="0" w:space="0" w:color="auto"/>
                            <w:right w:val="none" w:sz="0" w:space="0" w:color="auto"/>
                          </w:divBdr>
                          <w:divsChild>
                            <w:div w:id="1125345944">
                              <w:marLeft w:val="0"/>
                              <w:marRight w:val="0"/>
                              <w:marTop w:val="0"/>
                              <w:marBottom w:val="0"/>
                              <w:divBdr>
                                <w:top w:val="none" w:sz="0" w:space="0" w:color="auto"/>
                                <w:left w:val="none" w:sz="0" w:space="0" w:color="auto"/>
                                <w:bottom w:val="none" w:sz="0" w:space="0" w:color="auto"/>
                                <w:right w:val="none" w:sz="0" w:space="0" w:color="auto"/>
                              </w:divBdr>
                            </w:div>
                            <w:div w:id="672999743">
                              <w:marLeft w:val="0"/>
                              <w:marRight w:val="0"/>
                              <w:marTop w:val="0"/>
                              <w:marBottom w:val="0"/>
                              <w:divBdr>
                                <w:top w:val="none" w:sz="0" w:space="0" w:color="auto"/>
                                <w:left w:val="none" w:sz="0" w:space="0" w:color="auto"/>
                                <w:bottom w:val="none" w:sz="0" w:space="0" w:color="auto"/>
                                <w:right w:val="none" w:sz="0" w:space="0" w:color="auto"/>
                              </w:divBdr>
                              <w:divsChild>
                                <w:div w:id="857936371">
                                  <w:marLeft w:val="0"/>
                                  <w:marRight w:val="0"/>
                                  <w:marTop w:val="0"/>
                                  <w:marBottom w:val="0"/>
                                  <w:divBdr>
                                    <w:top w:val="none" w:sz="0" w:space="0" w:color="auto"/>
                                    <w:left w:val="none" w:sz="0" w:space="0" w:color="auto"/>
                                    <w:bottom w:val="none" w:sz="0" w:space="0" w:color="auto"/>
                                    <w:right w:val="none" w:sz="0" w:space="0" w:color="auto"/>
                                  </w:divBdr>
                                  <w:divsChild>
                                    <w:div w:id="553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92202">
                      <w:marLeft w:val="0"/>
                      <w:marRight w:val="0"/>
                      <w:marTop w:val="0"/>
                      <w:marBottom w:val="0"/>
                      <w:divBdr>
                        <w:top w:val="none" w:sz="0" w:space="0" w:color="auto"/>
                        <w:left w:val="none" w:sz="0" w:space="0" w:color="auto"/>
                        <w:bottom w:val="none" w:sz="0" w:space="0" w:color="auto"/>
                        <w:right w:val="none" w:sz="0" w:space="0" w:color="auto"/>
                      </w:divBdr>
                      <w:divsChild>
                        <w:div w:id="1018003450">
                          <w:marLeft w:val="0"/>
                          <w:marRight w:val="0"/>
                          <w:marTop w:val="100"/>
                          <w:marBottom w:val="100"/>
                          <w:divBdr>
                            <w:top w:val="none" w:sz="0" w:space="0" w:color="auto"/>
                            <w:left w:val="none" w:sz="0" w:space="0" w:color="auto"/>
                            <w:bottom w:val="none" w:sz="0" w:space="0" w:color="auto"/>
                            <w:right w:val="none" w:sz="0" w:space="0" w:color="auto"/>
                          </w:divBdr>
                          <w:divsChild>
                            <w:div w:id="529992258">
                              <w:marLeft w:val="0"/>
                              <w:marRight w:val="0"/>
                              <w:marTop w:val="100"/>
                              <w:marBottom w:val="100"/>
                              <w:divBdr>
                                <w:top w:val="none" w:sz="0" w:space="0" w:color="auto"/>
                                <w:left w:val="none" w:sz="0" w:space="0" w:color="auto"/>
                                <w:bottom w:val="none" w:sz="0" w:space="0" w:color="auto"/>
                                <w:right w:val="none" w:sz="0" w:space="0" w:color="auto"/>
                              </w:divBdr>
                              <w:divsChild>
                                <w:div w:id="1951204209">
                                  <w:marLeft w:val="0"/>
                                  <w:marRight w:val="0"/>
                                  <w:marTop w:val="0"/>
                                  <w:marBottom w:val="0"/>
                                  <w:divBdr>
                                    <w:top w:val="none" w:sz="0" w:space="0" w:color="auto"/>
                                    <w:left w:val="none" w:sz="0" w:space="0" w:color="auto"/>
                                    <w:bottom w:val="none" w:sz="0" w:space="0" w:color="auto"/>
                                    <w:right w:val="none" w:sz="0" w:space="0" w:color="auto"/>
                                  </w:divBdr>
                                </w:div>
                              </w:divsChild>
                            </w:div>
                            <w:div w:id="121853716">
                              <w:marLeft w:val="0"/>
                              <w:marRight w:val="0"/>
                              <w:marTop w:val="100"/>
                              <w:marBottom w:val="100"/>
                              <w:divBdr>
                                <w:top w:val="none" w:sz="0" w:space="0" w:color="auto"/>
                                <w:left w:val="none" w:sz="0" w:space="0" w:color="auto"/>
                                <w:bottom w:val="none" w:sz="0" w:space="0" w:color="auto"/>
                                <w:right w:val="none" w:sz="0" w:space="0" w:color="auto"/>
                              </w:divBdr>
                              <w:divsChild>
                                <w:div w:id="5942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710966">
          <w:marLeft w:val="0"/>
          <w:marRight w:val="0"/>
          <w:marTop w:val="0"/>
          <w:marBottom w:val="0"/>
          <w:divBdr>
            <w:top w:val="none" w:sz="0" w:space="0" w:color="auto"/>
            <w:left w:val="none" w:sz="0" w:space="0" w:color="auto"/>
            <w:bottom w:val="none" w:sz="0" w:space="0" w:color="auto"/>
            <w:right w:val="none" w:sz="0" w:space="0" w:color="auto"/>
          </w:divBdr>
          <w:divsChild>
            <w:div w:id="1763723638">
              <w:blockQuote w:val="1"/>
              <w:marLeft w:val="0"/>
              <w:marRight w:val="0"/>
              <w:marTop w:val="465"/>
              <w:marBottom w:val="525"/>
              <w:divBdr>
                <w:top w:val="none" w:sz="0" w:space="0" w:color="auto"/>
                <w:left w:val="none" w:sz="0" w:space="0" w:color="auto"/>
                <w:bottom w:val="none" w:sz="0" w:space="0" w:color="auto"/>
                <w:right w:val="none" w:sz="0" w:space="0" w:color="auto"/>
              </w:divBdr>
            </w:div>
            <w:div w:id="1243878005">
              <w:blockQuote w:val="1"/>
              <w:marLeft w:val="0"/>
              <w:marRight w:val="0"/>
              <w:marTop w:val="465"/>
              <w:marBottom w:val="525"/>
              <w:divBdr>
                <w:top w:val="none" w:sz="0" w:space="0" w:color="auto"/>
                <w:left w:val="none" w:sz="0" w:space="0" w:color="auto"/>
                <w:bottom w:val="none" w:sz="0" w:space="0" w:color="auto"/>
                <w:right w:val="none" w:sz="0" w:space="0" w:color="auto"/>
              </w:divBdr>
            </w:div>
            <w:div w:id="41405759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086852">
      <w:bodyDiv w:val="1"/>
      <w:marLeft w:val="0"/>
      <w:marRight w:val="0"/>
      <w:marTop w:val="0"/>
      <w:marBottom w:val="0"/>
      <w:divBdr>
        <w:top w:val="none" w:sz="0" w:space="0" w:color="auto"/>
        <w:left w:val="none" w:sz="0" w:space="0" w:color="auto"/>
        <w:bottom w:val="none" w:sz="0" w:space="0" w:color="auto"/>
        <w:right w:val="none" w:sz="0" w:space="0" w:color="auto"/>
      </w:divBdr>
      <w:divsChild>
        <w:div w:id="2013407708">
          <w:marLeft w:val="0"/>
          <w:marRight w:val="0"/>
          <w:marTop w:val="0"/>
          <w:marBottom w:val="0"/>
          <w:divBdr>
            <w:top w:val="none" w:sz="0" w:space="0" w:color="auto"/>
            <w:left w:val="none" w:sz="0" w:space="0" w:color="auto"/>
            <w:bottom w:val="none" w:sz="0" w:space="0" w:color="auto"/>
            <w:right w:val="none" w:sz="0" w:space="0" w:color="auto"/>
          </w:divBdr>
        </w:div>
        <w:div w:id="2002804479">
          <w:marLeft w:val="0"/>
          <w:marRight w:val="0"/>
          <w:marTop w:val="300"/>
          <w:marBottom w:val="300"/>
          <w:divBdr>
            <w:top w:val="none" w:sz="0" w:space="0" w:color="auto"/>
            <w:left w:val="none" w:sz="0" w:space="0" w:color="auto"/>
            <w:bottom w:val="none" w:sz="0" w:space="0" w:color="auto"/>
            <w:right w:val="none" w:sz="0" w:space="0" w:color="auto"/>
          </w:divBdr>
        </w:div>
        <w:div w:id="186220157">
          <w:marLeft w:val="0"/>
          <w:marRight w:val="0"/>
          <w:marTop w:val="0"/>
          <w:marBottom w:val="0"/>
          <w:divBdr>
            <w:top w:val="none" w:sz="0" w:space="0" w:color="auto"/>
            <w:left w:val="none" w:sz="0" w:space="0" w:color="auto"/>
            <w:bottom w:val="none" w:sz="0" w:space="0" w:color="auto"/>
            <w:right w:val="none" w:sz="0" w:space="0" w:color="auto"/>
          </w:divBdr>
          <w:divsChild>
            <w:div w:id="1824157520">
              <w:marLeft w:val="0"/>
              <w:marRight w:val="0"/>
              <w:marTop w:val="300"/>
              <w:marBottom w:val="450"/>
              <w:divBdr>
                <w:top w:val="none" w:sz="0" w:space="0" w:color="auto"/>
                <w:left w:val="none" w:sz="0" w:space="0" w:color="auto"/>
                <w:bottom w:val="none" w:sz="0" w:space="0" w:color="auto"/>
                <w:right w:val="none" w:sz="0" w:space="0" w:color="auto"/>
              </w:divBdr>
              <w:divsChild>
                <w:div w:id="1813643564">
                  <w:marLeft w:val="0"/>
                  <w:marRight w:val="0"/>
                  <w:marTop w:val="0"/>
                  <w:marBottom w:val="0"/>
                  <w:divBdr>
                    <w:top w:val="none" w:sz="0" w:space="0" w:color="auto"/>
                    <w:left w:val="none" w:sz="0" w:space="0" w:color="auto"/>
                    <w:bottom w:val="none" w:sz="0" w:space="0" w:color="auto"/>
                    <w:right w:val="none" w:sz="0" w:space="0" w:color="auto"/>
                  </w:divBdr>
                  <w:divsChild>
                    <w:div w:id="1325165742">
                      <w:marLeft w:val="0"/>
                      <w:marRight w:val="0"/>
                      <w:marTop w:val="0"/>
                      <w:marBottom w:val="0"/>
                      <w:divBdr>
                        <w:top w:val="none" w:sz="0" w:space="0" w:color="auto"/>
                        <w:left w:val="none" w:sz="0" w:space="0" w:color="auto"/>
                        <w:bottom w:val="none" w:sz="0" w:space="0" w:color="auto"/>
                        <w:right w:val="none" w:sz="0" w:space="0" w:color="auto"/>
                      </w:divBdr>
                      <w:divsChild>
                        <w:div w:id="822281592">
                          <w:marLeft w:val="0"/>
                          <w:marRight w:val="0"/>
                          <w:marTop w:val="0"/>
                          <w:marBottom w:val="0"/>
                          <w:divBdr>
                            <w:top w:val="none" w:sz="0" w:space="0" w:color="auto"/>
                            <w:left w:val="none" w:sz="0" w:space="0" w:color="auto"/>
                            <w:bottom w:val="none" w:sz="0" w:space="0" w:color="auto"/>
                            <w:right w:val="none" w:sz="0" w:space="0" w:color="auto"/>
                          </w:divBdr>
                          <w:divsChild>
                            <w:div w:id="19933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2683">
          <w:marLeft w:val="0"/>
          <w:marRight w:val="0"/>
          <w:marTop w:val="0"/>
          <w:marBottom w:val="0"/>
          <w:divBdr>
            <w:top w:val="none" w:sz="0" w:space="0" w:color="auto"/>
            <w:left w:val="none" w:sz="0" w:space="0" w:color="auto"/>
            <w:bottom w:val="none" w:sz="0" w:space="0" w:color="auto"/>
            <w:right w:val="none" w:sz="0" w:space="0" w:color="auto"/>
          </w:divBdr>
        </w:div>
      </w:divsChild>
    </w:div>
    <w:div w:id="212548441">
      <w:bodyDiv w:val="1"/>
      <w:marLeft w:val="0"/>
      <w:marRight w:val="0"/>
      <w:marTop w:val="0"/>
      <w:marBottom w:val="0"/>
      <w:divBdr>
        <w:top w:val="none" w:sz="0" w:space="0" w:color="auto"/>
        <w:left w:val="none" w:sz="0" w:space="0" w:color="auto"/>
        <w:bottom w:val="none" w:sz="0" w:space="0" w:color="auto"/>
        <w:right w:val="none" w:sz="0" w:space="0" w:color="auto"/>
      </w:divBdr>
      <w:divsChild>
        <w:div w:id="887843371">
          <w:marLeft w:val="0"/>
          <w:marRight w:val="0"/>
          <w:marTop w:val="0"/>
          <w:marBottom w:val="300"/>
          <w:divBdr>
            <w:top w:val="none" w:sz="0" w:space="0" w:color="auto"/>
            <w:left w:val="none" w:sz="0" w:space="0" w:color="auto"/>
            <w:bottom w:val="none" w:sz="0" w:space="0" w:color="auto"/>
            <w:right w:val="none" w:sz="0" w:space="0" w:color="auto"/>
          </w:divBdr>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314950">
      <w:bodyDiv w:val="1"/>
      <w:marLeft w:val="0"/>
      <w:marRight w:val="0"/>
      <w:marTop w:val="0"/>
      <w:marBottom w:val="0"/>
      <w:divBdr>
        <w:top w:val="none" w:sz="0" w:space="0" w:color="auto"/>
        <w:left w:val="none" w:sz="0" w:space="0" w:color="auto"/>
        <w:bottom w:val="none" w:sz="0" w:space="0" w:color="auto"/>
        <w:right w:val="none" w:sz="0" w:space="0" w:color="auto"/>
      </w:divBdr>
      <w:divsChild>
        <w:div w:id="129177135">
          <w:marLeft w:val="0"/>
          <w:marRight w:val="150"/>
          <w:marTop w:val="0"/>
          <w:marBottom w:val="75"/>
          <w:divBdr>
            <w:top w:val="none" w:sz="0" w:space="0" w:color="auto"/>
            <w:left w:val="none" w:sz="0" w:space="0" w:color="auto"/>
            <w:bottom w:val="none" w:sz="0" w:space="0" w:color="auto"/>
            <w:right w:val="none" w:sz="0" w:space="0" w:color="auto"/>
          </w:divBdr>
        </w:div>
        <w:div w:id="304772671">
          <w:marLeft w:val="0"/>
          <w:marRight w:val="150"/>
          <w:marTop w:val="150"/>
          <w:marBottom w:val="150"/>
          <w:divBdr>
            <w:top w:val="none" w:sz="0" w:space="0" w:color="auto"/>
            <w:left w:val="none" w:sz="0" w:space="0" w:color="auto"/>
            <w:bottom w:val="none" w:sz="0" w:space="0" w:color="auto"/>
            <w:right w:val="none" w:sz="0" w:space="0" w:color="auto"/>
          </w:divBdr>
        </w:div>
        <w:div w:id="94598456">
          <w:marLeft w:val="0"/>
          <w:marRight w:val="150"/>
          <w:marTop w:val="0"/>
          <w:marBottom w:val="0"/>
          <w:divBdr>
            <w:top w:val="none" w:sz="0" w:space="0" w:color="auto"/>
            <w:left w:val="none" w:sz="0" w:space="0" w:color="auto"/>
            <w:bottom w:val="none" w:sz="0" w:space="0" w:color="auto"/>
            <w:right w:val="none" w:sz="0" w:space="0" w:color="auto"/>
          </w:divBdr>
        </w:div>
      </w:divsChild>
    </w:div>
    <w:div w:id="214700082">
      <w:bodyDiv w:val="1"/>
      <w:marLeft w:val="0"/>
      <w:marRight w:val="0"/>
      <w:marTop w:val="0"/>
      <w:marBottom w:val="0"/>
      <w:divBdr>
        <w:top w:val="none" w:sz="0" w:space="0" w:color="auto"/>
        <w:left w:val="none" w:sz="0" w:space="0" w:color="auto"/>
        <w:bottom w:val="none" w:sz="0" w:space="0" w:color="auto"/>
        <w:right w:val="none" w:sz="0" w:space="0" w:color="auto"/>
      </w:divBdr>
      <w:divsChild>
        <w:div w:id="303900888">
          <w:marLeft w:val="0"/>
          <w:marRight w:val="0"/>
          <w:marTop w:val="0"/>
          <w:marBottom w:val="300"/>
          <w:divBdr>
            <w:top w:val="none" w:sz="0" w:space="0" w:color="auto"/>
            <w:left w:val="none" w:sz="0" w:space="0" w:color="auto"/>
            <w:bottom w:val="none" w:sz="0" w:space="0" w:color="auto"/>
            <w:right w:val="none" w:sz="0" w:space="0" w:color="auto"/>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5162281">
      <w:bodyDiv w:val="1"/>
      <w:marLeft w:val="0"/>
      <w:marRight w:val="0"/>
      <w:marTop w:val="0"/>
      <w:marBottom w:val="0"/>
      <w:divBdr>
        <w:top w:val="none" w:sz="0" w:space="0" w:color="auto"/>
        <w:left w:val="none" w:sz="0" w:space="0" w:color="auto"/>
        <w:bottom w:val="none" w:sz="0" w:space="0" w:color="auto"/>
        <w:right w:val="none" w:sz="0" w:space="0" w:color="auto"/>
      </w:divBdr>
      <w:divsChild>
        <w:div w:id="1211920260">
          <w:marLeft w:val="0"/>
          <w:marRight w:val="150"/>
          <w:marTop w:val="0"/>
          <w:marBottom w:val="75"/>
          <w:divBdr>
            <w:top w:val="none" w:sz="0" w:space="0" w:color="auto"/>
            <w:left w:val="none" w:sz="0" w:space="0" w:color="auto"/>
            <w:bottom w:val="none" w:sz="0" w:space="0" w:color="auto"/>
            <w:right w:val="none" w:sz="0" w:space="0" w:color="auto"/>
          </w:divBdr>
        </w:div>
        <w:div w:id="866871450">
          <w:marLeft w:val="0"/>
          <w:marRight w:val="150"/>
          <w:marTop w:val="150"/>
          <w:marBottom w:val="150"/>
          <w:divBdr>
            <w:top w:val="none" w:sz="0" w:space="0" w:color="auto"/>
            <w:left w:val="none" w:sz="0" w:space="0" w:color="auto"/>
            <w:bottom w:val="none" w:sz="0" w:space="0" w:color="auto"/>
            <w:right w:val="none" w:sz="0" w:space="0" w:color="auto"/>
          </w:divBdr>
        </w:div>
        <w:div w:id="109007875">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8169723">
      <w:bodyDiv w:val="1"/>
      <w:marLeft w:val="0"/>
      <w:marRight w:val="0"/>
      <w:marTop w:val="0"/>
      <w:marBottom w:val="0"/>
      <w:divBdr>
        <w:top w:val="none" w:sz="0" w:space="0" w:color="auto"/>
        <w:left w:val="none" w:sz="0" w:space="0" w:color="auto"/>
        <w:bottom w:val="none" w:sz="0" w:space="0" w:color="auto"/>
        <w:right w:val="none" w:sz="0" w:space="0" w:color="auto"/>
      </w:divBdr>
      <w:divsChild>
        <w:div w:id="1419905599">
          <w:marLeft w:val="0"/>
          <w:marRight w:val="0"/>
          <w:marTop w:val="0"/>
          <w:marBottom w:val="300"/>
          <w:divBdr>
            <w:top w:val="none" w:sz="0" w:space="0" w:color="auto"/>
            <w:left w:val="none" w:sz="0" w:space="0" w:color="auto"/>
            <w:bottom w:val="none" w:sz="0" w:space="0" w:color="auto"/>
            <w:right w:val="none" w:sz="0" w:space="0" w:color="auto"/>
          </w:divBdr>
        </w:div>
      </w:divsChild>
    </w:div>
    <w:div w:id="218635751">
      <w:bodyDiv w:val="1"/>
      <w:marLeft w:val="0"/>
      <w:marRight w:val="0"/>
      <w:marTop w:val="0"/>
      <w:marBottom w:val="0"/>
      <w:divBdr>
        <w:top w:val="none" w:sz="0" w:space="0" w:color="auto"/>
        <w:left w:val="none" w:sz="0" w:space="0" w:color="auto"/>
        <w:bottom w:val="none" w:sz="0" w:space="0" w:color="auto"/>
        <w:right w:val="none" w:sz="0" w:space="0" w:color="auto"/>
      </w:divBdr>
      <w:divsChild>
        <w:div w:id="148987291">
          <w:marLeft w:val="0"/>
          <w:marRight w:val="150"/>
          <w:marTop w:val="0"/>
          <w:marBottom w:val="75"/>
          <w:divBdr>
            <w:top w:val="none" w:sz="0" w:space="0" w:color="auto"/>
            <w:left w:val="none" w:sz="0" w:space="0" w:color="auto"/>
            <w:bottom w:val="none" w:sz="0" w:space="0" w:color="auto"/>
            <w:right w:val="none" w:sz="0" w:space="0" w:color="auto"/>
          </w:divBdr>
        </w:div>
        <w:div w:id="468399763">
          <w:marLeft w:val="0"/>
          <w:marRight w:val="150"/>
          <w:marTop w:val="150"/>
          <w:marBottom w:val="150"/>
          <w:divBdr>
            <w:top w:val="none" w:sz="0" w:space="0" w:color="auto"/>
            <w:left w:val="none" w:sz="0" w:space="0" w:color="auto"/>
            <w:bottom w:val="none" w:sz="0" w:space="0" w:color="auto"/>
            <w:right w:val="none" w:sz="0" w:space="0" w:color="auto"/>
          </w:divBdr>
        </w:div>
        <w:div w:id="1183133439">
          <w:marLeft w:val="0"/>
          <w:marRight w:val="150"/>
          <w:marTop w:val="0"/>
          <w:marBottom w:val="0"/>
          <w:divBdr>
            <w:top w:val="none" w:sz="0" w:space="0" w:color="auto"/>
            <w:left w:val="none" w:sz="0" w:space="0" w:color="auto"/>
            <w:bottom w:val="none" w:sz="0" w:space="0" w:color="auto"/>
            <w:right w:val="none" w:sz="0" w:space="0" w:color="auto"/>
          </w:divBdr>
        </w:div>
      </w:divsChild>
    </w:div>
    <w:div w:id="219440099">
      <w:bodyDiv w:val="1"/>
      <w:marLeft w:val="0"/>
      <w:marRight w:val="0"/>
      <w:marTop w:val="0"/>
      <w:marBottom w:val="0"/>
      <w:divBdr>
        <w:top w:val="none" w:sz="0" w:space="0" w:color="auto"/>
        <w:left w:val="none" w:sz="0" w:space="0" w:color="auto"/>
        <w:bottom w:val="none" w:sz="0" w:space="0" w:color="auto"/>
        <w:right w:val="none" w:sz="0" w:space="0" w:color="auto"/>
      </w:divBdr>
      <w:divsChild>
        <w:div w:id="2123760887">
          <w:marLeft w:val="0"/>
          <w:marRight w:val="150"/>
          <w:marTop w:val="0"/>
          <w:marBottom w:val="75"/>
          <w:divBdr>
            <w:top w:val="none" w:sz="0" w:space="0" w:color="auto"/>
            <w:left w:val="none" w:sz="0" w:space="0" w:color="auto"/>
            <w:bottom w:val="none" w:sz="0" w:space="0" w:color="auto"/>
            <w:right w:val="none" w:sz="0" w:space="0" w:color="auto"/>
          </w:divBdr>
        </w:div>
        <w:div w:id="2089228334">
          <w:marLeft w:val="0"/>
          <w:marRight w:val="150"/>
          <w:marTop w:val="150"/>
          <w:marBottom w:val="150"/>
          <w:divBdr>
            <w:top w:val="none" w:sz="0" w:space="0" w:color="auto"/>
            <w:left w:val="none" w:sz="0" w:space="0" w:color="auto"/>
            <w:bottom w:val="none" w:sz="0" w:space="0" w:color="auto"/>
            <w:right w:val="none" w:sz="0" w:space="0" w:color="auto"/>
          </w:divBdr>
        </w:div>
        <w:div w:id="887109189">
          <w:marLeft w:val="0"/>
          <w:marRight w:val="150"/>
          <w:marTop w:val="0"/>
          <w:marBottom w:val="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370827">
      <w:bodyDiv w:val="1"/>
      <w:marLeft w:val="0"/>
      <w:marRight w:val="0"/>
      <w:marTop w:val="0"/>
      <w:marBottom w:val="0"/>
      <w:divBdr>
        <w:top w:val="none" w:sz="0" w:space="0" w:color="auto"/>
        <w:left w:val="none" w:sz="0" w:space="0" w:color="auto"/>
        <w:bottom w:val="none" w:sz="0" w:space="0" w:color="auto"/>
        <w:right w:val="none" w:sz="0" w:space="0" w:color="auto"/>
      </w:divBdr>
      <w:divsChild>
        <w:div w:id="2098935534">
          <w:marLeft w:val="0"/>
          <w:marRight w:val="150"/>
          <w:marTop w:val="0"/>
          <w:marBottom w:val="75"/>
          <w:divBdr>
            <w:top w:val="none" w:sz="0" w:space="0" w:color="auto"/>
            <w:left w:val="none" w:sz="0" w:space="0" w:color="auto"/>
            <w:bottom w:val="none" w:sz="0" w:space="0" w:color="auto"/>
            <w:right w:val="none" w:sz="0" w:space="0" w:color="auto"/>
          </w:divBdr>
        </w:div>
        <w:div w:id="1497107551">
          <w:marLeft w:val="0"/>
          <w:marRight w:val="150"/>
          <w:marTop w:val="150"/>
          <w:marBottom w:val="150"/>
          <w:divBdr>
            <w:top w:val="none" w:sz="0" w:space="0" w:color="auto"/>
            <w:left w:val="none" w:sz="0" w:space="0" w:color="auto"/>
            <w:bottom w:val="none" w:sz="0" w:space="0" w:color="auto"/>
            <w:right w:val="none" w:sz="0" w:space="0" w:color="auto"/>
          </w:divBdr>
        </w:div>
        <w:div w:id="436022182">
          <w:marLeft w:val="0"/>
          <w:marRight w:val="150"/>
          <w:marTop w:val="0"/>
          <w:marBottom w:val="0"/>
          <w:divBdr>
            <w:top w:val="none" w:sz="0" w:space="0" w:color="auto"/>
            <w:left w:val="none" w:sz="0" w:space="0" w:color="auto"/>
            <w:bottom w:val="none" w:sz="0" w:space="0" w:color="auto"/>
            <w:right w:val="none" w:sz="0" w:space="0" w:color="auto"/>
          </w:divBdr>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3687117">
      <w:bodyDiv w:val="1"/>
      <w:marLeft w:val="0"/>
      <w:marRight w:val="0"/>
      <w:marTop w:val="0"/>
      <w:marBottom w:val="0"/>
      <w:divBdr>
        <w:top w:val="none" w:sz="0" w:space="0" w:color="auto"/>
        <w:left w:val="none" w:sz="0" w:space="0" w:color="auto"/>
        <w:bottom w:val="none" w:sz="0" w:space="0" w:color="auto"/>
        <w:right w:val="none" w:sz="0" w:space="0" w:color="auto"/>
      </w:divBdr>
      <w:divsChild>
        <w:div w:id="128282737">
          <w:marLeft w:val="0"/>
          <w:marRight w:val="375"/>
          <w:marTop w:val="0"/>
          <w:marBottom w:val="0"/>
          <w:divBdr>
            <w:top w:val="none" w:sz="0" w:space="0" w:color="auto"/>
            <w:left w:val="none" w:sz="0" w:space="0" w:color="auto"/>
            <w:bottom w:val="none" w:sz="0" w:space="0" w:color="auto"/>
            <w:right w:val="none" w:sz="0" w:space="0" w:color="auto"/>
          </w:divBdr>
        </w:div>
        <w:div w:id="1199009506">
          <w:marLeft w:val="0"/>
          <w:marRight w:val="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1024">
      <w:bodyDiv w:val="1"/>
      <w:marLeft w:val="0"/>
      <w:marRight w:val="0"/>
      <w:marTop w:val="0"/>
      <w:marBottom w:val="0"/>
      <w:divBdr>
        <w:top w:val="none" w:sz="0" w:space="0" w:color="auto"/>
        <w:left w:val="none" w:sz="0" w:space="0" w:color="auto"/>
        <w:bottom w:val="none" w:sz="0" w:space="0" w:color="auto"/>
        <w:right w:val="none" w:sz="0" w:space="0" w:color="auto"/>
      </w:divBdr>
      <w:divsChild>
        <w:div w:id="1409886088">
          <w:marLeft w:val="0"/>
          <w:marRight w:val="0"/>
          <w:marTop w:val="0"/>
          <w:marBottom w:val="300"/>
          <w:divBdr>
            <w:top w:val="none" w:sz="0" w:space="0" w:color="auto"/>
            <w:left w:val="none" w:sz="0" w:space="0" w:color="auto"/>
            <w:bottom w:val="none" w:sz="0" w:space="0" w:color="auto"/>
            <w:right w:val="none" w:sz="0" w:space="0" w:color="auto"/>
          </w:divBdr>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sChild>
        <w:div w:id="1511604304">
          <w:marLeft w:val="0"/>
          <w:marRight w:val="150"/>
          <w:marTop w:val="0"/>
          <w:marBottom w:val="75"/>
          <w:divBdr>
            <w:top w:val="none" w:sz="0" w:space="0" w:color="auto"/>
            <w:left w:val="none" w:sz="0" w:space="0" w:color="auto"/>
            <w:bottom w:val="none" w:sz="0" w:space="0" w:color="auto"/>
            <w:right w:val="none" w:sz="0" w:space="0" w:color="auto"/>
          </w:divBdr>
        </w:div>
        <w:div w:id="1478648007">
          <w:marLeft w:val="0"/>
          <w:marRight w:val="150"/>
          <w:marTop w:val="150"/>
          <w:marBottom w:val="150"/>
          <w:divBdr>
            <w:top w:val="none" w:sz="0" w:space="0" w:color="auto"/>
            <w:left w:val="none" w:sz="0" w:space="0" w:color="auto"/>
            <w:bottom w:val="none" w:sz="0" w:space="0" w:color="auto"/>
            <w:right w:val="none" w:sz="0" w:space="0" w:color="auto"/>
          </w:divBdr>
        </w:div>
        <w:div w:id="1510874228">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11010">
      <w:bodyDiv w:val="1"/>
      <w:marLeft w:val="0"/>
      <w:marRight w:val="0"/>
      <w:marTop w:val="0"/>
      <w:marBottom w:val="0"/>
      <w:divBdr>
        <w:top w:val="none" w:sz="0" w:space="0" w:color="auto"/>
        <w:left w:val="none" w:sz="0" w:space="0" w:color="auto"/>
        <w:bottom w:val="none" w:sz="0" w:space="0" w:color="auto"/>
        <w:right w:val="none" w:sz="0" w:space="0" w:color="auto"/>
      </w:divBdr>
      <w:divsChild>
        <w:div w:id="1805462900">
          <w:marLeft w:val="0"/>
          <w:marRight w:val="150"/>
          <w:marTop w:val="0"/>
          <w:marBottom w:val="75"/>
          <w:divBdr>
            <w:top w:val="none" w:sz="0" w:space="0" w:color="auto"/>
            <w:left w:val="none" w:sz="0" w:space="0" w:color="auto"/>
            <w:bottom w:val="none" w:sz="0" w:space="0" w:color="auto"/>
            <w:right w:val="none" w:sz="0" w:space="0" w:color="auto"/>
          </w:divBdr>
        </w:div>
        <w:div w:id="1509446212">
          <w:marLeft w:val="0"/>
          <w:marRight w:val="150"/>
          <w:marTop w:val="150"/>
          <w:marBottom w:val="150"/>
          <w:divBdr>
            <w:top w:val="none" w:sz="0" w:space="0" w:color="auto"/>
            <w:left w:val="none" w:sz="0" w:space="0" w:color="auto"/>
            <w:bottom w:val="none" w:sz="0" w:space="0" w:color="auto"/>
            <w:right w:val="none" w:sz="0" w:space="0" w:color="auto"/>
          </w:divBdr>
        </w:div>
        <w:div w:id="397439938">
          <w:marLeft w:val="0"/>
          <w:marRight w:val="15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385711">
      <w:bodyDiv w:val="1"/>
      <w:marLeft w:val="0"/>
      <w:marRight w:val="0"/>
      <w:marTop w:val="0"/>
      <w:marBottom w:val="0"/>
      <w:divBdr>
        <w:top w:val="none" w:sz="0" w:space="0" w:color="auto"/>
        <w:left w:val="none" w:sz="0" w:space="0" w:color="auto"/>
        <w:bottom w:val="none" w:sz="0" w:space="0" w:color="auto"/>
        <w:right w:val="none" w:sz="0" w:space="0" w:color="auto"/>
      </w:divBdr>
      <w:divsChild>
        <w:div w:id="126553416">
          <w:marLeft w:val="0"/>
          <w:marRight w:val="150"/>
          <w:marTop w:val="0"/>
          <w:marBottom w:val="75"/>
          <w:divBdr>
            <w:top w:val="none" w:sz="0" w:space="0" w:color="auto"/>
            <w:left w:val="none" w:sz="0" w:space="0" w:color="auto"/>
            <w:bottom w:val="none" w:sz="0" w:space="0" w:color="auto"/>
            <w:right w:val="none" w:sz="0" w:space="0" w:color="auto"/>
          </w:divBdr>
        </w:div>
        <w:div w:id="315646942">
          <w:marLeft w:val="0"/>
          <w:marRight w:val="150"/>
          <w:marTop w:val="150"/>
          <w:marBottom w:val="150"/>
          <w:divBdr>
            <w:top w:val="none" w:sz="0" w:space="0" w:color="auto"/>
            <w:left w:val="none" w:sz="0" w:space="0" w:color="auto"/>
            <w:bottom w:val="none" w:sz="0" w:space="0" w:color="auto"/>
            <w:right w:val="none" w:sz="0" w:space="0" w:color="auto"/>
          </w:divBdr>
        </w:div>
        <w:div w:id="1679698557">
          <w:marLeft w:val="0"/>
          <w:marRight w:val="150"/>
          <w:marTop w:val="0"/>
          <w:marBottom w:val="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820235">
      <w:bodyDiv w:val="1"/>
      <w:marLeft w:val="0"/>
      <w:marRight w:val="0"/>
      <w:marTop w:val="0"/>
      <w:marBottom w:val="0"/>
      <w:divBdr>
        <w:top w:val="none" w:sz="0" w:space="0" w:color="auto"/>
        <w:left w:val="none" w:sz="0" w:space="0" w:color="auto"/>
        <w:bottom w:val="none" w:sz="0" w:space="0" w:color="auto"/>
        <w:right w:val="none" w:sz="0" w:space="0" w:color="auto"/>
      </w:divBdr>
      <w:divsChild>
        <w:div w:id="689912966">
          <w:marLeft w:val="0"/>
          <w:marRight w:val="0"/>
          <w:marTop w:val="0"/>
          <w:marBottom w:val="0"/>
          <w:divBdr>
            <w:top w:val="none" w:sz="0" w:space="0" w:color="auto"/>
            <w:left w:val="none" w:sz="0" w:space="0" w:color="auto"/>
            <w:bottom w:val="none" w:sz="0" w:space="0" w:color="auto"/>
            <w:right w:val="none" w:sz="0" w:space="0" w:color="auto"/>
          </w:divBdr>
        </w:div>
        <w:div w:id="113981321">
          <w:marLeft w:val="0"/>
          <w:marRight w:val="0"/>
          <w:marTop w:val="0"/>
          <w:marBottom w:val="0"/>
          <w:divBdr>
            <w:top w:val="none" w:sz="0" w:space="0" w:color="auto"/>
            <w:left w:val="none" w:sz="0" w:space="0" w:color="auto"/>
            <w:bottom w:val="none" w:sz="0" w:space="0" w:color="auto"/>
            <w:right w:val="none" w:sz="0" w:space="0" w:color="auto"/>
          </w:divBdr>
          <w:divsChild>
            <w:div w:id="2074572585">
              <w:marLeft w:val="0"/>
              <w:marRight w:val="0"/>
              <w:marTop w:val="300"/>
              <w:marBottom w:val="300"/>
              <w:divBdr>
                <w:top w:val="none" w:sz="0" w:space="0" w:color="auto"/>
                <w:left w:val="none" w:sz="0" w:space="0" w:color="auto"/>
                <w:bottom w:val="none" w:sz="0" w:space="0" w:color="auto"/>
                <w:right w:val="none" w:sz="0" w:space="0" w:color="auto"/>
              </w:divBdr>
            </w:div>
            <w:div w:id="1434011666">
              <w:marLeft w:val="0"/>
              <w:marRight w:val="0"/>
              <w:marTop w:val="0"/>
              <w:marBottom w:val="0"/>
              <w:divBdr>
                <w:top w:val="none" w:sz="0" w:space="0" w:color="auto"/>
                <w:left w:val="none" w:sz="0" w:space="0" w:color="auto"/>
                <w:bottom w:val="none" w:sz="0" w:space="0" w:color="auto"/>
                <w:right w:val="none" w:sz="0" w:space="0" w:color="auto"/>
              </w:divBdr>
              <w:divsChild>
                <w:div w:id="657347202">
                  <w:marLeft w:val="0"/>
                  <w:marRight w:val="0"/>
                  <w:marTop w:val="300"/>
                  <w:marBottom w:val="450"/>
                  <w:divBdr>
                    <w:top w:val="none" w:sz="0" w:space="0" w:color="auto"/>
                    <w:left w:val="none" w:sz="0" w:space="0" w:color="auto"/>
                    <w:bottom w:val="none" w:sz="0" w:space="0" w:color="auto"/>
                    <w:right w:val="none" w:sz="0" w:space="0" w:color="auto"/>
                  </w:divBdr>
                  <w:divsChild>
                    <w:div w:id="1029792529">
                      <w:marLeft w:val="0"/>
                      <w:marRight w:val="0"/>
                      <w:marTop w:val="0"/>
                      <w:marBottom w:val="0"/>
                      <w:divBdr>
                        <w:top w:val="none" w:sz="0" w:space="0" w:color="auto"/>
                        <w:left w:val="none" w:sz="0" w:space="0" w:color="auto"/>
                        <w:bottom w:val="none" w:sz="0" w:space="0" w:color="auto"/>
                        <w:right w:val="none" w:sz="0" w:space="0" w:color="auto"/>
                      </w:divBdr>
                      <w:divsChild>
                        <w:div w:id="62064312">
                          <w:marLeft w:val="0"/>
                          <w:marRight w:val="0"/>
                          <w:marTop w:val="0"/>
                          <w:marBottom w:val="0"/>
                          <w:divBdr>
                            <w:top w:val="none" w:sz="0" w:space="0" w:color="auto"/>
                            <w:left w:val="none" w:sz="0" w:space="0" w:color="auto"/>
                            <w:bottom w:val="none" w:sz="0" w:space="0" w:color="auto"/>
                            <w:right w:val="none" w:sz="0" w:space="0" w:color="auto"/>
                          </w:divBdr>
                          <w:divsChild>
                            <w:div w:id="657196366">
                              <w:marLeft w:val="0"/>
                              <w:marRight w:val="0"/>
                              <w:marTop w:val="0"/>
                              <w:marBottom w:val="0"/>
                              <w:divBdr>
                                <w:top w:val="none" w:sz="0" w:space="0" w:color="auto"/>
                                <w:left w:val="none" w:sz="0" w:space="0" w:color="auto"/>
                                <w:bottom w:val="none" w:sz="0" w:space="0" w:color="auto"/>
                                <w:right w:val="none" w:sz="0" w:space="0" w:color="auto"/>
                              </w:divBdr>
                              <w:divsChild>
                                <w:div w:id="942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283030">
      <w:bodyDiv w:val="1"/>
      <w:marLeft w:val="0"/>
      <w:marRight w:val="0"/>
      <w:marTop w:val="0"/>
      <w:marBottom w:val="0"/>
      <w:divBdr>
        <w:top w:val="none" w:sz="0" w:space="0" w:color="auto"/>
        <w:left w:val="none" w:sz="0" w:space="0" w:color="auto"/>
        <w:bottom w:val="none" w:sz="0" w:space="0" w:color="auto"/>
        <w:right w:val="none" w:sz="0" w:space="0" w:color="auto"/>
      </w:divBdr>
      <w:divsChild>
        <w:div w:id="711227944">
          <w:marLeft w:val="0"/>
          <w:marRight w:val="0"/>
          <w:marTop w:val="0"/>
          <w:marBottom w:val="0"/>
          <w:divBdr>
            <w:top w:val="none" w:sz="0" w:space="0" w:color="auto"/>
            <w:left w:val="none" w:sz="0" w:space="0" w:color="auto"/>
            <w:bottom w:val="none" w:sz="0" w:space="0" w:color="auto"/>
            <w:right w:val="none" w:sz="0" w:space="0" w:color="auto"/>
          </w:divBdr>
        </w:div>
        <w:div w:id="156848414">
          <w:marLeft w:val="0"/>
          <w:marRight w:val="0"/>
          <w:marTop w:val="300"/>
          <w:marBottom w:val="300"/>
          <w:divBdr>
            <w:top w:val="none" w:sz="0" w:space="0" w:color="auto"/>
            <w:left w:val="none" w:sz="0" w:space="0" w:color="auto"/>
            <w:bottom w:val="none" w:sz="0" w:space="0" w:color="auto"/>
            <w:right w:val="none" w:sz="0" w:space="0" w:color="auto"/>
          </w:divBdr>
        </w:div>
        <w:div w:id="97219492">
          <w:marLeft w:val="0"/>
          <w:marRight w:val="0"/>
          <w:marTop w:val="0"/>
          <w:marBottom w:val="0"/>
          <w:divBdr>
            <w:top w:val="none" w:sz="0" w:space="0" w:color="auto"/>
            <w:left w:val="none" w:sz="0" w:space="0" w:color="auto"/>
            <w:bottom w:val="none" w:sz="0" w:space="0" w:color="auto"/>
            <w:right w:val="none" w:sz="0" w:space="0" w:color="auto"/>
          </w:divBdr>
          <w:divsChild>
            <w:div w:id="387610466">
              <w:marLeft w:val="0"/>
              <w:marRight w:val="0"/>
              <w:marTop w:val="300"/>
              <w:marBottom w:val="450"/>
              <w:divBdr>
                <w:top w:val="none" w:sz="0" w:space="0" w:color="auto"/>
                <w:left w:val="none" w:sz="0" w:space="0" w:color="auto"/>
                <w:bottom w:val="none" w:sz="0" w:space="0" w:color="auto"/>
                <w:right w:val="none" w:sz="0" w:space="0" w:color="auto"/>
              </w:divBdr>
              <w:divsChild>
                <w:div w:id="1562788095">
                  <w:marLeft w:val="0"/>
                  <w:marRight w:val="0"/>
                  <w:marTop w:val="0"/>
                  <w:marBottom w:val="0"/>
                  <w:divBdr>
                    <w:top w:val="none" w:sz="0" w:space="0" w:color="auto"/>
                    <w:left w:val="none" w:sz="0" w:space="0" w:color="auto"/>
                    <w:bottom w:val="none" w:sz="0" w:space="0" w:color="auto"/>
                    <w:right w:val="none" w:sz="0" w:space="0" w:color="auto"/>
                  </w:divBdr>
                  <w:divsChild>
                    <w:div w:id="596014100">
                      <w:marLeft w:val="0"/>
                      <w:marRight w:val="0"/>
                      <w:marTop w:val="0"/>
                      <w:marBottom w:val="0"/>
                      <w:divBdr>
                        <w:top w:val="none" w:sz="0" w:space="0" w:color="auto"/>
                        <w:left w:val="none" w:sz="0" w:space="0" w:color="auto"/>
                        <w:bottom w:val="none" w:sz="0" w:space="0" w:color="auto"/>
                        <w:right w:val="none" w:sz="0" w:space="0" w:color="auto"/>
                      </w:divBdr>
                      <w:divsChild>
                        <w:div w:id="1885292984">
                          <w:marLeft w:val="0"/>
                          <w:marRight w:val="0"/>
                          <w:marTop w:val="0"/>
                          <w:marBottom w:val="0"/>
                          <w:divBdr>
                            <w:top w:val="none" w:sz="0" w:space="0" w:color="auto"/>
                            <w:left w:val="none" w:sz="0" w:space="0" w:color="auto"/>
                            <w:bottom w:val="none" w:sz="0" w:space="0" w:color="auto"/>
                            <w:right w:val="none" w:sz="0" w:space="0" w:color="auto"/>
                          </w:divBdr>
                          <w:divsChild>
                            <w:div w:id="2457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581504">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551885">
      <w:bodyDiv w:val="1"/>
      <w:marLeft w:val="0"/>
      <w:marRight w:val="0"/>
      <w:marTop w:val="0"/>
      <w:marBottom w:val="0"/>
      <w:divBdr>
        <w:top w:val="none" w:sz="0" w:space="0" w:color="auto"/>
        <w:left w:val="none" w:sz="0" w:space="0" w:color="auto"/>
        <w:bottom w:val="none" w:sz="0" w:space="0" w:color="auto"/>
        <w:right w:val="none" w:sz="0" w:space="0" w:color="auto"/>
      </w:divBdr>
      <w:divsChild>
        <w:div w:id="1295058081">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4629317">
      <w:bodyDiv w:val="1"/>
      <w:marLeft w:val="0"/>
      <w:marRight w:val="0"/>
      <w:marTop w:val="0"/>
      <w:marBottom w:val="0"/>
      <w:divBdr>
        <w:top w:val="none" w:sz="0" w:space="0" w:color="auto"/>
        <w:left w:val="none" w:sz="0" w:space="0" w:color="auto"/>
        <w:bottom w:val="none" w:sz="0" w:space="0" w:color="auto"/>
        <w:right w:val="none" w:sz="0" w:space="0" w:color="auto"/>
      </w:divBdr>
      <w:divsChild>
        <w:div w:id="325281170">
          <w:marLeft w:val="0"/>
          <w:marRight w:val="0"/>
          <w:marTop w:val="0"/>
          <w:marBottom w:val="0"/>
          <w:divBdr>
            <w:top w:val="none" w:sz="0" w:space="0" w:color="auto"/>
            <w:left w:val="none" w:sz="0" w:space="0" w:color="auto"/>
            <w:bottom w:val="none" w:sz="0" w:space="0" w:color="auto"/>
            <w:right w:val="none" w:sz="0" w:space="0" w:color="auto"/>
          </w:divBdr>
        </w:div>
        <w:div w:id="1103691785">
          <w:marLeft w:val="0"/>
          <w:marRight w:val="0"/>
          <w:marTop w:val="300"/>
          <w:marBottom w:val="300"/>
          <w:divBdr>
            <w:top w:val="none" w:sz="0" w:space="0" w:color="auto"/>
            <w:left w:val="none" w:sz="0" w:space="0" w:color="auto"/>
            <w:bottom w:val="none" w:sz="0" w:space="0" w:color="auto"/>
            <w:right w:val="none" w:sz="0" w:space="0" w:color="auto"/>
          </w:divBdr>
        </w:div>
        <w:div w:id="151071606">
          <w:marLeft w:val="0"/>
          <w:marRight w:val="0"/>
          <w:marTop w:val="0"/>
          <w:marBottom w:val="0"/>
          <w:divBdr>
            <w:top w:val="none" w:sz="0" w:space="0" w:color="auto"/>
            <w:left w:val="none" w:sz="0" w:space="0" w:color="auto"/>
            <w:bottom w:val="none" w:sz="0" w:space="0" w:color="auto"/>
            <w:right w:val="none" w:sz="0" w:space="0" w:color="auto"/>
          </w:divBdr>
          <w:divsChild>
            <w:div w:id="2000116716">
              <w:marLeft w:val="0"/>
              <w:marRight w:val="0"/>
              <w:marTop w:val="300"/>
              <w:marBottom w:val="450"/>
              <w:divBdr>
                <w:top w:val="none" w:sz="0" w:space="0" w:color="auto"/>
                <w:left w:val="none" w:sz="0" w:space="0" w:color="auto"/>
                <w:bottom w:val="none" w:sz="0" w:space="0" w:color="auto"/>
                <w:right w:val="none" w:sz="0" w:space="0" w:color="auto"/>
              </w:divBdr>
              <w:divsChild>
                <w:div w:id="1810322488">
                  <w:marLeft w:val="0"/>
                  <w:marRight w:val="0"/>
                  <w:marTop w:val="0"/>
                  <w:marBottom w:val="0"/>
                  <w:divBdr>
                    <w:top w:val="none" w:sz="0" w:space="0" w:color="auto"/>
                    <w:left w:val="none" w:sz="0" w:space="0" w:color="auto"/>
                    <w:bottom w:val="none" w:sz="0" w:space="0" w:color="auto"/>
                    <w:right w:val="none" w:sz="0" w:space="0" w:color="auto"/>
                  </w:divBdr>
                  <w:divsChild>
                    <w:div w:id="328598177">
                      <w:marLeft w:val="0"/>
                      <w:marRight w:val="0"/>
                      <w:marTop w:val="0"/>
                      <w:marBottom w:val="0"/>
                      <w:divBdr>
                        <w:top w:val="none" w:sz="0" w:space="0" w:color="auto"/>
                        <w:left w:val="none" w:sz="0" w:space="0" w:color="auto"/>
                        <w:bottom w:val="none" w:sz="0" w:space="0" w:color="auto"/>
                        <w:right w:val="none" w:sz="0" w:space="0" w:color="auto"/>
                      </w:divBdr>
                      <w:divsChild>
                        <w:div w:id="1594778201">
                          <w:marLeft w:val="0"/>
                          <w:marRight w:val="0"/>
                          <w:marTop w:val="0"/>
                          <w:marBottom w:val="0"/>
                          <w:divBdr>
                            <w:top w:val="none" w:sz="0" w:space="0" w:color="auto"/>
                            <w:left w:val="none" w:sz="0" w:space="0" w:color="auto"/>
                            <w:bottom w:val="none" w:sz="0" w:space="0" w:color="auto"/>
                            <w:right w:val="none" w:sz="0" w:space="0" w:color="auto"/>
                          </w:divBdr>
                          <w:divsChild>
                            <w:div w:id="1936207731">
                              <w:marLeft w:val="0"/>
                              <w:marRight w:val="0"/>
                              <w:marTop w:val="0"/>
                              <w:marBottom w:val="0"/>
                              <w:divBdr>
                                <w:top w:val="none" w:sz="0" w:space="0" w:color="auto"/>
                                <w:left w:val="none" w:sz="0" w:space="0" w:color="auto"/>
                                <w:bottom w:val="none" w:sz="0" w:space="0" w:color="auto"/>
                                <w:right w:val="none" w:sz="0" w:space="0" w:color="auto"/>
                              </w:divBdr>
                              <w:divsChild>
                                <w:div w:id="1596791152">
                                  <w:marLeft w:val="0"/>
                                  <w:marRight w:val="0"/>
                                  <w:marTop w:val="0"/>
                                  <w:marBottom w:val="0"/>
                                  <w:divBdr>
                                    <w:top w:val="none" w:sz="0" w:space="0" w:color="auto"/>
                                    <w:left w:val="none" w:sz="0" w:space="0" w:color="auto"/>
                                    <w:bottom w:val="none" w:sz="0" w:space="0" w:color="auto"/>
                                    <w:right w:val="none" w:sz="0" w:space="0" w:color="auto"/>
                                  </w:divBdr>
                                  <w:divsChild>
                                    <w:div w:id="14345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704506">
          <w:marLeft w:val="0"/>
          <w:marRight w:val="0"/>
          <w:marTop w:val="0"/>
          <w:marBottom w:val="0"/>
          <w:divBdr>
            <w:top w:val="none" w:sz="0" w:space="0" w:color="auto"/>
            <w:left w:val="none" w:sz="0" w:space="0" w:color="auto"/>
            <w:bottom w:val="none" w:sz="0" w:space="0" w:color="auto"/>
            <w:right w:val="none" w:sz="0" w:space="0" w:color="auto"/>
          </w:divBdr>
          <w:divsChild>
            <w:div w:id="171870259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sChild>
        <w:div w:id="1533879337">
          <w:marLeft w:val="0"/>
          <w:marRight w:val="0"/>
          <w:marTop w:val="150"/>
          <w:marBottom w:val="450"/>
          <w:divBdr>
            <w:top w:val="none" w:sz="0" w:space="0" w:color="auto"/>
            <w:left w:val="none" w:sz="0" w:space="0" w:color="auto"/>
            <w:bottom w:val="none" w:sz="0" w:space="0" w:color="auto"/>
            <w:right w:val="none" w:sz="0" w:space="0" w:color="auto"/>
          </w:divBdr>
        </w:div>
        <w:div w:id="1304576972">
          <w:marLeft w:val="0"/>
          <w:marRight w:val="0"/>
          <w:marTop w:val="0"/>
          <w:marBottom w:val="300"/>
          <w:divBdr>
            <w:top w:val="none" w:sz="0" w:space="0" w:color="auto"/>
            <w:left w:val="none" w:sz="0" w:space="0" w:color="auto"/>
            <w:bottom w:val="none" w:sz="0" w:space="0" w:color="auto"/>
            <w:right w:val="none" w:sz="0" w:space="0" w:color="auto"/>
          </w:divBdr>
        </w:div>
        <w:div w:id="1990405320">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308282">
      <w:bodyDiv w:val="1"/>
      <w:marLeft w:val="0"/>
      <w:marRight w:val="0"/>
      <w:marTop w:val="0"/>
      <w:marBottom w:val="0"/>
      <w:divBdr>
        <w:top w:val="none" w:sz="0" w:space="0" w:color="auto"/>
        <w:left w:val="none" w:sz="0" w:space="0" w:color="auto"/>
        <w:bottom w:val="none" w:sz="0" w:space="0" w:color="auto"/>
        <w:right w:val="none" w:sz="0" w:space="0" w:color="auto"/>
      </w:divBdr>
      <w:divsChild>
        <w:div w:id="512306163">
          <w:marLeft w:val="0"/>
          <w:marRight w:val="150"/>
          <w:marTop w:val="0"/>
          <w:marBottom w:val="75"/>
          <w:divBdr>
            <w:top w:val="none" w:sz="0" w:space="0" w:color="auto"/>
            <w:left w:val="none" w:sz="0" w:space="0" w:color="auto"/>
            <w:bottom w:val="none" w:sz="0" w:space="0" w:color="auto"/>
            <w:right w:val="none" w:sz="0" w:space="0" w:color="auto"/>
          </w:divBdr>
        </w:div>
        <w:div w:id="612371636">
          <w:marLeft w:val="0"/>
          <w:marRight w:val="150"/>
          <w:marTop w:val="150"/>
          <w:marBottom w:val="150"/>
          <w:divBdr>
            <w:top w:val="none" w:sz="0" w:space="0" w:color="auto"/>
            <w:left w:val="none" w:sz="0" w:space="0" w:color="auto"/>
            <w:bottom w:val="none" w:sz="0" w:space="0" w:color="auto"/>
            <w:right w:val="none" w:sz="0" w:space="0" w:color="auto"/>
          </w:divBdr>
        </w:div>
        <w:div w:id="1675760678">
          <w:marLeft w:val="0"/>
          <w:marRight w:val="150"/>
          <w:marTop w:val="0"/>
          <w:marBottom w:val="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sChild>
        <w:div w:id="1470393519">
          <w:marLeft w:val="0"/>
          <w:marRight w:val="0"/>
          <w:marTop w:val="0"/>
          <w:marBottom w:val="30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6771246">
      <w:bodyDiv w:val="1"/>
      <w:marLeft w:val="0"/>
      <w:marRight w:val="0"/>
      <w:marTop w:val="0"/>
      <w:marBottom w:val="0"/>
      <w:divBdr>
        <w:top w:val="none" w:sz="0" w:space="0" w:color="auto"/>
        <w:left w:val="none" w:sz="0" w:space="0" w:color="auto"/>
        <w:bottom w:val="none" w:sz="0" w:space="0" w:color="auto"/>
        <w:right w:val="none" w:sz="0" w:space="0" w:color="auto"/>
      </w:divBdr>
      <w:divsChild>
        <w:div w:id="1574312585">
          <w:marLeft w:val="0"/>
          <w:marRight w:val="0"/>
          <w:marTop w:val="0"/>
          <w:marBottom w:val="30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sChild>
        <w:div w:id="1509100905">
          <w:marLeft w:val="0"/>
          <w:marRight w:val="0"/>
          <w:marTop w:val="0"/>
          <w:marBottom w:val="30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944">
      <w:bodyDiv w:val="1"/>
      <w:marLeft w:val="0"/>
      <w:marRight w:val="0"/>
      <w:marTop w:val="0"/>
      <w:marBottom w:val="0"/>
      <w:divBdr>
        <w:top w:val="none" w:sz="0" w:space="0" w:color="auto"/>
        <w:left w:val="none" w:sz="0" w:space="0" w:color="auto"/>
        <w:bottom w:val="none" w:sz="0" w:space="0" w:color="auto"/>
        <w:right w:val="none" w:sz="0" w:space="0" w:color="auto"/>
      </w:divBdr>
      <w:divsChild>
        <w:div w:id="1345594453">
          <w:marLeft w:val="0"/>
          <w:marRight w:val="150"/>
          <w:marTop w:val="0"/>
          <w:marBottom w:val="75"/>
          <w:divBdr>
            <w:top w:val="none" w:sz="0" w:space="0" w:color="auto"/>
            <w:left w:val="none" w:sz="0" w:space="0" w:color="auto"/>
            <w:bottom w:val="none" w:sz="0" w:space="0" w:color="auto"/>
            <w:right w:val="none" w:sz="0" w:space="0" w:color="auto"/>
          </w:divBdr>
        </w:div>
        <w:div w:id="1672952435">
          <w:marLeft w:val="0"/>
          <w:marRight w:val="150"/>
          <w:marTop w:val="150"/>
          <w:marBottom w:val="150"/>
          <w:divBdr>
            <w:top w:val="none" w:sz="0" w:space="0" w:color="auto"/>
            <w:left w:val="none" w:sz="0" w:space="0" w:color="auto"/>
            <w:bottom w:val="none" w:sz="0" w:space="0" w:color="auto"/>
            <w:right w:val="none" w:sz="0" w:space="0" w:color="auto"/>
          </w:divBdr>
        </w:div>
        <w:div w:id="1636597492">
          <w:marLeft w:val="0"/>
          <w:marRight w:val="150"/>
          <w:marTop w:val="0"/>
          <w:marBottom w:val="0"/>
          <w:divBdr>
            <w:top w:val="none" w:sz="0" w:space="0" w:color="auto"/>
            <w:left w:val="none" w:sz="0" w:space="0" w:color="auto"/>
            <w:bottom w:val="none" w:sz="0" w:space="0" w:color="auto"/>
            <w:right w:val="none" w:sz="0" w:space="0" w:color="auto"/>
          </w:divBdr>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134367">
      <w:bodyDiv w:val="1"/>
      <w:marLeft w:val="0"/>
      <w:marRight w:val="0"/>
      <w:marTop w:val="0"/>
      <w:marBottom w:val="0"/>
      <w:divBdr>
        <w:top w:val="none" w:sz="0" w:space="0" w:color="auto"/>
        <w:left w:val="none" w:sz="0" w:space="0" w:color="auto"/>
        <w:bottom w:val="none" w:sz="0" w:space="0" w:color="auto"/>
        <w:right w:val="none" w:sz="0" w:space="0" w:color="auto"/>
      </w:divBdr>
      <w:divsChild>
        <w:div w:id="1354262633">
          <w:marLeft w:val="0"/>
          <w:marRight w:val="0"/>
          <w:marTop w:val="0"/>
          <w:marBottom w:val="75"/>
          <w:divBdr>
            <w:top w:val="none" w:sz="0" w:space="0" w:color="auto"/>
            <w:left w:val="none" w:sz="0" w:space="0" w:color="auto"/>
            <w:bottom w:val="none" w:sz="0" w:space="0" w:color="auto"/>
            <w:right w:val="none" w:sz="0" w:space="0" w:color="auto"/>
          </w:divBdr>
        </w:div>
        <w:div w:id="5866981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3829921">
      <w:bodyDiv w:val="1"/>
      <w:marLeft w:val="0"/>
      <w:marRight w:val="0"/>
      <w:marTop w:val="0"/>
      <w:marBottom w:val="0"/>
      <w:divBdr>
        <w:top w:val="none" w:sz="0" w:space="0" w:color="auto"/>
        <w:left w:val="none" w:sz="0" w:space="0" w:color="auto"/>
        <w:bottom w:val="none" w:sz="0" w:space="0" w:color="auto"/>
        <w:right w:val="none" w:sz="0" w:space="0" w:color="auto"/>
      </w:divBdr>
      <w:divsChild>
        <w:div w:id="1378235893">
          <w:marLeft w:val="0"/>
          <w:marRight w:val="0"/>
          <w:marTop w:val="0"/>
          <w:marBottom w:val="300"/>
          <w:divBdr>
            <w:top w:val="none" w:sz="0" w:space="0" w:color="auto"/>
            <w:left w:val="none" w:sz="0" w:space="0" w:color="auto"/>
            <w:bottom w:val="none" w:sz="0" w:space="0" w:color="auto"/>
            <w:right w:val="none" w:sz="0" w:space="0" w:color="auto"/>
          </w:divBdr>
        </w:div>
      </w:divsChild>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95">
          <w:marLeft w:val="0"/>
          <w:marRight w:val="0"/>
          <w:marTop w:val="0"/>
          <w:marBottom w:val="0"/>
          <w:divBdr>
            <w:top w:val="none" w:sz="0" w:space="0" w:color="auto"/>
            <w:left w:val="none" w:sz="0" w:space="0" w:color="auto"/>
            <w:bottom w:val="none" w:sz="0" w:space="0" w:color="auto"/>
            <w:right w:val="none" w:sz="0" w:space="0" w:color="auto"/>
          </w:divBdr>
        </w:div>
        <w:div w:id="1650867546">
          <w:marLeft w:val="0"/>
          <w:marRight w:val="0"/>
          <w:marTop w:val="300"/>
          <w:marBottom w:val="300"/>
          <w:divBdr>
            <w:top w:val="none" w:sz="0" w:space="0" w:color="auto"/>
            <w:left w:val="none" w:sz="0" w:space="0" w:color="auto"/>
            <w:bottom w:val="none" w:sz="0" w:space="0" w:color="auto"/>
            <w:right w:val="none" w:sz="0" w:space="0" w:color="auto"/>
          </w:divBdr>
        </w:div>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sChild>
                <w:div w:id="1494758765">
                  <w:marLeft w:val="0"/>
                  <w:marRight w:val="0"/>
                  <w:marTop w:val="0"/>
                  <w:marBottom w:val="0"/>
                  <w:divBdr>
                    <w:top w:val="none" w:sz="0" w:space="0" w:color="auto"/>
                    <w:left w:val="none" w:sz="0" w:space="0" w:color="auto"/>
                    <w:bottom w:val="none" w:sz="0" w:space="0" w:color="auto"/>
                    <w:right w:val="none" w:sz="0" w:space="0" w:color="auto"/>
                  </w:divBdr>
                  <w:divsChild>
                    <w:div w:id="1408114028">
                      <w:marLeft w:val="0"/>
                      <w:marRight w:val="0"/>
                      <w:marTop w:val="0"/>
                      <w:marBottom w:val="0"/>
                      <w:divBdr>
                        <w:top w:val="none" w:sz="0" w:space="0" w:color="auto"/>
                        <w:left w:val="none" w:sz="0" w:space="0" w:color="auto"/>
                        <w:bottom w:val="none" w:sz="0" w:space="0" w:color="auto"/>
                        <w:right w:val="none" w:sz="0" w:space="0" w:color="auto"/>
                      </w:divBdr>
                      <w:divsChild>
                        <w:div w:id="484780023">
                          <w:marLeft w:val="0"/>
                          <w:marRight w:val="0"/>
                          <w:marTop w:val="0"/>
                          <w:marBottom w:val="0"/>
                          <w:divBdr>
                            <w:top w:val="none" w:sz="0" w:space="0" w:color="auto"/>
                            <w:left w:val="none" w:sz="0" w:space="0" w:color="auto"/>
                            <w:bottom w:val="none" w:sz="0" w:space="0" w:color="auto"/>
                            <w:right w:val="none" w:sz="0" w:space="0" w:color="auto"/>
                          </w:divBdr>
                          <w:divsChild>
                            <w:div w:id="1160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329">
          <w:marLeft w:val="0"/>
          <w:marRight w:val="0"/>
          <w:marTop w:val="0"/>
          <w:marBottom w:val="0"/>
          <w:divBdr>
            <w:top w:val="none" w:sz="0" w:space="0" w:color="auto"/>
            <w:left w:val="none" w:sz="0" w:space="0" w:color="auto"/>
            <w:bottom w:val="none" w:sz="0" w:space="0" w:color="auto"/>
            <w:right w:val="none" w:sz="0" w:space="0" w:color="auto"/>
          </w:divBdr>
        </w:div>
      </w:divsChild>
    </w:div>
    <w:div w:id="255360902">
      <w:bodyDiv w:val="1"/>
      <w:marLeft w:val="0"/>
      <w:marRight w:val="0"/>
      <w:marTop w:val="0"/>
      <w:marBottom w:val="0"/>
      <w:divBdr>
        <w:top w:val="none" w:sz="0" w:space="0" w:color="auto"/>
        <w:left w:val="none" w:sz="0" w:space="0" w:color="auto"/>
        <w:bottom w:val="none" w:sz="0" w:space="0" w:color="auto"/>
        <w:right w:val="none" w:sz="0" w:space="0" w:color="auto"/>
      </w:divBdr>
      <w:divsChild>
        <w:div w:id="2101174773">
          <w:marLeft w:val="0"/>
          <w:marRight w:val="0"/>
          <w:marTop w:val="0"/>
          <w:marBottom w:val="30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 w:id="16601839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723643">
      <w:bodyDiv w:val="1"/>
      <w:marLeft w:val="0"/>
      <w:marRight w:val="0"/>
      <w:marTop w:val="0"/>
      <w:marBottom w:val="0"/>
      <w:divBdr>
        <w:top w:val="none" w:sz="0" w:space="0" w:color="auto"/>
        <w:left w:val="none" w:sz="0" w:space="0" w:color="auto"/>
        <w:bottom w:val="none" w:sz="0" w:space="0" w:color="auto"/>
        <w:right w:val="none" w:sz="0" w:space="0" w:color="auto"/>
      </w:divBdr>
      <w:divsChild>
        <w:div w:id="1469084507">
          <w:marLeft w:val="0"/>
          <w:marRight w:val="150"/>
          <w:marTop w:val="0"/>
          <w:marBottom w:val="75"/>
          <w:divBdr>
            <w:top w:val="none" w:sz="0" w:space="0" w:color="auto"/>
            <w:left w:val="none" w:sz="0" w:space="0" w:color="auto"/>
            <w:bottom w:val="none" w:sz="0" w:space="0" w:color="auto"/>
            <w:right w:val="none" w:sz="0" w:space="0" w:color="auto"/>
          </w:divBdr>
        </w:div>
        <w:div w:id="520239184">
          <w:marLeft w:val="0"/>
          <w:marRight w:val="150"/>
          <w:marTop w:val="150"/>
          <w:marBottom w:val="150"/>
          <w:divBdr>
            <w:top w:val="none" w:sz="0" w:space="0" w:color="auto"/>
            <w:left w:val="none" w:sz="0" w:space="0" w:color="auto"/>
            <w:bottom w:val="none" w:sz="0" w:space="0" w:color="auto"/>
            <w:right w:val="none" w:sz="0" w:space="0" w:color="auto"/>
          </w:divBdr>
        </w:div>
        <w:div w:id="1739670206">
          <w:marLeft w:val="0"/>
          <w:marRight w:val="150"/>
          <w:marTop w:val="0"/>
          <w:marBottom w:val="0"/>
          <w:divBdr>
            <w:top w:val="none" w:sz="0" w:space="0" w:color="auto"/>
            <w:left w:val="none" w:sz="0" w:space="0" w:color="auto"/>
            <w:bottom w:val="none" w:sz="0" w:space="0" w:color="auto"/>
            <w:right w:val="none" w:sz="0" w:space="0" w:color="auto"/>
          </w:divBdr>
        </w:div>
      </w:divsChild>
    </w:div>
    <w:div w:id="259796336">
      <w:bodyDiv w:val="1"/>
      <w:marLeft w:val="0"/>
      <w:marRight w:val="0"/>
      <w:marTop w:val="0"/>
      <w:marBottom w:val="0"/>
      <w:divBdr>
        <w:top w:val="none" w:sz="0" w:space="0" w:color="auto"/>
        <w:left w:val="none" w:sz="0" w:space="0" w:color="auto"/>
        <w:bottom w:val="none" w:sz="0" w:space="0" w:color="auto"/>
        <w:right w:val="none" w:sz="0" w:space="0" w:color="auto"/>
      </w:divBdr>
      <w:divsChild>
        <w:div w:id="2132163948">
          <w:marLeft w:val="0"/>
          <w:marRight w:val="375"/>
          <w:marTop w:val="0"/>
          <w:marBottom w:val="0"/>
          <w:divBdr>
            <w:top w:val="none" w:sz="0" w:space="0" w:color="auto"/>
            <w:left w:val="none" w:sz="0" w:space="0" w:color="auto"/>
            <w:bottom w:val="none" w:sz="0" w:space="0" w:color="auto"/>
            <w:right w:val="none" w:sz="0" w:space="0" w:color="auto"/>
          </w:divBdr>
        </w:div>
        <w:div w:id="1382097996">
          <w:marLeft w:val="0"/>
          <w:marRight w:val="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0841555">
      <w:bodyDiv w:val="1"/>
      <w:marLeft w:val="0"/>
      <w:marRight w:val="0"/>
      <w:marTop w:val="0"/>
      <w:marBottom w:val="0"/>
      <w:divBdr>
        <w:top w:val="none" w:sz="0" w:space="0" w:color="auto"/>
        <w:left w:val="none" w:sz="0" w:space="0" w:color="auto"/>
        <w:bottom w:val="none" w:sz="0" w:space="0" w:color="auto"/>
        <w:right w:val="none" w:sz="0" w:space="0" w:color="auto"/>
      </w:divBdr>
      <w:divsChild>
        <w:div w:id="89347069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2962274">
      <w:bodyDiv w:val="1"/>
      <w:marLeft w:val="0"/>
      <w:marRight w:val="0"/>
      <w:marTop w:val="0"/>
      <w:marBottom w:val="0"/>
      <w:divBdr>
        <w:top w:val="none" w:sz="0" w:space="0" w:color="auto"/>
        <w:left w:val="none" w:sz="0" w:space="0" w:color="auto"/>
        <w:bottom w:val="none" w:sz="0" w:space="0" w:color="auto"/>
        <w:right w:val="none" w:sz="0" w:space="0" w:color="auto"/>
      </w:divBdr>
      <w:divsChild>
        <w:div w:id="1733846370">
          <w:marLeft w:val="0"/>
          <w:marRight w:val="0"/>
          <w:marTop w:val="0"/>
          <w:marBottom w:val="75"/>
          <w:divBdr>
            <w:top w:val="none" w:sz="0" w:space="0" w:color="auto"/>
            <w:left w:val="none" w:sz="0" w:space="0" w:color="auto"/>
            <w:bottom w:val="none" w:sz="0" w:space="0" w:color="auto"/>
            <w:right w:val="none" w:sz="0" w:space="0" w:color="auto"/>
          </w:divBdr>
        </w:div>
        <w:div w:id="3688461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4730304">
      <w:bodyDiv w:val="1"/>
      <w:marLeft w:val="0"/>
      <w:marRight w:val="0"/>
      <w:marTop w:val="0"/>
      <w:marBottom w:val="0"/>
      <w:divBdr>
        <w:top w:val="none" w:sz="0" w:space="0" w:color="auto"/>
        <w:left w:val="none" w:sz="0" w:space="0" w:color="auto"/>
        <w:bottom w:val="none" w:sz="0" w:space="0" w:color="auto"/>
        <w:right w:val="none" w:sz="0" w:space="0" w:color="auto"/>
      </w:divBdr>
      <w:divsChild>
        <w:div w:id="1999185602">
          <w:marLeft w:val="0"/>
          <w:marRight w:val="375"/>
          <w:marTop w:val="0"/>
          <w:marBottom w:val="0"/>
          <w:divBdr>
            <w:top w:val="none" w:sz="0" w:space="0" w:color="auto"/>
            <w:left w:val="none" w:sz="0" w:space="0" w:color="auto"/>
            <w:bottom w:val="none" w:sz="0" w:space="0" w:color="auto"/>
            <w:right w:val="none" w:sz="0" w:space="0" w:color="auto"/>
          </w:divBdr>
        </w:div>
        <w:div w:id="1976329987">
          <w:marLeft w:val="0"/>
          <w:marRight w:val="0"/>
          <w:marTop w:val="0"/>
          <w:marBottom w:val="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34807">
      <w:bodyDiv w:val="1"/>
      <w:marLeft w:val="0"/>
      <w:marRight w:val="0"/>
      <w:marTop w:val="0"/>
      <w:marBottom w:val="0"/>
      <w:divBdr>
        <w:top w:val="none" w:sz="0" w:space="0" w:color="auto"/>
        <w:left w:val="none" w:sz="0" w:space="0" w:color="auto"/>
        <w:bottom w:val="none" w:sz="0" w:space="0" w:color="auto"/>
        <w:right w:val="none" w:sz="0" w:space="0" w:color="auto"/>
      </w:divBdr>
      <w:divsChild>
        <w:div w:id="843589016">
          <w:marLeft w:val="0"/>
          <w:marRight w:val="150"/>
          <w:marTop w:val="0"/>
          <w:marBottom w:val="75"/>
          <w:divBdr>
            <w:top w:val="none" w:sz="0" w:space="0" w:color="auto"/>
            <w:left w:val="none" w:sz="0" w:space="0" w:color="auto"/>
            <w:bottom w:val="none" w:sz="0" w:space="0" w:color="auto"/>
            <w:right w:val="none" w:sz="0" w:space="0" w:color="auto"/>
          </w:divBdr>
        </w:div>
        <w:div w:id="998000026">
          <w:marLeft w:val="0"/>
          <w:marRight w:val="150"/>
          <w:marTop w:val="150"/>
          <w:marBottom w:val="150"/>
          <w:divBdr>
            <w:top w:val="none" w:sz="0" w:space="0" w:color="auto"/>
            <w:left w:val="none" w:sz="0" w:space="0" w:color="auto"/>
            <w:bottom w:val="none" w:sz="0" w:space="0" w:color="auto"/>
            <w:right w:val="none" w:sz="0" w:space="0" w:color="auto"/>
          </w:divBdr>
        </w:div>
        <w:div w:id="1132212261">
          <w:marLeft w:val="0"/>
          <w:marRight w:val="150"/>
          <w:marTop w:val="0"/>
          <w:marBottom w:val="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817029">
      <w:bodyDiv w:val="1"/>
      <w:marLeft w:val="0"/>
      <w:marRight w:val="0"/>
      <w:marTop w:val="0"/>
      <w:marBottom w:val="0"/>
      <w:divBdr>
        <w:top w:val="none" w:sz="0" w:space="0" w:color="auto"/>
        <w:left w:val="none" w:sz="0" w:space="0" w:color="auto"/>
        <w:bottom w:val="none" w:sz="0" w:space="0" w:color="auto"/>
        <w:right w:val="none" w:sz="0" w:space="0" w:color="auto"/>
      </w:divBdr>
      <w:divsChild>
        <w:div w:id="1175808029">
          <w:marLeft w:val="0"/>
          <w:marRight w:val="150"/>
          <w:marTop w:val="0"/>
          <w:marBottom w:val="75"/>
          <w:divBdr>
            <w:top w:val="none" w:sz="0" w:space="0" w:color="auto"/>
            <w:left w:val="none" w:sz="0" w:space="0" w:color="auto"/>
            <w:bottom w:val="none" w:sz="0" w:space="0" w:color="auto"/>
            <w:right w:val="none" w:sz="0" w:space="0" w:color="auto"/>
          </w:divBdr>
        </w:div>
        <w:div w:id="1179470467">
          <w:marLeft w:val="0"/>
          <w:marRight w:val="150"/>
          <w:marTop w:val="150"/>
          <w:marBottom w:val="150"/>
          <w:divBdr>
            <w:top w:val="none" w:sz="0" w:space="0" w:color="auto"/>
            <w:left w:val="none" w:sz="0" w:space="0" w:color="auto"/>
            <w:bottom w:val="none" w:sz="0" w:space="0" w:color="auto"/>
            <w:right w:val="none" w:sz="0" w:space="0" w:color="auto"/>
          </w:divBdr>
        </w:div>
        <w:div w:id="810899549">
          <w:marLeft w:val="0"/>
          <w:marRight w:val="150"/>
          <w:marTop w:val="0"/>
          <w:marBottom w:val="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351709">
      <w:bodyDiv w:val="1"/>
      <w:marLeft w:val="0"/>
      <w:marRight w:val="0"/>
      <w:marTop w:val="0"/>
      <w:marBottom w:val="0"/>
      <w:divBdr>
        <w:top w:val="none" w:sz="0" w:space="0" w:color="auto"/>
        <w:left w:val="none" w:sz="0" w:space="0" w:color="auto"/>
        <w:bottom w:val="none" w:sz="0" w:space="0" w:color="auto"/>
        <w:right w:val="none" w:sz="0" w:space="0" w:color="auto"/>
      </w:divBdr>
      <w:divsChild>
        <w:div w:id="2074498412">
          <w:marLeft w:val="0"/>
          <w:marRight w:val="150"/>
          <w:marTop w:val="0"/>
          <w:marBottom w:val="75"/>
          <w:divBdr>
            <w:top w:val="none" w:sz="0" w:space="0" w:color="auto"/>
            <w:left w:val="none" w:sz="0" w:space="0" w:color="auto"/>
            <w:bottom w:val="none" w:sz="0" w:space="0" w:color="auto"/>
            <w:right w:val="none" w:sz="0" w:space="0" w:color="auto"/>
          </w:divBdr>
        </w:div>
        <w:div w:id="811865887">
          <w:marLeft w:val="0"/>
          <w:marRight w:val="150"/>
          <w:marTop w:val="150"/>
          <w:marBottom w:val="150"/>
          <w:divBdr>
            <w:top w:val="none" w:sz="0" w:space="0" w:color="auto"/>
            <w:left w:val="none" w:sz="0" w:space="0" w:color="auto"/>
            <w:bottom w:val="none" w:sz="0" w:space="0" w:color="auto"/>
            <w:right w:val="none" w:sz="0" w:space="0" w:color="auto"/>
          </w:divBdr>
        </w:div>
        <w:div w:id="476723698">
          <w:marLeft w:val="0"/>
          <w:marRight w:val="15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sChild>
        <w:div w:id="1920363675">
          <w:marLeft w:val="0"/>
          <w:marRight w:val="0"/>
          <w:marTop w:val="0"/>
          <w:marBottom w:val="375"/>
          <w:divBdr>
            <w:top w:val="none" w:sz="0" w:space="0" w:color="auto"/>
            <w:left w:val="none" w:sz="0" w:space="0" w:color="auto"/>
            <w:bottom w:val="none" w:sz="0" w:space="0" w:color="auto"/>
            <w:right w:val="none" w:sz="0" w:space="0" w:color="auto"/>
          </w:divBdr>
          <w:divsChild>
            <w:div w:id="484929003">
              <w:marLeft w:val="0"/>
              <w:marRight w:val="0"/>
              <w:marTop w:val="0"/>
              <w:marBottom w:val="75"/>
              <w:divBdr>
                <w:top w:val="none" w:sz="0" w:space="0" w:color="auto"/>
                <w:left w:val="none" w:sz="0" w:space="0" w:color="auto"/>
                <w:bottom w:val="none" w:sz="0" w:space="0" w:color="auto"/>
                <w:right w:val="none" w:sz="0" w:space="0" w:color="auto"/>
              </w:divBdr>
            </w:div>
            <w:div w:id="324020867">
              <w:marLeft w:val="0"/>
              <w:marRight w:val="0"/>
              <w:marTop w:val="0"/>
              <w:marBottom w:val="75"/>
              <w:divBdr>
                <w:top w:val="single" w:sz="6" w:space="3" w:color="DEDEDE"/>
                <w:left w:val="single" w:sz="6" w:space="3" w:color="DEDEDE"/>
                <w:bottom w:val="single" w:sz="6" w:space="3" w:color="DEDEDE"/>
                <w:right w:val="single" w:sz="6" w:space="3" w:color="DEDEDE"/>
              </w:divBdr>
              <w:divsChild>
                <w:div w:id="180356948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631299">
      <w:bodyDiv w:val="1"/>
      <w:marLeft w:val="0"/>
      <w:marRight w:val="0"/>
      <w:marTop w:val="0"/>
      <w:marBottom w:val="0"/>
      <w:divBdr>
        <w:top w:val="none" w:sz="0" w:space="0" w:color="auto"/>
        <w:left w:val="none" w:sz="0" w:space="0" w:color="auto"/>
        <w:bottom w:val="none" w:sz="0" w:space="0" w:color="auto"/>
        <w:right w:val="none" w:sz="0" w:space="0" w:color="auto"/>
      </w:divBdr>
      <w:divsChild>
        <w:div w:id="2002003481">
          <w:marLeft w:val="0"/>
          <w:marRight w:val="0"/>
          <w:marTop w:val="0"/>
          <w:marBottom w:val="0"/>
          <w:divBdr>
            <w:top w:val="none" w:sz="0" w:space="0" w:color="auto"/>
            <w:left w:val="none" w:sz="0" w:space="0" w:color="auto"/>
            <w:bottom w:val="none" w:sz="0" w:space="0" w:color="auto"/>
            <w:right w:val="none" w:sz="0" w:space="0" w:color="auto"/>
          </w:divBdr>
        </w:div>
        <w:div w:id="788545561">
          <w:marLeft w:val="0"/>
          <w:marRight w:val="0"/>
          <w:marTop w:val="300"/>
          <w:marBottom w:val="300"/>
          <w:divBdr>
            <w:top w:val="none" w:sz="0" w:space="0" w:color="auto"/>
            <w:left w:val="none" w:sz="0" w:space="0" w:color="auto"/>
            <w:bottom w:val="none" w:sz="0" w:space="0" w:color="auto"/>
            <w:right w:val="none" w:sz="0" w:space="0" w:color="auto"/>
          </w:divBdr>
        </w:div>
        <w:div w:id="180093349">
          <w:marLeft w:val="0"/>
          <w:marRight w:val="0"/>
          <w:marTop w:val="0"/>
          <w:marBottom w:val="0"/>
          <w:divBdr>
            <w:top w:val="none" w:sz="0" w:space="0" w:color="auto"/>
            <w:left w:val="none" w:sz="0" w:space="0" w:color="auto"/>
            <w:bottom w:val="none" w:sz="0" w:space="0" w:color="auto"/>
            <w:right w:val="none" w:sz="0" w:space="0" w:color="auto"/>
          </w:divBdr>
          <w:divsChild>
            <w:div w:id="387801055">
              <w:marLeft w:val="0"/>
              <w:marRight w:val="0"/>
              <w:marTop w:val="300"/>
              <w:marBottom w:val="450"/>
              <w:divBdr>
                <w:top w:val="none" w:sz="0" w:space="0" w:color="auto"/>
                <w:left w:val="none" w:sz="0" w:space="0" w:color="auto"/>
                <w:bottom w:val="none" w:sz="0" w:space="0" w:color="auto"/>
                <w:right w:val="none" w:sz="0" w:space="0" w:color="auto"/>
              </w:divBdr>
              <w:divsChild>
                <w:div w:id="1962690372">
                  <w:marLeft w:val="0"/>
                  <w:marRight w:val="0"/>
                  <w:marTop w:val="0"/>
                  <w:marBottom w:val="0"/>
                  <w:divBdr>
                    <w:top w:val="none" w:sz="0" w:space="0" w:color="auto"/>
                    <w:left w:val="none" w:sz="0" w:space="0" w:color="auto"/>
                    <w:bottom w:val="none" w:sz="0" w:space="0" w:color="auto"/>
                    <w:right w:val="none" w:sz="0" w:space="0" w:color="auto"/>
                  </w:divBdr>
                  <w:divsChild>
                    <w:div w:id="202594303">
                      <w:marLeft w:val="0"/>
                      <w:marRight w:val="0"/>
                      <w:marTop w:val="0"/>
                      <w:marBottom w:val="0"/>
                      <w:divBdr>
                        <w:top w:val="none" w:sz="0" w:space="0" w:color="auto"/>
                        <w:left w:val="none" w:sz="0" w:space="0" w:color="auto"/>
                        <w:bottom w:val="none" w:sz="0" w:space="0" w:color="auto"/>
                        <w:right w:val="none" w:sz="0" w:space="0" w:color="auto"/>
                      </w:divBdr>
                      <w:divsChild>
                        <w:div w:id="1527331244">
                          <w:marLeft w:val="0"/>
                          <w:marRight w:val="0"/>
                          <w:marTop w:val="0"/>
                          <w:marBottom w:val="0"/>
                          <w:divBdr>
                            <w:top w:val="none" w:sz="0" w:space="0" w:color="auto"/>
                            <w:left w:val="none" w:sz="0" w:space="0" w:color="auto"/>
                            <w:bottom w:val="none" w:sz="0" w:space="0" w:color="auto"/>
                            <w:right w:val="none" w:sz="0" w:space="0" w:color="auto"/>
                          </w:divBdr>
                          <w:divsChild>
                            <w:div w:id="43918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1991">
          <w:marLeft w:val="0"/>
          <w:marRight w:val="0"/>
          <w:marTop w:val="0"/>
          <w:marBottom w:val="0"/>
          <w:divBdr>
            <w:top w:val="none" w:sz="0" w:space="0" w:color="auto"/>
            <w:left w:val="none" w:sz="0" w:space="0" w:color="auto"/>
            <w:bottom w:val="none" w:sz="0" w:space="0" w:color="auto"/>
            <w:right w:val="none" w:sz="0" w:space="0" w:color="auto"/>
          </w:divBdr>
          <w:divsChild>
            <w:div w:id="5450711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6850">
      <w:bodyDiv w:val="1"/>
      <w:marLeft w:val="0"/>
      <w:marRight w:val="0"/>
      <w:marTop w:val="0"/>
      <w:marBottom w:val="0"/>
      <w:divBdr>
        <w:top w:val="none" w:sz="0" w:space="0" w:color="auto"/>
        <w:left w:val="none" w:sz="0" w:space="0" w:color="auto"/>
        <w:bottom w:val="none" w:sz="0" w:space="0" w:color="auto"/>
        <w:right w:val="none" w:sz="0" w:space="0" w:color="auto"/>
      </w:divBdr>
      <w:divsChild>
        <w:div w:id="2137023523">
          <w:marLeft w:val="0"/>
          <w:marRight w:val="375"/>
          <w:marTop w:val="0"/>
          <w:marBottom w:val="0"/>
          <w:divBdr>
            <w:top w:val="none" w:sz="0" w:space="0" w:color="auto"/>
            <w:left w:val="none" w:sz="0" w:space="0" w:color="auto"/>
            <w:bottom w:val="none" w:sz="0" w:space="0" w:color="auto"/>
            <w:right w:val="none" w:sz="0" w:space="0" w:color="auto"/>
          </w:divBdr>
        </w:div>
        <w:div w:id="1191262122">
          <w:marLeft w:val="0"/>
          <w:marRight w:val="0"/>
          <w:marTop w:val="0"/>
          <w:marBottom w:val="0"/>
          <w:divBdr>
            <w:top w:val="none" w:sz="0" w:space="0" w:color="auto"/>
            <w:left w:val="none" w:sz="0" w:space="0" w:color="auto"/>
            <w:bottom w:val="none" w:sz="0" w:space="0" w:color="auto"/>
            <w:right w:val="none" w:sz="0" w:space="0" w:color="auto"/>
          </w:divBdr>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3943445">
      <w:bodyDiv w:val="1"/>
      <w:marLeft w:val="0"/>
      <w:marRight w:val="0"/>
      <w:marTop w:val="0"/>
      <w:marBottom w:val="0"/>
      <w:divBdr>
        <w:top w:val="none" w:sz="0" w:space="0" w:color="auto"/>
        <w:left w:val="none" w:sz="0" w:space="0" w:color="auto"/>
        <w:bottom w:val="none" w:sz="0" w:space="0" w:color="auto"/>
        <w:right w:val="none" w:sz="0" w:space="0" w:color="auto"/>
      </w:divBdr>
      <w:divsChild>
        <w:div w:id="666903402">
          <w:marLeft w:val="0"/>
          <w:marRight w:val="150"/>
          <w:marTop w:val="0"/>
          <w:marBottom w:val="75"/>
          <w:divBdr>
            <w:top w:val="none" w:sz="0" w:space="0" w:color="auto"/>
            <w:left w:val="none" w:sz="0" w:space="0" w:color="auto"/>
            <w:bottom w:val="none" w:sz="0" w:space="0" w:color="auto"/>
            <w:right w:val="none" w:sz="0" w:space="0" w:color="auto"/>
          </w:divBdr>
        </w:div>
        <w:div w:id="912740181">
          <w:marLeft w:val="0"/>
          <w:marRight w:val="150"/>
          <w:marTop w:val="150"/>
          <w:marBottom w:val="150"/>
          <w:divBdr>
            <w:top w:val="none" w:sz="0" w:space="0" w:color="auto"/>
            <w:left w:val="none" w:sz="0" w:space="0" w:color="auto"/>
            <w:bottom w:val="none" w:sz="0" w:space="0" w:color="auto"/>
            <w:right w:val="none" w:sz="0" w:space="0" w:color="auto"/>
          </w:divBdr>
        </w:div>
        <w:div w:id="469444010">
          <w:marLeft w:val="0"/>
          <w:marRight w:val="150"/>
          <w:marTop w:val="0"/>
          <w:marBottom w:val="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043404">
      <w:bodyDiv w:val="1"/>
      <w:marLeft w:val="0"/>
      <w:marRight w:val="0"/>
      <w:marTop w:val="0"/>
      <w:marBottom w:val="0"/>
      <w:divBdr>
        <w:top w:val="none" w:sz="0" w:space="0" w:color="auto"/>
        <w:left w:val="none" w:sz="0" w:space="0" w:color="auto"/>
        <w:bottom w:val="none" w:sz="0" w:space="0" w:color="auto"/>
        <w:right w:val="none" w:sz="0" w:space="0" w:color="auto"/>
      </w:divBdr>
      <w:divsChild>
        <w:div w:id="838083437">
          <w:marLeft w:val="0"/>
          <w:marRight w:val="0"/>
          <w:marTop w:val="0"/>
          <w:marBottom w:val="30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88820">
      <w:bodyDiv w:val="1"/>
      <w:marLeft w:val="0"/>
      <w:marRight w:val="0"/>
      <w:marTop w:val="0"/>
      <w:marBottom w:val="0"/>
      <w:divBdr>
        <w:top w:val="none" w:sz="0" w:space="0" w:color="auto"/>
        <w:left w:val="none" w:sz="0" w:space="0" w:color="auto"/>
        <w:bottom w:val="none" w:sz="0" w:space="0" w:color="auto"/>
        <w:right w:val="none" w:sz="0" w:space="0" w:color="auto"/>
      </w:divBdr>
      <w:divsChild>
        <w:div w:id="1823814831">
          <w:marLeft w:val="0"/>
          <w:marRight w:val="0"/>
          <w:marTop w:val="0"/>
          <w:marBottom w:val="150"/>
          <w:divBdr>
            <w:top w:val="none" w:sz="0" w:space="0" w:color="auto"/>
            <w:left w:val="none" w:sz="0" w:space="0" w:color="auto"/>
            <w:bottom w:val="none" w:sz="0" w:space="0" w:color="auto"/>
            <w:right w:val="none" w:sz="0" w:space="0" w:color="auto"/>
          </w:divBdr>
          <w:divsChild>
            <w:div w:id="1690109102">
              <w:marLeft w:val="0"/>
              <w:marRight w:val="0"/>
              <w:marTop w:val="0"/>
              <w:marBottom w:val="0"/>
              <w:divBdr>
                <w:top w:val="none" w:sz="0" w:space="0" w:color="auto"/>
                <w:left w:val="none" w:sz="0" w:space="0" w:color="auto"/>
                <w:bottom w:val="none" w:sz="0" w:space="0" w:color="auto"/>
                <w:right w:val="none" w:sz="0" w:space="0" w:color="auto"/>
              </w:divBdr>
            </w:div>
            <w:div w:id="29258866">
              <w:marLeft w:val="0"/>
              <w:marRight w:val="0"/>
              <w:marTop w:val="0"/>
              <w:marBottom w:val="0"/>
              <w:divBdr>
                <w:top w:val="none" w:sz="0" w:space="0" w:color="auto"/>
                <w:left w:val="none" w:sz="0" w:space="0" w:color="auto"/>
                <w:bottom w:val="none" w:sz="0" w:space="0" w:color="auto"/>
                <w:right w:val="none" w:sz="0" w:space="0" w:color="auto"/>
              </w:divBdr>
              <w:divsChild>
                <w:div w:id="1504928341">
                  <w:marLeft w:val="0"/>
                  <w:marRight w:val="0"/>
                  <w:marTop w:val="0"/>
                  <w:marBottom w:val="0"/>
                  <w:divBdr>
                    <w:top w:val="none" w:sz="0" w:space="0" w:color="auto"/>
                    <w:left w:val="none" w:sz="0" w:space="0" w:color="auto"/>
                    <w:bottom w:val="none" w:sz="0" w:space="0" w:color="auto"/>
                    <w:right w:val="none" w:sz="0" w:space="0" w:color="auto"/>
                  </w:divBdr>
                  <w:divsChild>
                    <w:div w:id="1557936958">
                      <w:marLeft w:val="0"/>
                      <w:marRight w:val="0"/>
                      <w:marTop w:val="0"/>
                      <w:marBottom w:val="0"/>
                      <w:divBdr>
                        <w:top w:val="none" w:sz="0" w:space="0" w:color="auto"/>
                        <w:left w:val="none" w:sz="0" w:space="0" w:color="auto"/>
                        <w:bottom w:val="none" w:sz="0" w:space="0" w:color="auto"/>
                        <w:right w:val="none" w:sz="0" w:space="0" w:color="auto"/>
                      </w:divBdr>
                      <w:divsChild>
                        <w:div w:id="223686959">
                          <w:marLeft w:val="0"/>
                          <w:marRight w:val="0"/>
                          <w:marTop w:val="0"/>
                          <w:marBottom w:val="0"/>
                          <w:divBdr>
                            <w:top w:val="none" w:sz="0" w:space="0" w:color="auto"/>
                            <w:left w:val="none" w:sz="0" w:space="0" w:color="auto"/>
                            <w:bottom w:val="none" w:sz="0" w:space="0" w:color="auto"/>
                            <w:right w:val="none" w:sz="0" w:space="0" w:color="auto"/>
                          </w:divBdr>
                        </w:div>
                      </w:divsChild>
                    </w:div>
                    <w:div w:id="1547330490">
                      <w:marLeft w:val="0"/>
                      <w:marRight w:val="135"/>
                      <w:marTop w:val="0"/>
                      <w:marBottom w:val="0"/>
                      <w:divBdr>
                        <w:top w:val="none" w:sz="0" w:space="0" w:color="auto"/>
                        <w:left w:val="none" w:sz="0" w:space="0" w:color="auto"/>
                        <w:bottom w:val="none" w:sz="0" w:space="0" w:color="auto"/>
                        <w:right w:val="none" w:sz="0" w:space="0" w:color="auto"/>
                      </w:divBdr>
                    </w:div>
                    <w:div w:id="2099985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00385">
          <w:marLeft w:val="0"/>
          <w:marRight w:val="0"/>
          <w:marTop w:val="0"/>
          <w:marBottom w:val="0"/>
          <w:divBdr>
            <w:top w:val="none" w:sz="0" w:space="0" w:color="auto"/>
            <w:left w:val="none" w:sz="0" w:space="0" w:color="auto"/>
            <w:bottom w:val="none" w:sz="0" w:space="0" w:color="auto"/>
            <w:right w:val="none" w:sz="0" w:space="0" w:color="auto"/>
          </w:divBdr>
          <w:divsChild>
            <w:div w:id="90203823">
              <w:marLeft w:val="0"/>
              <w:marRight w:val="0"/>
              <w:marTop w:val="0"/>
              <w:marBottom w:val="0"/>
              <w:divBdr>
                <w:top w:val="none" w:sz="0" w:space="0" w:color="auto"/>
                <w:left w:val="none" w:sz="0" w:space="0" w:color="auto"/>
                <w:bottom w:val="none" w:sz="0" w:space="0" w:color="auto"/>
                <w:right w:val="none" w:sz="0" w:space="0" w:color="auto"/>
              </w:divBdr>
              <w:divsChild>
                <w:div w:id="1041246334">
                  <w:marLeft w:val="0"/>
                  <w:marRight w:val="0"/>
                  <w:marTop w:val="0"/>
                  <w:marBottom w:val="0"/>
                  <w:divBdr>
                    <w:top w:val="none" w:sz="0" w:space="0" w:color="auto"/>
                    <w:left w:val="none" w:sz="0" w:space="0" w:color="auto"/>
                    <w:bottom w:val="none" w:sz="0" w:space="0" w:color="auto"/>
                    <w:right w:val="none" w:sz="0" w:space="0" w:color="auto"/>
                  </w:divBdr>
                </w:div>
              </w:divsChild>
            </w:div>
            <w:div w:id="1224675268">
              <w:marLeft w:val="0"/>
              <w:marRight w:val="0"/>
              <w:marTop w:val="225"/>
              <w:marBottom w:val="0"/>
              <w:divBdr>
                <w:top w:val="none" w:sz="0" w:space="0" w:color="auto"/>
                <w:left w:val="none" w:sz="0" w:space="0" w:color="auto"/>
                <w:bottom w:val="none" w:sz="0" w:space="0" w:color="auto"/>
                <w:right w:val="none" w:sz="0" w:space="0" w:color="auto"/>
              </w:divBdr>
              <w:divsChild>
                <w:div w:id="1930459036">
                  <w:marLeft w:val="0"/>
                  <w:marRight w:val="0"/>
                  <w:marTop w:val="0"/>
                  <w:marBottom w:val="0"/>
                  <w:divBdr>
                    <w:top w:val="none" w:sz="0" w:space="0" w:color="auto"/>
                    <w:left w:val="none" w:sz="0" w:space="0" w:color="auto"/>
                    <w:bottom w:val="none" w:sz="0" w:space="0" w:color="auto"/>
                    <w:right w:val="none" w:sz="0" w:space="0" w:color="auto"/>
                  </w:divBdr>
                </w:div>
              </w:divsChild>
            </w:div>
            <w:div w:id="456021901">
              <w:marLeft w:val="0"/>
              <w:marRight w:val="0"/>
              <w:marTop w:val="225"/>
              <w:marBottom w:val="0"/>
              <w:divBdr>
                <w:top w:val="none" w:sz="0" w:space="0" w:color="auto"/>
                <w:left w:val="none" w:sz="0" w:space="0" w:color="auto"/>
                <w:bottom w:val="none" w:sz="0" w:space="0" w:color="auto"/>
                <w:right w:val="none" w:sz="0" w:space="0" w:color="auto"/>
              </w:divBdr>
              <w:divsChild>
                <w:div w:id="1777407155">
                  <w:marLeft w:val="0"/>
                  <w:marRight w:val="0"/>
                  <w:marTop w:val="0"/>
                  <w:marBottom w:val="0"/>
                  <w:divBdr>
                    <w:top w:val="none" w:sz="0" w:space="0" w:color="auto"/>
                    <w:left w:val="none" w:sz="0" w:space="0" w:color="auto"/>
                    <w:bottom w:val="none" w:sz="0" w:space="0" w:color="auto"/>
                    <w:right w:val="none" w:sz="0" w:space="0" w:color="auto"/>
                  </w:divBdr>
                </w:div>
              </w:divsChild>
            </w:div>
            <w:div w:id="2035887614">
              <w:marLeft w:val="0"/>
              <w:marRight w:val="0"/>
              <w:marTop w:val="225"/>
              <w:marBottom w:val="0"/>
              <w:divBdr>
                <w:top w:val="none" w:sz="0" w:space="0" w:color="auto"/>
                <w:left w:val="none" w:sz="0" w:space="0" w:color="auto"/>
                <w:bottom w:val="none" w:sz="0" w:space="0" w:color="auto"/>
                <w:right w:val="none" w:sz="0" w:space="0" w:color="auto"/>
              </w:divBdr>
              <w:divsChild>
                <w:div w:id="1015494923">
                  <w:marLeft w:val="0"/>
                  <w:marRight w:val="0"/>
                  <w:marTop w:val="0"/>
                  <w:marBottom w:val="0"/>
                  <w:divBdr>
                    <w:top w:val="none" w:sz="0" w:space="0" w:color="auto"/>
                    <w:left w:val="none" w:sz="0" w:space="0" w:color="auto"/>
                    <w:bottom w:val="none" w:sz="0" w:space="0" w:color="auto"/>
                    <w:right w:val="none" w:sz="0" w:space="0" w:color="auto"/>
                  </w:divBdr>
                  <w:divsChild>
                    <w:div w:id="410934737">
                      <w:marLeft w:val="0"/>
                      <w:marRight w:val="0"/>
                      <w:marTop w:val="0"/>
                      <w:marBottom w:val="0"/>
                      <w:divBdr>
                        <w:top w:val="single" w:sz="6" w:space="0" w:color="D9D9D9"/>
                        <w:left w:val="none" w:sz="0" w:space="0" w:color="auto"/>
                        <w:bottom w:val="single" w:sz="6" w:space="0" w:color="D9D9D9"/>
                        <w:right w:val="none" w:sz="0" w:space="0" w:color="auto"/>
                      </w:divBdr>
                      <w:divsChild>
                        <w:div w:id="1973704000">
                          <w:marLeft w:val="0"/>
                          <w:marRight w:val="0"/>
                          <w:marTop w:val="0"/>
                          <w:marBottom w:val="0"/>
                          <w:divBdr>
                            <w:top w:val="none" w:sz="0" w:space="0" w:color="auto"/>
                            <w:left w:val="none" w:sz="0" w:space="0" w:color="auto"/>
                            <w:bottom w:val="none" w:sz="0" w:space="0" w:color="auto"/>
                            <w:right w:val="none" w:sz="0" w:space="0" w:color="auto"/>
                          </w:divBdr>
                          <w:divsChild>
                            <w:div w:id="1440376602">
                              <w:marLeft w:val="0"/>
                              <w:marRight w:val="0"/>
                              <w:marTop w:val="0"/>
                              <w:marBottom w:val="0"/>
                              <w:divBdr>
                                <w:top w:val="none" w:sz="0" w:space="0" w:color="auto"/>
                                <w:left w:val="none" w:sz="0" w:space="0" w:color="auto"/>
                                <w:bottom w:val="none" w:sz="0" w:space="0" w:color="auto"/>
                                <w:right w:val="none" w:sz="0" w:space="0" w:color="auto"/>
                              </w:divBdr>
                              <w:divsChild>
                                <w:div w:id="496697500">
                                  <w:marLeft w:val="0"/>
                                  <w:marRight w:val="0"/>
                                  <w:marTop w:val="0"/>
                                  <w:marBottom w:val="0"/>
                                  <w:divBdr>
                                    <w:top w:val="none" w:sz="0" w:space="0" w:color="auto"/>
                                    <w:left w:val="none" w:sz="0" w:space="0" w:color="auto"/>
                                    <w:bottom w:val="none" w:sz="0" w:space="0" w:color="auto"/>
                                    <w:right w:val="none" w:sz="0" w:space="0" w:color="auto"/>
                                  </w:divBdr>
                                  <w:divsChild>
                                    <w:div w:id="1334335872">
                                      <w:marLeft w:val="0"/>
                                      <w:marRight w:val="0"/>
                                      <w:marTop w:val="0"/>
                                      <w:marBottom w:val="0"/>
                                      <w:divBdr>
                                        <w:top w:val="none" w:sz="0" w:space="0" w:color="auto"/>
                                        <w:left w:val="none" w:sz="0" w:space="0" w:color="auto"/>
                                        <w:bottom w:val="none" w:sz="0" w:space="0" w:color="auto"/>
                                        <w:right w:val="none" w:sz="0" w:space="0" w:color="auto"/>
                                      </w:divBdr>
                                      <w:divsChild>
                                        <w:div w:id="1017584987">
                                          <w:marLeft w:val="0"/>
                                          <w:marRight w:val="0"/>
                                          <w:marTop w:val="0"/>
                                          <w:marBottom w:val="0"/>
                                          <w:divBdr>
                                            <w:top w:val="none" w:sz="0" w:space="0" w:color="auto"/>
                                            <w:left w:val="none" w:sz="0" w:space="0" w:color="auto"/>
                                            <w:bottom w:val="none" w:sz="0" w:space="0" w:color="auto"/>
                                            <w:right w:val="none" w:sz="0" w:space="0" w:color="auto"/>
                                          </w:divBdr>
                                          <w:divsChild>
                                            <w:div w:id="180440184">
                                              <w:marLeft w:val="0"/>
                                              <w:marRight w:val="0"/>
                                              <w:marTop w:val="0"/>
                                              <w:marBottom w:val="0"/>
                                              <w:divBdr>
                                                <w:top w:val="none" w:sz="0" w:space="0" w:color="auto"/>
                                                <w:left w:val="none" w:sz="0" w:space="0" w:color="auto"/>
                                                <w:bottom w:val="none" w:sz="0" w:space="0" w:color="auto"/>
                                                <w:right w:val="none" w:sz="0" w:space="0" w:color="auto"/>
                                              </w:divBdr>
                                              <w:divsChild>
                                                <w:div w:id="620184084">
                                                  <w:marLeft w:val="0"/>
                                                  <w:marRight w:val="0"/>
                                                  <w:marTop w:val="0"/>
                                                  <w:marBottom w:val="0"/>
                                                  <w:divBdr>
                                                    <w:top w:val="none" w:sz="0" w:space="0" w:color="auto"/>
                                                    <w:left w:val="none" w:sz="0" w:space="0" w:color="auto"/>
                                                    <w:bottom w:val="none" w:sz="0" w:space="0" w:color="auto"/>
                                                    <w:right w:val="none" w:sz="0" w:space="0" w:color="auto"/>
                                                  </w:divBdr>
                                                  <w:divsChild>
                                                    <w:div w:id="1433284602">
                                                      <w:marLeft w:val="0"/>
                                                      <w:marRight w:val="0"/>
                                                      <w:marTop w:val="0"/>
                                                      <w:marBottom w:val="0"/>
                                                      <w:divBdr>
                                                        <w:top w:val="none" w:sz="0" w:space="0" w:color="auto"/>
                                                        <w:left w:val="none" w:sz="0" w:space="0" w:color="auto"/>
                                                        <w:bottom w:val="none" w:sz="0" w:space="0" w:color="auto"/>
                                                        <w:right w:val="none" w:sz="0" w:space="0" w:color="auto"/>
                                                      </w:divBdr>
                                                      <w:divsChild>
                                                        <w:div w:id="1911303807">
                                                          <w:marLeft w:val="0"/>
                                                          <w:marRight w:val="0"/>
                                                          <w:marTop w:val="0"/>
                                                          <w:marBottom w:val="0"/>
                                                          <w:divBdr>
                                                            <w:top w:val="none" w:sz="0" w:space="0" w:color="auto"/>
                                                            <w:left w:val="none" w:sz="0" w:space="0" w:color="auto"/>
                                                            <w:bottom w:val="none" w:sz="0" w:space="0" w:color="auto"/>
                                                            <w:right w:val="none" w:sz="0" w:space="0" w:color="auto"/>
                                                          </w:divBdr>
                                                          <w:divsChild>
                                                            <w:div w:id="452016672">
                                                              <w:marLeft w:val="0"/>
                                                              <w:marRight w:val="0"/>
                                                              <w:marTop w:val="0"/>
                                                              <w:marBottom w:val="0"/>
                                                              <w:divBdr>
                                                                <w:top w:val="none" w:sz="0" w:space="0" w:color="auto"/>
                                                                <w:left w:val="none" w:sz="0" w:space="0" w:color="auto"/>
                                                                <w:bottom w:val="none" w:sz="0" w:space="0" w:color="auto"/>
                                                                <w:right w:val="none" w:sz="0" w:space="0" w:color="auto"/>
                                                              </w:divBdr>
                                                              <w:divsChild>
                                                                <w:div w:id="786967489">
                                                                  <w:marLeft w:val="0"/>
                                                                  <w:marRight w:val="0"/>
                                                                  <w:marTop w:val="0"/>
                                                                  <w:marBottom w:val="0"/>
                                                                  <w:divBdr>
                                                                    <w:top w:val="none" w:sz="0" w:space="0" w:color="auto"/>
                                                                    <w:left w:val="none" w:sz="0" w:space="0" w:color="auto"/>
                                                                    <w:bottom w:val="none" w:sz="0" w:space="0" w:color="auto"/>
                                                                    <w:right w:val="none" w:sz="0" w:space="0" w:color="auto"/>
                                                                  </w:divBdr>
                                                                  <w:divsChild>
                                                                    <w:div w:id="741829555">
                                                                      <w:marLeft w:val="0"/>
                                                                      <w:marRight w:val="0"/>
                                                                      <w:marTop w:val="0"/>
                                                                      <w:marBottom w:val="0"/>
                                                                      <w:divBdr>
                                                                        <w:top w:val="none" w:sz="0" w:space="0" w:color="auto"/>
                                                                        <w:left w:val="none" w:sz="0" w:space="0" w:color="auto"/>
                                                                        <w:bottom w:val="none" w:sz="0" w:space="0" w:color="auto"/>
                                                                        <w:right w:val="none" w:sz="0" w:space="0" w:color="auto"/>
                                                                      </w:divBdr>
                                                                      <w:divsChild>
                                                                        <w:div w:id="203756428">
                                                                          <w:marLeft w:val="0"/>
                                                                          <w:marRight w:val="0"/>
                                                                          <w:marTop w:val="0"/>
                                                                          <w:marBottom w:val="0"/>
                                                                          <w:divBdr>
                                                                            <w:top w:val="none" w:sz="0" w:space="0" w:color="auto"/>
                                                                            <w:left w:val="none" w:sz="0" w:space="0" w:color="auto"/>
                                                                            <w:bottom w:val="none" w:sz="0" w:space="0" w:color="auto"/>
                                                                            <w:right w:val="none" w:sz="0" w:space="0" w:color="auto"/>
                                                                          </w:divBdr>
                                                                        </w:div>
                                                                        <w:div w:id="505874490">
                                                                          <w:marLeft w:val="0"/>
                                                                          <w:marRight w:val="0"/>
                                                                          <w:marTop w:val="0"/>
                                                                          <w:marBottom w:val="0"/>
                                                                          <w:divBdr>
                                                                            <w:top w:val="none" w:sz="0" w:space="0" w:color="auto"/>
                                                                            <w:left w:val="none" w:sz="0" w:space="0" w:color="auto"/>
                                                                            <w:bottom w:val="none" w:sz="0" w:space="0" w:color="auto"/>
                                                                            <w:right w:val="none" w:sz="0" w:space="0" w:color="auto"/>
                                                                          </w:divBdr>
                                                                        </w:div>
                                                                      </w:divsChild>
                                                                    </w:div>
                                                                    <w:div w:id="1325161046">
                                                                      <w:marLeft w:val="0"/>
                                                                      <w:marRight w:val="0"/>
                                                                      <w:marTop w:val="0"/>
                                                                      <w:marBottom w:val="0"/>
                                                                      <w:divBdr>
                                                                        <w:top w:val="none" w:sz="0" w:space="0" w:color="auto"/>
                                                                        <w:left w:val="none" w:sz="0" w:space="0" w:color="auto"/>
                                                                        <w:bottom w:val="none" w:sz="0" w:space="0" w:color="auto"/>
                                                                        <w:right w:val="none" w:sz="0" w:space="0" w:color="auto"/>
                                                                      </w:divBdr>
                                                                      <w:divsChild>
                                                                        <w:div w:id="1137139924">
                                                                          <w:marLeft w:val="0"/>
                                                                          <w:marRight w:val="0"/>
                                                                          <w:marTop w:val="0"/>
                                                                          <w:marBottom w:val="0"/>
                                                                          <w:divBdr>
                                                                            <w:top w:val="none" w:sz="0" w:space="0" w:color="auto"/>
                                                                            <w:left w:val="none" w:sz="0" w:space="0" w:color="auto"/>
                                                                            <w:bottom w:val="none" w:sz="0" w:space="0" w:color="auto"/>
                                                                            <w:right w:val="none" w:sz="0" w:space="0" w:color="auto"/>
                                                                          </w:divBdr>
                                                                          <w:divsChild>
                                                                            <w:div w:id="1214579974">
                                                                              <w:marLeft w:val="8970"/>
                                                                              <w:marRight w:val="0"/>
                                                                              <w:marTop w:val="0"/>
                                                                              <w:marBottom w:val="0"/>
                                                                              <w:divBdr>
                                                                                <w:top w:val="none" w:sz="0" w:space="0" w:color="auto"/>
                                                                                <w:left w:val="none" w:sz="0" w:space="0" w:color="auto"/>
                                                                                <w:bottom w:val="none" w:sz="0" w:space="0" w:color="auto"/>
                                                                                <w:right w:val="none" w:sz="0" w:space="0" w:color="auto"/>
                                                                              </w:divBdr>
                                                                              <w:divsChild>
                                                                                <w:div w:id="1054161165">
                                                                                  <w:marLeft w:val="0"/>
                                                                                  <w:marRight w:val="0"/>
                                                                                  <w:marTop w:val="0"/>
                                                                                  <w:marBottom w:val="0"/>
                                                                                  <w:divBdr>
                                                                                    <w:top w:val="none" w:sz="0" w:space="0" w:color="auto"/>
                                                                                    <w:left w:val="none" w:sz="0" w:space="0" w:color="auto"/>
                                                                                    <w:bottom w:val="none" w:sz="0" w:space="0" w:color="auto"/>
                                                                                    <w:right w:val="none" w:sz="0" w:space="0" w:color="auto"/>
                                                                                  </w:divBdr>
                                                                                  <w:divsChild>
                                                                                    <w:div w:id="347559220">
                                                                                      <w:marLeft w:val="0"/>
                                                                                      <w:marRight w:val="0"/>
                                                                                      <w:marTop w:val="0"/>
                                                                                      <w:marBottom w:val="0"/>
                                                                                      <w:divBdr>
                                                                                        <w:top w:val="none" w:sz="0" w:space="0" w:color="auto"/>
                                                                                        <w:left w:val="none" w:sz="0" w:space="0" w:color="auto"/>
                                                                                        <w:bottom w:val="none" w:sz="0" w:space="0" w:color="auto"/>
                                                                                        <w:right w:val="none" w:sz="0" w:space="0" w:color="auto"/>
                                                                                      </w:divBdr>
                                                                                      <w:divsChild>
                                                                                        <w:div w:id="1517117998">
                                                                                          <w:marLeft w:val="0"/>
                                                                                          <w:marRight w:val="0"/>
                                                                                          <w:marTop w:val="0"/>
                                                                                          <w:marBottom w:val="0"/>
                                                                                          <w:divBdr>
                                                                                            <w:top w:val="none" w:sz="0" w:space="0" w:color="auto"/>
                                                                                            <w:left w:val="none" w:sz="0" w:space="0" w:color="auto"/>
                                                                                            <w:bottom w:val="none" w:sz="0" w:space="0" w:color="auto"/>
                                                                                            <w:right w:val="none" w:sz="0" w:space="0" w:color="auto"/>
                                                                                          </w:divBdr>
                                                                                          <w:divsChild>
                                                                                            <w:div w:id="803472974">
                                                                                              <w:marLeft w:val="0"/>
                                                                                              <w:marRight w:val="0"/>
                                                                                              <w:marTop w:val="0"/>
                                                                                              <w:marBottom w:val="0"/>
                                                                                              <w:divBdr>
                                                                                                <w:top w:val="none" w:sz="0" w:space="0" w:color="auto"/>
                                                                                                <w:left w:val="none" w:sz="0" w:space="0" w:color="auto"/>
                                                                                                <w:bottom w:val="none" w:sz="0" w:space="0" w:color="auto"/>
                                                                                                <w:right w:val="none" w:sz="0" w:space="0" w:color="auto"/>
                                                                                              </w:divBdr>
                                                                                              <w:divsChild>
                                                                                                <w:div w:id="1262953729">
                                                                                                  <w:marLeft w:val="0"/>
                                                                                                  <w:marRight w:val="0"/>
                                                                                                  <w:marTop w:val="75"/>
                                                                                                  <w:marBottom w:val="0"/>
                                                                                                  <w:divBdr>
                                                                                                    <w:top w:val="single" w:sz="6" w:space="4" w:color="C8C8C8"/>
                                                                                                    <w:left w:val="single" w:sz="6" w:space="4" w:color="C8C8C8"/>
                                                                                                    <w:bottom w:val="single" w:sz="6" w:space="4" w:color="C8C8C8"/>
                                                                                                    <w:right w:val="single" w:sz="6" w:space="4" w:color="C8C8C8"/>
                                                                                                  </w:divBdr>
                                                                                                </w:div>
                                                                                                <w:div w:id="157313743">
                                                                                                  <w:marLeft w:val="0"/>
                                                                                                  <w:marRight w:val="0"/>
                                                                                                  <w:marTop w:val="75"/>
                                                                                                  <w:marBottom w:val="0"/>
                                                                                                  <w:divBdr>
                                                                                                    <w:top w:val="single" w:sz="6" w:space="4" w:color="C8C8C8"/>
                                                                                                    <w:left w:val="single" w:sz="6" w:space="4" w:color="C8C8C8"/>
                                                                                                    <w:bottom w:val="single" w:sz="6" w:space="4" w:color="C8C8C8"/>
                                                                                                    <w:right w:val="single" w:sz="6" w:space="4" w:color="C8C8C8"/>
                                                                                                  </w:divBdr>
                                                                                                </w:div>
                                                                                                <w:div w:id="1373919114">
                                                                                                  <w:marLeft w:val="0"/>
                                                                                                  <w:marRight w:val="0"/>
                                                                                                  <w:marTop w:val="75"/>
                                                                                                  <w:marBottom w:val="0"/>
                                                                                                  <w:divBdr>
                                                                                                    <w:top w:val="single" w:sz="6" w:space="4" w:color="C8C8C8"/>
                                                                                                    <w:left w:val="single" w:sz="6" w:space="4" w:color="C8C8C8"/>
                                                                                                    <w:bottom w:val="single" w:sz="6" w:space="4" w:color="C8C8C8"/>
                                                                                                    <w:right w:val="single" w:sz="6" w:space="4" w:color="C8C8C8"/>
                                                                                                  </w:divBdr>
                                                                                                </w:div>
                                                                                                <w:div w:id="9639220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00128">
              <w:marLeft w:val="0"/>
              <w:marRight w:val="0"/>
              <w:marTop w:val="225"/>
              <w:marBottom w:val="0"/>
              <w:divBdr>
                <w:top w:val="none" w:sz="0" w:space="0" w:color="auto"/>
                <w:left w:val="none" w:sz="0" w:space="0" w:color="auto"/>
                <w:bottom w:val="none" w:sz="0" w:space="0" w:color="auto"/>
                <w:right w:val="none" w:sz="0" w:space="0" w:color="auto"/>
              </w:divBdr>
              <w:divsChild>
                <w:div w:id="20108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157608">
      <w:bodyDiv w:val="1"/>
      <w:marLeft w:val="0"/>
      <w:marRight w:val="0"/>
      <w:marTop w:val="0"/>
      <w:marBottom w:val="0"/>
      <w:divBdr>
        <w:top w:val="none" w:sz="0" w:space="0" w:color="auto"/>
        <w:left w:val="none" w:sz="0" w:space="0" w:color="auto"/>
        <w:bottom w:val="none" w:sz="0" w:space="0" w:color="auto"/>
        <w:right w:val="none" w:sz="0" w:space="0" w:color="auto"/>
      </w:divBdr>
      <w:divsChild>
        <w:div w:id="120540156">
          <w:marLeft w:val="0"/>
          <w:marRight w:val="0"/>
          <w:marTop w:val="300"/>
          <w:marBottom w:val="300"/>
          <w:divBdr>
            <w:top w:val="none" w:sz="0" w:space="0" w:color="auto"/>
            <w:left w:val="none" w:sz="0" w:space="0" w:color="auto"/>
            <w:bottom w:val="none" w:sz="0" w:space="0" w:color="auto"/>
            <w:right w:val="none" w:sz="0" w:space="0" w:color="auto"/>
          </w:divBdr>
        </w:div>
        <w:div w:id="519853843">
          <w:marLeft w:val="0"/>
          <w:marRight w:val="0"/>
          <w:marTop w:val="0"/>
          <w:marBottom w:val="0"/>
          <w:divBdr>
            <w:top w:val="none" w:sz="0" w:space="0" w:color="auto"/>
            <w:left w:val="none" w:sz="0" w:space="0" w:color="auto"/>
            <w:bottom w:val="none" w:sz="0" w:space="0" w:color="auto"/>
            <w:right w:val="none" w:sz="0" w:space="0" w:color="auto"/>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635401">
      <w:bodyDiv w:val="1"/>
      <w:marLeft w:val="0"/>
      <w:marRight w:val="0"/>
      <w:marTop w:val="0"/>
      <w:marBottom w:val="0"/>
      <w:divBdr>
        <w:top w:val="none" w:sz="0" w:space="0" w:color="auto"/>
        <w:left w:val="none" w:sz="0" w:space="0" w:color="auto"/>
        <w:bottom w:val="none" w:sz="0" w:space="0" w:color="auto"/>
        <w:right w:val="none" w:sz="0" w:space="0" w:color="auto"/>
      </w:divBdr>
      <w:divsChild>
        <w:div w:id="1563712666">
          <w:marLeft w:val="0"/>
          <w:marRight w:val="0"/>
          <w:marTop w:val="0"/>
          <w:marBottom w:val="30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885631621">
          <w:marLeft w:val="0"/>
          <w:marRight w:val="0"/>
          <w:marTop w:val="0"/>
          <w:marBottom w:val="0"/>
          <w:divBdr>
            <w:top w:val="none" w:sz="0" w:space="0" w:color="auto"/>
            <w:left w:val="none" w:sz="0" w:space="0" w:color="auto"/>
            <w:bottom w:val="none" w:sz="0" w:space="0" w:color="auto"/>
            <w:right w:val="none" w:sz="0" w:space="0" w:color="auto"/>
          </w:divBdr>
        </w:div>
        <w:div w:id="1227305519">
          <w:marLeft w:val="0"/>
          <w:marRight w:val="0"/>
          <w:marTop w:val="300"/>
          <w:marBottom w:val="300"/>
          <w:divBdr>
            <w:top w:val="none" w:sz="0" w:space="0" w:color="auto"/>
            <w:left w:val="none" w:sz="0" w:space="0" w:color="auto"/>
            <w:bottom w:val="none" w:sz="0" w:space="0" w:color="auto"/>
            <w:right w:val="none" w:sz="0" w:space="0" w:color="auto"/>
          </w:divBdr>
        </w:div>
        <w:div w:id="157771617">
          <w:marLeft w:val="0"/>
          <w:marRight w:val="0"/>
          <w:marTop w:val="0"/>
          <w:marBottom w:val="0"/>
          <w:divBdr>
            <w:top w:val="none" w:sz="0" w:space="0" w:color="auto"/>
            <w:left w:val="none" w:sz="0" w:space="0" w:color="auto"/>
            <w:bottom w:val="none" w:sz="0" w:space="0" w:color="auto"/>
            <w:right w:val="none" w:sz="0" w:space="0" w:color="auto"/>
          </w:divBdr>
          <w:divsChild>
            <w:div w:id="1605919171">
              <w:marLeft w:val="0"/>
              <w:marRight w:val="0"/>
              <w:marTop w:val="300"/>
              <w:marBottom w:val="450"/>
              <w:divBdr>
                <w:top w:val="none" w:sz="0" w:space="0" w:color="auto"/>
                <w:left w:val="none" w:sz="0" w:space="0" w:color="auto"/>
                <w:bottom w:val="none" w:sz="0" w:space="0" w:color="auto"/>
                <w:right w:val="none" w:sz="0" w:space="0" w:color="auto"/>
              </w:divBdr>
              <w:divsChild>
                <w:div w:id="465851901">
                  <w:marLeft w:val="0"/>
                  <w:marRight w:val="0"/>
                  <w:marTop w:val="0"/>
                  <w:marBottom w:val="0"/>
                  <w:divBdr>
                    <w:top w:val="none" w:sz="0" w:space="0" w:color="auto"/>
                    <w:left w:val="none" w:sz="0" w:space="0" w:color="auto"/>
                    <w:bottom w:val="none" w:sz="0" w:space="0" w:color="auto"/>
                    <w:right w:val="none" w:sz="0" w:space="0" w:color="auto"/>
                  </w:divBdr>
                  <w:divsChild>
                    <w:div w:id="413747529">
                      <w:marLeft w:val="0"/>
                      <w:marRight w:val="0"/>
                      <w:marTop w:val="0"/>
                      <w:marBottom w:val="0"/>
                      <w:divBdr>
                        <w:top w:val="none" w:sz="0" w:space="0" w:color="auto"/>
                        <w:left w:val="none" w:sz="0" w:space="0" w:color="auto"/>
                        <w:bottom w:val="none" w:sz="0" w:space="0" w:color="auto"/>
                        <w:right w:val="none" w:sz="0" w:space="0" w:color="auto"/>
                      </w:divBdr>
                      <w:divsChild>
                        <w:div w:id="1904289298">
                          <w:marLeft w:val="0"/>
                          <w:marRight w:val="0"/>
                          <w:marTop w:val="0"/>
                          <w:marBottom w:val="0"/>
                          <w:divBdr>
                            <w:top w:val="none" w:sz="0" w:space="0" w:color="auto"/>
                            <w:left w:val="none" w:sz="0" w:space="0" w:color="auto"/>
                            <w:bottom w:val="none" w:sz="0" w:space="0" w:color="auto"/>
                            <w:right w:val="none" w:sz="0" w:space="0" w:color="auto"/>
                          </w:divBdr>
                          <w:divsChild>
                            <w:div w:id="1505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89751097">
      <w:bodyDiv w:val="1"/>
      <w:marLeft w:val="0"/>
      <w:marRight w:val="0"/>
      <w:marTop w:val="0"/>
      <w:marBottom w:val="0"/>
      <w:divBdr>
        <w:top w:val="none" w:sz="0" w:space="0" w:color="auto"/>
        <w:left w:val="none" w:sz="0" w:space="0" w:color="auto"/>
        <w:bottom w:val="none" w:sz="0" w:space="0" w:color="auto"/>
        <w:right w:val="none" w:sz="0" w:space="0" w:color="auto"/>
      </w:divBdr>
      <w:divsChild>
        <w:div w:id="1155802266">
          <w:marLeft w:val="0"/>
          <w:marRight w:val="0"/>
          <w:marTop w:val="0"/>
          <w:marBottom w:val="0"/>
          <w:divBdr>
            <w:top w:val="none" w:sz="0" w:space="0" w:color="auto"/>
            <w:left w:val="none" w:sz="0" w:space="0" w:color="auto"/>
            <w:bottom w:val="none" w:sz="0" w:space="0" w:color="auto"/>
            <w:right w:val="none" w:sz="0" w:space="0" w:color="auto"/>
          </w:divBdr>
        </w:div>
        <w:div w:id="1040981337">
          <w:marLeft w:val="0"/>
          <w:marRight w:val="0"/>
          <w:marTop w:val="300"/>
          <w:marBottom w:val="300"/>
          <w:divBdr>
            <w:top w:val="none" w:sz="0" w:space="0" w:color="auto"/>
            <w:left w:val="none" w:sz="0" w:space="0" w:color="auto"/>
            <w:bottom w:val="none" w:sz="0" w:space="0" w:color="auto"/>
            <w:right w:val="none" w:sz="0" w:space="0" w:color="auto"/>
          </w:divBdr>
        </w:div>
        <w:div w:id="773985778">
          <w:marLeft w:val="0"/>
          <w:marRight w:val="0"/>
          <w:marTop w:val="0"/>
          <w:marBottom w:val="0"/>
          <w:divBdr>
            <w:top w:val="none" w:sz="0" w:space="0" w:color="auto"/>
            <w:left w:val="none" w:sz="0" w:space="0" w:color="auto"/>
            <w:bottom w:val="none" w:sz="0" w:space="0" w:color="auto"/>
            <w:right w:val="none" w:sz="0" w:space="0" w:color="auto"/>
          </w:divBdr>
          <w:divsChild>
            <w:div w:id="998538176">
              <w:marLeft w:val="0"/>
              <w:marRight w:val="0"/>
              <w:marTop w:val="300"/>
              <w:marBottom w:val="450"/>
              <w:divBdr>
                <w:top w:val="none" w:sz="0" w:space="0" w:color="auto"/>
                <w:left w:val="none" w:sz="0" w:space="0" w:color="auto"/>
                <w:bottom w:val="none" w:sz="0" w:space="0" w:color="auto"/>
                <w:right w:val="none" w:sz="0" w:space="0" w:color="auto"/>
              </w:divBdr>
              <w:divsChild>
                <w:div w:id="2066831581">
                  <w:marLeft w:val="0"/>
                  <w:marRight w:val="0"/>
                  <w:marTop w:val="0"/>
                  <w:marBottom w:val="0"/>
                  <w:divBdr>
                    <w:top w:val="none" w:sz="0" w:space="0" w:color="auto"/>
                    <w:left w:val="none" w:sz="0" w:space="0" w:color="auto"/>
                    <w:bottom w:val="none" w:sz="0" w:space="0" w:color="auto"/>
                    <w:right w:val="none" w:sz="0" w:space="0" w:color="auto"/>
                  </w:divBdr>
                  <w:divsChild>
                    <w:div w:id="871065904">
                      <w:marLeft w:val="0"/>
                      <w:marRight w:val="0"/>
                      <w:marTop w:val="0"/>
                      <w:marBottom w:val="0"/>
                      <w:divBdr>
                        <w:top w:val="none" w:sz="0" w:space="0" w:color="auto"/>
                        <w:left w:val="none" w:sz="0" w:space="0" w:color="auto"/>
                        <w:bottom w:val="none" w:sz="0" w:space="0" w:color="auto"/>
                        <w:right w:val="none" w:sz="0" w:space="0" w:color="auto"/>
                      </w:divBdr>
                      <w:divsChild>
                        <w:div w:id="1587958447">
                          <w:marLeft w:val="0"/>
                          <w:marRight w:val="0"/>
                          <w:marTop w:val="0"/>
                          <w:marBottom w:val="0"/>
                          <w:divBdr>
                            <w:top w:val="none" w:sz="0" w:space="0" w:color="auto"/>
                            <w:left w:val="none" w:sz="0" w:space="0" w:color="auto"/>
                            <w:bottom w:val="none" w:sz="0" w:space="0" w:color="auto"/>
                            <w:right w:val="none" w:sz="0" w:space="0" w:color="auto"/>
                          </w:divBdr>
                          <w:divsChild>
                            <w:div w:id="20803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234">
          <w:marLeft w:val="0"/>
          <w:marRight w:val="0"/>
          <w:marTop w:val="0"/>
          <w:marBottom w:val="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3874984">
      <w:bodyDiv w:val="1"/>
      <w:marLeft w:val="0"/>
      <w:marRight w:val="0"/>
      <w:marTop w:val="0"/>
      <w:marBottom w:val="0"/>
      <w:divBdr>
        <w:top w:val="none" w:sz="0" w:space="0" w:color="auto"/>
        <w:left w:val="none" w:sz="0" w:space="0" w:color="auto"/>
        <w:bottom w:val="none" w:sz="0" w:space="0" w:color="auto"/>
        <w:right w:val="none" w:sz="0" w:space="0" w:color="auto"/>
      </w:divBdr>
      <w:divsChild>
        <w:div w:id="213927898">
          <w:marLeft w:val="0"/>
          <w:marRight w:val="0"/>
          <w:marTop w:val="0"/>
          <w:marBottom w:val="375"/>
          <w:divBdr>
            <w:top w:val="none" w:sz="0" w:space="0" w:color="auto"/>
            <w:left w:val="none" w:sz="0" w:space="0" w:color="auto"/>
            <w:bottom w:val="none" w:sz="0" w:space="0" w:color="auto"/>
            <w:right w:val="none" w:sz="0" w:space="0" w:color="auto"/>
          </w:divBdr>
          <w:divsChild>
            <w:div w:id="691225986">
              <w:marLeft w:val="0"/>
              <w:marRight w:val="0"/>
              <w:marTop w:val="0"/>
              <w:marBottom w:val="75"/>
              <w:divBdr>
                <w:top w:val="none" w:sz="0" w:space="0" w:color="auto"/>
                <w:left w:val="none" w:sz="0" w:space="0" w:color="auto"/>
                <w:bottom w:val="none" w:sz="0" w:space="0" w:color="auto"/>
                <w:right w:val="none" w:sz="0" w:space="0" w:color="auto"/>
              </w:divBdr>
            </w:div>
            <w:div w:id="6396549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94220286">
      <w:bodyDiv w:val="1"/>
      <w:marLeft w:val="0"/>
      <w:marRight w:val="0"/>
      <w:marTop w:val="0"/>
      <w:marBottom w:val="0"/>
      <w:divBdr>
        <w:top w:val="none" w:sz="0" w:space="0" w:color="auto"/>
        <w:left w:val="none" w:sz="0" w:space="0" w:color="auto"/>
        <w:bottom w:val="none" w:sz="0" w:space="0" w:color="auto"/>
        <w:right w:val="none" w:sz="0" w:space="0" w:color="auto"/>
      </w:divBdr>
      <w:divsChild>
        <w:div w:id="379286376">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6885881">
      <w:bodyDiv w:val="1"/>
      <w:marLeft w:val="0"/>
      <w:marRight w:val="0"/>
      <w:marTop w:val="0"/>
      <w:marBottom w:val="0"/>
      <w:divBdr>
        <w:top w:val="none" w:sz="0" w:space="0" w:color="auto"/>
        <w:left w:val="none" w:sz="0" w:space="0" w:color="auto"/>
        <w:bottom w:val="none" w:sz="0" w:space="0" w:color="auto"/>
        <w:right w:val="none" w:sz="0" w:space="0" w:color="auto"/>
      </w:divBdr>
      <w:divsChild>
        <w:div w:id="1785688251">
          <w:marLeft w:val="0"/>
          <w:marRight w:val="0"/>
          <w:marTop w:val="0"/>
          <w:marBottom w:val="0"/>
          <w:divBdr>
            <w:top w:val="none" w:sz="0" w:space="0" w:color="auto"/>
            <w:left w:val="none" w:sz="0" w:space="0" w:color="auto"/>
            <w:bottom w:val="none" w:sz="0" w:space="0" w:color="auto"/>
            <w:right w:val="none" w:sz="0" w:space="0" w:color="auto"/>
          </w:divBdr>
        </w:div>
        <w:div w:id="1322539002">
          <w:marLeft w:val="0"/>
          <w:marRight w:val="0"/>
          <w:marTop w:val="300"/>
          <w:marBottom w:val="300"/>
          <w:divBdr>
            <w:top w:val="none" w:sz="0" w:space="0" w:color="auto"/>
            <w:left w:val="none" w:sz="0" w:space="0" w:color="auto"/>
            <w:bottom w:val="none" w:sz="0" w:space="0" w:color="auto"/>
            <w:right w:val="none" w:sz="0" w:space="0" w:color="auto"/>
          </w:divBdr>
        </w:div>
        <w:div w:id="1120419850">
          <w:marLeft w:val="0"/>
          <w:marRight w:val="0"/>
          <w:marTop w:val="0"/>
          <w:marBottom w:val="0"/>
          <w:divBdr>
            <w:top w:val="none" w:sz="0" w:space="0" w:color="auto"/>
            <w:left w:val="none" w:sz="0" w:space="0" w:color="auto"/>
            <w:bottom w:val="none" w:sz="0" w:space="0" w:color="auto"/>
            <w:right w:val="none" w:sz="0" w:space="0" w:color="auto"/>
          </w:divBdr>
          <w:divsChild>
            <w:div w:id="1850438212">
              <w:marLeft w:val="0"/>
              <w:marRight w:val="0"/>
              <w:marTop w:val="300"/>
              <w:marBottom w:val="450"/>
              <w:divBdr>
                <w:top w:val="none" w:sz="0" w:space="0" w:color="auto"/>
                <w:left w:val="none" w:sz="0" w:space="0" w:color="auto"/>
                <w:bottom w:val="none" w:sz="0" w:space="0" w:color="auto"/>
                <w:right w:val="none" w:sz="0" w:space="0" w:color="auto"/>
              </w:divBdr>
              <w:divsChild>
                <w:div w:id="1715933645">
                  <w:marLeft w:val="0"/>
                  <w:marRight w:val="0"/>
                  <w:marTop w:val="0"/>
                  <w:marBottom w:val="0"/>
                  <w:divBdr>
                    <w:top w:val="none" w:sz="0" w:space="0" w:color="auto"/>
                    <w:left w:val="none" w:sz="0" w:space="0" w:color="auto"/>
                    <w:bottom w:val="none" w:sz="0" w:space="0" w:color="auto"/>
                    <w:right w:val="none" w:sz="0" w:space="0" w:color="auto"/>
                  </w:divBdr>
                  <w:divsChild>
                    <w:div w:id="1073697050">
                      <w:marLeft w:val="0"/>
                      <w:marRight w:val="0"/>
                      <w:marTop w:val="0"/>
                      <w:marBottom w:val="0"/>
                      <w:divBdr>
                        <w:top w:val="none" w:sz="0" w:space="0" w:color="auto"/>
                        <w:left w:val="none" w:sz="0" w:space="0" w:color="auto"/>
                        <w:bottom w:val="none" w:sz="0" w:space="0" w:color="auto"/>
                        <w:right w:val="none" w:sz="0" w:space="0" w:color="auto"/>
                      </w:divBdr>
                      <w:divsChild>
                        <w:div w:id="1691489833">
                          <w:marLeft w:val="0"/>
                          <w:marRight w:val="0"/>
                          <w:marTop w:val="0"/>
                          <w:marBottom w:val="0"/>
                          <w:divBdr>
                            <w:top w:val="none" w:sz="0" w:space="0" w:color="auto"/>
                            <w:left w:val="none" w:sz="0" w:space="0" w:color="auto"/>
                            <w:bottom w:val="none" w:sz="0" w:space="0" w:color="auto"/>
                            <w:right w:val="none" w:sz="0" w:space="0" w:color="auto"/>
                          </w:divBdr>
                          <w:divsChild>
                            <w:div w:id="8087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765076">
          <w:marLeft w:val="0"/>
          <w:marRight w:val="0"/>
          <w:marTop w:val="0"/>
          <w:marBottom w:val="0"/>
          <w:divBdr>
            <w:top w:val="none" w:sz="0" w:space="0" w:color="auto"/>
            <w:left w:val="none" w:sz="0" w:space="0" w:color="auto"/>
            <w:bottom w:val="none" w:sz="0" w:space="0" w:color="auto"/>
            <w:right w:val="none" w:sz="0" w:space="0" w:color="auto"/>
          </w:divBdr>
        </w:div>
      </w:divsChild>
    </w:div>
    <w:div w:id="297223003">
      <w:bodyDiv w:val="1"/>
      <w:marLeft w:val="0"/>
      <w:marRight w:val="0"/>
      <w:marTop w:val="0"/>
      <w:marBottom w:val="0"/>
      <w:divBdr>
        <w:top w:val="none" w:sz="0" w:space="0" w:color="auto"/>
        <w:left w:val="none" w:sz="0" w:space="0" w:color="auto"/>
        <w:bottom w:val="none" w:sz="0" w:space="0" w:color="auto"/>
        <w:right w:val="none" w:sz="0" w:space="0" w:color="auto"/>
      </w:divBdr>
      <w:divsChild>
        <w:div w:id="679085891">
          <w:marLeft w:val="0"/>
          <w:marRight w:val="0"/>
          <w:marTop w:val="0"/>
          <w:marBottom w:val="30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5490">
      <w:bodyDiv w:val="1"/>
      <w:marLeft w:val="0"/>
      <w:marRight w:val="0"/>
      <w:marTop w:val="0"/>
      <w:marBottom w:val="0"/>
      <w:divBdr>
        <w:top w:val="none" w:sz="0" w:space="0" w:color="auto"/>
        <w:left w:val="none" w:sz="0" w:space="0" w:color="auto"/>
        <w:bottom w:val="none" w:sz="0" w:space="0" w:color="auto"/>
        <w:right w:val="none" w:sz="0" w:space="0" w:color="auto"/>
      </w:divBdr>
      <w:divsChild>
        <w:div w:id="457072941">
          <w:marLeft w:val="0"/>
          <w:marRight w:val="0"/>
          <w:marTop w:val="0"/>
          <w:marBottom w:val="150"/>
          <w:divBdr>
            <w:top w:val="none" w:sz="0" w:space="0" w:color="auto"/>
            <w:left w:val="none" w:sz="0" w:space="0" w:color="auto"/>
            <w:bottom w:val="none" w:sz="0" w:space="0" w:color="auto"/>
            <w:right w:val="none" w:sz="0" w:space="0" w:color="auto"/>
          </w:divBdr>
          <w:divsChild>
            <w:div w:id="797576748">
              <w:marLeft w:val="0"/>
              <w:marRight w:val="0"/>
              <w:marTop w:val="0"/>
              <w:marBottom w:val="0"/>
              <w:divBdr>
                <w:top w:val="none" w:sz="0" w:space="0" w:color="auto"/>
                <w:left w:val="none" w:sz="0" w:space="0" w:color="auto"/>
                <w:bottom w:val="none" w:sz="0" w:space="0" w:color="auto"/>
                <w:right w:val="none" w:sz="0" w:space="0" w:color="auto"/>
              </w:divBdr>
            </w:div>
            <w:div w:id="1199976098">
              <w:marLeft w:val="0"/>
              <w:marRight w:val="0"/>
              <w:marTop w:val="0"/>
              <w:marBottom w:val="0"/>
              <w:divBdr>
                <w:top w:val="none" w:sz="0" w:space="0" w:color="auto"/>
                <w:left w:val="none" w:sz="0" w:space="0" w:color="auto"/>
                <w:bottom w:val="none" w:sz="0" w:space="0" w:color="auto"/>
                <w:right w:val="none" w:sz="0" w:space="0" w:color="auto"/>
              </w:divBdr>
              <w:divsChild>
                <w:div w:id="321355089">
                  <w:marLeft w:val="0"/>
                  <w:marRight w:val="0"/>
                  <w:marTop w:val="0"/>
                  <w:marBottom w:val="0"/>
                  <w:divBdr>
                    <w:top w:val="none" w:sz="0" w:space="0" w:color="auto"/>
                    <w:left w:val="none" w:sz="0" w:space="0" w:color="auto"/>
                    <w:bottom w:val="none" w:sz="0" w:space="0" w:color="auto"/>
                    <w:right w:val="none" w:sz="0" w:space="0" w:color="auto"/>
                  </w:divBdr>
                  <w:divsChild>
                    <w:div w:id="69927525">
                      <w:marLeft w:val="0"/>
                      <w:marRight w:val="0"/>
                      <w:marTop w:val="0"/>
                      <w:marBottom w:val="0"/>
                      <w:divBdr>
                        <w:top w:val="none" w:sz="0" w:space="0" w:color="auto"/>
                        <w:left w:val="none" w:sz="0" w:space="0" w:color="auto"/>
                        <w:bottom w:val="none" w:sz="0" w:space="0" w:color="auto"/>
                        <w:right w:val="none" w:sz="0" w:space="0" w:color="auto"/>
                      </w:divBdr>
                      <w:divsChild>
                        <w:div w:id="740757462">
                          <w:marLeft w:val="0"/>
                          <w:marRight w:val="0"/>
                          <w:marTop w:val="0"/>
                          <w:marBottom w:val="0"/>
                          <w:divBdr>
                            <w:top w:val="none" w:sz="0" w:space="0" w:color="auto"/>
                            <w:left w:val="none" w:sz="0" w:space="0" w:color="auto"/>
                            <w:bottom w:val="none" w:sz="0" w:space="0" w:color="auto"/>
                            <w:right w:val="none" w:sz="0" w:space="0" w:color="auto"/>
                          </w:divBdr>
                        </w:div>
                      </w:divsChild>
                    </w:div>
                    <w:div w:id="1783182852">
                      <w:marLeft w:val="0"/>
                      <w:marRight w:val="135"/>
                      <w:marTop w:val="0"/>
                      <w:marBottom w:val="0"/>
                      <w:divBdr>
                        <w:top w:val="none" w:sz="0" w:space="0" w:color="auto"/>
                        <w:left w:val="none" w:sz="0" w:space="0" w:color="auto"/>
                        <w:bottom w:val="none" w:sz="0" w:space="0" w:color="auto"/>
                        <w:right w:val="none" w:sz="0" w:space="0" w:color="auto"/>
                      </w:divBdr>
                    </w:div>
                    <w:div w:id="1044409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1815">
          <w:marLeft w:val="0"/>
          <w:marRight w:val="0"/>
          <w:marTop w:val="0"/>
          <w:marBottom w:val="0"/>
          <w:divBdr>
            <w:top w:val="none" w:sz="0" w:space="0" w:color="auto"/>
            <w:left w:val="none" w:sz="0" w:space="0" w:color="auto"/>
            <w:bottom w:val="none" w:sz="0" w:space="0" w:color="auto"/>
            <w:right w:val="none" w:sz="0" w:space="0" w:color="auto"/>
          </w:divBdr>
          <w:divsChild>
            <w:div w:id="658535084">
              <w:marLeft w:val="0"/>
              <w:marRight w:val="0"/>
              <w:marTop w:val="0"/>
              <w:marBottom w:val="0"/>
              <w:divBdr>
                <w:top w:val="none" w:sz="0" w:space="0" w:color="auto"/>
                <w:left w:val="none" w:sz="0" w:space="0" w:color="auto"/>
                <w:bottom w:val="none" w:sz="0" w:space="0" w:color="auto"/>
                <w:right w:val="none" w:sz="0" w:space="0" w:color="auto"/>
              </w:divBdr>
              <w:divsChild>
                <w:div w:id="700863815">
                  <w:marLeft w:val="0"/>
                  <w:marRight w:val="0"/>
                  <w:marTop w:val="0"/>
                  <w:marBottom w:val="0"/>
                  <w:divBdr>
                    <w:top w:val="none" w:sz="0" w:space="0" w:color="auto"/>
                    <w:left w:val="none" w:sz="0" w:space="0" w:color="auto"/>
                    <w:bottom w:val="none" w:sz="0" w:space="0" w:color="auto"/>
                    <w:right w:val="none" w:sz="0" w:space="0" w:color="auto"/>
                  </w:divBdr>
                </w:div>
              </w:divsChild>
            </w:div>
            <w:div w:id="1736508814">
              <w:marLeft w:val="0"/>
              <w:marRight w:val="0"/>
              <w:marTop w:val="375"/>
              <w:marBottom w:val="0"/>
              <w:divBdr>
                <w:top w:val="none" w:sz="0" w:space="0" w:color="auto"/>
                <w:left w:val="none" w:sz="0" w:space="0" w:color="auto"/>
                <w:bottom w:val="none" w:sz="0" w:space="0" w:color="auto"/>
                <w:right w:val="none" w:sz="0" w:space="0" w:color="auto"/>
              </w:divBdr>
              <w:divsChild>
                <w:div w:id="871069810">
                  <w:marLeft w:val="0"/>
                  <w:marRight w:val="0"/>
                  <w:marTop w:val="0"/>
                  <w:marBottom w:val="0"/>
                  <w:divBdr>
                    <w:top w:val="none" w:sz="0" w:space="0" w:color="auto"/>
                    <w:left w:val="none" w:sz="0" w:space="0" w:color="auto"/>
                    <w:bottom w:val="none" w:sz="0" w:space="0" w:color="auto"/>
                    <w:right w:val="none" w:sz="0" w:space="0" w:color="auto"/>
                  </w:divBdr>
                  <w:divsChild>
                    <w:div w:id="14533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2774">
              <w:marLeft w:val="0"/>
              <w:marRight w:val="0"/>
              <w:marTop w:val="375"/>
              <w:marBottom w:val="0"/>
              <w:divBdr>
                <w:top w:val="none" w:sz="0" w:space="0" w:color="auto"/>
                <w:left w:val="none" w:sz="0" w:space="0" w:color="auto"/>
                <w:bottom w:val="none" w:sz="0" w:space="0" w:color="auto"/>
                <w:right w:val="none" w:sz="0" w:space="0" w:color="auto"/>
              </w:divBdr>
              <w:divsChild>
                <w:div w:id="422722346">
                  <w:marLeft w:val="0"/>
                  <w:marRight w:val="0"/>
                  <w:marTop w:val="0"/>
                  <w:marBottom w:val="0"/>
                  <w:divBdr>
                    <w:top w:val="none" w:sz="0" w:space="0" w:color="auto"/>
                    <w:left w:val="none" w:sz="0" w:space="0" w:color="auto"/>
                    <w:bottom w:val="none" w:sz="0" w:space="0" w:color="auto"/>
                    <w:right w:val="none" w:sz="0" w:space="0" w:color="auto"/>
                  </w:divBdr>
                </w:div>
              </w:divsChild>
            </w:div>
            <w:div w:id="1017392859">
              <w:marLeft w:val="0"/>
              <w:marRight w:val="0"/>
              <w:marTop w:val="225"/>
              <w:marBottom w:val="0"/>
              <w:divBdr>
                <w:top w:val="none" w:sz="0" w:space="0" w:color="auto"/>
                <w:left w:val="none" w:sz="0" w:space="0" w:color="auto"/>
                <w:bottom w:val="none" w:sz="0" w:space="0" w:color="auto"/>
                <w:right w:val="none" w:sz="0" w:space="0" w:color="auto"/>
              </w:divBdr>
              <w:divsChild>
                <w:div w:id="1793867382">
                  <w:marLeft w:val="0"/>
                  <w:marRight w:val="0"/>
                  <w:marTop w:val="0"/>
                  <w:marBottom w:val="0"/>
                  <w:divBdr>
                    <w:top w:val="none" w:sz="0" w:space="0" w:color="auto"/>
                    <w:left w:val="none" w:sz="0" w:space="0" w:color="auto"/>
                    <w:bottom w:val="none" w:sz="0" w:space="0" w:color="auto"/>
                    <w:right w:val="none" w:sz="0" w:space="0" w:color="auto"/>
                  </w:divBdr>
                  <w:divsChild>
                    <w:div w:id="1752043671">
                      <w:marLeft w:val="0"/>
                      <w:marRight w:val="0"/>
                      <w:marTop w:val="0"/>
                      <w:marBottom w:val="0"/>
                      <w:divBdr>
                        <w:top w:val="single" w:sz="6" w:space="0" w:color="D9D9D9"/>
                        <w:left w:val="none" w:sz="0" w:space="0" w:color="auto"/>
                        <w:bottom w:val="single" w:sz="6" w:space="0" w:color="D9D9D9"/>
                        <w:right w:val="none" w:sz="0" w:space="0" w:color="auto"/>
                      </w:divBdr>
                      <w:divsChild>
                        <w:div w:id="186254803">
                          <w:marLeft w:val="0"/>
                          <w:marRight w:val="0"/>
                          <w:marTop w:val="0"/>
                          <w:marBottom w:val="0"/>
                          <w:divBdr>
                            <w:top w:val="none" w:sz="0" w:space="0" w:color="auto"/>
                            <w:left w:val="none" w:sz="0" w:space="0" w:color="auto"/>
                            <w:bottom w:val="none" w:sz="0" w:space="0" w:color="auto"/>
                            <w:right w:val="none" w:sz="0" w:space="0" w:color="auto"/>
                          </w:divBdr>
                          <w:divsChild>
                            <w:div w:id="1186752953">
                              <w:marLeft w:val="0"/>
                              <w:marRight w:val="0"/>
                              <w:marTop w:val="0"/>
                              <w:marBottom w:val="0"/>
                              <w:divBdr>
                                <w:top w:val="none" w:sz="0" w:space="0" w:color="auto"/>
                                <w:left w:val="none" w:sz="0" w:space="0" w:color="auto"/>
                                <w:bottom w:val="none" w:sz="0" w:space="0" w:color="auto"/>
                                <w:right w:val="none" w:sz="0" w:space="0" w:color="auto"/>
                              </w:divBdr>
                              <w:divsChild>
                                <w:div w:id="253100898">
                                  <w:marLeft w:val="0"/>
                                  <w:marRight w:val="0"/>
                                  <w:marTop w:val="0"/>
                                  <w:marBottom w:val="0"/>
                                  <w:divBdr>
                                    <w:top w:val="none" w:sz="0" w:space="0" w:color="auto"/>
                                    <w:left w:val="none" w:sz="0" w:space="0" w:color="auto"/>
                                    <w:bottom w:val="none" w:sz="0" w:space="0" w:color="auto"/>
                                    <w:right w:val="none" w:sz="0" w:space="0" w:color="auto"/>
                                  </w:divBdr>
                                  <w:divsChild>
                                    <w:div w:id="1165121849">
                                      <w:marLeft w:val="0"/>
                                      <w:marRight w:val="0"/>
                                      <w:marTop w:val="0"/>
                                      <w:marBottom w:val="0"/>
                                      <w:divBdr>
                                        <w:top w:val="none" w:sz="0" w:space="0" w:color="auto"/>
                                        <w:left w:val="none" w:sz="0" w:space="0" w:color="auto"/>
                                        <w:bottom w:val="none" w:sz="0" w:space="0" w:color="auto"/>
                                        <w:right w:val="none" w:sz="0" w:space="0" w:color="auto"/>
                                      </w:divBdr>
                                      <w:divsChild>
                                        <w:div w:id="27264599">
                                          <w:marLeft w:val="0"/>
                                          <w:marRight w:val="0"/>
                                          <w:marTop w:val="0"/>
                                          <w:marBottom w:val="0"/>
                                          <w:divBdr>
                                            <w:top w:val="none" w:sz="0" w:space="0" w:color="auto"/>
                                            <w:left w:val="none" w:sz="0" w:space="0" w:color="auto"/>
                                            <w:bottom w:val="none" w:sz="0" w:space="0" w:color="auto"/>
                                            <w:right w:val="none" w:sz="0" w:space="0" w:color="auto"/>
                                          </w:divBdr>
                                          <w:divsChild>
                                            <w:div w:id="1379089312">
                                              <w:marLeft w:val="0"/>
                                              <w:marRight w:val="0"/>
                                              <w:marTop w:val="0"/>
                                              <w:marBottom w:val="0"/>
                                              <w:divBdr>
                                                <w:top w:val="none" w:sz="0" w:space="0" w:color="auto"/>
                                                <w:left w:val="none" w:sz="0" w:space="0" w:color="auto"/>
                                                <w:bottom w:val="none" w:sz="0" w:space="0" w:color="auto"/>
                                                <w:right w:val="none" w:sz="0" w:space="0" w:color="auto"/>
                                              </w:divBdr>
                                              <w:divsChild>
                                                <w:div w:id="1604651111">
                                                  <w:marLeft w:val="0"/>
                                                  <w:marRight w:val="0"/>
                                                  <w:marTop w:val="0"/>
                                                  <w:marBottom w:val="0"/>
                                                  <w:divBdr>
                                                    <w:top w:val="none" w:sz="0" w:space="0" w:color="auto"/>
                                                    <w:left w:val="none" w:sz="0" w:space="0" w:color="auto"/>
                                                    <w:bottom w:val="none" w:sz="0" w:space="0" w:color="auto"/>
                                                    <w:right w:val="none" w:sz="0" w:space="0" w:color="auto"/>
                                                  </w:divBdr>
                                                  <w:divsChild>
                                                    <w:div w:id="1106389364">
                                                      <w:marLeft w:val="0"/>
                                                      <w:marRight w:val="0"/>
                                                      <w:marTop w:val="0"/>
                                                      <w:marBottom w:val="0"/>
                                                      <w:divBdr>
                                                        <w:top w:val="none" w:sz="0" w:space="0" w:color="auto"/>
                                                        <w:left w:val="none" w:sz="0" w:space="0" w:color="auto"/>
                                                        <w:bottom w:val="none" w:sz="0" w:space="0" w:color="auto"/>
                                                        <w:right w:val="none" w:sz="0" w:space="0" w:color="auto"/>
                                                      </w:divBdr>
                                                      <w:divsChild>
                                                        <w:div w:id="743113837">
                                                          <w:marLeft w:val="0"/>
                                                          <w:marRight w:val="0"/>
                                                          <w:marTop w:val="0"/>
                                                          <w:marBottom w:val="0"/>
                                                          <w:divBdr>
                                                            <w:top w:val="none" w:sz="0" w:space="0" w:color="auto"/>
                                                            <w:left w:val="none" w:sz="0" w:space="0" w:color="auto"/>
                                                            <w:bottom w:val="none" w:sz="0" w:space="0" w:color="auto"/>
                                                            <w:right w:val="none" w:sz="0" w:space="0" w:color="auto"/>
                                                          </w:divBdr>
                                                          <w:divsChild>
                                                            <w:div w:id="573011140">
                                                              <w:marLeft w:val="0"/>
                                                              <w:marRight w:val="0"/>
                                                              <w:marTop w:val="0"/>
                                                              <w:marBottom w:val="0"/>
                                                              <w:divBdr>
                                                                <w:top w:val="none" w:sz="0" w:space="0" w:color="auto"/>
                                                                <w:left w:val="none" w:sz="0" w:space="0" w:color="auto"/>
                                                                <w:bottom w:val="none" w:sz="0" w:space="0" w:color="auto"/>
                                                                <w:right w:val="none" w:sz="0" w:space="0" w:color="auto"/>
                                                              </w:divBdr>
                                                              <w:divsChild>
                                                                <w:div w:id="1693723031">
                                                                  <w:marLeft w:val="0"/>
                                                                  <w:marRight w:val="0"/>
                                                                  <w:marTop w:val="0"/>
                                                                  <w:marBottom w:val="0"/>
                                                                  <w:divBdr>
                                                                    <w:top w:val="none" w:sz="0" w:space="0" w:color="auto"/>
                                                                    <w:left w:val="none" w:sz="0" w:space="0" w:color="auto"/>
                                                                    <w:bottom w:val="none" w:sz="0" w:space="0" w:color="auto"/>
                                                                    <w:right w:val="none" w:sz="0" w:space="0" w:color="auto"/>
                                                                  </w:divBdr>
                                                                  <w:divsChild>
                                                                    <w:div w:id="1540705795">
                                                                      <w:marLeft w:val="0"/>
                                                                      <w:marRight w:val="0"/>
                                                                      <w:marTop w:val="0"/>
                                                                      <w:marBottom w:val="0"/>
                                                                      <w:divBdr>
                                                                        <w:top w:val="none" w:sz="0" w:space="0" w:color="auto"/>
                                                                        <w:left w:val="none" w:sz="0" w:space="0" w:color="auto"/>
                                                                        <w:bottom w:val="none" w:sz="0" w:space="0" w:color="auto"/>
                                                                        <w:right w:val="none" w:sz="0" w:space="0" w:color="auto"/>
                                                                      </w:divBdr>
                                                                      <w:divsChild>
                                                                        <w:div w:id="9186897">
                                                                          <w:marLeft w:val="0"/>
                                                                          <w:marRight w:val="0"/>
                                                                          <w:marTop w:val="0"/>
                                                                          <w:marBottom w:val="0"/>
                                                                          <w:divBdr>
                                                                            <w:top w:val="none" w:sz="0" w:space="0" w:color="auto"/>
                                                                            <w:left w:val="none" w:sz="0" w:space="0" w:color="auto"/>
                                                                            <w:bottom w:val="none" w:sz="0" w:space="0" w:color="auto"/>
                                                                            <w:right w:val="none" w:sz="0" w:space="0" w:color="auto"/>
                                                                          </w:divBdr>
                                                                        </w:div>
                                                                        <w:div w:id="1336424744">
                                                                          <w:marLeft w:val="0"/>
                                                                          <w:marRight w:val="0"/>
                                                                          <w:marTop w:val="0"/>
                                                                          <w:marBottom w:val="0"/>
                                                                          <w:divBdr>
                                                                            <w:top w:val="none" w:sz="0" w:space="0" w:color="auto"/>
                                                                            <w:left w:val="none" w:sz="0" w:space="0" w:color="auto"/>
                                                                            <w:bottom w:val="none" w:sz="0" w:space="0" w:color="auto"/>
                                                                            <w:right w:val="none" w:sz="0" w:space="0" w:color="auto"/>
                                                                          </w:divBdr>
                                                                        </w:div>
                                                                      </w:divsChild>
                                                                    </w:div>
                                                                    <w:div w:id="1836216003">
                                                                      <w:marLeft w:val="0"/>
                                                                      <w:marRight w:val="0"/>
                                                                      <w:marTop w:val="0"/>
                                                                      <w:marBottom w:val="0"/>
                                                                      <w:divBdr>
                                                                        <w:top w:val="none" w:sz="0" w:space="0" w:color="auto"/>
                                                                        <w:left w:val="none" w:sz="0" w:space="0" w:color="auto"/>
                                                                        <w:bottom w:val="none" w:sz="0" w:space="0" w:color="auto"/>
                                                                        <w:right w:val="none" w:sz="0" w:space="0" w:color="auto"/>
                                                                      </w:divBdr>
                                                                      <w:divsChild>
                                                                        <w:div w:id="1120341780">
                                                                          <w:marLeft w:val="0"/>
                                                                          <w:marRight w:val="0"/>
                                                                          <w:marTop w:val="0"/>
                                                                          <w:marBottom w:val="0"/>
                                                                          <w:divBdr>
                                                                            <w:top w:val="none" w:sz="0" w:space="0" w:color="auto"/>
                                                                            <w:left w:val="none" w:sz="0" w:space="0" w:color="auto"/>
                                                                            <w:bottom w:val="none" w:sz="0" w:space="0" w:color="auto"/>
                                                                            <w:right w:val="none" w:sz="0" w:space="0" w:color="auto"/>
                                                                          </w:divBdr>
                                                                          <w:divsChild>
                                                                            <w:div w:id="422266076">
                                                                              <w:marLeft w:val="8970"/>
                                                                              <w:marRight w:val="0"/>
                                                                              <w:marTop w:val="0"/>
                                                                              <w:marBottom w:val="0"/>
                                                                              <w:divBdr>
                                                                                <w:top w:val="none" w:sz="0" w:space="0" w:color="auto"/>
                                                                                <w:left w:val="none" w:sz="0" w:space="0" w:color="auto"/>
                                                                                <w:bottom w:val="none" w:sz="0" w:space="0" w:color="auto"/>
                                                                                <w:right w:val="none" w:sz="0" w:space="0" w:color="auto"/>
                                                                              </w:divBdr>
                                                                              <w:divsChild>
                                                                                <w:div w:id="1174228674">
                                                                                  <w:marLeft w:val="0"/>
                                                                                  <w:marRight w:val="0"/>
                                                                                  <w:marTop w:val="0"/>
                                                                                  <w:marBottom w:val="0"/>
                                                                                  <w:divBdr>
                                                                                    <w:top w:val="none" w:sz="0" w:space="0" w:color="auto"/>
                                                                                    <w:left w:val="none" w:sz="0" w:space="0" w:color="auto"/>
                                                                                    <w:bottom w:val="none" w:sz="0" w:space="0" w:color="auto"/>
                                                                                    <w:right w:val="none" w:sz="0" w:space="0" w:color="auto"/>
                                                                                  </w:divBdr>
                                                                                  <w:divsChild>
                                                                                    <w:div w:id="653218977">
                                                                                      <w:marLeft w:val="0"/>
                                                                                      <w:marRight w:val="0"/>
                                                                                      <w:marTop w:val="0"/>
                                                                                      <w:marBottom w:val="0"/>
                                                                                      <w:divBdr>
                                                                                        <w:top w:val="none" w:sz="0" w:space="0" w:color="auto"/>
                                                                                        <w:left w:val="none" w:sz="0" w:space="0" w:color="auto"/>
                                                                                        <w:bottom w:val="none" w:sz="0" w:space="0" w:color="auto"/>
                                                                                        <w:right w:val="none" w:sz="0" w:space="0" w:color="auto"/>
                                                                                      </w:divBdr>
                                                                                      <w:divsChild>
                                                                                        <w:div w:id="1448085832">
                                                                                          <w:marLeft w:val="0"/>
                                                                                          <w:marRight w:val="0"/>
                                                                                          <w:marTop w:val="0"/>
                                                                                          <w:marBottom w:val="0"/>
                                                                                          <w:divBdr>
                                                                                            <w:top w:val="none" w:sz="0" w:space="0" w:color="auto"/>
                                                                                            <w:left w:val="none" w:sz="0" w:space="0" w:color="auto"/>
                                                                                            <w:bottom w:val="none" w:sz="0" w:space="0" w:color="auto"/>
                                                                                            <w:right w:val="none" w:sz="0" w:space="0" w:color="auto"/>
                                                                                          </w:divBdr>
                                                                                          <w:divsChild>
                                                                                            <w:div w:id="1535654661">
                                                                                              <w:marLeft w:val="0"/>
                                                                                              <w:marRight w:val="0"/>
                                                                                              <w:marTop w:val="0"/>
                                                                                              <w:marBottom w:val="0"/>
                                                                                              <w:divBdr>
                                                                                                <w:top w:val="none" w:sz="0" w:space="0" w:color="auto"/>
                                                                                                <w:left w:val="none" w:sz="0" w:space="0" w:color="auto"/>
                                                                                                <w:bottom w:val="none" w:sz="0" w:space="0" w:color="auto"/>
                                                                                                <w:right w:val="none" w:sz="0" w:space="0" w:color="auto"/>
                                                                                              </w:divBdr>
                                                                                              <w:divsChild>
                                                                                                <w:div w:id="1537964940">
                                                                                                  <w:marLeft w:val="0"/>
                                                                                                  <w:marRight w:val="0"/>
                                                                                                  <w:marTop w:val="75"/>
                                                                                                  <w:marBottom w:val="0"/>
                                                                                                  <w:divBdr>
                                                                                                    <w:top w:val="single" w:sz="6" w:space="4" w:color="C8C8C8"/>
                                                                                                    <w:left w:val="single" w:sz="6" w:space="4" w:color="C8C8C8"/>
                                                                                                    <w:bottom w:val="single" w:sz="6" w:space="4" w:color="C8C8C8"/>
                                                                                                    <w:right w:val="single" w:sz="6" w:space="4" w:color="C8C8C8"/>
                                                                                                  </w:divBdr>
                                                                                                </w:div>
                                                                                                <w:div w:id="339432098">
                                                                                                  <w:marLeft w:val="0"/>
                                                                                                  <w:marRight w:val="0"/>
                                                                                                  <w:marTop w:val="75"/>
                                                                                                  <w:marBottom w:val="0"/>
                                                                                                  <w:divBdr>
                                                                                                    <w:top w:val="single" w:sz="6" w:space="4" w:color="C8C8C8"/>
                                                                                                    <w:left w:val="single" w:sz="6" w:space="4" w:color="C8C8C8"/>
                                                                                                    <w:bottom w:val="single" w:sz="6" w:space="4" w:color="C8C8C8"/>
                                                                                                    <w:right w:val="single" w:sz="6" w:space="4" w:color="C8C8C8"/>
                                                                                                  </w:divBdr>
                                                                                                </w:div>
                                                                                                <w:div w:id="1687437391">
                                                                                                  <w:marLeft w:val="0"/>
                                                                                                  <w:marRight w:val="0"/>
                                                                                                  <w:marTop w:val="75"/>
                                                                                                  <w:marBottom w:val="0"/>
                                                                                                  <w:divBdr>
                                                                                                    <w:top w:val="single" w:sz="6" w:space="4" w:color="C8C8C8"/>
                                                                                                    <w:left w:val="single" w:sz="6" w:space="4" w:color="C8C8C8"/>
                                                                                                    <w:bottom w:val="single" w:sz="6" w:space="4" w:color="C8C8C8"/>
                                                                                                    <w:right w:val="single" w:sz="6" w:space="4" w:color="C8C8C8"/>
                                                                                                  </w:divBdr>
                                                                                                </w:div>
                                                                                                <w:div w:id="77112834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142522">
              <w:marLeft w:val="0"/>
              <w:marRight w:val="0"/>
              <w:marTop w:val="225"/>
              <w:marBottom w:val="0"/>
              <w:divBdr>
                <w:top w:val="none" w:sz="0" w:space="0" w:color="auto"/>
                <w:left w:val="none" w:sz="0" w:space="0" w:color="auto"/>
                <w:bottom w:val="none" w:sz="0" w:space="0" w:color="auto"/>
                <w:right w:val="none" w:sz="0" w:space="0" w:color="auto"/>
              </w:divBdr>
              <w:divsChild>
                <w:div w:id="773742536">
                  <w:marLeft w:val="0"/>
                  <w:marRight w:val="0"/>
                  <w:marTop w:val="0"/>
                  <w:marBottom w:val="0"/>
                  <w:divBdr>
                    <w:top w:val="none" w:sz="0" w:space="0" w:color="auto"/>
                    <w:left w:val="none" w:sz="0" w:space="0" w:color="auto"/>
                    <w:bottom w:val="none" w:sz="0" w:space="0" w:color="auto"/>
                    <w:right w:val="none" w:sz="0" w:space="0" w:color="auto"/>
                  </w:divBdr>
                </w:div>
              </w:divsChild>
            </w:div>
            <w:div w:id="1244336506">
              <w:marLeft w:val="0"/>
              <w:marRight w:val="0"/>
              <w:marTop w:val="225"/>
              <w:marBottom w:val="0"/>
              <w:divBdr>
                <w:top w:val="none" w:sz="0" w:space="0" w:color="auto"/>
                <w:left w:val="none" w:sz="0" w:space="0" w:color="auto"/>
                <w:bottom w:val="none" w:sz="0" w:space="0" w:color="auto"/>
                <w:right w:val="none" w:sz="0" w:space="0" w:color="auto"/>
              </w:divBdr>
              <w:divsChild>
                <w:div w:id="15971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187605">
      <w:bodyDiv w:val="1"/>
      <w:marLeft w:val="0"/>
      <w:marRight w:val="0"/>
      <w:marTop w:val="0"/>
      <w:marBottom w:val="0"/>
      <w:divBdr>
        <w:top w:val="none" w:sz="0" w:space="0" w:color="auto"/>
        <w:left w:val="none" w:sz="0" w:space="0" w:color="auto"/>
        <w:bottom w:val="none" w:sz="0" w:space="0" w:color="auto"/>
        <w:right w:val="none" w:sz="0" w:space="0" w:color="auto"/>
      </w:divBdr>
      <w:divsChild>
        <w:div w:id="496580659">
          <w:marLeft w:val="0"/>
          <w:marRight w:val="150"/>
          <w:marTop w:val="0"/>
          <w:marBottom w:val="75"/>
          <w:divBdr>
            <w:top w:val="none" w:sz="0" w:space="0" w:color="auto"/>
            <w:left w:val="none" w:sz="0" w:space="0" w:color="auto"/>
            <w:bottom w:val="none" w:sz="0" w:space="0" w:color="auto"/>
            <w:right w:val="none" w:sz="0" w:space="0" w:color="auto"/>
          </w:divBdr>
        </w:div>
        <w:div w:id="630328819">
          <w:marLeft w:val="0"/>
          <w:marRight w:val="150"/>
          <w:marTop w:val="150"/>
          <w:marBottom w:val="150"/>
          <w:divBdr>
            <w:top w:val="none" w:sz="0" w:space="0" w:color="auto"/>
            <w:left w:val="none" w:sz="0" w:space="0" w:color="auto"/>
            <w:bottom w:val="none" w:sz="0" w:space="0" w:color="auto"/>
            <w:right w:val="none" w:sz="0" w:space="0" w:color="auto"/>
          </w:divBdr>
        </w:div>
        <w:div w:id="639772648">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269780">
      <w:bodyDiv w:val="1"/>
      <w:marLeft w:val="0"/>
      <w:marRight w:val="0"/>
      <w:marTop w:val="0"/>
      <w:marBottom w:val="0"/>
      <w:divBdr>
        <w:top w:val="none" w:sz="0" w:space="0" w:color="auto"/>
        <w:left w:val="none" w:sz="0" w:space="0" w:color="auto"/>
        <w:bottom w:val="none" w:sz="0" w:space="0" w:color="auto"/>
        <w:right w:val="none" w:sz="0" w:space="0" w:color="auto"/>
      </w:divBdr>
      <w:divsChild>
        <w:div w:id="456534579">
          <w:marLeft w:val="0"/>
          <w:marRight w:val="150"/>
          <w:marTop w:val="0"/>
          <w:marBottom w:val="75"/>
          <w:divBdr>
            <w:top w:val="none" w:sz="0" w:space="0" w:color="auto"/>
            <w:left w:val="none" w:sz="0" w:space="0" w:color="auto"/>
            <w:bottom w:val="none" w:sz="0" w:space="0" w:color="auto"/>
            <w:right w:val="none" w:sz="0" w:space="0" w:color="auto"/>
          </w:divBdr>
        </w:div>
        <w:div w:id="1878808339">
          <w:marLeft w:val="0"/>
          <w:marRight w:val="150"/>
          <w:marTop w:val="150"/>
          <w:marBottom w:val="150"/>
          <w:divBdr>
            <w:top w:val="none" w:sz="0" w:space="0" w:color="auto"/>
            <w:left w:val="none" w:sz="0" w:space="0" w:color="auto"/>
            <w:bottom w:val="none" w:sz="0" w:space="0" w:color="auto"/>
            <w:right w:val="none" w:sz="0" w:space="0" w:color="auto"/>
          </w:divBdr>
        </w:div>
        <w:div w:id="208808516">
          <w:marLeft w:val="0"/>
          <w:marRight w:val="150"/>
          <w:marTop w:val="0"/>
          <w:marBottom w:val="0"/>
          <w:divBdr>
            <w:top w:val="none" w:sz="0" w:space="0" w:color="auto"/>
            <w:left w:val="none" w:sz="0" w:space="0" w:color="auto"/>
            <w:bottom w:val="none" w:sz="0" w:space="0" w:color="auto"/>
            <w:right w:val="none" w:sz="0" w:space="0" w:color="auto"/>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2808404">
      <w:bodyDiv w:val="1"/>
      <w:marLeft w:val="0"/>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150"/>
          <w:marTop w:val="0"/>
          <w:marBottom w:val="75"/>
          <w:divBdr>
            <w:top w:val="none" w:sz="0" w:space="0" w:color="auto"/>
            <w:left w:val="none" w:sz="0" w:space="0" w:color="auto"/>
            <w:bottom w:val="none" w:sz="0" w:space="0" w:color="auto"/>
            <w:right w:val="none" w:sz="0" w:space="0" w:color="auto"/>
          </w:divBdr>
        </w:div>
        <w:div w:id="1164860092">
          <w:marLeft w:val="0"/>
          <w:marRight w:val="150"/>
          <w:marTop w:val="150"/>
          <w:marBottom w:val="150"/>
          <w:divBdr>
            <w:top w:val="none" w:sz="0" w:space="0" w:color="auto"/>
            <w:left w:val="none" w:sz="0" w:space="0" w:color="auto"/>
            <w:bottom w:val="none" w:sz="0" w:space="0" w:color="auto"/>
            <w:right w:val="none" w:sz="0" w:space="0" w:color="auto"/>
          </w:divBdr>
        </w:div>
        <w:div w:id="2104059591">
          <w:marLeft w:val="0"/>
          <w:marRight w:val="150"/>
          <w:marTop w:val="0"/>
          <w:marBottom w:val="0"/>
          <w:divBdr>
            <w:top w:val="none" w:sz="0" w:space="0" w:color="auto"/>
            <w:left w:val="none" w:sz="0" w:space="0" w:color="auto"/>
            <w:bottom w:val="none" w:sz="0" w:space="0" w:color="auto"/>
            <w:right w:val="none" w:sz="0" w:space="0" w:color="auto"/>
          </w:divBdr>
        </w:div>
      </w:divsChild>
    </w:div>
    <w:div w:id="302929003">
      <w:bodyDiv w:val="1"/>
      <w:marLeft w:val="0"/>
      <w:marRight w:val="0"/>
      <w:marTop w:val="0"/>
      <w:marBottom w:val="0"/>
      <w:divBdr>
        <w:top w:val="none" w:sz="0" w:space="0" w:color="auto"/>
        <w:left w:val="none" w:sz="0" w:space="0" w:color="auto"/>
        <w:bottom w:val="none" w:sz="0" w:space="0" w:color="auto"/>
        <w:right w:val="none" w:sz="0" w:space="0" w:color="auto"/>
      </w:divBdr>
      <w:divsChild>
        <w:div w:id="1490292729">
          <w:marLeft w:val="0"/>
          <w:marRight w:val="150"/>
          <w:marTop w:val="0"/>
          <w:marBottom w:val="75"/>
          <w:divBdr>
            <w:top w:val="none" w:sz="0" w:space="0" w:color="auto"/>
            <w:left w:val="none" w:sz="0" w:space="0" w:color="auto"/>
            <w:bottom w:val="none" w:sz="0" w:space="0" w:color="auto"/>
            <w:right w:val="none" w:sz="0" w:space="0" w:color="auto"/>
          </w:divBdr>
        </w:div>
        <w:div w:id="1349596166">
          <w:marLeft w:val="0"/>
          <w:marRight w:val="150"/>
          <w:marTop w:val="150"/>
          <w:marBottom w:val="150"/>
          <w:divBdr>
            <w:top w:val="none" w:sz="0" w:space="0" w:color="auto"/>
            <w:left w:val="none" w:sz="0" w:space="0" w:color="auto"/>
            <w:bottom w:val="none" w:sz="0" w:space="0" w:color="auto"/>
            <w:right w:val="none" w:sz="0" w:space="0" w:color="auto"/>
          </w:divBdr>
        </w:div>
        <w:div w:id="1541162646">
          <w:marLeft w:val="0"/>
          <w:marRight w:val="15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587596">
      <w:bodyDiv w:val="1"/>
      <w:marLeft w:val="0"/>
      <w:marRight w:val="0"/>
      <w:marTop w:val="0"/>
      <w:marBottom w:val="0"/>
      <w:divBdr>
        <w:top w:val="none" w:sz="0" w:space="0" w:color="auto"/>
        <w:left w:val="none" w:sz="0" w:space="0" w:color="auto"/>
        <w:bottom w:val="none" w:sz="0" w:space="0" w:color="auto"/>
        <w:right w:val="none" w:sz="0" w:space="0" w:color="auto"/>
      </w:divBdr>
      <w:divsChild>
        <w:div w:id="366833551">
          <w:marLeft w:val="0"/>
          <w:marRight w:val="150"/>
          <w:marTop w:val="0"/>
          <w:marBottom w:val="75"/>
          <w:divBdr>
            <w:top w:val="none" w:sz="0" w:space="0" w:color="auto"/>
            <w:left w:val="none" w:sz="0" w:space="0" w:color="auto"/>
            <w:bottom w:val="none" w:sz="0" w:space="0" w:color="auto"/>
            <w:right w:val="none" w:sz="0" w:space="0" w:color="auto"/>
          </w:divBdr>
        </w:div>
        <w:div w:id="1953004898">
          <w:marLeft w:val="0"/>
          <w:marRight w:val="150"/>
          <w:marTop w:val="150"/>
          <w:marBottom w:val="150"/>
          <w:divBdr>
            <w:top w:val="none" w:sz="0" w:space="0" w:color="auto"/>
            <w:left w:val="none" w:sz="0" w:space="0" w:color="auto"/>
            <w:bottom w:val="none" w:sz="0" w:space="0" w:color="auto"/>
            <w:right w:val="none" w:sz="0" w:space="0" w:color="auto"/>
          </w:divBdr>
        </w:div>
        <w:div w:id="1362051634">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4314737">
      <w:bodyDiv w:val="1"/>
      <w:marLeft w:val="0"/>
      <w:marRight w:val="0"/>
      <w:marTop w:val="0"/>
      <w:marBottom w:val="0"/>
      <w:divBdr>
        <w:top w:val="none" w:sz="0" w:space="0" w:color="auto"/>
        <w:left w:val="none" w:sz="0" w:space="0" w:color="auto"/>
        <w:bottom w:val="none" w:sz="0" w:space="0" w:color="auto"/>
        <w:right w:val="none" w:sz="0" w:space="0" w:color="auto"/>
      </w:divBdr>
      <w:divsChild>
        <w:div w:id="1170409428">
          <w:marLeft w:val="0"/>
          <w:marRight w:val="150"/>
          <w:marTop w:val="0"/>
          <w:marBottom w:val="75"/>
          <w:divBdr>
            <w:top w:val="none" w:sz="0" w:space="0" w:color="auto"/>
            <w:left w:val="none" w:sz="0" w:space="0" w:color="auto"/>
            <w:bottom w:val="none" w:sz="0" w:space="0" w:color="auto"/>
            <w:right w:val="none" w:sz="0" w:space="0" w:color="auto"/>
          </w:divBdr>
        </w:div>
        <w:div w:id="1207596390">
          <w:marLeft w:val="0"/>
          <w:marRight w:val="150"/>
          <w:marTop w:val="150"/>
          <w:marBottom w:val="150"/>
          <w:divBdr>
            <w:top w:val="none" w:sz="0" w:space="0" w:color="auto"/>
            <w:left w:val="none" w:sz="0" w:space="0" w:color="auto"/>
            <w:bottom w:val="none" w:sz="0" w:space="0" w:color="auto"/>
            <w:right w:val="none" w:sz="0" w:space="0" w:color="auto"/>
          </w:divBdr>
        </w:div>
        <w:div w:id="2018118684">
          <w:marLeft w:val="0"/>
          <w:marRight w:val="150"/>
          <w:marTop w:val="0"/>
          <w:marBottom w:val="0"/>
          <w:divBdr>
            <w:top w:val="none" w:sz="0" w:space="0" w:color="auto"/>
            <w:left w:val="none" w:sz="0" w:space="0" w:color="auto"/>
            <w:bottom w:val="none" w:sz="0" w:space="0" w:color="auto"/>
            <w:right w:val="none" w:sz="0" w:space="0" w:color="auto"/>
          </w:divBdr>
        </w:div>
      </w:divsChild>
    </w:div>
    <w:div w:id="305472106">
      <w:bodyDiv w:val="1"/>
      <w:marLeft w:val="0"/>
      <w:marRight w:val="0"/>
      <w:marTop w:val="0"/>
      <w:marBottom w:val="0"/>
      <w:divBdr>
        <w:top w:val="none" w:sz="0" w:space="0" w:color="auto"/>
        <w:left w:val="none" w:sz="0" w:space="0" w:color="auto"/>
        <w:bottom w:val="none" w:sz="0" w:space="0" w:color="auto"/>
        <w:right w:val="none" w:sz="0" w:space="0" w:color="auto"/>
      </w:divBdr>
      <w:divsChild>
        <w:div w:id="672801013">
          <w:marLeft w:val="0"/>
          <w:marRight w:val="0"/>
          <w:marTop w:val="150"/>
          <w:marBottom w:val="450"/>
          <w:divBdr>
            <w:top w:val="none" w:sz="0" w:space="0" w:color="auto"/>
            <w:left w:val="none" w:sz="0" w:space="0" w:color="auto"/>
            <w:bottom w:val="none" w:sz="0" w:space="0" w:color="auto"/>
            <w:right w:val="none" w:sz="0" w:space="0" w:color="auto"/>
          </w:divBdr>
        </w:div>
        <w:div w:id="954870989">
          <w:marLeft w:val="0"/>
          <w:marRight w:val="0"/>
          <w:marTop w:val="0"/>
          <w:marBottom w:val="300"/>
          <w:divBdr>
            <w:top w:val="none" w:sz="0" w:space="0" w:color="auto"/>
            <w:left w:val="none" w:sz="0" w:space="0" w:color="auto"/>
            <w:bottom w:val="none" w:sz="0" w:space="0" w:color="auto"/>
            <w:right w:val="none" w:sz="0" w:space="0" w:color="auto"/>
          </w:divBdr>
          <w:divsChild>
            <w:div w:id="1863779433">
              <w:marLeft w:val="0"/>
              <w:marRight w:val="0"/>
              <w:marTop w:val="0"/>
              <w:marBottom w:val="0"/>
              <w:divBdr>
                <w:top w:val="none" w:sz="0" w:space="0" w:color="auto"/>
                <w:left w:val="none" w:sz="0" w:space="0" w:color="auto"/>
                <w:bottom w:val="none" w:sz="0" w:space="0" w:color="auto"/>
                <w:right w:val="none" w:sz="0" w:space="0" w:color="auto"/>
              </w:divBdr>
            </w:div>
          </w:divsChild>
        </w:div>
        <w:div w:id="972445369">
          <w:marLeft w:val="0"/>
          <w:marRight w:val="0"/>
          <w:marTop w:val="495"/>
          <w:marBottom w:val="630"/>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6515927">
      <w:bodyDiv w:val="1"/>
      <w:marLeft w:val="0"/>
      <w:marRight w:val="0"/>
      <w:marTop w:val="0"/>
      <w:marBottom w:val="0"/>
      <w:divBdr>
        <w:top w:val="none" w:sz="0" w:space="0" w:color="auto"/>
        <w:left w:val="none" w:sz="0" w:space="0" w:color="auto"/>
        <w:bottom w:val="none" w:sz="0" w:space="0" w:color="auto"/>
        <w:right w:val="none" w:sz="0" w:space="0" w:color="auto"/>
      </w:divBdr>
      <w:divsChild>
        <w:div w:id="341515386">
          <w:marLeft w:val="0"/>
          <w:marRight w:val="0"/>
          <w:marTop w:val="0"/>
          <w:marBottom w:val="0"/>
          <w:divBdr>
            <w:top w:val="none" w:sz="0" w:space="0" w:color="auto"/>
            <w:left w:val="none" w:sz="0" w:space="0" w:color="auto"/>
            <w:bottom w:val="none" w:sz="0" w:space="0" w:color="auto"/>
            <w:right w:val="none" w:sz="0" w:space="0" w:color="auto"/>
          </w:divBdr>
          <w:divsChild>
            <w:div w:id="372194382">
              <w:marLeft w:val="0"/>
              <w:marRight w:val="0"/>
              <w:marTop w:val="0"/>
              <w:marBottom w:val="75"/>
              <w:divBdr>
                <w:top w:val="none" w:sz="0" w:space="0" w:color="auto"/>
                <w:left w:val="none" w:sz="0" w:space="0" w:color="auto"/>
                <w:bottom w:val="none" w:sz="0" w:space="0" w:color="auto"/>
                <w:right w:val="none" w:sz="0" w:space="0" w:color="auto"/>
              </w:divBdr>
            </w:div>
            <w:div w:id="459496864">
              <w:marLeft w:val="0"/>
              <w:marRight w:val="0"/>
              <w:marTop w:val="0"/>
              <w:marBottom w:val="75"/>
              <w:divBdr>
                <w:top w:val="none" w:sz="0" w:space="0" w:color="auto"/>
                <w:left w:val="none" w:sz="0" w:space="0" w:color="auto"/>
                <w:bottom w:val="none" w:sz="0" w:space="0" w:color="auto"/>
                <w:right w:val="none" w:sz="0" w:space="0" w:color="auto"/>
              </w:divBdr>
            </w:div>
            <w:div w:id="14104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610">
      <w:bodyDiv w:val="1"/>
      <w:marLeft w:val="0"/>
      <w:marRight w:val="0"/>
      <w:marTop w:val="0"/>
      <w:marBottom w:val="0"/>
      <w:divBdr>
        <w:top w:val="none" w:sz="0" w:space="0" w:color="auto"/>
        <w:left w:val="none" w:sz="0" w:space="0" w:color="auto"/>
        <w:bottom w:val="none" w:sz="0" w:space="0" w:color="auto"/>
        <w:right w:val="none" w:sz="0" w:space="0" w:color="auto"/>
      </w:divBdr>
      <w:divsChild>
        <w:div w:id="361131128">
          <w:marLeft w:val="0"/>
          <w:marRight w:val="0"/>
          <w:marTop w:val="150"/>
          <w:marBottom w:val="450"/>
          <w:divBdr>
            <w:top w:val="none" w:sz="0" w:space="0" w:color="auto"/>
            <w:left w:val="none" w:sz="0" w:space="0" w:color="auto"/>
            <w:bottom w:val="none" w:sz="0" w:space="0" w:color="auto"/>
            <w:right w:val="none" w:sz="0" w:space="0" w:color="auto"/>
          </w:divBdr>
        </w:div>
        <w:div w:id="1298801623">
          <w:marLeft w:val="0"/>
          <w:marRight w:val="0"/>
          <w:marTop w:val="0"/>
          <w:marBottom w:val="300"/>
          <w:divBdr>
            <w:top w:val="none" w:sz="0" w:space="0" w:color="auto"/>
            <w:left w:val="none" w:sz="0" w:space="0" w:color="auto"/>
            <w:bottom w:val="none" w:sz="0" w:space="0" w:color="auto"/>
            <w:right w:val="none" w:sz="0" w:space="0" w:color="auto"/>
          </w:divBdr>
        </w:div>
        <w:div w:id="1953391950">
          <w:marLeft w:val="0"/>
          <w:marRight w:val="0"/>
          <w:marTop w:val="495"/>
          <w:marBottom w:val="630"/>
          <w:divBdr>
            <w:top w:val="none" w:sz="0" w:space="0" w:color="auto"/>
            <w:left w:val="none" w:sz="0" w:space="0" w:color="auto"/>
            <w:bottom w:val="none" w:sz="0" w:space="0" w:color="auto"/>
            <w:right w:val="none" w:sz="0" w:space="0" w:color="auto"/>
          </w:divBdr>
        </w:div>
      </w:divsChild>
    </w:div>
    <w:div w:id="308019597">
      <w:bodyDiv w:val="1"/>
      <w:marLeft w:val="0"/>
      <w:marRight w:val="0"/>
      <w:marTop w:val="0"/>
      <w:marBottom w:val="0"/>
      <w:divBdr>
        <w:top w:val="none" w:sz="0" w:space="0" w:color="auto"/>
        <w:left w:val="none" w:sz="0" w:space="0" w:color="auto"/>
        <w:bottom w:val="none" w:sz="0" w:space="0" w:color="auto"/>
        <w:right w:val="none" w:sz="0" w:space="0" w:color="auto"/>
      </w:divBdr>
      <w:divsChild>
        <w:div w:id="2021620915">
          <w:marLeft w:val="0"/>
          <w:marRight w:val="0"/>
          <w:marTop w:val="0"/>
          <w:marBottom w:val="0"/>
          <w:divBdr>
            <w:top w:val="none" w:sz="0" w:space="0" w:color="auto"/>
            <w:left w:val="none" w:sz="0" w:space="0" w:color="auto"/>
            <w:bottom w:val="none" w:sz="0" w:space="0" w:color="auto"/>
            <w:right w:val="none" w:sz="0" w:space="0" w:color="auto"/>
          </w:divBdr>
        </w:div>
        <w:div w:id="353187758">
          <w:marLeft w:val="0"/>
          <w:marRight w:val="0"/>
          <w:marTop w:val="300"/>
          <w:marBottom w:val="300"/>
          <w:divBdr>
            <w:top w:val="none" w:sz="0" w:space="0" w:color="auto"/>
            <w:left w:val="none" w:sz="0" w:space="0" w:color="auto"/>
            <w:bottom w:val="none" w:sz="0" w:space="0" w:color="auto"/>
            <w:right w:val="none" w:sz="0" w:space="0" w:color="auto"/>
          </w:divBdr>
        </w:div>
        <w:div w:id="1886679257">
          <w:marLeft w:val="0"/>
          <w:marRight w:val="0"/>
          <w:marTop w:val="0"/>
          <w:marBottom w:val="0"/>
          <w:divBdr>
            <w:top w:val="none" w:sz="0" w:space="0" w:color="auto"/>
            <w:left w:val="none" w:sz="0" w:space="0" w:color="auto"/>
            <w:bottom w:val="none" w:sz="0" w:space="0" w:color="auto"/>
            <w:right w:val="none" w:sz="0" w:space="0" w:color="auto"/>
          </w:divBdr>
          <w:divsChild>
            <w:div w:id="920413981">
              <w:marLeft w:val="0"/>
              <w:marRight w:val="0"/>
              <w:marTop w:val="300"/>
              <w:marBottom w:val="450"/>
              <w:divBdr>
                <w:top w:val="none" w:sz="0" w:space="0" w:color="auto"/>
                <w:left w:val="none" w:sz="0" w:space="0" w:color="auto"/>
                <w:bottom w:val="none" w:sz="0" w:space="0" w:color="auto"/>
                <w:right w:val="none" w:sz="0" w:space="0" w:color="auto"/>
              </w:divBdr>
              <w:divsChild>
                <w:div w:id="532502445">
                  <w:marLeft w:val="0"/>
                  <w:marRight w:val="0"/>
                  <w:marTop w:val="0"/>
                  <w:marBottom w:val="0"/>
                  <w:divBdr>
                    <w:top w:val="none" w:sz="0" w:space="0" w:color="auto"/>
                    <w:left w:val="none" w:sz="0" w:space="0" w:color="auto"/>
                    <w:bottom w:val="none" w:sz="0" w:space="0" w:color="auto"/>
                    <w:right w:val="none" w:sz="0" w:space="0" w:color="auto"/>
                  </w:divBdr>
                  <w:divsChild>
                    <w:div w:id="1457331643">
                      <w:marLeft w:val="0"/>
                      <w:marRight w:val="0"/>
                      <w:marTop w:val="0"/>
                      <w:marBottom w:val="0"/>
                      <w:divBdr>
                        <w:top w:val="none" w:sz="0" w:space="0" w:color="auto"/>
                        <w:left w:val="none" w:sz="0" w:space="0" w:color="auto"/>
                        <w:bottom w:val="none" w:sz="0" w:space="0" w:color="auto"/>
                        <w:right w:val="none" w:sz="0" w:space="0" w:color="auto"/>
                      </w:divBdr>
                      <w:divsChild>
                        <w:div w:id="563490051">
                          <w:marLeft w:val="0"/>
                          <w:marRight w:val="0"/>
                          <w:marTop w:val="0"/>
                          <w:marBottom w:val="0"/>
                          <w:divBdr>
                            <w:top w:val="none" w:sz="0" w:space="0" w:color="auto"/>
                            <w:left w:val="none" w:sz="0" w:space="0" w:color="auto"/>
                            <w:bottom w:val="none" w:sz="0" w:space="0" w:color="auto"/>
                            <w:right w:val="none" w:sz="0" w:space="0" w:color="auto"/>
                          </w:divBdr>
                          <w:divsChild>
                            <w:div w:id="8304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257083">
          <w:marLeft w:val="0"/>
          <w:marRight w:val="0"/>
          <w:marTop w:val="0"/>
          <w:marBottom w:val="0"/>
          <w:divBdr>
            <w:top w:val="none" w:sz="0" w:space="0" w:color="auto"/>
            <w:left w:val="none" w:sz="0" w:space="0" w:color="auto"/>
            <w:bottom w:val="none" w:sz="0" w:space="0" w:color="auto"/>
            <w:right w:val="none" w:sz="0" w:space="0" w:color="auto"/>
          </w:divBdr>
        </w:div>
      </w:divsChild>
    </w:div>
    <w:div w:id="308486161">
      <w:bodyDiv w:val="1"/>
      <w:marLeft w:val="0"/>
      <w:marRight w:val="0"/>
      <w:marTop w:val="0"/>
      <w:marBottom w:val="0"/>
      <w:divBdr>
        <w:top w:val="none" w:sz="0" w:space="0" w:color="auto"/>
        <w:left w:val="none" w:sz="0" w:space="0" w:color="auto"/>
        <w:bottom w:val="none" w:sz="0" w:space="0" w:color="auto"/>
        <w:right w:val="none" w:sz="0" w:space="0" w:color="auto"/>
      </w:divBdr>
      <w:divsChild>
        <w:div w:id="871188167">
          <w:marLeft w:val="0"/>
          <w:marRight w:val="0"/>
          <w:marTop w:val="0"/>
          <w:marBottom w:val="0"/>
          <w:divBdr>
            <w:top w:val="none" w:sz="0" w:space="0" w:color="auto"/>
            <w:left w:val="none" w:sz="0" w:space="0" w:color="auto"/>
            <w:bottom w:val="none" w:sz="0" w:space="0" w:color="auto"/>
            <w:right w:val="none" w:sz="0" w:space="0" w:color="auto"/>
          </w:divBdr>
        </w:div>
        <w:div w:id="1594588148">
          <w:marLeft w:val="0"/>
          <w:marRight w:val="0"/>
          <w:marTop w:val="300"/>
          <w:marBottom w:val="300"/>
          <w:divBdr>
            <w:top w:val="none" w:sz="0" w:space="0" w:color="auto"/>
            <w:left w:val="none" w:sz="0" w:space="0" w:color="auto"/>
            <w:bottom w:val="none" w:sz="0" w:space="0" w:color="auto"/>
            <w:right w:val="none" w:sz="0" w:space="0" w:color="auto"/>
          </w:divBdr>
        </w:div>
        <w:div w:id="1919557702">
          <w:marLeft w:val="0"/>
          <w:marRight w:val="0"/>
          <w:marTop w:val="0"/>
          <w:marBottom w:val="0"/>
          <w:divBdr>
            <w:top w:val="none" w:sz="0" w:space="0" w:color="auto"/>
            <w:left w:val="none" w:sz="0" w:space="0" w:color="auto"/>
            <w:bottom w:val="none" w:sz="0" w:space="0" w:color="auto"/>
            <w:right w:val="none" w:sz="0" w:space="0" w:color="auto"/>
          </w:divBdr>
          <w:divsChild>
            <w:div w:id="1031614237">
              <w:marLeft w:val="0"/>
              <w:marRight w:val="0"/>
              <w:marTop w:val="300"/>
              <w:marBottom w:val="450"/>
              <w:divBdr>
                <w:top w:val="none" w:sz="0" w:space="0" w:color="auto"/>
                <w:left w:val="none" w:sz="0" w:space="0" w:color="auto"/>
                <w:bottom w:val="none" w:sz="0" w:space="0" w:color="auto"/>
                <w:right w:val="none" w:sz="0" w:space="0" w:color="auto"/>
              </w:divBdr>
              <w:divsChild>
                <w:div w:id="473449752">
                  <w:marLeft w:val="0"/>
                  <w:marRight w:val="0"/>
                  <w:marTop w:val="0"/>
                  <w:marBottom w:val="0"/>
                  <w:divBdr>
                    <w:top w:val="none" w:sz="0" w:space="0" w:color="auto"/>
                    <w:left w:val="none" w:sz="0" w:space="0" w:color="auto"/>
                    <w:bottom w:val="none" w:sz="0" w:space="0" w:color="auto"/>
                    <w:right w:val="none" w:sz="0" w:space="0" w:color="auto"/>
                  </w:divBdr>
                  <w:divsChild>
                    <w:div w:id="1858231590">
                      <w:marLeft w:val="0"/>
                      <w:marRight w:val="0"/>
                      <w:marTop w:val="0"/>
                      <w:marBottom w:val="0"/>
                      <w:divBdr>
                        <w:top w:val="none" w:sz="0" w:space="0" w:color="auto"/>
                        <w:left w:val="none" w:sz="0" w:space="0" w:color="auto"/>
                        <w:bottom w:val="none" w:sz="0" w:space="0" w:color="auto"/>
                        <w:right w:val="none" w:sz="0" w:space="0" w:color="auto"/>
                      </w:divBdr>
                      <w:divsChild>
                        <w:div w:id="496388251">
                          <w:marLeft w:val="0"/>
                          <w:marRight w:val="0"/>
                          <w:marTop w:val="0"/>
                          <w:marBottom w:val="0"/>
                          <w:divBdr>
                            <w:top w:val="none" w:sz="0" w:space="0" w:color="auto"/>
                            <w:left w:val="none" w:sz="0" w:space="0" w:color="auto"/>
                            <w:bottom w:val="none" w:sz="0" w:space="0" w:color="auto"/>
                            <w:right w:val="none" w:sz="0" w:space="0" w:color="auto"/>
                          </w:divBdr>
                          <w:divsChild>
                            <w:div w:id="731275081">
                              <w:marLeft w:val="0"/>
                              <w:marRight w:val="0"/>
                              <w:marTop w:val="0"/>
                              <w:marBottom w:val="0"/>
                              <w:divBdr>
                                <w:top w:val="none" w:sz="0" w:space="0" w:color="auto"/>
                                <w:left w:val="none" w:sz="0" w:space="0" w:color="auto"/>
                                <w:bottom w:val="none" w:sz="0" w:space="0" w:color="auto"/>
                                <w:right w:val="none" w:sz="0" w:space="0" w:color="auto"/>
                              </w:divBdr>
                              <w:divsChild>
                                <w:div w:id="965506474">
                                  <w:marLeft w:val="0"/>
                                  <w:marRight w:val="0"/>
                                  <w:marTop w:val="0"/>
                                  <w:marBottom w:val="0"/>
                                  <w:divBdr>
                                    <w:top w:val="none" w:sz="0" w:space="0" w:color="auto"/>
                                    <w:left w:val="none" w:sz="0" w:space="0" w:color="auto"/>
                                    <w:bottom w:val="none" w:sz="0" w:space="0" w:color="auto"/>
                                    <w:right w:val="none" w:sz="0" w:space="0" w:color="auto"/>
                                  </w:divBdr>
                                  <w:divsChild>
                                    <w:div w:id="18143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20027">
          <w:marLeft w:val="0"/>
          <w:marRight w:val="0"/>
          <w:marTop w:val="0"/>
          <w:marBottom w:val="0"/>
          <w:divBdr>
            <w:top w:val="none" w:sz="0" w:space="0" w:color="auto"/>
            <w:left w:val="none" w:sz="0" w:space="0" w:color="auto"/>
            <w:bottom w:val="none" w:sz="0" w:space="0" w:color="auto"/>
            <w:right w:val="none" w:sz="0" w:space="0" w:color="auto"/>
          </w:divBdr>
          <w:divsChild>
            <w:div w:id="6908378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425">
      <w:bodyDiv w:val="1"/>
      <w:marLeft w:val="0"/>
      <w:marRight w:val="0"/>
      <w:marTop w:val="0"/>
      <w:marBottom w:val="0"/>
      <w:divBdr>
        <w:top w:val="none" w:sz="0" w:space="0" w:color="auto"/>
        <w:left w:val="none" w:sz="0" w:space="0" w:color="auto"/>
        <w:bottom w:val="none" w:sz="0" w:space="0" w:color="auto"/>
        <w:right w:val="none" w:sz="0" w:space="0" w:color="auto"/>
      </w:divBdr>
      <w:divsChild>
        <w:div w:id="1032221481">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448486">
      <w:bodyDiv w:val="1"/>
      <w:marLeft w:val="0"/>
      <w:marRight w:val="0"/>
      <w:marTop w:val="0"/>
      <w:marBottom w:val="0"/>
      <w:divBdr>
        <w:top w:val="none" w:sz="0" w:space="0" w:color="auto"/>
        <w:left w:val="none" w:sz="0" w:space="0" w:color="auto"/>
        <w:bottom w:val="none" w:sz="0" w:space="0" w:color="auto"/>
        <w:right w:val="none" w:sz="0" w:space="0" w:color="auto"/>
      </w:divBdr>
      <w:divsChild>
        <w:div w:id="832062607">
          <w:marLeft w:val="0"/>
          <w:marRight w:val="375"/>
          <w:marTop w:val="0"/>
          <w:marBottom w:val="0"/>
          <w:divBdr>
            <w:top w:val="none" w:sz="0" w:space="0" w:color="auto"/>
            <w:left w:val="none" w:sz="0" w:space="0" w:color="auto"/>
            <w:bottom w:val="none" w:sz="0" w:space="0" w:color="auto"/>
            <w:right w:val="none" w:sz="0" w:space="0" w:color="auto"/>
          </w:divBdr>
        </w:div>
        <w:div w:id="988285583">
          <w:marLeft w:val="0"/>
          <w:marRight w:val="0"/>
          <w:marTop w:val="0"/>
          <w:marBottom w:val="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1642411">
      <w:bodyDiv w:val="1"/>
      <w:marLeft w:val="0"/>
      <w:marRight w:val="0"/>
      <w:marTop w:val="0"/>
      <w:marBottom w:val="0"/>
      <w:divBdr>
        <w:top w:val="none" w:sz="0" w:space="0" w:color="auto"/>
        <w:left w:val="none" w:sz="0" w:space="0" w:color="auto"/>
        <w:bottom w:val="none" w:sz="0" w:space="0" w:color="auto"/>
        <w:right w:val="none" w:sz="0" w:space="0" w:color="auto"/>
      </w:divBdr>
      <w:divsChild>
        <w:div w:id="574435102">
          <w:marLeft w:val="0"/>
          <w:marRight w:val="375"/>
          <w:marTop w:val="0"/>
          <w:marBottom w:val="0"/>
          <w:divBdr>
            <w:top w:val="none" w:sz="0" w:space="0" w:color="auto"/>
            <w:left w:val="none" w:sz="0" w:space="0" w:color="auto"/>
            <w:bottom w:val="none" w:sz="0" w:space="0" w:color="auto"/>
            <w:right w:val="none" w:sz="0" w:space="0" w:color="auto"/>
          </w:divBdr>
        </w:div>
        <w:div w:id="152382814">
          <w:marLeft w:val="0"/>
          <w:marRight w:val="0"/>
          <w:marTop w:val="0"/>
          <w:marBottom w:val="0"/>
          <w:divBdr>
            <w:top w:val="none" w:sz="0" w:space="0" w:color="auto"/>
            <w:left w:val="none" w:sz="0" w:space="0" w:color="auto"/>
            <w:bottom w:val="none" w:sz="0" w:space="0" w:color="auto"/>
            <w:right w:val="none" w:sz="0" w:space="0" w:color="auto"/>
          </w:divBdr>
        </w:div>
      </w:divsChild>
    </w:div>
    <w:div w:id="312565729">
      <w:bodyDiv w:val="1"/>
      <w:marLeft w:val="0"/>
      <w:marRight w:val="0"/>
      <w:marTop w:val="0"/>
      <w:marBottom w:val="0"/>
      <w:divBdr>
        <w:top w:val="none" w:sz="0" w:space="0" w:color="auto"/>
        <w:left w:val="none" w:sz="0" w:space="0" w:color="auto"/>
        <w:bottom w:val="none" w:sz="0" w:space="0" w:color="auto"/>
        <w:right w:val="none" w:sz="0" w:space="0" w:color="auto"/>
      </w:divBdr>
      <w:divsChild>
        <w:div w:id="1005942609">
          <w:marLeft w:val="0"/>
          <w:marRight w:val="150"/>
          <w:marTop w:val="0"/>
          <w:marBottom w:val="75"/>
          <w:divBdr>
            <w:top w:val="none" w:sz="0" w:space="0" w:color="auto"/>
            <w:left w:val="none" w:sz="0" w:space="0" w:color="auto"/>
            <w:bottom w:val="none" w:sz="0" w:space="0" w:color="auto"/>
            <w:right w:val="none" w:sz="0" w:space="0" w:color="auto"/>
          </w:divBdr>
        </w:div>
        <w:div w:id="197662479">
          <w:marLeft w:val="0"/>
          <w:marRight w:val="150"/>
          <w:marTop w:val="150"/>
          <w:marBottom w:val="150"/>
          <w:divBdr>
            <w:top w:val="none" w:sz="0" w:space="0" w:color="auto"/>
            <w:left w:val="none" w:sz="0" w:space="0" w:color="auto"/>
            <w:bottom w:val="none" w:sz="0" w:space="0" w:color="auto"/>
            <w:right w:val="none" w:sz="0" w:space="0" w:color="auto"/>
          </w:divBdr>
        </w:div>
        <w:div w:id="674461108">
          <w:marLeft w:val="0"/>
          <w:marRight w:val="150"/>
          <w:marTop w:val="0"/>
          <w:marBottom w:val="0"/>
          <w:divBdr>
            <w:top w:val="none" w:sz="0" w:space="0" w:color="auto"/>
            <w:left w:val="none" w:sz="0" w:space="0" w:color="auto"/>
            <w:bottom w:val="none" w:sz="0" w:space="0" w:color="auto"/>
            <w:right w:val="none" w:sz="0" w:space="0" w:color="auto"/>
          </w:divBdr>
        </w:div>
      </w:divsChild>
    </w:div>
    <w:div w:id="312609509">
      <w:bodyDiv w:val="1"/>
      <w:marLeft w:val="0"/>
      <w:marRight w:val="0"/>
      <w:marTop w:val="0"/>
      <w:marBottom w:val="0"/>
      <w:divBdr>
        <w:top w:val="none" w:sz="0" w:space="0" w:color="auto"/>
        <w:left w:val="none" w:sz="0" w:space="0" w:color="auto"/>
        <w:bottom w:val="none" w:sz="0" w:space="0" w:color="auto"/>
        <w:right w:val="none" w:sz="0" w:space="0" w:color="auto"/>
      </w:divBdr>
      <w:divsChild>
        <w:div w:id="894507490">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8774298">
      <w:bodyDiv w:val="1"/>
      <w:marLeft w:val="0"/>
      <w:marRight w:val="0"/>
      <w:marTop w:val="0"/>
      <w:marBottom w:val="0"/>
      <w:divBdr>
        <w:top w:val="none" w:sz="0" w:space="0" w:color="auto"/>
        <w:left w:val="none" w:sz="0" w:space="0" w:color="auto"/>
        <w:bottom w:val="none" w:sz="0" w:space="0" w:color="auto"/>
        <w:right w:val="none" w:sz="0" w:space="0" w:color="auto"/>
      </w:divBdr>
      <w:divsChild>
        <w:div w:id="1107967569">
          <w:marLeft w:val="0"/>
          <w:marRight w:val="375"/>
          <w:marTop w:val="0"/>
          <w:marBottom w:val="0"/>
          <w:divBdr>
            <w:top w:val="none" w:sz="0" w:space="0" w:color="auto"/>
            <w:left w:val="none" w:sz="0" w:space="0" w:color="auto"/>
            <w:bottom w:val="none" w:sz="0" w:space="0" w:color="auto"/>
            <w:right w:val="none" w:sz="0" w:space="0" w:color="auto"/>
          </w:divBdr>
        </w:div>
        <w:div w:id="828979655">
          <w:marLeft w:val="0"/>
          <w:marRight w:val="0"/>
          <w:marTop w:val="0"/>
          <w:marBottom w:val="0"/>
          <w:divBdr>
            <w:top w:val="none" w:sz="0" w:space="0" w:color="auto"/>
            <w:left w:val="none" w:sz="0" w:space="0" w:color="auto"/>
            <w:bottom w:val="none" w:sz="0" w:space="0" w:color="auto"/>
            <w:right w:val="none" w:sz="0" w:space="0" w:color="auto"/>
          </w:divBdr>
        </w:div>
      </w:divsChild>
    </w:div>
    <w:div w:id="319113953">
      <w:bodyDiv w:val="1"/>
      <w:marLeft w:val="0"/>
      <w:marRight w:val="0"/>
      <w:marTop w:val="0"/>
      <w:marBottom w:val="0"/>
      <w:divBdr>
        <w:top w:val="none" w:sz="0" w:space="0" w:color="auto"/>
        <w:left w:val="none" w:sz="0" w:space="0" w:color="auto"/>
        <w:bottom w:val="none" w:sz="0" w:space="0" w:color="auto"/>
        <w:right w:val="none" w:sz="0" w:space="0" w:color="auto"/>
      </w:divBdr>
      <w:divsChild>
        <w:div w:id="253783882">
          <w:marLeft w:val="0"/>
          <w:marRight w:val="0"/>
          <w:marTop w:val="0"/>
          <w:marBottom w:val="300"/>
          <w:divBdr>
            <w:top w:val="none" w:sz="0" w:space="0" w:color="auto"/>
            <w:left w:val="none" w:sz="0" w:space="0" w:color="auto"/>
            <w:bottom w:val="none" w:sz="0" w:space="0" w:color="auto"/>
            <w:right w:val="none" w:sz="0" w:space="0" w:color="auto"/>
          </w:divBdr>
        </w:div>
        <w:div w:id="316500932">
          <w:marLeft w:val="0"/>
          <w:marRight w:val="0"/>
          <w:marTop w:val="495"/>
          <w:marBottom w:val="630"/>
          <w:divBdr>
            <w:top w:val="none" w:sz="0" w:space="0" w:color="auto"/>
            <w:left w:val="none" w:sz="0" w:space="0" w:color="auto"/>
            <w:bottom w:val="none" w:sz="0" w:space="0" w:color="auto"/>
            <w:right w:val="none" w:sz="0" w:space="0" w:color="auto"/>
          </w:divBdr>
        </w:div>
        <w:div w:id="284164477">
          <w:marLeft w:val="0"/>
          <w:marRight w:val="0"/>
          <w:marTop w:val="0"/>
          <w:marBottom w:val="555"/>
          <w:divBdr>
            <w:top w:val="none" w:sz="0" w:space="0" w:color="auto"/>
            <w:left w:val="none" w:sz="0" w:space="0" w:color="auto"/>
            <w:bottom w:val="none" w:sz="0" w:space="0" w:color="auto"/>
            <w:right w:val="none" w:sz="0" w:space="0" w:color="auto"/>
          </w:divBdr>
          <w:divsChild>
            <w:div w:id="18321355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 w:id="1026635369">
          <w:marLeft w:val="0"/>
          <w:marRight w:val="150"/>
          <w:marTop w:val="150"/>
          <w:marBottom w:val="150"/>
          <w:divBdr>
            <w:top w:val="none" w:sz="0" w:space="0" w:color="auto"/>
            <w:left w:val="none" w:sz="0" w:space="0" w:color="auto"/>
            <w:bottom w:val="none" w:sz="0" w:space="0" w:color="auto"/>
            <w:right w:val="none" w:sz="0" w:space="0" w:color="auto"/>
          </w:divBdr>
        </w:div>
        <w:div w:id="1834447944">
          <w:marLeft w:val="0"/>
          <w:marRight w:val="150"/>
          <w:marTop w:val="0"/>
          <w:marBottom w:val="0"/>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1931472">
      <w:bodyDiv w:val="1"/>
      <w:marLeft w:val="0"/>
      <w:marRight w:val="0"/>
      <w:marTop w:val="0"/>
      <w:marBottom w:val="0"/>
      <w:divBdr>
        <w:top w:val="none" w:sz="0" w:space="0" w:color="auto"/>
        <w:left w:val="none" w:sz="0" w:space="0" w:color="auto"/>
        <w:bottom w:val="none" w:sz="0" w:space="0" w:color="auto"/>
        <w:right w:val="none" w:sz="0" w:space="0" w:color="auto"/>
      </w:divBdr>
      <w:divsChild>
        <w:div w:id="2056155384">
          <w:marLeft w:val="0"/>
          <w:marRight w:val="0"/>
          <w:marTop w:val="0"/>
          <w:marBottom w:val="0"/>
          <w:divBdr>
            <w:top w:val="none" w:sz="0" w:space="0" w:color="auto"/>
            <w:left w:val="none" w:sz="0" w:space="0" w:color="auto"/>
            <w:bottom w:val="none" w:sz="0" w:space="0" w:color="auto"/>
            <w:right w:val="none" w:sz="0" w:space="0" w:color="auto"/>
          </w:divBdr>
        </w:div>
        <w:div w:id="768550461">
          <w:marLeft w:val="0"/>
          <w:marRight w:val="0"/>
          <w:marTop w:val="0"/>
          <w:marBottom w:val="0"/>
          <w:divBdr>
            <w:top w:val="none" w:sz="0" w:space="0" w:color="auto"/>
            <w:left w:val="none" w:sz="0" w:space="0" w:color="auto"/>
            <w:bottom w:val="none" w:sz="0" w:space="0" w:color="auto"/>
            <w:right w:val="none" w:sz="0" w:space="0" w:color="auto"/>
          </w:divBdr>
          <w:divsChild>
            <w:div w:id="232931487">
              <w:marLeft w:val="0"/>
              <w:marRight w:val="0"/>
              <w:marTop w:val="300"/>
              <w:marBottom w:val="300"/>
              <w:divBdr>
                <w:top w:val="none" w:sz="0" w:space="0" w:color="auto"/>
                <w:left w:val="none" w:sz="0" w:space="0" w:color="auto"/>
                <w:bottom w:val="none" w:sz="0" w:space="0" w:color="auto"/>
                <w:right w:val="none" w:sz="0" w:space="0" w:color="auto"/>
              </w:divBdr>
            </w:div>
            <w:div w:id="2029678487">
              <w:marLeft w:val="0"/>
              <w:marRight w:val="0"/>
              <w:marTop w:val="0"/>
              <w:marBottom w:val="0"/>
              <w:divBdr>
                <w:top w:val="none" w:sz="0" w:space="0" w:color="auto"/>
                <w:left w:val="none" w:sz="0" w:space="0" w:color="auto"/>
                <w:bottom w:val="none" w:sz="0" w:space="0" w:color="auto"/>
                <w:right w:val="none" w:sz="0" w:space="0" w:color="auto"/>
              </w:divBdr>
              <w:divsChild>
                <w:div w:id="1962028435">
                  <w:marLeft w:val="0"/>
                  <w:marRight w:val="0"/>
                  <w:marTop w:val="300"/>
                  <w:marBottom w:val="450"/>
                  <w:divBdr>
                    <w:top w:val="none" w:sz="0" w:space="0" w:color="auto"/>
                    <w:left w:val="none" w:sz="0" w:space="0" w:color="auto"/>
                    <w:bottom w:val="none" w:sz="0" w:space="0" w:color="auto"/>
                    <w:right w:val="none" w:sz="0" w:space="0" w:color="auto"/>
                  </w:divBdr>
                  <w:divsChild>
                    <w:div w:id="593901655">
                      <w:marLeft w:val="0"/>
                      <w:marRight w:val="0"/>
                      <w:marTop w:val="0"/>
                      <w:marBottom w:val="0"/>
                      <w:divBdr>
                        <w:top w:val="none" w:sz="0" w:space="0" w:color="auto"/>
                        <w:left w:val="none" w:sz="0" w:space="0" w:color="auto"/>
                        <w:bottom w:val="none" w:sz="0" w:space="0" w:color="auto"/>
                        <w:right w:val="none" w:sz="0" w:space="0" w:color="auto"/>
                      </w:divBdr>
                      <w:divsChild>
                        <w:div w:id="397289520">
                          <w:marLeft w:val="0"/>
                          <w:marRight w:val="0"/>
                          <w:marTop w:val="0"/>
                          <w:marBottom w:val="0"/>
                          <w:divBdr>
                            <w:top w:val="none" w:sz="0" w:space="0" w:color="auto"/>
                            <w:left w:val="none" w:sz="0" w:space="0" w:color="auto"/>
                            <w:bottom w:val="none" w:sz="0" w:space="0" w:color="auto"/>
                            <w:right w:val="none" w:sz="0" w:space="0" w:color="auto"/>
                          </w:divBdr>
                          <w:divsChild>
                            <w:div w:id="843401565">
                              <w:marLeft w:val="0"/>
                              <w:marRight w:val="0"/>
                              <w:marTop w:val="0"/>
                              <w:marBottom w:val="0"/>
                              <w:divBdr>
                                <w:top w:val="none" w:sz="0" w:space="0" w:color="auto"/>
                                <w:left w:val="none" w:sz="0" w:space="0" w:color="auto"/>
                                <w:bottom w:val="none" w:sz="0" w:space="0" w:color="auto"/>
                                <w:right w:val="none" w:sz="0" w:space="0" w:color="auto"/>
                              </w:divBdr>
                              <w:divsChild>
                                <w:div w:id="935863960">
                                  <w:marLeft w:val="0"/>
                                  <w:marRight w:val="0"/>
                                  <w:marTop w:val="0"/>
                                  <w:marBottom w:val="0"/>
                                  <w:divBdr>
                                    <w:top w:val="none" w:sz="0" w:space="0" w:color="auto"/>
                                    <w:left w:val="none" w:sz="0" w:space="0" w:color="auto"/>
                                    <w:bottom w:val="none" w:sz="0" w:space="0" w:color="auto"/>
                                    <w:right w:val="none" w:sz="0" w:space="0" w:color="auto"/>
                                  </w:divBdr>
                                </w:div>
                                <w:div w:id="6669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5792">
                          <w:marLeft w:val="0"/>
                          <w:marRight w:val="0"/>
                          <w:marTop w:val="0"/>
                          <w:marBottom w:val="0"/>
                          <w:divBdr>
                            <w:top w:val="none" w:sz="0" w:space="0" w:color="auto"/>
                            <w:left w:val="none" w:sz="0" w:space="0" w:color="auto"/>
                            <w:bottom w:val="none" w:sz="0" w:space="0" w:color="auto"/>
                            <w:right w:val="none" w:sz="0" w:space="0" w:color="auto"/>
                          </w:divBdr>
                          <w:divsChild>
                            <w:div w:id="588974366">
                              <w:marLeft w:val="0"/>
                              <w:marRight w:val="0"/>
                              <w:marTop w:val="100"/>
                              <w:marBottom w:val="100"/>
                              <w:divBdr>
                                <w:top w:val="none" w:sz="0" w:space="0" w:color="auto"/>
                                <w:left w:val="none" w:sz="0" w:space="0" w:color="auto"/>
                                <w:bottom w:val="none" w:sz="0" w:space="0" w:color="auto"/>
                                <w:right w:val="none" w:sz="0" w:space="0" w:color="auto"/>
                              </w:divBdr>
                              <w:divsChild>
                                <w:div w:id="307907300">
                                  <w:marLeft w:val="0"/>
                                  <w:marRight w:val="0"/>
                                  <w:marTop w:val="100"/>
                                  <w:marBottom w:val="100"/>
                                  <w:divBdr>
                                    <w:top w:val="none" w:sz="0" w:space="0" w:color="auto"/>
                                    <w:left w:val="none" w:sz="0" w:space="0" w:color="auto"/>
                                    <w:bottom w:val="none" w:sz="0" w:space="0" w:color="auto"/>
                                    <w:right w:val="none" w:sz="0" w:space="0" w:color="auto"/>
                                  </w:divBdr>
                                  <w:divsChild>
                                    <w:div w:id="1287389281">
                                      <w:marLeft w:val="0"/>
                                      <w:marRight w:val="0"/>
                                      <w:marTop w:val="0"/>
                                      <w:marBottom w:val="0"/>
                                      <w:divBdr>
                                        <w:top w:val="none" w:sz="0" w:space="0" w:color="auto"/>
                                        <w:left w:val="none" w:sz="0" w:space="0" w:color="auto"/>
                                        <w:bottom w:val="none" w:sz="0" w:space="0" w:color="auto"/>
                                        <w:right w:val="none" w:sz="0" w:space="0" w:color="auto"/>
                                      </w:divBdr>
                                    </w:div>
                                  </w:divsChild>
                                </w:div>
                                <w:div w:id="567766414">
                                  <w:marLeft w:val="0"/>
                                  <w:marRight w:val="0"/>
                                  <w:marTop w:val="100"/>
                                  <w:marBottom w:val="100"/>
                                  <w:divBdr>
                                    <w:top w:val="none" w:sz="0" w:space="0" w:color="auto"/>
                                    <w:left w:val="none" w:sz="0" w:space="0" w:color="auto"/>
                                    <w:bottom w:val="none" w:sz="0" w:space="0" w:color="auto"/>
                                    <w:right w:val="none" w:sz="0" w:space="0" w:color="auto"/>
                                  </w:divBdr>
                                  <w:divsChild>
                                    <w:div w:id="931088066">
                                      <w:marLeft w:val="0"/>
                                      <w:marRight w:val="0"/>
                                      <w:marTop w:val="0"/>
                                      <w:marBottom w:val="0"/>
                                      <w:divBdr>
                                        <w:top w:val="none" w:sz="0" w:space="0" w:color="auto"/>
                                        <w:left w:val="none" w:sz="0" w:space="0" w:color="auto"/>
                                        <w:bottom w:val="none" w:sz="0" w:space="0" w:color="auto"/>
                                        <w:right w:val="none" w:sz="0" w:space="0" w:color="auto"/>
                                      </w:divBdr>
                                    </w:div>
                                  </w:divsChild>
                                </w:div>
                                <w:div w:id="1362633794">
                                  <w:marLeft w:val="0"/>
                                  <w:marRight w:val="0"/>
                                  <w:marTop w:val="100"/>
                                  <w:marBottom w:val="100"/>
                                  <w:divBdr>
                                    <w:top w:val="none" w:sz="0" w:space="0" w:color="auto"/>
                                    <w:left w:val="none" w:sz="0" w:space="0" w:color="auto"/>
                                    <w:bottom w:val="none" w:sz="0" w:space="0" w:color="auto"/>
                                    <w:right w:val="none" w:sz="0" w:space="0" w:color="auto"/>
                                  </w:divBdr>
                                  <w:divsChild>
                                    <w:div w:id="462041981">
                                      <w:marLeft w:val="0"/>
                                      <w:marRight w:val="0"/>
                                      <w:marTop w:val="0"/>
                                      <w:marBottom w:val="0"/>
                                      <w:divBdr>
                                        <w:top w:val="none" w:sz="0" w:space="0" w:color="auto"/>
                                        <w:left w:val="none" w:sz="0" w:space="0" w:color="auto"/>
                                        <w:bottom w:val="none" w:sz="0" w:space="0" w:color="auto"/>
                                        <w:right w:val="none" w:sz="0" w:space="0" w:color="auto"/>
                                      </w:divBdr>
                                    </w:div>
                                  </w:divsChild>
                                </w:div>
                                <w:div w:id="273709652">
                                  <w:marLeft w:val="0"/>
                                  <w:marRight w:val="0"/>
                                  <w:marTop w:val="100"/>
                                  <w:marBottom w:val="100"/>
                                  <w:divBdr>
                                    <w:top w:val="none" w:sz="0" w:space="0" w:color="auto"/>
                                    <w:left w:val="none" w:sz="0" w:space="0" w:color="auto"/>
                                    <w:bottom w:val="none" w:sz="0" w:space="0" w:color="auto"/>
                                    <w:right w:val="none" w:sz="0" w:space="0" w:color="auto"/>
                                  </w:divBdr>
                                  <w:divsChild>
                                    <w:div w:id="3152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sChild>
        <w:div w:id="2076467664">
          <w:marLeft w:val="0"/>
          <w:marRight w:val="0"/>
          <w:marTop w:val="0"/>
          <w:marBottom w:val="30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6590937">
      <w:bodyDiv w:val="1"/>
      <w:marLeft w:val="0"/>
      <w:marRight w:val="0"/>
      <w:marTop w:val="0"/>
      <w:marBottom w:val="0"/>
      <w:divBdr>
        <w:top w:val="none" w:sz="0" w:space="0" w:color="auto"/>
        <w:left w:val="none" w:sz="0" w:space="0" w:color="auto"/>
        <w:bottom w:val="none" w:sz="0" w:space="0" w:color="auto"/>
        <w:right w:val="none" w:sz="0" w:space="0" w:color="auto"/>
      </w:divBdr>
      <w:divsChild>
        <w:div w:id="503982844">
          <w:marLeft w:val="0"/>
          <w:marRight w:val="0"/>
          <w:marTop w:val="0"/>
          <w:marBottom w:val="30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564388">
      <w:bodyDiv w:val="1"/>
      <w:marLeft w:val="0"/>
      <w:marRight w:val="0"/>
      <w:marTop w:val="0"/>
      <w:marBottom w:val="0"/>
      <w:divBdr>
        <w:top w:val="none" w:sz="0" w:space="0" w:color="auto"/>
        <w:left w:val="none" w:sz="0" w:space="0" w:color="auto"/>
        <w:bottom w:val="none" w:sz="0" w:space="0" w:color="auto"/>
        <w:right w:val="none" w:sz="0" w:space="0" w:color="auto"/>
      </w:divBdr>
      <w:divsChild>
        <w:div w:id="652103303">
          <w:marLeft w:val="0"/>
          <w:marRight w:val="0"/>
          <w:marTop w:val="150"/>
          <w:marBottom w:val="450"/>
          <w:divBdr>
            <w:top w:val="none" w:sz="0" w:space="0" w:color="auto"/>
            <w:left w:val="none" w:sz="0" w:space="0" w:color="auto"/>
            <w:bottom w:val="none" w:sz="0" w:space="0" w:color="auto"/>
            <w:right w:val="none" w:sz="0" w:space="0" w:color="auto"/>
          </w:divBdr>
        </w:div>
        <w:div w:id="1067412843">
          <w:marLeft w:val="0"/>
          <w:marRight w:val="0"/>
          <w:marTop w:val="0"/>
          <w:marBottom w:val="300"/>
          <w:divBdr>
            <w:top w:val="none" w:sz="0" w:space="0" w:color="auto"/>
            <w:left w:val="none" w:sz="0" w:space="0" w:color="auto"/>
            <w:bottom w:val="none" w:sz="0" w:space="0" w:color="auto"/>
            <w:right w:val="none" w:sz="0" w:space="0" w:color="auto"/>
          </w:divBdr>
        </w:div>
        <w:div w:id="1019043977">
          <w:marLeft w:val="0"/>
          <w:marRight w:val="0"/>
          <w:marTop w:val="495"/>
          <w:marBottom w:val="630"/>
          <w:divBdr>
            <w:top w:val="none" w:sz="0" w:space="0" w:color="auto"/>
            <w:left w:val="none" w:sz="0" w:space="0" w:color="auto"/>
            <w:bottom w:val="none" w:sz="0" w:space="0" w:color="auto"/>
            <w:right w:val="none" w:sz="0" w:space="0" w:color="auto"/>
          </w:divBdr>
        </w:div>
        <w:div w:id="447898545">
          <w:marLeft w:val="0"/>
          <w:marRight w:val="0"/>
          <w:marTop w:val="0"/>
          <w:marBottom w:val="555"/>
          <w:divBdr>
            <w:top w:val="none" w:sz="0" w:space="0" w:color="auto"/>
            <w:left w:val="none" w:sz="0" w:space="0" w:color="auto"/>
            <w:bottom w:val="none" w:sz="0" w:space="0" w:color="auto"/>
            <w:right w:val="none" w:sz="0" w:space="0" w:color="auto"/>
          </w:divBdr>
          <w:divsChild>
            <w:div w:id="4421121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1012410990">
          <w:marLeft w:val="0"/>
          <w:marRight w:val="0"/>
          <w:marTop w:val="150"/>
          <w:marBottom w:val="450"/>
          <w:divBdr>
            <w:top w:val="none" w:sz="0" w:space="0" w:color="auto"/>
            <w:left w:val="none" w:sz="0" w:space="0" w:color="auto"/>
            <w:bottom w:val="none" w:sz="0" w:space="0" w:color="auto"/>
            <w:right w:val="none" w:sz="0" w:space="0" w:color="auto"/>
          </w:divBdr>
        </w:div>
        <w:div w:id="1276980044">
          <w:marLeft w:val="0"/>
          <w:marRight w:val="0"/>
          <w:marTop w:val="0"/>
          <w:marBottom w:val="300"/>
          <w:divBdr>
            <w:top w:val="none" w:sz="0" w:space="0" w:color="auto"/>
            <w:left w:val="none" w:sz="0" w:space="0" w:color="auto"/>
            <w:bottom w:val="none" w:sz="0" w:space="0" w:color="auto"/>
            <w:right w:val="none" w:sz="0" w:space="0" w:color="auto"/>
          </w:divBdr>
        </w:div>
        <w:div w:id="644088450">
          <w:marLeft w:val="0"/>
          <w:marRight w:val="0"/>
          <w:marTop w:val="495"/>
          <w:marBottom w:val="630"/>
          <w:divBdr>
            <w:top w:val="none" w:sz="0" w:space="0" w:color="auto"/>
            <w:left w:val="none" w:sz="0" w:space="0" w:color="auto"/>
            <w:bottom w:val="none" w:sz="0" w:space="0" w:color="auto"/>
            <w:right w:val="none" w:sz="0" w:space="0" w:color="auto"/>
          </w:divBdr>
        </w:div>
        <w:div w:id="1792048621">
          <w:marLeft w:val="0"/>
          <w:marRight w:val="0"/>
          <w:marTop w:val="0"/>
          <w:marBottom w:val="555"/>
          <w:divBdr>
            <w:top w:val="none" w:sz="0" w:space="0" w:color="auto"/>
            <w:left w:val="none" w:sz="0" w:space="0" w:color="auto"/>
            <w:bottom w:val="none" w:sz="0" w:space="0" w:color="auto"/>
            <w:right w:val="none" w:sz="0" w:space="0" w:color="auto"/>
          </w:divBdr>
          <w:divsChild>
            <w:div w:id="7533592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4264142">
      <w:bodyDiv w:val="1"/>
      <w:marLeft w:val="0"/>
      <w:marRight w:val="0"/>
      <w:marTop w:val="0"/>
      <w:marBottom w:val="0"/>
      <w:divBdr>
        <w:top w:val="none" w:sz="0" w:space="0" w:color="auto"/>
        <w:left w:val="none" w:sz="0" w:space="0" w:color="auto"/>
        <w:bottom w:val="none" w:sz="0" w:space="0" w:color="auto"/>
        <w:right w:val="none" w:sz="0" w:space="0" w:color="auto"/>
      </w:divBdr>
      <w:divsChild>
        <w:div w:id="579948687">
          <w:marLeft w:val="0"/>
          <w:marRight w:val="150"/>
          <w:marTop w:val="0"/>
          <w:marBottom w:val="75"/>
          <w:divBdr>
            <w:top w:val="none" w:sz="0" w:space="0" w:color="auto"/>
            <w:left w:val="none" w:sz="0" w:space="0" w:color="auto"/>
            <w:bottom w:val="none" w:sz="0" w:space="0" w:color="auto"/>
            <w:right w:val="none" w:sz="0" w:space="0" w:color="auto"/>
          </w:divBdr>
        </w:div>
        <w:div w:id="551038321">
          <w:marLeft w:val="0"/>
          <w:marRight w:val="150"/>
          <w:marTop w:val="150"/>
          <w:marBottom w:val="150"/>
          <w:divBdr>
            <w:top w:val="none" w:sz="0" w:space="0" w:color="auto"/>
            <w:left w:val="none" w:sz="0" w:space="0" w:color="auto"/>
            <w:bottom w:val="none" w:sz="0" w:space="0" w:color="auto"/>
            <w:right w:val="none" w:sz="0" w:space="0" w:color="auto"/>
          </w:divBdr>
        </w:div>
        <w:div w:id="1529372175">
          <w:marLeft w:val="0"/>
          <w:marRight w:val="150"/>
          <w:marTop w:val="0"/>
          <w:marBottom w:val="0"/>
          <w:divBdr>
            <w:top w:val="none" w:sz="0" w:space="0" w:color="auto"/>
            <w:left w:val="none" w:sz="0" w:space="0" w:color="auto"/>
            <w:bottom w:val="none" w:sz="0" w:space="0" w:color="auto"/>
            <w:right w:val="none" w:sz="0" w:space="0" w:color="auto"/>
          </w:divBdr>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426079">
      <w:bodyDiv w:val="1"/>
      <w:marLeft w:val="0"/>
      <w:marRight w:val="0"/>
      <w:marTop w:val="0"/>
      <w:marBottom w:val="0"/>
      <w:divBdr>
        <w:top w:val="none" w:sz="0" w:space="0" w:color="auto"/>
        <w:left w:val="none" w:sz="0" w:space="0" w:color="auto"/>
        <w:bottom w:val="none" w:sz="0" w:space="0" w:color="auto"/>
        <w:right w:val="none" w:sz="0" w:space="0" w:color="auto"/>
      </w:divBdr>
      <w:divsChild>
        <w:div w:id="2086487283">
          <w:marLeft w:val="0"/>
          <w:marRight w:val="0"/>
          <w:marTop w:val="0"/>
          <w:marBottom w:val="0"/>
          <w:divBdr>
            <w:top w:val="none" w:sz="0" w:space="0" w:color="auto"/>
            <w:left w:val="none" w:sz="0" w:space="0" w:color="auto"/>
            <w:bottom w:val="none" w:sz="0" w:space="0" w:color="auto"/>
            <w:right w:val="none" w:sz="0" w:space="0" w:color="auto"/>
          </w:divBdr>
        </w:div>
        <w:div w:id="759370438">
          <w:marLeft w:val="0"/>
          <w:marRight w:val="0"/>
          <w:marTop w:val="300"/>
          <w:marBottom w:val="300"/>
          <w:divBdr>
            <w:top w:val="none" w:sz="0" w:space="0" w:color="auto"/>
            <w:left w:val="none" w:sz="0" w:space="0" w:color="auto"/>
            <w:bottom w:val="none" w:sz="0" w:space="0" w:color="auto"/>
            <w:right w:val="none" w:sz="0" w:space="0" w:color="auto"/>
          </w:divBdr>
        </w:div>
        <w:div w:id="714039677">
          <w:marLeft w:val="0"/>
          <w:marRight w:val="0"/>
          <w:marTop w:val="0"/>
          <w:marBottom w:val="0"/>
          <w:divBdr>
            <w:top w:val="none" w:sz="0" w:space="0" w:color="auto"/>
            <w:left w:val="none" w:sz="0" w:space="0" w:color="auto"/>
            <w:bottom w:val="none" w:sz="0" w:space="0" w:color="auto"/>
            <w:right w:val="none" w:sz="0" w:space="0" w:color="auto"/>
          </w:divBdr>
          <w:divsChild>
            <w:div w:id="137111736">
              <w:marLeft w:val="0"/>
              <w:marRight w:val="0"/>
              <w:marTop w:val="300"/>
              <w:marBottom w:val="450"/>
              <w:divBdr>
                <w:top w:val="none" w:sz="0" w:space="0" w:color="auto"/>
                <w:left w:val="none" w:sz="0" w:space="0" w:color="auto"/>
                <w:bottom w:val="none" w:sz="0" w:space="0" w:color="auto"/>
                <w:right w:val="none" w:sz="0" w:space="0" w:color="auto"/>
              </w:divBdr>
              <w:divsChild>
                <w:div w:id="1832867286">
                  <w:marLeft w:val="0"/>
                  <w:marRight w:val="0"/>
                  <w:marTop w:val="0"/>
                  <w:marBottom w:val="0"/>
                  <w:divBdr>
                    <w:top w:val="none" w:sz="0" w:space="0" w:color="auto"/>
                    <w:left w:val="none" w:sz="0" w:space="0" w:color="auto"/>
                    <w:bottom w:val="none" w:sz="0" w:space="0" w:color="auto"/>
                    <w:right w:val="none" w:sz="0" w:space="0" w:color="auto"/>
                  </w:divBdr>
                  <w:divsChild>
                    <w:div w:id="49111583">
                      <w:marLeft w:val="0"/>
                      <w:marRight w:val="0"/>
                      <w:marTop w:val="0"/>
                      <w:marBottom w:val="0"/>
                      <w:divBdr>
                        <w:top w:val="none" w:sz="0" w:space="0" w:color="auto"/>
                        <w:left w:val="none" w:sz="0" w:space="0" w:color="auto"/>
                        <w:bottom w:val="none" w:sz="0" w:space="0" w:color="auto"/>
                        <w:right w:val="none" w:sz="0" w:space="0" w:color="auto"/>
                      </w:divBdr>
                      <w:divsChild>
                        <w:div w:id="1481383961">
                          <w:marLeft w:val="0"/>
                          <w:marRight w:val="0"/>
                          <w:marTop w:val="0"/>
                          <w:marBottom w:val="0"/>
                          <w:divBdr>
                            <w:top w:val="none" w:sz="0" w:space="0" w:color="auto"/>
                            <w:left w:val="none" w:sz="0" w:space="0" w:color="auto"/>
                            <w:bottom w:val="none" w:sz="0" w:space="0" w:color="auto"/>
                            <w:right w:val="none" w:sz="0" w:space="0" w:color="auto"/>
                          </w:divBdr>
                          <w:divsChild>
                            <w:div w:id="10660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933187">
          <w:marLeft w:val="0"/>
          <w:marRight w:val="0"/>
          <w:marTop w:val="0"/>
          <w:marBottom w:val="0"/>
          <w:divBdr>
            <w:top w:val="none" w:sz="0" w:space="0" w:color="auto"/>
            <w:left w:val="none" w:sz="0" w:space="0" w:color="auto"/>
            <w:bottom w:val="none" w:sz="0" w:space="0" w:color="auto"/>
            <w:right w:val="none" w:sz="0" w:space="0" w:color="auto"/>
          </w:divBdr>
          <w:divsChild>
            <w:div w:id="448403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6735660">
      <w:bodyDiv w:val="1"/>
      <w:marLeft w:val="0"/>
      <w:marRight w:val="0"/>
      <w:marTop w:val="0"/>
      <w:marBottom w:val="0"/>
      <w:divBdr>
        <w:top w:val="none" w:sz="0" w:space="0" w:color="auto"/>
        <w:left w:val="none" w:sz="0" w:space="0" w:color="auto"/>
        <w:bottom w:val="none" w:sz="0" w:space="0" w:color="auto"/>
        <w:right w:val="none" w:sz="0" w:space="0" w:color="auto"/>
      </w:divBdr>
      <w:divsChild>
        <w:div w:id="449858057">
          <w:marLeft w:val="0"/>
          <w:marRight w:val="0"/>
          <w:marTop w:val="0"/>
          <w:marBottom w:val="150"/>
          <w:divBdr>
            <w:top w:val="none" w:sz="0" w:space="0" w:color="auto"/>
            <w:left w:val="none" w:sz="0" w:space="0" w:color="auto"/>
            <w:bottom w:val="none" w:sz="0" w:space="0" w:color="auto"/>
            <w:right w:val="none" w:sz="0" w:space="0" w:color="auto"/>
          </w:divBdr>
          <w:divsChild>
            <w:div w:id="881018833">
              <w:marLeft w:val="0"/>
              <w:marRight w:val="0"/>
              <w:marTop w:val="0"/>
              <w:marBottom w:val="0"/>
              <w:divBdr>
                <w:top w:val="none" w:sz="0" w:space="0" w:color="auto"/>
                <w:left w:val="none" w:sz="0" w:space="0" w:color="auto"/>
                <w:bottom w:val="none" w:sz="0" w:space="0" w:color="auto"/>
                <w:right w:val="none" w:sz="0" w:space="0" w:color="auto"/>
              </w:divBdr>
            </w:div>
            <w:div w:id="1748571909">
              <w:marLeft w:val="0"/>
              <w:marRight w:val="0"/>
              <w:marTop w:val="0"/>
              <w:marBottom w:val="0"/>
              <w:divBdr>
                <w:top w:val="none" w:sz="0" w:space="0" w:color="auto"/>
                <w:left w:val="none" w:sz="0" w:space="0" w:color="auto"/>
                <w:bottom w:val="none" w:sz="0" w:space="0" w:color="auto"/>
                <w:right w:val="none" w:sz="0" w:space="0" w:color="auto"/>
              </w:divBdr>
              <w:divsChild>
                <w:div w:id="140126250">
                  <w:marLeft w:val="0"/>
                  <w:marRight w:val="0"/>
                  <w:marTop w:val="0"/>
                  <w:marBottom w:val="0"/>
                  <w:divBdr>
                    <w:top w:val="none" w:sz="0" w:space="0" w:color="auto"/>
                    <w:left w:val="none" w:sz="0" w:space="0" w:color="auto"/>
                    <w:bottom w:val="none" w:sz="0" w:space="0" w:color="auto"/>
                    <w:right w:val="none" w:sz="0" w:space="0" w:color="auto"/>
                  </w:divBdr>
                  <w:divsChild>
                    <w:div w:id="1548689336">
                      <w:marLeft w:val="0"/>
                      <w:marRight w:val="0"/>
                      <w:marTop w:val="0"/>
                      <w:marBottom w:val="0"/>
                      <w:divBdr>
                        <w:top w:val="none" w:sz="0" w:space="0" w:color="auto"/>
                        <w:left w:val="none" w:sz="0" w:space="0" w:color="auto"/>
                        <w:bottom w:val="none" w:sz="0" w:space="0" w:color="auto"/>
                        <w:right w:val="none" w:sz="0" w:space="0" w:color="auto"/>
                      </w:divBdr>
                      <w:divsChild>
                        <w:div w:id="1009328323">
                          <w:marLeft w:val="0"/>
                          <w:marRight w:val="0"/>
                          <w:marTop w:val="0"/>
                          <w:marBottom w:val="0"/>
                          <w:divBdr>
                            <w:top w:val="none" w:sz="0" w:space="0" w:color="auto"/>
                            <w:left w:val="none" w:sz="0" w:space="0" w:color="auto"/>
                            <w:bottom w:val="none" w:sz="0" w:space="0" w:color="auto"/>
                            <w:right w:val="none" w:sz="0" w:space="0" w:color="auto"/>
                          </w:divBdr>
                        </w:div>
                      </w:divsChild>
                    </w:div>
                    <w:div w:id="1558473862">
                      <w:marLeft w:val="0"/>
                      <w:marRight w:val="135"/>
                      <w:marTop w:val="0"/>
                      <w:marBottom w:val="0"/>
                      <w:divBdr>
                        <w:top w:val="none" w:sz="0" w:space="0" w:color="auto"/>
                        <w:left w:val="none" w:sz="0" w:space="0" w:color="auto"/>
                        <w:bottom w:val="none" w:sz="0" w:space="0" w:color="auto"/>
                        <w:right w:val="none" w:sz="0" w:space="0" w:color="auto"/>
                      </w:divBdr>
                    </w:div>
                    <w:div w:id="115397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329">
          <w:marLeft w:val="0"/>
          <w:marRight w:val="0"/>
          <w:marTop w:val="0"/>
          <w:marBottom w:val="0"/>
          <w:divBdr>
            <w:top w:val="none" w:sz="0" w:space="0" w:color="auto"/>
            <w:left w:val="none" w:sz="0" w:space="0" w:color="auto"/>
            <w:bottom w:val="none" w:sz="0" w:space="0" w:color="auto"/>
            <w:right w:val="none" w:sz="0" w:space="0" w:color="auto"/>
          </w:divBdr>
          <w:divsChild>
            <w:div w:id="123816027">
              <w:marLeft w:val="0"/>
              <w:marRight w:val="0"/>
              <w:marTop w:val="0"/>
              <w:marBottom w:val="0"/>
              <w:divBdr>
                <w:top w:val="none" w:sz="0" w:space="0" w:color="auto"/>
                <w:left w:val="none" w:sz="0" w:space="0" w:color="auto"/>
                <w:bottom w:val="none" w:sz="0" w:space="0" w:color="auto"/>
                <w:right w:val="none" w:sz="0" w:space="0" w:color="auto"/>
              </w:divBdr>
              <w:divsChild>
                <w:div w:id="1575318006">
                  <w:marLeft w:val="0"/>
                  <w:marRight w:val="0"/>
                  <w:marTop w:val="0"/>
                  <w:marBottom w:val="0"/>
                  <w:divBdr>
                    <w:top w:val="none" w:sz="0" w:space="0" w:color="auto"/>
                    <w:left w:val="none" w:sz="0" w:space="0" w:color="auto"/>
                    <w:bottom w:val="none" w:sz="0" w:space="0" w:color="auto"/>
                    <w:right w:val="none" w:sz="0" w:space="0" w:color="auto"/>
                  </w:divBdr>
                </w:div>
              </w:divsChild>
            </w:div>
            <w:div w:id="1151216668">
              <w:marLeft w:val="0"/>
              <w:marRight w:val="0"/>
              <w:marTop w:val="375"/>
              <w:marBottom w:val="0"/>
              <w:divBdr>
                <w:top w:val="none" w:sz="0" w:space="0" w:color="auto"/>
                <w:left w:val="none" w:sz="0" w:space="0" w:color="auto"/>
                <w:bottom w:val="none" w:sz="0" w:space="0" w:color="auto"/>
                <w:right w:val="none" w:sz="0" w:space="0" w:color="auto"/>
              </w:divBdr>
              <w:divsChild>
                <w:div w:id="645165379">
                  <w:marLeft w:val="0"/>
                  <w:marRight w:val="0"/>
                  <w:marTop w:val="0"/>
                  <w:marBottom w:val="0"/>
                  <w:divBdr>
                    <w:top w:val="none" w:sz="0" w:space="0" w:color="auto"/>
                    <w:left w:val="none" w:sz="0" w:space="0" w:color="auto"/>
                    <w:bottom w:val="none" w:sz="0" w:space="0" w:color="auto"/>
                    <w:right w:val="none" w:sz="0" w:space="0" w:color="auto"/>
                  </w:divBdr>
                  <w:divsChild>
                    <w:div w:id="14949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927">
              <w:marLeft w:val="0"/>
              <w:marRight w:val="0"/>
              <w:marTop w:val="375"/>
              <w:marBottom w:val="0"/>
              <w:divBdr>
                <w:top w:val="none" w:sz="0" w:space="0" w:color="auto"/>
                <w:left w:val="none" w:sz="0" w:space="0" w:color="auto"/>
                <w:bottom w:val="none" w:sz="0" w:space="0" w:color="auto"/>
                <w:right w:val="none" w:sz="0" w:space="0" w:color="auto"/>
              </w:divBdr>
              <w:divsChild>
                <w:div w:id="971058081">
                  <w:marLeft w:val="0"/>
                  <w:marRight w:val="0"/>
                  <w:marTop w:val="0"/>
                  <w:marBottom w:val="0"/>
                  <w:divBdr>
                    <w:top w:val="none" w:sz="0" w:space="0" w:color="auto"/>
                    <w:left w:val="none" w:sz="0" w:space="0" w:color="auto"/>
                    <w:bottom w:val="none" w:sz="0" w:space="0" w:color="auto"/>
                    <w:right w:val="none" w:sz="0" w:space="0" w:color="auto"/>
                  </w:divBdr>
                </w:div>
              </w:divsChild>
            </w:div>
            <w:div w:id="1639649141">
              <w:marLeft w:val="0"/>
              <w:marRight w:val="0"/>
              <w:marTop w:val="225"/>
              <w:marBottom w:val="0"/>
              <w:divBdr>
                <w:top w:val="none" w:sz="0" w:space="0" w:color="auto"/>
                <w:left w:val="none" w:sz="0" w:space="0" w:color="auto"/>
                <w:bottom w:val="none" w:sz="0" w:space="0" w:color="auto"/>
                <w:right w:val="none" w:sz="0" w:space="0" w:color="auto"/>
              </w:divBdr>
              <w:divsChild>
                <w:div w:id="916128861">
                  <w:marLeft w:val="0"/>
                  <w:marRight w:val="0"/>
                  <w:marTop w:val="0"/>
                  <w:marBottom w:val="0"/>
                  <w:divBdr>
                    <w:top w:val="none" w:sz="0" w:space="0" w:color="auto"/>
                    <w:left w:val="none" w:sz="0" w:space="0" w:color="auto"/>
                    <w:bottom w:val="none" w:sz="0" w:space="0" w:color="auto"/>
                    <w:right w:val="none" w:sz="0" w:space="0" w:color="auto"/>
                  </w:divBdr>
                  <w:divsChild>
                    <w:div w:id="1846944201">
                      <w:marLeft w:val="0"/>
                      <w:marRight w:val="0"/>
                      <w:marTop w:val="0"/>
                      <w:marBottom w:val="0"/>
                      <w:divBdr>
                        <w:top w:val="single" w:sz="6" w:space="0" w:color="D9D9D9"/>
                        <w:left w:val="none" w:sz="0" w:space="0" w:color="auto"/>
                        <w:bottom w:val="single" w:sz="6" w:space="0" w:color="D9D9D9"/>
                        <w:right w:val="none" w:sz="0" w:space="0" w:color="auto"/>
                      </w:divBdr>
                      <w:divsChild>
                        <w:div w:id="821120285">
                          <w:marLeft w:val="0"/>
                          <w:marRight w:val="0"/>
                          <w:marTop w:val="0"/>
                          <w:marBottom w:val="0"/>
                          <w:divBdr>
                            <w:top w:val="none" w:sz="0" w:space="0" w:color="auto"/>
                            <w:left w:val="none" w:sz="0" w:space="0" w:color="auto"/>
                            <w:bottom w:val="none" w:sz="0" w:space="0" w:color="auto"/>
                            <w:right w:val="none" w:sz="0" w:space="0" w:color="auto"/>
                          </w:divBdr>
                          <w:divsChild>
                            <w:div w:id="2099402963">
                              <w:marLeft w:val="0"/>
                              <w:marRight w:val="0"/>
                              <w:marTop w:val="0"/>
                              <w:marBottom w:val="0"/>
                              <w:divBdr>
                                <w:top w:val="none" w:sz="0" w:space="0" w:color="auto"/>
                                <w:left w:val="none" w:sz="0" w:space="0" w:color="auto"/>
                                <w:bottom w:val="none" w:sz="0" w:space="0" w:color="auto"/>
                                <w:right w:val="none" w:sz="0" w:space="0" w:color="auto"/>
                              </w:divBdr>
                              <w:divsChild>
                                <w:div w:id="454720854">
                                  <w:marLeft w:val="0"/>
                                  <w:marRight w:val="0"/>
                                  <w:marTop w:val="0"/>
                                  <w:marBottom w:val="0"/>
                                  <w:divBdr>
                                    <w:top w:val="none" w:sz="0" w:space="0" w:color="auto"/>
                                    <w:left w:val="none" w:sz="0" w:space="0" w:color="auto"/>
                                    <w:bottom w:val="none" w:sz="0" w:space="0" w:color="auto"/>
                                    <w:right w:val="none" w:sz="0" w:space="0" w:color="auto"/>
                                  </w:divBdr>
                                  <w:divsChild>
                                    <w:div w:id="360672451">
                                      <w:marLeft w:val="0"/>
                                      <w:marRight w:val="0"/>
                                      <w:marTop w:val="0"/>
                                      <w:marBottom w:val="0"/>
                                      <w:divBdr>
                                        <w:top w:val="none" w:sz="0" w:space="0" w:color="auto"/>
                                        <w:left w:val="none" w:sz="0" w:space="0" w:color="auto"/>
                                        <w:bottom w:val="none" w:sz="0" w:space="0" w:color="auto"/>
                                        <w:right w:val="none" w:sz="0" w:space="0" w:color="auto"/>
                                      </w:divBdr>
                                      <w:divsChild>
                                        <w:div w:id="259409902">
                                          <w:marLeft w:val="0"/>
                                          <w:marRight w:val="0"/>
                                          <w:marTop w:val="0"/>
                                          <w:marBottom w:val="0"/>
                                          <w:divBdr>
                                            <w:top w:val="none" w:sz="0" w:space="0" w:color="auto"/>
                                            <w:left w:val="none" w:sz="0" w:space="0" w:color="auto"/>
                                            <w:bottom w:val="none" w:sz="0" w:space="0" w:color="auto"/>
                                            <w:right w:val="none" w:sz="0" w:space="0" w:color="auto"/>
                                          </w:divBdr>
                                          <w:divsChild>
                                            <w:div w:id="1125663602">
                                              <w:marLeft w:val="0"/>
                                              <w:marRight w:val="0"/>
                                              <w:marTop w:val="0"/>
                                              <w:marBottom w:val="0"/>
                                              <w:divBdr>
                                                <w:top w:val="none" w:sz="0" w:space="0" w:color="auto"/>
                                                <w:left w:val="none" w:sz="0" w:space="0" w:color="auto"/>
                                                <w:bottom w:val="none" w:sz="0" w:space="0" w:color="auto"/>
                                                <w:right w:val="none" w:sz="0" w:space="0" w:color="auto"/>
                                              </w:divBdr>
                                              <w:divsChild>
                                                <w:div w:id="1742831083">
                                                  <w:marLeft w:val="0"/>
                                                  <w:marRight w:val="0"/>
                                                  <w:marTop w:val="0"/>
                                                  <w:marBottom w:val="0"/>
                                                  <w:divBdr>
                                                    <w:top w:val="none" w:sz="0" w:space="0" w:color="auto"/>
                                                    <w:left w:val="none" w:sz="0" w:space="0" w:color="auto"/>
                                                    <w:bottom w:val="none" w:sz="0" w:space="0" w:color="auto"/>
                                                    <w:right w:val="none" w:sz="0" w:space="0" w:color="auto"/>
                                                  </w:divBdr>
                                                  <w:divsChild>
                                                    <w:div w:id="1577586892">
                                                      <w:marLeft w:val="0"/>
                                                      <w:marRight w:val="45"/>
                                                      <w:marTop w:val="375"/>
                                                      <w:marBottom w:val="375"/>
                                                      <w:divBdr>
                                                        <w:top w:val="none" w:sz="0" w:space="0" w:color="auto"/>
                                                        <w:left w:val="none" w:sz="0" w:space="0" w:color="auto"/>
                                                        <w:bottom w:val="none" w:sz="0" w:space="0" w:color="auto"/>
                                                        <w:right w:val="none" w:sz="0" w:space="0" w:color="auto"/>
                                                      </w:divBdr>
                                                      <w:divsChild>
                                                        <w:div w:id="697974884">
                                                          <w:marLeft w:val="0"/>
                                                          <w:marRight w:val="0"/>
                                                          <w:marTop w:val="0"/>
                                                          <w:marBottom w:val="0"/>
                                                          <w:divBdr>
                                                            <w:top w:val="none" w:sz="0" w:space="0" w:color="auto"/>
                                                            <w:left w:val="none" w:sz="0" w:space="0" w:color="auto"/>
                                                            <w:bottom w:val="none" w:sz="0" w:space="0" w:color="auto"/>
                                                            <w:right w:val="none" w:sz="0" w:space="0" w:color="auto"/>
                                                          </w:divBdr>
                                                          <w:divsChild>
                                                            <w:div w:id="2069450048">
                                                              <w:marLeft w:val="0"/>
                                                              <w:marRight w:val="0"/>
                                                              <w:marTop w:val="0"/>
                                                              <w:marBottom w:val="0"/>
                                                              <w:divBdr>
                                                                <w:top w:val="none" w:sz="0" w:space="0" w:color="auto"/>
                                                                <w:left w:val="none" w:sz="0" w:space="0" w:color="auto"/>
                                                                <w:bottom w:val="none" w:sz="0" w:space="0" w:color="auto"/>
                                                                <w:right w:val="none" w:sz="0" w:space="0" w:color="auto"/>
                                                              </w:divBdr>
                                                              <w:divsChild>
                                                                <w:div w:id="165023495">
                                                                  <w:marLeft w:val="0"/>
                                                                  <w:marRight w:val="0"/>
                                                                  <w:marTop w:val="0"/>
                                                                  <w:marBottom w:val="0"/>
                                                                  <w:divBdr>
                                                                    <w:top w:val="none" w:sz="0" w:space="0" w:color="auto"/>
                                                                    <w:left w:val="none" w:sz="0" w:space="0" w:color="auto"/>
                                                                    <w:bottom w:val="none" w:sz="0" w:space="0" w:color="auto"/>
                                                                    <w:right w:val="none" w:sz="0" w:space="0" w:color="auto"/>
                                                                  </w:divBdr>
                                                                  <w:divsChild>
                                                                    <w:div w:id="1430347499">
                                                                      <w:marLeft w:val="0"/>
                                                                      <w:marRight w:val="0"/>
                                                                      <w:marTop w:val="0"/>
                                                                      <w:marBottom w:val="0"/>
                                                                      <w:divBdr>
                                                                        <w:top w:val="none" w:sz="0" w:space="0" w:color="auto"/>
                                                                        <w:left w:val="none" w:sz="0" w:space="0" w:color="auto"/>
                                                                        <w:bottom w:val="none" w:sz="0" w:space="0" w:color="auto"/>
                                                                        <w:right w:val="none" w:sz="0" w:space="0" w:color="auto"/>
                                                                      </w:divBdr>
                                                                      <w:divsChild>
                                                                        <w:div w:id="1788696061">
                                                                          <w:marLeft w:val="0"/>
                                                                          <w:marRight w:val="0"/>
                                                                          <w:marTop w:val="0"/>
                                                                          <w:marBottom w:val="0"/>
                                                                          <w:divBdr>
                                                                            <w:top w:val="none" w:sz="0" w:space="0" w:color="auto"/>
                                                                            <w:left w:val="none" w:sz="0" w:space="0" w:color="auto"/>
                                                                            <w:bottom w:val="none" w:sz="0" w:space="0" w:color="auto"/>
                                                                            <w:right w:val="none" w:sz="0" w:space="0" w:color="auto"/>
                                                                          </w:divBdr>
                                                                        </w:div>
                                                                        <w:div w:id="1831480566">
                                                                          <w:marLeft w:val="0"/>
                                                                          <w:marRight w:val="0"/>
                                                                          <w:marTop w:val="0"/>
                                                                          <w:marBottom w:val="75"/>
                                                                          <w:divBdr>
                                                                            <w:top w:val="none" w:sz="0" w:space="0" w:color="auto"/>
                                                                            <w:left w:val="none" w:sz="0" w:space="0" w:color="auto"/>
                                                                            <w:bottom w:val="none" w:sz="0" w:space="0" w:color="auto"/>
                                                                            <w:right w:val="none" w:sz="0" w:space="0" w:color="auto"/>
                                                                          </w:divBdr>
                                                                          <w:divsChild>
                                                                            <w:div w:id="421725091">
                                                                              <w:marLeft w:val="0"/>
                                                                              <w:marRight w:val="0"/>
                                                                              <w:marTop w:val="120"/>
                                                                              <w:marBottom w:val="0"/>
                                                                              <w:divBdr>
                                                                                <w:top w:val="none" w:sz="0" w:space="0" w:color="auto"/>
                                                                                <w:left w:val="none" w:sz="0" w:space="0" w:color="auto"/>
                                                                                <w:bottom w:val="none" w:sz="0" w:space="0" w:color="auto"/>
                                                                                <w:right w:val="none" w:sz="0" w:space="0" w:color="auto"/>
                                                                              </w:divBdr>
                                                                              <w:divsChild>
                                                                                <w:div w:id="1629041822">
                                                                                  <w:marLeft w:val="0"/>
                                                                                  <w:marRight w:val="0"/>
                                                                                  <w:marTop w:val="0"/>
                                                                                  <w:marBottom w:val="0"/>
                                                                                  <w:divBdr>
                                                                                    <w:top w:val="none" w:sz="0" w:space="0" w:color="auto"/>
                                                                                    <w:left w:val="none" w:sz="0" w:space="0" w:color="auto"/>
                                                                                    <w:bottom w:val="none" w:sz="0" w:space="0" w:color="auto"/>
                                                                                    <w:right w:val="none" w:sz="0" w:space="0" w:color="auto"/>
                                                                                  </w:divBdr>
                                                                                </w:div>
                                                                              </w:divsChild>
                                                                            </w:div>
                                                                            <w:div w:id="1559243925">
                                                                              <w:marLeft w:val="0"/>
                                                                              <w:marRight w:val="0"/>
                                                                              <w:marTop w:val="0"/>
                                                                              <w:marBottom w:val="0"/>
                                                                              <w:divBdr>
                                                                                <w:top w:val="none" w:sz="0" w:space="0" w:color="auto"/>
                                                                                <w:left w:val="none" w:sz="0" w:space="0" w:color="auto"/>
                                                                                <w:bottom w:val="none" w:sz="0" w:space="0" w:color="auto"/>
                                                                                <w:right w:val="none" w:sz="0" w:space="0" w:color="auto"/>
                                                                              </w:divBdr>
                                                                              <w:divsChild>
                                                                                <w:div w:id="923613180">
                                                                                  <w:marLeft w:val="0"/>
                                                                                  <w:marRight w:val="0"/>
                                                                                  <w:marTop w:val="0"/>
                                                                                  <w:marBottom w:val="0"/>
                                                                                  <w:divBdr>
                                                                                    <w:top w:val="none" w:sz="0" w:space="0" w:color="auto"/>
                                                                                    <w:left w:val="none" w:sz="0" w:space="0" w:color="auto"/>
                                                                                    <w:bottom w:val="none" w:sz="0" w:space="0" w:color="auto"/>
                                                                                    <w:right w:val="none" w:sz="0" w:space="0" w:color="auto"/>
                                                                                  </w:divBdr>
                                                                                  <w:divsChild>
                                                                                    <w:div w:id="1302030413">
                                                                                      <w:marLeft w:val="0"/>
                                                                                      <w:marRight w:val="0"/>
                                                                                      <w:marTop w:val="75"/>
                                                                                      <w:marBottom w:val="0"/>
                                                                                      <w:divBdr>
                                                                                        <w:top w:val="none" w:sz="0" w:space="0" w:color="auto"/>
                                                                                        <w:left w:val="none" w:sz="0" w:space="0" w:color="auto"/>
                                                                                        <w:bottom w:val="none" w:sz="0" w:space="0" w:color="auto"/>
                                                                                        <w:right w:val="none" w:sz="0" w:space="0" w:color="auto"/>
                                                                                      </w:divBdr>
                                                                                    </w:div>
                                                                                    <w:div w:id="1739278172">
                                                                                      <w:marLeft w:val="0"/>
                                                                                      <w:marRight w:val="0"/>
                                                                                      <w:marTop w:val="75"/>
                                                                                      <w:marBottom w:val="0"/>
                                                                                      <w:divBdr>
                                                                                        <w:top w:val="none" w:sz="0" w:space="0" w:color="auto"/>
                                                                                        <w:left w:val="none" w:sz="0" w:space="0" w:color="auto"/>
                                                                                        <w:bottom w:val="none" w:sz="0" w:space="0" w:color="auto"/>
                                                                                        <w:right w:val="none" w:sz="0" w:space="0" w:color="auto"/>
                                                                                      </w:divBdr>
                                                                                    </w:div>
                                                                                    <w:div w:id="790129828">
                                                                                      <w:marLeft w:val="0"/>
                                                                                      <w:marRight w:val="0"/>
                                                                                      <w:marTop w:val="75"/>
                                                                                      <w:marBottom w:val="0"/>
                                                                                      <w:divBdr>
                                                                                        <w:top w:val="none" w:sz="0" w:space="0" w:color="auto"/>
                                                                                        <w:left w:val="none" w:sz="0" w:space="0" w:color="auto"/>
                                                                                        <w:bottom w:val="none" w:sz="0" w:space="0" w:color="auto"/>
                                                                                        <w:right w:val="none" w:sz="0" w:space="0" w:color="auto"/>
                                                                                      </w:divBdr>
                                                                                    </w:div>
                                                                                    <w:div w:id="929506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236803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4947061">
              <w:marLeft w:val="0"/>
              <w:marRight w:val="0"/>
              <w:marTop w:val="225"/>
              <w:marBottom w:val="0"/>
              <w:divBdr>
                <w:top w:val="none" w:sz="0" w:space="0" w:color="auto"/>
                <w:left w:val="none" w:sz="0" w:space="0" w:color="auto"/>
                <w:bottom w:val="none" w:sz="0" w:space="0" w:color="auto"/>
                <w:right w:val="none" w:sz="0" w:space="0" w:color="auto"/>
              </w:divBdr>
              <w:divsChild>
                <w:div w:id="74783308">
                  <w:marLeft w:val="0"/>
                  <w:marRight w:val="0"/>
                  <w:marTop w:val="0"/>
                  <w:marBottom w:val="0"/>
                  <w:divBdr>
                    <w:top w:val="none" w:sz="0" w:space="0" w:color="auto"/>
                    <w:left w:val="none" w:sz="0" w:space="0" w:color="auto"/>
                    <w:bottom w:val="none" w:sz="0" w:space="0" w:color="auto"/>
                    <w:right w:val="none" w:sz="0" w:space="0" w:color="auto"/>
                  </w:divBdr>
                </w:div>
              </w:divsChild>
            </w:div>
            <w:div w:id="487407827">
              <w:marLeft w:val="0"/>
              <w:marRight w:val="0"/>
              <w:marTop w:val="375"/>
              <w:marBottom w:val="0"/>
              <w:divBdr>
                <w:top w:val="none" w:sz="0" w:space="0" w:color="auto"/>
                <w:left w:val="none" w:sz="0" w:space="0" w:color="auto"/>
                <w:bottom w:val="none" w:sz="0" w:space="0" w:color="auto"/>
                <w:right w:val="none" w:sz="0" w:space="0" w:color="auto"/>
              </w:divBdr>
              <w:divsChild>
                <w:div w:id="1765497363">
                  <w:marLeft w:val="0"/>
                  <w:marRight w:val="0"/>
                  <w:marTop w:val="0"/>
                  <w:marBottom w:val="0"/>
                  <w:divBdr>
                    <w:top w:val="none" w:sz="0" w:space="0" w:color="auto"/>
                    <w:left w:val="none" w:sz="0" w:space="0" w:color="auto"/>
                    <w:bottom w:val="none" w:sz="0" w:space="0" w:color="auto"/>
                    <w:right w:val="none" w:sz="0" w:space="0" w:color="auto"/>
                  </w:divBdr>
                  <w:divsChild>
                    <w:div w:id="812064730">
                      <w:marLeft w:val="0"/>
                      <w:marRight w:val="0"/>
                      <w:marTop w:val="0"/>
                      <w:marBottom w:val="0"/>
                      <w:divBdr>
                        <w:top w:val="none" w:sz="0" w:space="0" w:color="auto"/>
                        <w:left w:val="none" w:sz="0" w:space="0" w:color="auto"/>
                        <w:bottom w:val="none" w:sz="0" w:space="0" w:color="auto"/>
                        <w:right w:val="none" w:sz="0" w:space="0" w:color="auto"/>
                      </w:divBdr>
                    </w:div>
                    <w:div w:id="21074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186">
              <w:marLeft w:val="0"/>
              <w:marRight w:val="0"/>
              <w:marTop w:val="375"/>
              <w:marBottom w:val="0"/>
              <w:divBdr>
                <w:top w:val="none" w:sz="0" w:space="0" w:color="auto"/>
                <w:left w:val="none" w:sz="0" w:space="0" w:color="auto"/>
                <w:bottom w:val="none" w:sz="0" w:space="0" w:color="auto"/>
                <w:right w:val="none" w:sz="0" w:space="0" w:color="auto"/>
              </w:divBdr>
              <w:divsChild>
                <w:div w:id="1729257071">
                  <w:marLeft w:val="0"/>
                  <w:marRight w:val="0"/>
                  <w:marTop w:val="0"/>
                  <w:marBottom w:val="0"/>
                  <w:divBdr>
                    <w:top w:val="none" w:sz="0" w:space="0" w:color="auto"/>
                    <w:left w:val="none" w:sz="0" w:space="0" w:color="auto"/>
                    <w:bottom w:val="none" w:sz="0" w:space="0" w:color="auto"/>
                    <w:right w:val="none" w:sz="0" w:space="0" w:color="auto"/>
                  </w:divBdr>
                </w:div>
              </w:divsChild>
            </w:div>
            <w:div w:id="1493567858">
              <w:marLeft w:val="0"/>
              <w:marRight w:val="0"/>
              <w:marTop w:val="225"/>
              <w:marBottom w:val="0"/>
              <w:divBdr>
                <w:top w:val="none" w:sz="0" w:space="0" w:color="auto"/>
                <w:left w:val="none" w:sz="0" w:space="0" w:color="auto"/>
                <w:bottom w:val="none" w:sz="0" w:space="0" w:color="auto"/>
                <w:right w:val="none" w:sz="0" w:space="0" w:color="auto"/>
              </w:divBdr>
              <w:divsChild>
                <w:div w:id="469447332">
                  <w:marLeft w:val="0"/>
                  <w:marRight w:val="0"/>
                  <w:marTop w:val="0"/>
                  <w:marBottom w:val="0"/>
                  <w:divBdr>
                    <w:top w:val="none" w:sz="0" w:space="0" w:color="auto"/>
                    <w:left w:val="none" w:sz="0" w:space="0" w:color="auto"/>
                    <w:bottom w:val="none" w:sz="0" w:space="0" w:color="auto"/>
                    <w:right w:val="none" w:sz="0" w:space="0" w:color="auto"/>
                  </w:divBdr>
                </w:div>
              </w:divsChild>
            </w:div>
            <w:div w:id="1815635595">
              <w:marLeft w:val="0"/>
              <w:marRight w:val="0"/>
              <w:marTop w:val="225"/>
              <w:marBottom w:val="0"/>
              <w:divBdr>
                <w:top w:val="none" w:sz="0" w:space="0" w:color="auto"/>
                <w:left w:val="none" w:sz="0" w:space="0" w:color="auto"/>
                <w:bottom w:val="none" w:sz="0" w:space="0" w:color="auto"/>
                <w:right w:val="none" w:sz="0" w:space="0" w:color="auto"/>
              </w:divBdr>
              <w:divsChild>
                <w:div w:id="1718509340">
                  <w:marLeft w:val="0"/>
                  <w:marRight w:val="0"/>
                  <w:marTop w:val="0"/>
                  <w:marBottom w:val="0"/>
                  <w:divBdr>
                    <w:top w:val="none" w:sz="0" w:space="0" w:color="auto"/>
                    <w:left w:val="none" w:sz="0" w:space="0" w:color="auto"/>
                    <w:bottom w:val="none" w:sz="0" w:space="0" w:color="auto"/>
                    <w:right w:val="none" w:sz="0" w:space="0" w:color="auto"/>
                  </w:divBdr>
                </w:div>
              </w:divsChild>
            </w:div>
            <w:div w:id="870192917">
              <w:marLeft w:val="0"/>
              <w:marRight w:val="0"/>
              <w:marTop w:val="225"/>
              <w:marBottom w:val="0"/>
              <w:divBdr>
                <w:top w:val="none" w:sz="0" w:space="0" w:color="auto"/>
                <w:left w:val="none" w:sz="0" w:space="0" w:color="auto"/>
                <w:bottom w:val="none" w:sz="0" w:space="0" w:color="auto"/>
                <w:right w:val="none" w:sz="0" w:space="0" w:color="auto"/>
              </w:divBdr>
              <w:divsChild>
                <w:div w:id="3373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7510953">
      <w:bodyDiv w:val="1"/>
      <w:marLeft w:val="0"/>
      <w:marRight w:val="0"/>
      <w:marTop w:val="0"/>
      <w:marBottom w:val="0"/>
      <w:divBdr>
        <w:top w:val="none" w:sz="0" w:space="0" w:color="auto"/>
        <w:left w:val="none" w:sz="0" w:space="0" w:color="auto"/>
        <w:bottom w:val="none" w:sz="0" w:space="0" w:color="auto"/>
        <w:right w:val="none" w:sz="0" w:space="0" w:color="auto"/>
      </w:divBdr>
      <w:divsChild>
        <w:div w:id="356278251">
          <w:marLeft w:val="0"/>
          <w:marRight w:val="375"/>
          <w:marTop w:val="0"/>
          <w:marBottom w:val="0"/>
          <w:divBdr>
            <w:top w:val="none" w:sz="0" w:space="0" w:color="auto"/>
            <w:left w:val="none" w:sz="0" w:space="0" w:color="auto"/>
            <w:bottom w:val="none" w:sz="0" w:space="0" w:color="auto"/>
            <w:right w:val="none" w:sz="0" w:space="0" w:color="auto"/>
          </w:divBdr>
        </w:div>
        <w:div w:id="1562600592">
          <w:marLeft w:val="0"/>
          <w:marRight w:val="0"/>
          <w:marTop w:val="0"/>
          <w:marBottom w:val="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39091533">
      <w:bodyDiv w:val="1"/>
      <w:marLeft w:val="0"/>
      <w:marRight w:val="0"/>
      <w:marTop w:val="0"/>
      <w:marBottom w:val="0"/>
      <w:divBdr>
        <w:top w:val="none" w:sz="0" w:space="0" w:color="auto"/>
        <w:left w:val="none" w:sz="0" w:space="0" w:color="auto"/>
        <w:bottom w:val="none" w:sz="0" w:space="0" w:color="auto"/>
        <w:right w:val="none" w:sz="0" w:space="0" w:color="auto"/>
      </w:divBdr>
      <w:divsChild>
        <w:div w:id="789128606">
          <w:marLeft w:val="0"/>
          <w:marRight w:val="375"/>
          <w:marTop w:val="0"/>
          <w:marBottom w:val="0"/>
          <w:divBdr>
            <w:top w:val="none" w:sz="0" w:space="0" w:color="auto"/>
            <w:left w:val="none" w:sz="0" w:space="0" w:color="auto"/>
            <w:bottom w:val="none" w:sz="0" w:space="0" w:color="auto"/>
            <w:right w:val="none" w:sz="0" w:space="0" w:color="auto"/>
          </w:divBdr>
        </w:div>
        <w:div w:id="1104575310">
          <w:marLeft w:val="0"/>
          <w:marRight w:val="0"/>
          <w:marTop w:val="0"/>
          <w:marBottom w:val="0"/>
          <w:divBdr>
            <w:top w:val="none" w:sz="0" w:space="0" w:color="auto"/>
            <w:left w:val="none" w:sz="0" w:space="0" w:color="auto"/>
            <w:bottom w:val="none" w:sz="0" w:space="0" w:color="auto"/>
            <w:right w:val="none" w:sz="0" w:space="0" w:color="auto"/>
          </w:divBdr>
        </w:div>
      </w:divsChild>
    </w:div>
    <w:div w:id="339237055">
      <w:bodyDiv w:val="1"/>
      <w:marLeft w:val="0"/>
      <w:marRight w:val="0"/>
      <w:marTop w:val="0"/>
      <w:marBottom w:val="0"/>
      <w:divBdr>
        <w:top w:val="none" w:sz="0" w:space="0" w:color="auto"/>
        <w:left w:val="none" w:sz="0" w:space="0" w:color="auto"/>
        <w:bottom w:val="none" w:sz="0" w:space="0" w:color="auto"/>
        <w:right w:val="none" w:sz="0" w:space="0" w:color="auto"/>
      </w:divBdr>
      <w:divsChild>
        <w:div w:id="1499537621">
          <w:marLeft w:val="0"/>
          <w:marRight w:val="0"/>
          <w:marTop w:val="0"/>
          <w:marBottom w:val="300"/>
          <w:divBdr>
            <w:top w:val="none" w:sz="0" w:space="0" w:color="auto"/>
            <w:left w:val="none" w:sz="0" w:space="0" w:color="auto"/>
            <w:bottom w:val="none" w:sz="0" w:space="0" w:color="auto"/>
            <w:right w:val="none" w:sz="0" w:space="0" w:color="auto"/>
          </w:divBdr>
        </w:div>
      </w:divsChild>
    </w:div>
    <w:div w:id="339889764">
      <w:bodyDiv w:val="1"/>
      <w:marLeft w:val="0"/>
      <w:marRight w:val="0"/>
      <w:marTop w:val="0"/>
      <w:marBottom w:val="0"/>
      <w:divBdr>
        <w:top w:val="none" w:sz="0" w:space="0" w:color="auto"/>
        <w:left w:val="none" w:sz="0" w:space="0" w:color="auto"/>
        <w:bottom w:val="none" w:sz="0" w:space="0" w:color="auto"/>
        <w:right w:val="none" w:sz="0" w:space="0" w:color="auto"/>
      </w:divBdr>
      <w:divsChild>
        <w:div w:id="1142772697">
          <w:marLeft w:val="0"/>
          <w:marRight w:val="375"/>
          <w:marTop w:val="0"/>
          <w:marBottom w:val="0"/>
          <w:divBdr>
            <w:top w:val="none" w:sz="0" w:space="0" w:color="auto"/>
            <w:left w:val="none" w:sz="0" w:space="0" w:color="auto"/>
            <w:bottom w:val="none" w:sz="0" w:space="0" w:color="auto"/>
            <w:right w:val="none" w:sz="0" w:space="0" w:color="auto"/>
          </w:divBdr>
        </w:div>
        <w:div w:id="1184630068">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4356">
      <w:bodyDiv w:val="1"/>
      <w:marLeft w:val="0"/>
      <w:marRight w:val="0"/>
      <w:marTop w:val="0"/>
      <w:marBottom w:val="0"/>
      <w:divBdr>
        <w:top w:val="none" w:sz="0" w:space="0" w:color="auto"/>
        <w:left w:val="none" w:sz="0" w:space="0" w:color="auto"/>
        <w:bottom w:val="none" w:sz="0" w:space="0" w:color="auto"/>
        <w:right w:val="none" w:sz="0" w:space="0" w:color="auto"/>
      </w:divBdr>
      <w:divsChild>
        <w:div w:id="886180054">
          <w:marLeft w:val="0"/>
          <w:marRight w:val="0"/>
          <w:marTop w:val="0"/>
          <w:marBottom w:val="0"/>
          <w:divBdr>
            <w:top w:val="none" w:sz="0" w:space="0" w:color="auto"/>
            <w:left w:val="none" w:sz="0" w:space="0" w:color="auto"/>
            <w:bottom w:val="none" w:sz="0" w:space="0" w:color="auto"/>
            <w:right w:val="none" w:sz="0" w:space="0" w:color="auto"/>
          </w:divBdr>
        </w:div>
        <w:div w:id="180710419">
          <w:marLeft w:val="0"/>
          <w:marRight w:val="0"/>
          <w:marTop w:val="300"/>
          <w:marBottom w:val="300"/>
          <w:divBdr>
            <w:top w:val="none" w:sz="0" w:space="0" w:color="auto"/>
            <w:left w:val="none" w:sz="0" w:space="0" w:color="auto"/>
            <w:bottom w:val="none" w:sz="0" w:space="0" w:color="auto"/>
            <w:right w:val="none" w:sz="0" w:space="0" w:color="auto"/>
          </w:divBdr>
        </w:div>
        <w:div w:id="599795026">
          <w:marLeft w:val="0"/>
          <w:marRight w:val="0"/>
          <w:marTop w:val="0"/>
          <w:marBottom w:val="0"/>
          <w:divBdr>
            <w:top w:val="none" w:sz="0" w:space="0" w:color="auto"/>
            <w:left w:val="none" w:sz="0" w:space="0" w:color="auto"/>
            <w:bottom w:val="none" w:sz="0" w:space="0" w:color="auto"/>
            <w:right w:val="none" w:sz="0" w:space="0" w:color="auto"/>
          </w:divBdr>
          <w:divsChild>
            <w:div w:id="1526288147">
              <w:marLeft w:val="0"/>
              <w:marRight w:val="0"/>
              <w:marTop w:val="300"/>
              <w:marBottom w:val="450"/>
              <w:divBdr>
                <w:top w:val="none" w:sz="0" w:space="0" w:color="auto"/>
                <w:left w:val="none" w:sz="0" w:space="0" w:color="auto"/>
                <w:bottom w:val="none" w:sz="0" w:space="0" w:color="auto"/>
                <w:right w:val="none" w:sz="0" w:space="0" w:color="auto"/>
              </w:divBdr>
              <w:divsChild>
                <w:div w:id="362366423">
                  <w:marLeft w:val="0"/>
                  <w:marRight w:val="0"/>
                  <w:marTop w:val="0"/>
                  <w:marBottom w:val="0"/>
                  <w:divBdr>
                    <w:top w:val="none" w:sz="0" w:space="0" w:color="auto"/>
                    <w:left w:val="none" w:sz="0" w:space="0" w:color="auto"/>
                    <w:bottom w:val="none" w:sz="0" w:space="0" w:color="auto"/>
                    <w:right w:val="none" w:sz="0" w:space="0" w:color="auto"/>
                  </w:divBdr>
                  <w:divsChild>
                    <w:div w:id="1420296209">
                      <w:marLeft w:val="0"/>
                      <w:marRight w:val="0"/>
                      <w:marTop w:val="0"/>
                      <w:marBottom w:val="0"/>
                      <w:divBdr>
                        <w:top w:val="none" w:sz="0" w:space="0" w:color="auto"/>
                        <w:left w:val="none" w:sz="0" w:space="0" w:color="auto"/>
                        <w:bottom w:val="none" w:sz="0" w:space="0" w:color="auto"/>
                        <w:right w:val="none" w:sz="0" w:space="0" w:color="auto"/>
                      </w:divBdr>
                      <w:divsChild>
                        <w:div w:id="2083597477">
                          <w:marLeft w:val="0"/>
                          <w:marRight w:val="0"/>
                          <w:marTop w:val="0"/>
                          <w:marBottom w:val="0"/>
                          <w:divBdr>
                            <w:top w:val="none" w:sz="0" w:space="0" w:color="auto"/>
                            <w:left w:val="none" w:sz="0" w:space="0" w:color="auto"/>
                            <w:bottom w:val="none" w:sz="0" w:space="0" w:color="auto"/>
                            <w:right w:val="none" w:sz="0" w:space="0" w:color="auto"/>
                          </w:divBdr>
                          <w:divsChild>
                            <w:div w:id="8216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337104">
          <w:marLeft w:val="0"/>
          <w:marRight w:val="0"/>
          <w:marTop w:val="0"/>
          <w:marBottom w:val="0"/>
          <w:divBdr>
            <w:top w:val="none" w:sz="0" w:space="0" w:color="auto"/>
            <w:left w:val="none" w:sz="0" w:space="0" w:color="auto"/>
            <w:bottom w:val="none" w:sz="0" w:space="0" w:color="auto"/>
            <w:right w:val="none" w:sz="0" w:space="0" w:color="auto"/>
          </w:divBdr>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7604096">
      <w:bodyDiv w:val="1"/>
      <w:marLeft w:val="0"/>
      <w:marRight w:val="0"/>
      <w:marTop w:val="0"/>
      <w:marBottom w:val="0"/>
      <w:divBdr>
        <w:top w:val="none" w:sz="0" w:space="0" w:color="auto"/>
        <w:left w:val="none" w:sz="0" w:space="0" w:color="auto"/>
        <w:bottom w:val="none" w:sz="0" w:space="0" w:color="auto"/>
        <w:right w:val="none" w:sz="0" w:space="0" w:color="auto"/>
      </w:divBdr>
      <w:divsChild>
        <w:div w:id="699015301">
          <w:marLeft w:val="0"/>
          <w:marRight w:val="0"/>
          <w:marTop w:val="0"/>
          <w:marBottom w:val="0"/>
          <w:divBdr>
            <w:top w:val="none" w:sz="0" w:space="0" w:color="auto"/>
            <w:left w:val="none" w:sz="0" w:space="0" w:color="auto"/>
            <w:bottom w:val="none" w:sz="0" w:space="0" w:color="auto"/>
            <w:right w:val="none" w:sz="0" w:space="0" w:color="auto"/>
          </w:divBdr>
        </w:div>
        <w:div w:id="599997157">
          <w:marLeft w:val="0"/>
          <w:marRight w:val="0"/>
          <w:marTop w:val="300"/>
          <w:marBottom w:val="300"/>
          <w:divBdr>
            <w:top w:val="none" w:sz="0" w:space="0" w:color="auto"/>
            <w:left w:val="none" w:sz="0" w:space="0" w:color="auto"/>
            <w:bottom w:val="none" w:sz="0" w:space="0" w:color="auto"/>
            <w:right w:val="none" w:sz="0" w:space="0" w:color="auto"/>
          </w:divBdr>
        </w:div>
        <w:div w:id="1021584434">
          <w:marLeft w:val="0"/>
          <w:marRight w:val="0"/>
          <w:marTop w:val="0"/>
          <w:marBottom w:val="0"/>
          <w:divBdr>
            <w:top w:val="none" w:sz="0" w:space="0" w:color="auto"/>
            <w:left w:val="none" w:sz="0" w:space="0" w:color="auto"/>
            <w:bottom w:val="none" w:sz="0" w:space="0" w:color="auto"/>
            <w:right w:val="none" w:sz="0" w:space="0" w:color="auto"/>
          </w:divBdr>
          <w:divsChild>
            <w:div w:id="941644911">
              <w:marLeft w:val="0"/>
              <w:marRight w:val="0"/>
              <w:marTop w:val="300"/>
              <w:marBottom w:val="450"/>
              <w:divBdr>
                <w:top w:val="none" w:sz="0" w:space="0" w:color="auto"/>
                <w:left w:val="none" w:sz="0" w:space="0" w:color="auto"/>
                <w:bottom w:val="none" w:sz="0" w:space="0" w:color="auto"/>
                <w:right w:val="none" w:sz="0" w:space="0" w:color="auto"/>
              </w:divBdr>
              <w:divsChild>
                <w:div w:id="1988701165">
                  <w:marLeft w:val="0"/>
                  <w:marRight w:val="0"/>
                  <w:marTop w:val="0"/>
                  <w:marBottom w:val="0"/>
                  <w:divBdr>
                    <w:top w:val="none" w:sz="0" w:space="0" w:color="auto"/>
                    <w:left w:val="none" w:sz="0" w:space="0" w:color="auto"/>
                    <w:bottom w:val="none" w:sz="0" w:space="0" w:color="auto"/>
                    <w:right w:val="none" w:sz="0" w:space="0" w:color="auto"/>
                  </w:divBdr>
                  <w:divsChild>
                    <w:div w:id="1384987995">
                      <w:marLeft w:val="0"/>
                      <w:marRight w:val="0"/>
                      <w:marTop w:val="0"/>
                      <w:marBottom w:val="0"/>
                      <w:divBdr>
                        <w:top w:val="none" w:sz="0" w:space="0" w:color="auto"/>
                        <w:left w:val="none" w:sz="0" w:space="0" w:color="auto"/>
                        <w:bottom w:val="none" w:sz="0" w:space="0" w:color="auto"/>
                        <w:right w:val="none" w:sz="0" w:space="0" w:color="auto"/>
                      </w:divBdr>
                      <w:divsChild>
                        <w:div w:id="1066533450">
                          <w:marLeft w:val="0"/>
                          <w:marRight w:val="0"/>
                          <w:marTop w:val="0"/>
                          <w:marBottom w:val="0"/>
                          <w:divBdr>
                            <w:top w:val="none" w:sz="0" w:space="0" w:color="auto"/>
                            <w:left w:val="none" w:sz="0" w:space="0" w:color="auto"/>
                            <w:bottom w:val="none" w:sz="0" w:space="0" w:color="auto"/>
                            <w:right w:val="none" w:sz="0" w:space="0" w:color="auto"/>
                          </w:divBdr>
                          <w:divsChild>
                            <w:div w:id="20415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7795">
          <w:marLeft w:val="0"/>
          <w:marRight w:val="0"/>
          <w:marTop w:val="0"/>
          <w:marBottom w:val="0"/>
          <w:divBdr>
            <w:top w:val="none" w:sz="0" w:space="0" w:color="auto"/>
            <w:left w:val="none" w:sz="0" w:space="0" w:color="auto"/>
            <w:bottom w:val="none" w:sz="0" w:space="0" w:color="auto"/>
            <w:right w:val="none" w:sz="0" w:space="0" w:color="auto"/>
          </w:divBdr>
          <w:divsChild>
            <w:div w:id="8976706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58733073">
          <w:marLeft w:val="0"/>
          <w:marRight w:val="0"/>
          <w:marTop w:val="300"/>
          <w:marBottom w:val="0"/>
          <w:divBdr>
            <w:top w:val="none" w:sz="0" w:space="0" w:color="auto"/>
            <w:left w:val="none" w:sz="0" w:space="0" w:color="auto"/>
            <w:bottom w:val="none" w:sz="0" w:space="0" w:color="auto"/>
            <w:right w:val="none" w:sz="0" w:space="0" w:color="auto"/>
          </w:divBdr>
        </w:div>
      </w:divsChild>
    </w:div>
    <w:div w:id="347682065">
      <w:bodyDiv w:val="1"/>
      <w:marLeft w:val="0"/>
      <w:marRight w:val="0"/>
      <w:marTop w:val="0"/>
      <w:marBottom w:val="0"/>
      <w:divBdr>
        <w:top w:val="none" w:sz="0" w:space="0" w:color="auto"/>
        <w:left w:val="none" w:sz="0" w:space="0" w:color="auto"/>
        <w:bottom w:val="none" w:sz="0" w:space="0" w:color="auto"/>
        <w:right w:val="none" w:sz="0" w:space="0" w:color="auto"/>
      </w:divBdr>
      <w:divsChild>
        <w:div w:id="147328783">
          <w:marLeft w:val="0"/>
          <w:marRight w:val="0"/>
          <w:marTop w:val="150"/>
          <w:marBottom w:val="450"/>
          <w:divBdr>
            <w:top w:val="none" w:sz="0" w:space="0" w:color="auto"/>
            <w:left w:val="none" w:sz="0" w:space="0" w:color="auto"/>
            <w:bottom w:val="none" w:sz="0" w:space="0" w:color="auto"/>
            <w:right w:val="none" w:sz="0" w:space="0" w:color="auto"/>
          </w:divBdr>
        </w:div>
        <w:div w:id="835219509">
          <w:marLeft w:val="0"/>
          <w:marRight w:val="0"/>
          <w:marTop w:val="0"/>
          <w:marBottom w:val="300"/>
          <w:divBdr>
            <w:top w:val="none" w:sz="0" w:space="0" w:color="auto"/>
            <w:left w:val="none" w:sz="0" w:space="0" w:color="auto"/>
            <w:bottom w:val="none" w:sz="0" w:space="0" w:color="auto"/>
            <w:right w:val="none" w:sz="0" w:space="0" w:color="auto"/>
          </w:divBdr>
        </w:div>
        <w:div w:id="1544711119">
          <w:marLeft w:val="0"/>
          <w:marRight w:val="0"/>
          <w:marTop w:val="495"/>
          <w:marBottom w:val="63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681013">
      <w:bodyDiv w:val="1"/>
      <w:marLeft w:val="0"/>
      <w:marRight w:val="0"/>
      <w:marTop w:val="0"/>
      <w:marBottom w:val="0"/>
      <w:divBdr>
        <w:top w:val="none" w:sz="0" w:space="0" w:color="auto"/>
        <w:left w:val="none" w:sz="0" w:space="0" w:color="auto"/>
        <w:bottom w:val="none" w:sz="0" w:space="0" w:color="auto"/>
        <w:right w:val="none" w:sz="0" w:space="0" w:color="auto"/>
      </w:divBdr>
      <w:divsChild>
        <w:div w:id="1114712239">
          <w:marLeft w:val="0"/>
          <w:marRight w:val="375"/>
          <w:marTop w:val="0"/>
          <w:marBottom w:val="0"/>
          <w:divBdr>
            <w:top w:val="none" w:sz="0" w:space="0" w:color="auto"/>
            <w:left w:val="none" w:sz="0" w:space="0" w:color="auto"/>
            <w:bottom w:val="none" w:sz="0" w:space="0" w:color="auto"/>
            <w:right w:val="none" w:sz="0" w:space="0" w:color="auto"/>
          </w:divBdr>
        </w:div>
        <w:div w:id="1371297568">
          <w:marLeft w:val="0"/>
          <w:marRight w:val="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49918737">
      <w:bodyDiv w:val="1"/>
      <w:marLeft w:val="0"/>
      <w:marRight w:val="0"/>
      <w:marTop w:val="0"/>
      <w:marBottom w:val="0"/>
      <w:divBdr>
        <w:top w:val="none" w:sz="0" w:space="0" w:color="auto"/>
        <w:left w:val="none" w:sz="0" w:space="0" w:color="auto"/>
        <w:bottom w:val="none" w:sz="0" w:space="0" w:color="auto"/>
        <w:right w:val="none" w:sz="0" w:space="0" w:color="auto"/>
      </w:divBdr>
      <w:divsChild>
        <w:div w:id="477109008">
          <w:marLeft w:val="0"/>
          <w:marRight w:val="375"/>
          <w:marTop w:val="0"/>
          <w:marBottom w:val="0"/>
          <w:divBdr>
            <w:top w:val="none" w:sz="0" w:space="0" w:color="auto"/>
            <w:left w:val="none" w:sz="0" w:space="0" w:color="auto"/>
            <w:bottom w:val="none" w:sz="0" w:space="0" w:color="auto"/>
            <w:right w:val="none" w:sz="0" w:space="0" w:color="auto"/>
          </w:divBdr>
        </w:div>
        <w:div w:id="1254707957">
          <w:marLeft w:val="0"/>
          <w:marRight w:val="0"/>
          <w:marTop w:val="0"/>
          <w:marBottom w:val="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0644617">
      <w:bodyDiv w:val="1"/>
      <w:marLeft w:val="0"/>
      <w:marRight w:val="0"/>
      <w:marTop w:val="0"/>
      <w:marBottom w:val="0"/>
      <w:divBdr>
        <w:top w:val="none" w:sz="0" w:space="0" w:color="auto"/>
        <w:left w:val="none" w:sz="0" w:space="0" w:color="auto"/>
        <w:bottom w:val="none" w:sz="0" w:space="0" w:color="auto"/>
        <w:right w:val="none" w:sz="0" w:space="0" w:color="auto"/>
      </w:divBdr>
      <w:divsChild>
        <w:div w:id="563445723">
          <w:marLeft w:val="0"/>
          <w:marRight w:val="0"/>
          <w:marTop w:val="0"/>
          <w:marBottom w:val="150"/>
          <w:divBdr>
            <w:top w:val="none" w:sz="0" w:space="0" w:color="auto"/>
            <w:left w:val="none" w:sz="0" w:space="0" w:color="auto"/>
            <w:bottom w:val="none" w:sz="0" w:space="0" w:color="auto"/>
            <w:right w:val="none" w:sz="0" w:space="0" w:color="auto"/>
          </w:divBdr>
          <w:divsChild>
            <w:div w:id="468134458">
              <w:marLeft w:val="0"/>
              <w:marRight w:val="0"/>
              <w:marTop w:val="0"/>
              <w:marBottom w:val="0"/>
              <w:divBdr>
                <w:top w:val="none" w:sz="0" w:space="0" w:color="auto"/>
                <w:left w:val="none" w:sz="0" w:space="0" w:color="auto"/>
                <w:bottom w:val="none" w:sz="0" w:space="0" w:color="auto"/>
                <w:right w:val="none" w:sz="0" w:space="0" w:color="auto"/>
              </w:divBdr>
            </w:div>
            <w:div w:id="299112264">
              <w:marLeft w:val="0"/>
              <w:marRight w:val="0"/>
              <w:marTop w:val="0"/>
              <w:marBottom w:val="0"/>
              <w:divBdr>
                <w:top w:val="none" w:sz="0" w:space="0" w:color="auto"/>
                <w:left w:val="none" w:sz="0" w:space="0" w:color="auto"/>
                <w:bottom w:val="none" w:sz="0" w:space="0" w:color="auto"/>
                <w:right w:val="none" w:sz="0" w:space="0" w:color="auto"/>
              </w:divBdr>
              <w:divsChild>
                <w:div w:id="637296307">
                  <w:marLeft w:val="0"/>
                  <w:marRight w:val="0"/>
                  <w:marTop w:val="0"/>
                  <w:marBottom w:val="0"/>
                  <w:divBdr>
                    <w:top w:val="none" w:sz="0" w:space="0" w:color="auto"/>
                    <w:left w:val="none" w:sz="0" w:space="0" w:color="auto"/>
                    <w:bottom w:val="none" w:sz="0" w:space="0" w:color="auto"/>
                    <w:right w:val="none" w:sz="0" w:space="0" w:color="auto"/>
                  </w:divBdr>
                  <w:divsChild>
                    <w:div w:id="1169174693">
                      <w:marLeft w:val="0"/>
                      <w:marRight w:val="0"/>
                      <w:marTop w:val="0"/>
                      <w:marBottom w:val="0"/>
                      <w:divBdr>
                        <w:top w:val="none" w:sz="0" w:space="0" w:color="auto"/>
                        <w:left w:val="none" w:sz="0" w:space="0" w:color="auto"/>
                        <w:bottom w:val="none" w:sz="0" w:space="0" w:color="auto"/>
                        <w:right w:val="none" w:sz="0" w:space="0" w:color="auto"/>
                      </w:divBdr>
                      <w:divsChild>
                        <w:div w:id="385227840">
                          <w:marLeft w:val="0"/>
                          <w:marRight w:val="0"/>
                          <w:marTop w:val="0"/>
                          <w:marBottom w:val="0"/>
                          <w:divBdr>
                            <w:top w:val="none" w:sz="0" w:space="0" w:color="auto"/>
                            <w:left w:val="none" w:sz="0" w:space="0" w:color="auto"/>
                            <w:bottom w:val="none" w:sz="0" w:space="0" w:color="auto"/>
                            <w:right w:val="none" w:sz="0" w:space="0" w:color="auto"/>
                          </w:divBdr>
                        </w:div>
                      </w:divsChild>
                    </w:div>
                    <w:div w:id="890534781">
                      <w:marLeft w:val="0"/>
                      <w:marRight w:val="135"/>
                      <w:marTop w:val="0"/>
                      <w:marBottom w:val="0"/>
                      <w:divBdr>
                        <w:top w:val="none" w:sz="0" w:space="0" w:color="auto"/>
                        <w:left w:val="none" w:sz="0" w:space="0" w:color="auto"/>
                        <w:bottom w:val="none" w:sz="0" w:space="0" w:color="auto"/>
                        <w:right w:val="none" w:sz="0" w:space="0" w:color="auto"/>
                      </w:divBdr>
                    </w:div>
                    <w:div w:id="5712386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79285">
          <w:marLeft w:val="0"/>
          <w:marRight w:val="0"/>
          <w:marTop w:val="0"/>
          <w:marBottom w:val="0"/>
          <w:divBdr>
            <w:top w:val="none" w:sz="0" w:space="0" w:color="auto"/>
            <w:left w:val="none" w:sz="0" w:space="0" w:color="auto"/>
            <w:bottom w:val="none" w:sz="0" w:space="0" w:color="auto"/>
            <w:right w:val="none" w:sz="0" w:space="0" w:color="auto"/>
          </w:divBdr>
          <w:divsChild>
            <w:div w:id="608859455">
              <w:marLeft w:val="0"/>
              <w:marRight w:val="0"/>
              <w:marTop w:val="0"/>
              <w:marBottom w:val="0"/>
              <w:divBdr>
                <w:top w:val="none" w:sz="0" w:space="0" w:color="auto"/>
                <w:left w:val="none" w:sz="0" w:space="0" w:color="auto"/>
                <w:bottom w:val="none" w:sz="0" w:space="0" w:color="auto"/>
                <w:right w:val="none" w:sz="0" w:space="0" w:color="auto"/>
              </w:divBdr>
              <w:divsChild>
                <w:div w:id="362243764">
                  <w:marLeft w:val="0"/>
                  <w:marRight w:val="0"/>
                  <w:marTop w:val="0"/>
                  <w:marBottom w:val="0"/>
                  <w:divBdr>
                    <w:top w:val="none" w:sz="0" w:space="0" w:color="auto"/>
                    <w:left w:val="none" w:sz="0" w:space="0" w:color="auto"/>
                    <w:bottom w:val="none" w:sz="0" w:space="0" w:color="auto"/>
                    <w:right w:val="none" w:sz="0" w:space="0" w:color="auto"/>
                  </w:divBdr>
                </w:div>
              </w:divsChild>
            </w:div>
            <w:div w:id="623462182">
              <w:marLeft w:val="0"/>
              <w:marRight w:val="0"/>
              <w:marTop w:val="225"/>
              <w:marBottom w:val="0"/>
              <w:divBdr>
                <w:top w:val="none" w:sz="0" w:space="0" w:color="auto"/>
                <w:left w:val="none" w:sz="0" w:space="0" w:color="auto"/>
                <w:bottom w:val="none" w:sz="0" w:space="0" w:color="auto"/>
                <w:right w:val="none" w:sz="0" w:space="0" w:color="auto"/>
              </w:divBdr>
              <w:divsChild>
                <w:div w:id="354423003">
                  <w:marLeft w:val="0"/>
                  <w:marRight w:val="0"/>
                  <w:marTop w:val="0"/>
                  <w:marBottom w:val="0"/>
                  <w:divBdr>
                    <w:top w:val="none" w:sz="0" w:space="0" w:color="auto"/>
                    <w:left w:val="none" w:sz="0" w:space="0" w:color="auto"/>
                    <w:bottom w:val="none" w:sz="0" w:space="0" w:color="auto"/>
                    <w:right w:val="none" w:sz="0" w:space="0" w:color="auto"/>
                  </w:divBdr>
                </w:div>
              </w:divsChild>
            </w:div>
            <w:div w:id="817384783">
              <w:marLeft w:val="0"/>
              <w:marRight w:val="0"/>
              <w:marTop w:val="225"/>
              <w:marBottom w:val="0"/>
              <w:divBdr>
                <w:top w:val="none" w:sz="0" w:space="0" w:color="auto"/>
                <w:left w:val="none" w:sz="0" w:space="0" w:color="auto"/>
                <w:bottom w:val="none" w:sz="0" w:space="0" w:color="auto"/>
                <w:right w:val="none" w:sz="0" w:space="0" w:color="auto"/>
              </w:divBdr>
              <w:divsChild>
                <w:div w:id="650408903">
                  <w:marLeft w:val="0"/>
                  <w:marRight w:val="0"/>
                  <w:marTop w:val="0"/>
                  <w:marBottom w:val="0"/>
                  <w:divBdr>
                    <w:top w:val="none" w:sz="0" w:space="0" w:color="auto"/>
                    <w:left w:val="none" w:sz="0" w:space="0" w:color="auto"/>
                    <w:bottom w:val="none" w:sz="0" w:space="0" w:color="auto"/>
                    <w:right w:val="none" w:sz="0" w:space="0" w:color="auto"/>
                  </w:divBdr>
                </w:div>
              </w:divsChild>
            </w:div>
            <w:div w:id="504127969">
              <w:marLeft w:val="0"/>
              <w:marRight w:val="0"/>
              <w:marTop w:val="375"/>
              <w:marBottom w:val="0"/>
              <w:divBdr>
                <w:top w:val="none" w:sz="0" w:space="0" w:color="auto"/>
                <w:left w:val="none" w:sz="0" w:space="0" w:color="auto"/>
                <w:bottom w:val="none" w:sz="0" w:space="0" w:color="auto"/>
                <w:right w:val="none" w:sz="0" w:space="0" w:color="auto"/>
              </w:divBdr>
              <w:divsChild>
                <w:div w:id="903642238">
                  <w:marLeft w:val="0"/>
                  <w:marRight w:val="0"/>
                  <w:marTop w:val="0"/>
                  <w:marBottom w:val="0"/>
                  <w:divBdr>
                    <w:top w:val="none" w:sz="0" w:space="0" w:color="auto"/>
                    <w:left w:val="none" w:sz="0" w:space="0" w:color="auto"/>
                    <w:bottom w:val="none" w:sz="0" w:space="0" w:color="auto"/>
                    <w:right w:val="none" w:sz="0" w:space="0" w:color="auto"/>
                  </w:divBdr>
                  <w:divsChild>
                    <w:div w:id="2002544871">
                      <w:marLeft w:val="0"/>
                      <w:marRight w:val="0"/>
                      <w:marTop w:val="0"/>
                      <w:marBottom w:val="0"/>
                      <w:divBdr>
                        <w:top w:val="none" w:sz="0" w:space="0" w:color="auto"/>
                        <w:left w:val="none" w:sz="0" w:space="0" w:color="auto"/>
                        <w:bottom w:val="none" w:sz="0" w:space="0" w:color="auto"/>
                        <w:right w:val="none" w:sz="0" w:space="0" w:color="auto"/>
                      </w:divBdr>
                    </w:div>
                    <w:div w:id="2873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5095">
              <w:marLeft w:val="0"/>
              <w:marRight w:val="0"/>
              <w:marTop w:val="375"/>
              <w:marBottom w:val="0"/>
              <w:divBdr>
                <w:top w:val="none" w:sz="0" w:space="0" w:color="auto"/>
                <w:left w:val="none" w:sz="0" w:space="0" w:color="auto"/>
                <w:bottom w:val="none" w:sz="0" w:space="0" w:color="auto"/>
                <w:right w:val="none" w:sz="0" w:space="0" w:color="auto"/>
              </w:divBdr>
              <w:divsChild>
                <w:div w:id="335497795">
                  <w:marLeft w:val="0"/>
                  <w:marRight w:val="0"/>
                  <w:marTop w:val="0"/>
                  <w:marBottom w:val="0"/>
                  <w:divBdr>
                    <w:top w:val="none" w:sz="0" w:space="0" w:color="auto"/>
                    <w:left w:val="none" w:sz="0" w:space="0" w:color="auto"/>
                    <w:bottom w:val="none" w:sz="0" w:space="0" w:color="auto"/>
                    <w:right w:val="none" w:sz="0" w:space="0" w:color="auto"/>
                  </w:divBdr>
                </w:div>
              </w:divsChild>
            </w:div>
            <w:div w:id="922379466">
              <w:marLeft w:val="0"/>
              <w:marRight w:val="0"/>
              <w:marTop w:val="375"/>
              <w:marBottom w:val="0"/>
              <w:divBdr>
                <w:top w:val="none" w:sz="0" w:space="0" w:color="auto"/>
                <w:left w:val="none" w:sz="0" w:space="0" w:color="auto"/>
                <w:bottom w:val="none" w:sz="0" w:space="0" w:color="auto"/>
                <w:right w:val="none" w:sz="0" w:space="0" w:color="auto"/>
              </w:divBdr>
              <w:divsChild>
                <w:div w:id="696582886">
                  <w:marLeft w:val="0"/>
                  <w:marRight w:val="0"/>
                  <w:marTop w:val="0"/>
                  <w:marBottom w:val="0"/>
                  <w:divBdr>
                    <w:top w:val="none" w:sz="0" w:space="0" w:color="auto"/>
                    <w:left w:val="none" w:sz="0" w:space="0" w:color="auto"/>
                    <w:bottom w:val="none" w:sz="0" w:space="0" w:color="auto"/>
                    <w:right w:val="none" w:sz="0" w:space="0" w:color="auto"/>
                  </w:divBdr>
                  <w:divsChild>
                    <w:div w:id="1677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767485">
      <w:bodyDiv w:val="1"/>
      <w:marLeft w:val="0"/>
      <w:marRight w:val="0"/>
      <w:marTop w:val="0"/>
      <w:marBottom w:val="0"/>
      <w:divBdr>
        <w:top w:val="none" w:sz="0" w:space="0" w:color="auto"/>
        <w:left w:val="none" w:sz="0" w:space="0" w:color="auto"/>
        <w:bottom w:val="none" w:sz="0" w:space="0" w:color="auto"/>
        <w:right w:val="none" w:sz="0" w:space="0" w:color="auto"/>
      </w:divBdr>
      <w:divsChild>
        <w:div w:id="1414428397">
          <w:marLeft w:val="0"/>
          <w:marRight w:val="375"/>
          <w:marTop w:val="0"/>
          <w:marBottom w:val="0"/>
          <w:divBdr>
            <w:top w:val="none" w:sz="0" w:space="0" w:color="auto"/>
            <w:left w:val="none" w:sz="0" w:space="0" w:color="auto"/>
            <w:bottom w:val="none" w:sz="0" w:space="0" w:color="auto"/>
            <w:right w:val="none" w:sz="0" w:space="0" w:color="auto"/>
          </w:divBdr>
        </w:div>
        <w:div w:id="344553110">
          <w:marLeft w:val="0"/>
          <w:marRight w:val="0"/>
          <w:marTop w:val="0"/>
          <w:marBottom w:val="0"/>
          <w:divBdr>
            <w:top w:val="none" w:sz="0" w:space="0" w:color="auto"/>
            <w:left w:val="none" w:sz="0" w:space="0" w:color="auto"/>
            <w:bottom w:val="none" w:sz="0" w:space="0" w:color="auto"/>
            <w:right w:val="none" w:sz="0" w:space="0" w:color="auto"/>
          </w:divBdr>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3851956">
      <w:bodyDiv w:val="1"/>
      <w:marLeft w:val="0"/>
      <w:marRight w:val="0"/>
      <w:marTop w:val="0"/>
      <w:marBottom w:val="0"/>
      <w:divBdr>
        <w:top w:val="none" w:sz="0" w:space="0" w:color="auto"/>
        <w:left w:val="none" w:sz="0" w:space="0" w:color="auto"/>
        <w:bottom w:val="none" w:sz="0" w:space="0" w:color="auto"/>
        <w:right w:val="none" w:sz="0" w:space="0" w:color="auto"/>
      </w:divBdr>
      <w:divsChild>
        <w:div w:id="1664818327">
          <w:marLeft w:val="0"/>
          <w:marRight w:val="150"/>
          <w:marTop w:val="0"/>
          <w:marBottom w:val="75"/>
          <w:divBdr>
            <w:top w:val="none" w:sz="0" w:space="0" w:color="auto"/>
            <w:left w:val="none" w:sz="0" w:space="0" w:color="auto"/>
            <w:bottom w:val="none" w:sz="0" w:space="0" w:color="auto"/>
            <w:right w:val="none" w:sz="0" w:space="0" w:color="auto"/>
          </w:divBdr>
        </w:div>
        <w:div w:id="1491018542">
          <w:marLeft w:val="0"/>
          <w:marRight w:val="150"/>
          <w:marTop w:val="150"/>
          <w:marBottom w:val="150"/>
          <w:divBdr>
            <w:top w:val="none" w:sz="0" w:space="0" w:color="auto"/>
            <w:left w:val="none" w:sz="0" w:space="0" w:color="auto"/>
            <w:bottom w:val="none" w:sz="0" w:space="0" w:color="auto"/>
            <w:right w:val="none" w:sz="0" w:space="0" w:color="auto"/>
          </w:divBdr>
        </w:div>
        <w:div w:id="467555995">
          <w:marLeft w:val="0"/>
          <w:marRight w:val="150"/>
          <w:marTop w:val="0"/>
          <w:marBottom w:val="0"/>
          <w:divBdr>
            <w:top w:val="none" w:sz="0" w:space="0" w:color="auto"/>
            <w:left w:val="none" w:sz="0" w:space="0" w:color="auto"/>
            <w:bottom w:val="none" w:sz="0" w:space="0" w:color="auto"/>
            <w:right w:val="none" w:sz="0" w:space="0" w:color="auto"/>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8749552">
      <w:bodyDiv w:val="1"/>
      <w:marLeft w:val="0"/>
      <w:marRight w:val="0"/>
      <w:marTop w:val="0"/>
      <w:marBottom w:val="0"/>
      <w:divBdr>
        <w:top w:val="none" w:sz="0" w:space="0" w:color="auto"/>
        <w:left w:val="none" w:sz="0" w:space="0" w:color="auto"/>
        <w:bottom w:val="none" w:sz="0" w:space="0" w:color="auto"/>
        <w:right w:val="none" w:sz="0" w:space="0" w:color="auto"/>
      </w:divBdr>
      <w:divsChild>
        <w:div w:id="1559853242">
          <w:marLeft w:val="0"/>
          <w:marRight w:val="0"/>
          <w:marTop w:val="0"/>
          <w:marBottom w:val="300"/>
          <w:divBdr>
            <w:top w:val="none" w:sz="0" w:space="0" w:color="auto"/>
            <w:left w:val="none" w:sz="0" w:space="0" w:color="auto"/>
            <w:bottom w:val="none" w:sz="0" w:space="0" w:color="auto"/>
            <w:right w:val="none" w:sz="0" w:space="0" w:color="auto"/>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59942028">
      <w:bodyDiv w:val="1"/>
      <w:marLeft w:val="0"/>
      <w:marRight w:val="0"/>
      <w:marTop w:val="0"/>
      <w:marBottom w:val="0"/>
      <w:divBdr>
        <w:top w:val="none" w:sz="0" w:space="0" w:color="auto"/>
        <w:left w:val="none" w:sz="0" w:space="0" w:color="auto"/>
        <w:bottom w:val="none" w:sz="0" w:space="0" w:color="auto"/>
        <w:right w:val="none" w:sz="0" w:space="0" w:color="auto"/>
      </w:divBdr>
      <w:divsChild>
        <w:div w:id="180777462">
          <w:marLeft w:val="0"/>
          <w:marRight w:val="0"/>
          <w:marTop w:val="0"/>
          <w:marBottom w:val="300"/>
          <w:divBdr>
            <w:top w:val="none" w:sz="0" w:space="0" w:color="auto"/>
            <w:left w:val="none" w:sz="0" w:space="0" w:color="auto"/>
            <w:bottom w:val="none" w:sz="0" w:space="0" w:color="auto"/>
            <w:right w:val="none" w:sz="0" w:space="0" w:color="auto"/>
          </w:divBdr>
        </w:div>
      </w:divsChild>
    </w:div>
    <w:div w:id="360278688">
      <w:bodyDiv w:val="1"/>
      <w:marLeft w:val="0"/>
      <w:marRight w:val="0"/>
      <w:marTop w:val="0"/>
      <w:marBottom w:val="0"/>
      <w:divBdr>
        <w:top w:val="none" w:sz="0" w:space="0" w:color="auto"/>
        <w:left w:val="none" w:sz="0" w:space="0" w:color="auto"/>
        <w:bottom w:val="none" w:sz="0" w:space="0" w:color="auto"/>
        <w:right w:val="none" w:sz="0" w:space="0" w:color="auto"/>
      </w:divBdr>
      <w:divsChild>
        <w:div w:id="398476212">
          <w:marLeft w:val="0"/>
          <w:marRight w:val="150"/>
          <w:marTop w:val="0"/>
          <w:marBottom w:val="75"/>
          <w:divBdr>
            <w:top w:val="none" w:sz="0" w:space="0" w:color="auto"/>
            <w:left w:val="none" w:sz="0" w:space="0" w:color="auto"/>
            <w:bottom w:val="none" w:sz="0" w:space="0" w:color="auto"/>
            <w:right w:val="none" w:sz="0" w:space="0" w:color="auto"/>
          </w:divBdr>
        </w:div>
        <w:div w:id="1949239718">
          <w:marLeft w:val="0"/>
          <w:marRight w:val="150"/>
          <w:marTop w:val="150"/>
          <w:marBottom w:val="150"/>
          <w:divBdr>
            <w:top w:val="none" w:sz="0" w:space="0" w:color="auto"/>
            <w:left w:val="none" w:sz="0" w:space="0" w:color="auto"/>
            <w:bottom w:val="none" w:sz="0" w:space="0" w:color="auto"/>
            <w:right w:val="none" w:sz="0" w:space="0" w:color="auto"/>
          </w:divBdr>
        </w:div>
        <w:div w:id="582492720">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1366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4771">
          <w:marLeft w:val="0"/>
          <w:marRight w:val="150"/>
          <w:marTop w:val="0"/>
          <w:marBottom w:val="75"/>
          <w:divBdr>
            <w:top w:val="none" w:sz="0" w:space="0" w:color="auto"/>
            <w:left w:val="none" w:sz="0" w:space="0" w:color="auto"/>
            <w:bottom w:val="none" w:sz="0" w:space="0" w:color="auto"/>
            <w:right w:val="none" w:sz="0" w:space="0" w:color="auto"/>
          </w:divBdr>
        </w:div>
        <w:div w:id="323821440">
          <w:marLeft w:val="0"/>
          <w:marRight w:val="150"/>
          <w:marTop w:val="150"/>
          <w:marBottom w:val="150"/>
          <w:divBdr>
            <w:top w:val="none" w:sz="0" w:space="0" w:color="auto"/>
            <w:left w:val="none" w:sz="0" w:space="0" w:color="auto"/>
            <w:bottom w:val="none" w:sz="0" w:space="0" w:color="auto"/>
            <w:right w:val="none" w:sz="0" w:space="0" w:color="auto"/>
          </w:divBdr>
        </w:div>
        <w:div w:id="97793282">
          <w:marLeft w:val="0"/>
          <w:marRight w:val="150"/>
          <w:marTop w:val="0"/>
          <w:marBottom w:val="0"/>
          <w:divBdr>
            <w:top w:val="none" w:sz="0" w:space="0" w:color="auto"/>
            <w:left w:val="none" w:sz="0" w:space="0" w:color="auto"/>
            <w:bottom w:val="none" w:sz="0" w:space="0" w:color="auto"/>
            <w:right w:val="none" w:sz="0" w:space="0" w:color="auto"/>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3677943">
      <w:bodyDiv w:val="1"/>
      <w:marLeft w:val="0"/>
      <w:marRight w:val="0"/>
      <w:marTop w:val="0"/>
      <w:marBottom w:val="0"/>
      <w:divBdr>
        <w:top w:val="none" w:sz="0" w:space="0" w:color="auto"/>
        <w:left w:val="none" w:sz="0" w:space="0" w:color="auto"/>
        <w:bottom w:val="none" w:sz="0" w:space="0" w:color="auto"/>
        <w:right w:val="none" w:sz="0" w:space="0" w:color="auto"/>
      </w:divBdr>
      <w:divsChild>
        <w:div w:id="1822042352">
          <w:marLeft w:val="0"/>
          <w:marRight w:val="0"/>
          <w:marTop w:val="0"/>
          <w:marBottom w:val="300"/>
          <w:divBdr>
            <w:top w:val="none" w:sz="0" w:space="0" w:color="auto"/>
            <w:left w:val="none" w:sz="0" w:space="0" w:color="auto"/>
            <w:bottom w:val="none" w:sz="0" w:space="0" w:color="auto"/>
            <w:right w:val="none" w:sz="0" w:space="0" w:color="auto"/>
          </w:divBdr>
        </w:div>
      </w:divsChild>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915088397">
          <w:marLeft w:val="0"/>
          <w:marRight w:val="150"/>
          <w:marTop w:val="0"/>
          <w:marBottom w:val="75"/>
          <w:divBdr>
            <w:top w:val="none" w:sz="0" w:space="0" w:color="auto"/>
            <w:left w:val="none" w:sz="0" w:space="0" w:color="auto"/>
            <w:bottom w:val="none" w:sz="0" w:space="0" w:color="auto"/>
            <w:right w:val="none" w:sz="0" w:space="0" w:color="auto"/>
          </w:divBdr>
        </w:div>
        <w:div w:id="448476013">
          <w:marLeft w:val="0"/>
          <w:marRight w:val="150"/>
          <w:marTop w:val="150"/>
          <w:marBottom w:val="150"/>
          <w:divBdr>
            <w:top w:val="none" w:sz="0" w:space="0" w:color="auto"/>
            <w:left w:val="none" w:sz="0" w:space="0" w:color="auto"/>
            <w:bottom w:val="none" w:sz="0" w:space="0" w:color="auto"/>
            <w:right w:val="none" w:sz="0" w:space="0" w:color="auto"/>
          </w:divBdr>
        </w:div>
        <w:div w:id="1764641544">
          <w:marLeft w:val="0"/>
          <w:marRight w:val="150"/>
          <w:marTop w:val="0"/>
          <w:marBottom w:val="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1331520553">
          <w:marLeft w:val="0"/>
          <w:marRight w:val="150"/>
          <w:marTop w:val="150"/>
          <w:marBottom w:val="150"/>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sChild>
        <w:div w:id="1328747978">
          <w:marLeft w:val="0"/>
          <w:marRight w:val="0"/>
          <w:marTop w:val="0"/>
          <w:marBottom w:val="0"/>
          <w:divBdr>
            <w:top w:val="none" w:sz="0" w:space="0" w:color="auto"/>
            <w:left w:val="none" w:sz="0" w:space="0" w:color="auto"/>
            <w:bottom w:val="none" w:sz="0" w:space="0" w:color="auto"/>
            <w:right w:val="none" w:sz="0" w:space="0" w:color="auto"/>
          </w:divBdr>
        </w:div>
        <w:div w:id="1835220851">
          <w:marLeft w:val="0"/>
          <w:marRight w:val="0"/>
          <w:marTop w:val="300"/>
          <w:marBottom w:val="300"/>
          <w:divBdr>
            <w:top w:val="none" w:sz="0" w:space="0" w:color="auto"/>
            <w:left w:val="none" w:sz="0" w:space="0" w:color="auto"/>
            <w:bottom w:val="none" w:sz="0" w:space="0" w:color="auto"/>
            <w:right w:val="none" w:sz="0" w:space="0" w:color="auto"/>
          </w:divBdr>
        </w:div>
        <w:div w:id="1712144028">
          <w:marLeft w:val="0"/>
          <w:marRight w:val="0"/>
          <w:marTop w:val="0"/>
          <w:marBottom w:val="0"/>
          <w:divBdr>
            <w:top w:val="none" w:sz="0" w:space="0" w:color="auto"/>
            <w:left w:val="none" w:sz="0" w:space="0" w:color="auto"/>
            <w:bottom w:val="none" w:sz="0" w:space="0" w:color="auto"/>
            <w:right w:val="none" w:sz="0" w:space="0" w:color="auto"/>
          </w:divBdr>
          <w:divsChild>
            <w:div w:id="1378505670">
              <w:marLeft w:val="0"/>
              <w:marRight w:val="0"/>
              <w:marTop w:val="300"/>
              <w:marBottom w:val="450"/>
              <w:divBdr>
                <w:top w:val="none" w:sz="0" w:space="0" w:color="auto"/>
                <w:left w:val="none" w:sz="0" w:space="0" w:color="auto"/>
                <w:bottom w:val="none" w:sz="0" w:space="0" w:color="auto"/>
                <w:right w:val="none" w:sz="0" w:space="0" w:color="auto"/>
              </w:divBdr>
              <w:divsChild>
                <w:div w:id="1450973081">
                  <w:marLeft w:val="0"/>
                  <w:marRight w:val="0"/>
                  <w:marTop w:val="0"/>
                  <w:marBottom w:val="0"/>
                  <w:divBdr>
                    <w:top w:val="none" w:sz="0" w:space="0" w:color="auto"/>
                    <w:left w:val="none" w:sz="0" w:space="0" w:color="auto"/>
                    <w:bottom w:val="none" w:sz="0" w:space="0" w:color="auto"/>
                    <w:right w:val="none" w:sz="0" w:space="0" w:color="auto"/>
                  </w:divBdr>
                  <w:divsChild>
                    <w:div w:id="1224874358">
                      <w:marLeft w:val="0"/>
                      <w:marRight w:val="0"/>
                      <w:marTop w:val="0"/>
                      <w:marBottom w:val="0"/>
                      <w:divBdr>
                        <w:top w:val="none" w:sz="0" w:space="0" w:color="auto"/>
                        <w:left w:val="none" w:sz="0" w:space="0" w:color="auto"/>
                        <w:bottom w:val="none" w:sz="0" w:space="0" w:color="auto"/>
                        <w:right w:val="none" w:sz="0" w:space="0" w:color="auto"/>
                      </w:divBdr>
                      <w:divsChild>
                        <w:div w:id="326716473">
                          <w:marLeft w:val="0"/>
                          <w:marRight w:val="0"/>
                          <w:marTop w:val="0"/>
                          <w:marBottom w:val="0"/>
                          <w:divBdr>
                            <w:top w:val="none" w:sz="0" w:space="0" w:color="auto"/>
                            <w:left w:val="none" w:sz="0" w:space="0" w:color="auto"/>
                            <w:bottom w:val="none" w:sz="0" w:space="0" w:color="auto"/>
                            <w:right w:val="none" w:sz="0" w:space="0" w:color="auto"/>
                          </w:divBdr>
                          <w:divsChild>
                            <w:div w:id="911506478">
                              <w:marLeft w:val="0"/>
                              <w:marRight w:val="0"/>
                              <w:marTop w:val="0"/>
                              <w:marBottom w:val="0"/>
                              <w:divBdr>
                                <w:top w:val="none" w:sz="0" w:space="0" w:color="auto"/>
                                <w:left w:val="none" w:sz="0" w:space="0" w:color="auto"/>
                                <w:bottom w:val="none" w:sz="0" w:space="0" w:color="auto"/>
                                <w:right w:val="none" w:sz="0" w:space="0" w:color="auto"/>
                              </w:divBdr>
                              <w:divsChild>
                                <w:div w:id="1658801856">
                                  <w:marLeft w:val="0"/>
                                  <w:marRight w:val="0"/>
                                  <w:marTop w:val="0"/>
                                  <w:marBottom w:val="0"/>
                                  <w:divBdr>
                                    <w:top w:val="none" w:sz="0" w:space="0" w:color="auto"/>
                                    <w:left w:val="none" w:sz="0" w:space="0" w:color="auto"/>
                                    <w:bottom w:val="none" w:sz="0" w:space="0" w:color="auto"/>
                                    <w:right w:val="none" w:sz="0" w:space="0" w:color="auto"/>
                                  </w:divBdr>
                                  <w:divsChild>
                                    <w:div w:id="739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0272">
          <w:marLeft w:val="0"/>
          <w:marRight w:val="0"/>
          <w:marTop w:val="0"/>
          <w:marBottom w:val="0"/>
          <w:divBdr>
            <w:top w:val="none" w:sz="0" w:space="0" w:color="auto"/>
            <w:left w:val="none" w:sz="0" w:space="0" w:color="auto"/>
            <w:bottom w:val="none" w:sz="0" w:space="0" w:color="auto"/>
            <w:right w:val="none" w:sz="0" w:space="0" w:color="auto"/>
          </w:divBdr>
          <w:divsChild>
            <w:div w:id="19774921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67074727">
      <w:bodyDiv w:val="1"/>
      <w:marLeft w:val="0"/>
      <w:marRight w:val="0"/>
      <w:marTop w:val="0"/>
      <w:marBottom w:val="0"/>
      <w:divBdr>
        <w:top w:val="none" w:sz="0" w:space="0" w:color="auto"/>
        <w:left w:val="none" w:sz="0" w:space="0" w:color="auto"/>
        <w:bottom w:val="none" w:sz="0" w:space="0" w:color="auto"/>
        <w:right w:val="none" w:sz="0" w:space="0" w:color="auto"/>
      </w:divBdr>
      <w:divsChild>
        <w:div w:id="1385837128">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68266040">
      <w:bodyDiv w:val="1"/>
      <w:marLeft w:val="0"/>
      <w:marRight w:val="0"/>
      <w:marTop w:val="0"/>
      <w:marBottom w:val="0"/>
      <w:divBdr>
        <w:top w:val="none" w:sz="0" w:space="0" w:color="auto"/>
        <w:left w:val="none" w:sz="0" w:space="0" w:color="auto"/>
        <w:bottom w:val="none" w:sz="0" w:space="0" w:color="auto"/>
        <w:right w:val="none" w:sz="0" w:space="0" w:color="auto"/>
      </w:divBdr>
      <w:divsChild>
        <w:div w:id="830172722">
          <w:marLeft w:val="0"/>
          <w:marRight w:val="0"/>
          <w:marTop w:val="0"/>
          <w:marBottom w:val="75"/>
          <w:divBdr>
            <w:top w:val="none" w:sz="0" w:space="0" w:color="auto"/>
            <w:left w:val="none" w:sz="0" w:space="0" w:color="auto"/>
            <w:bottom w:val="none" w:sz="0" w:space="0" w:color="auto"/>
            <w:right w:val="none" w:sz="0" w:space="0" w:color="auto"/>
          </w:divBdr>
        </w:div>
        <w:div w:id="380517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9233009">
      <w:bodyDiv w:val="1"/>
      <w:marLeft w:val="0"/>
      <w:marRight w:val="0"/>
      <w:marTop w:val="0"/>
      <w:marBottom w:val="0"/>
      <w:divBdr>
        <w:top w:val="none" w:sz="0" w:space="0" w:color="auto"/>
        <w:left w:val="none" w:sz="0" w:space="0" w:color="auto"/>
        <w:bottom w:val="none" w:sz="0" w:space="0" w:color="auto"/>
        <w:right w:val="none" w:sz="0" w:space="0" w:color="auto"/>
      </w:divBdr>
      <w:divsChild>
        <w:div w:id="209153470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77509427">
      <w:bodyDiv w:val="1"/>
      <w:marLeft w:val="0"/>
      <w:marRight w:val="0"/>
      <w:marTop w:val="0"/>
      <w:marBottom w:val="0"/>
      <w:divBdr>
        <w:top w:val="none" w:sz="0" w:space="0" w:color="auto"/>
        <w:left w:val="none" w:sz="0" w:space="0" w:color="auto"/>
        <w:bottom w:val="none" w:sz="0" w:space="0" w:color="auto"/>
        <w:right w:val="none" w:sz="0" w:space="0" w:color="auto"/>
      </w:divBdr>
      <w:divsChild>
        <w:div w:id="949241298">
          <w:marLeft w:val="0"/>
          <w:marRight w:val="0"/>
          <w:marTop w:val="0"/>
          <w:marBottom w:val="300"/>
          <w:divBdr>
            <w:top w:val="none" w:sz="0" w:space="0" w:color="auto"/>
            <w:left w:val="none" w:sz="0" w:space="0" w:color="auto"/>
            <w:bottom w:val="none" w:sz="0" w:space="0" w:color="auto"/>
            <w:right w:val="none" w:sz="0" w:space="0" w:color="auto"/>
          </w:divBdr>
        </w:div>
      </w:divsChild>
    </w:div>
    <w:div w:id="377902853">
      <w:bodyDiv w:val="1"/>
      <w:marLeft w:val="0"/>
      <w:marRight w:val="0"/>
      <w:marTop w:val="0"/>
      <w:marBottom w:val="0"/>
      <w:divBdr>
        <w:top w:val="none" w:sz="0" w:space="0" w:color="auto"/>
        <w:left w:val="none" w:sz="0" w:space="0" w:color="auto"/>
        <w:bottom w:val="none" w:sz="0" w:space="0" w:color="auto"/>
        <w:right w:val="none" w:sz="0" w:space="0" w:color="auto"/>
      </w:divBdr>
      <w:divsChild>
        <w:div w:id="855775439">
          <w:marLeft w:val="0"/>
          <w:marRight w:val="0"/>
          <w:marTop w:val="0"/>
          <w:marBottom w:val="0"/>
          <w:divBdr>
            <w:top w:val="none" w:sz="0" w:space="0" w:color="auto"/>
            <w:left w:val="none" w:sz="0" w:space="0" w:color="auto"/>
            <w:bottom w:val="none" w:sz="0" w:space="0" w:color="auto"/>
            <w:right w:val="none" w:sz="0" w:space="0" w:color="auto"/>
          </w:divBdr>
        </w:div>
        <w:div w:id="1142577242">
          <w:marLeft w:val="0"/>
          <w:marRight w:val="0"/>
          <w:marTop w:val="300"/>
          <w:marBottom w:val="300"/>
          <w:divBdr>
            <w:top w:val="none" w:sz="0" w:space="0" w:color="auto"/>
            <w:left w:val="none" w:sz="0" w:space="0" w:color="auto"/>
            <w:bottom w:val="none" w:sz="0" w:space="0" w:color="auto"/>
            <w:right w:val="none" w:sz="0" w:space="0" w:color="auto"/>
          </w:divBdr>
        </w:div>
        <w:div w:id="370149518">
          <w:marLeft w:val="0"/>
          <w:marRight w:val="0"/>
          <w:marTop w:val="0"/>
          <w:marBottom w:val="0"/>
          <w:divBdr>
            <w:top w:val="none" w:sz="0" w:space="0" w:color="auto"/>
            <w:left w:val="none" w:sz="0" w:space="0" w:color="auto"/>
            <w:bottom w:val="none" w:sz="0" w:space="0" w:color="auto"/>
            <w:right w:val="none" w:sz="0" w:space="0" w:color="auto"/>
          </w:divBdr>
          <w:divsChild>
            <w:div w:id="662469231">
              <w:marLeft w:val="0"/>
              <w:marRight w:val="0"/>
              <w:marTop w:val="300"/>
              <w:marBottom w:val="450"/>
              <w:divBdr>
                <w:top w:val="none" w:sz="0" w:space="0" w:color="auto"/>
                <w:left w:val="none" w:sz="0" w:space="0" w:color="auto"/>
                <w:bottom w:val="none" w:sz="0" w:space="0" w:color="auto"/>
                <w:right w:val="none" w:sz="0" w:space="0" w:color="auto"/>
              </w:divBdr>
              <w:divsChild>
                <w:div w:id="834494208">
                  <w:marLeft w:val="0"/>
                  <w:marRight w:val="0"/>
                  <w:marTop w:val="0"/>
                  <w:marBottom w:val="0"/>
                  <w:divBdr>
                    <w:top w:val="none" w:sz="0" w:space="0" w:color="auto"/>
                    <w:left w:val="none" w:sz="0" w:space="0" w:color="auto"/>
                    <w:bottom w:val="none" w:sz="0" w:space="0" w:color="auto"/>
                    <w:right w:val="none" w:sz="0" w:space="0" w:color="auto"/>
                  </w:divBdr>
                  <w:divsChild>
                    <w:div w:id="1808736763">
                      <w:marLeft w:val="0"/>
                      <w:marRight w:val="0"/>
                      <w:marTop w:val="0"/>
                      <w:marBottom w:val="0"/>
                      <w:divBdr>
                        <w:top w:val="none" w:sz="0" w:space="0" w:color="auto"/>
                        <w:left w:val="none" w:sz="0" w:space="0" w:color="auto"/>
                        <w:bottom w:val="none" w:sz="0" w:space="0" w:color="auto"/>
                        <w:right w:val="none" w:sz="0" w:space="0" w:color="auto"/>
                      </w:divBdr>
                      <w:divsChild>
                        <w:div w:id="1661497625">
                          <w:marLeft w:val="0"/>
                          <w:marRight w:val="0"/>
                          <w:marTop w:val="0"/>
                          <w:marBottom w:val="0"/>
                          <w:divBdr>
                            <w:top w:val="none" w:sz="0" w:space="0" w:color="auto"/>
                            <w:left w:val="none" w:sz="0" w:space="0" w:color="auto"/>
                            <w:bottom w:val="none" w:sz="0" w:space="0" w:color="auto"/>
                            <w:right w:val="none" w:sz="0" w:space="0" w:color="auto"/>
                          </w:divBdr>
                          <w:divsChild>
                            <w:div w:id="2214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427560">
          <w:marLeft w:val="0"/>
          <w:marRight w:val="0"/>
          <w:marTop w:val="0"/>
          <w:marBottom w:val="0"/>
          <w:divBdr>
            <w:top w:val="none" w:sz="0" w:space="0" w:color="auto"/>
            <w:left w:val="none" w:sz="0" w:space="0" w:color="auto"/>
            <w:bottom w:val="none" w:sz="0" w:space="0" w:color="auto"/>
            <w:right w:val="none" w:sz="0" w:space="0" w:color="auto"/>
          </w:divBdr>
        </w:div>
      </w:divsChild>
    </w:div>
    <w:div w:id="378552063">
      <w:bodyDiv w:val="1"/>
      <w:marLeft w:val="0"/>
      <w:marRight w:val="0"/>
      <w:marTop w:val="0"/>
      <w:marBottom w:val="0"/>
      <w:divBdr>
        <w:top w:val="none" w:sz="0" w:space="0" w:color="auto"/>
        <w:left w:val="none" w:sz="0" w:space="0" w:color="auto"/>
        <w:bottom w:val="none" w:sz="0" w:space="0" w:color="auto"/>
        <w:right w:val="none" w:sz="0" w:space="0" w:color="auto"/>
      </w:divBdr>
      <w:divsChild>
        <w:div w:id="1450933541">
          <w:marLeft w:val="0"/>
          <w:marRight w:val="150"/>
          <w:marTop w:val="0"/>
          <w:marBottom w:val="75"/>
          <w:divBdr>
            <w:top w:val="none" w:sz="0" w:space="0" w:color="auto"/>
            <w:left w:val="none" w:sz="0" w:space="0" w:color="auto"/>
            <w:bottom w:val="none" w:sz="0" w:space="0" w:color="auto"/>
            <w:right w:val="none" w:sz="0" w:space="0" w:color="auto"/>
          </w:divBdr>
        </w:div>
        <w:div w:id="788476990">
          <w:marLeft w:val="0"/>
          <w:marRight w:val="150"/>
          <w:marTop w:val="150"/>
          <w:marBottom w:val="150"/>
          <w:divBdr>
            <w:top w:val="none" w:sz="0" w:space="0" w:color="auto"/>
            <w:left w:val="none" w:sz="0" w:space="0" w:color="auto"/>
            <w:bottom w:val="none" w:sz="0" w:space="0" w:color="auto"/>
            <w:right w:val="none" w:sz="0" w:space="0" w:color="auto"/>
          </w:divBdr>
        </w:div>
        <w:div w:id="965157721">
          <w:marLeft w:val="0"/>
          <w:marRight w:val="150"/>
          <w:marTop w:val="0"/>
          <w:marBottom w:val="0"/>
          <w:divBdr>
            <w:top w:val="none" w:sz="0" w:space="0" w:color="auto"/>
            <w:left w:val="none" w:sz="0" w:space="0" w:color="auto"/>
            <w:bottom w:val="none" w:sz="0" w:space="0" w:color="auto"/>
            <w:right w:val="none" w:sz="0" w:space="0" w:color="auto"/>
          </w:divBdr>
        </w:div>
      </w:divsChild>
    </w:div>
    <w:div w:id="379600532">
      <w:bodyDiv w:val="1"/>
      <w:marLeft w:val="0"/>
      <w:marRight w:val="0"/>
      <w:marTop w:val="0"/>
      <w:marBottom w:val="0"/>
      <w:divBdr>
        <w:top w:val="none" w:sz="0" w:space="0" w:color="auto"/>
        <w:left w:val="none" w:sz="0" w:space="0" w:color="auto"/>
        <w:bottom w:val="none" w:sz="0" w:space="0" w:color="auto"/>
        <w:right w:val="none" w:sz="0" w:space="0" w:color="auto"/>
      </w:divBdr>
      <w:divsChild>
        <w:div w:id="1912538513">
          <w:marLeft w:val="0"/>
          <w:marRight w:val="0"/>
          <w:marTop w:val="0"/>
          <w:marBottom w:val="375"/>
          <w:divBdr>
            <w:top w:val="none" w:sz="0" w:space="0" w:color="auto"/>
            <w:left w:val="none" w:sz="0" w:space="0" w:color="auto"/>
            <w:bottom w:val="none" w:sz="0" w:space="0" w:color="auto"/>
            <w:right w:val="none" w:sz="0" w:space="0" w:color="auto"/>
          </w:divBdr>
          <w:divsChild>
            <w:div w:id="1185367403">
              <w:marLeft w:val="0"/>
              <w:marRight w:val="0"/>
              <w:marTop w:val="0"/>
              <w:marBottom w:val="75"/>
              <w:divBdr>
                <w:top w:val="none" w:sz="0" w:space="0" w:color="auto"/>
                <w:left w:val="none" w:sz="0" w:space="0" w:color="auto"/>
                <w:bottom w:val="none" w:sz="0" w:space="0" w:color="auto"/>
                <w:right w:val="none" w:sz="0" w:space="0" w:color="auto"/>
              </w:divBdr>
            </w:div>
            <w:div w:id="688262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2876114">
      <w:bodyDiv w:val="1"/>
      <w:marLeft w:val="0"/>
      <w:marRight w:val="0"/>
      <w:marTop w:val="0"/>
      <w:marBottom w:val="0"/>
      <w:divBdr>
        <w:top w:val="none" w:sz="0" w:space="0" w:color="auto"/>
        <w:left w:val="none" w:sz="0" w:space="0" w:color="auto"/>
        <w:bottom w:val="none" w:sz="0" w:space="0" w:color="auto"/>
        <w:right w:val="none" w:sz="0" w:space="0" w:color="auto"/>
      </w:divBdr>
      <w:divsChild>
        <w:div w:id="1688213547">
          <w:marLeft w:val="0"/>
          <w:marRight w:val="375"/>
          <w:marTop w:val="0"/>
          <w:marBottom w:val="0"/>
          <w:divBdr>
            <w:top w:val="none" w:sz="0" w:space="0" w:color="auto"/>
            <w:left w:val="none" w:sz="0" w:space="0" w:color="auto"/>
            <w:bottom w:val="none" w:sz="0" w:space="0" w:color="auto"/>
            <w:right w:val="none" w:sz="0" w:space="0" w:color="auto"/>
          </w:divBdr>
        </w:div>
        <w:div w:id="1593464672">
          <w:marLeft w:val="0"/>
          <w:marRight w:val="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29589">
      <w:bodyDiv w:val="1"/>
      <w:marLeft w:val="0"/>
      <w:marRight w:val="0"/>
      <w:marTop w:val="0"/>
      <w:marBottom w:val="0"/>
      <w:divBdr>
        <w:top w:val="none" w:sz="0" w:space="0" w:color="auto"/>
        <w:left w:val="none" w:sz="0" w:space="0" w:color="auto"/>
        <w:bottom w:val="none" w:sz="0" w:space="0" w:color="auto"/>
        <w:right w:val="none" w:sz="0" w:space="0" w:color="auto"/>
      </w:divBdr>
      <w:divsChild>
        <w:div w:id="752360831">
          <w:marLeft w:val="0"/>
          <w:marRight w:val="0"/>
          <w:marTop w:val="0"/>
          <w:marBottom w:val="300"/>
          <w:divBdr>
            <w:top w:val="none" w:sz="0" w:space="0" w:color="auto"/>
            <w:left w:val="none" w:sz="0" w:space="0" w:color="auto"/>
            <w:bottom w:val="none" w:sz="0" w:space="0" w:color="auto"/>
            <w:right w:val="none" w:sz="0" w:space="0" w:color="auto"/>
          </w:divBdr>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5876015">
      <w:bodyDiv w:val="1"/>
      <w:marLeft w:val="0"/>
      <w:marRight w:val="0"/>
      <w:marTop w:val="0"/>
      <w:marBottom w:val="0"/>
      <w:divBdr>
        <w:top w:val="none" w:sz="0" w:space="0" w:color="auto"/>
        <w:left w:val="none" w:sz="0" w:space="0" w:color="auto"/>
        <w:bottom w:val="none" w:sz="0" w:space="0" w:color="auto"/>
        <w:right w:val="none" w:sz="0" w:space="0" w:color="auto"/>
      </w:divBdr>
      <w:divsChild>
        <w:div w:id="2008046739">
          <w:marLeft w:val="0"/>
          <w:marRight w:val="0"/>
          <w:marTop w:val="0"/>
          <w:marBottom w:val="150"/>
          <w:divBdr>
            <w:top w:val="none" w:sz="0" w:space="0" w:color="auto"/>
            <w:left w:val="none" w:sz="0" w:space="0" w:color="auto"/>
            <w:bottom w:val="none" w:sz="0" w:space="0" w:color="auto"/>
            <w:right w:val="none" w:sz="0" w:space="0" w:color="auto"/>
          </w:divBdr>
          <w:divsChild>
            <w:div w:id="962686609">
              <w:marLeft w:val="0"/>
              <w:marRight w:val="0"/>
              <w:marTop w:val="0"/>
              <w:marBottom w:val="0"/>
              <w:divBdr>
                <w:top w:val="none" w:sz="0" w:space="0" w:color="auto"/>
                <w:left w:val="none" w:sz="0" w:space="0" w:color="auto"/>
                <w:bottom w:val="none" w:sz="0" w:space="0" w:color="auto"/>
                <w:right w:val="none" w:sz="0" w:space="0" w:color="auto"/>
              </w:divBdr>
            </w:div>
            <w:div w:id="206575377">
              <w:marLeft w:val="0"/>
              <w:marRight w:val="0"/>
              <w:marTop w:val="0"/>
              <w:marBottom w:val="0"/>
              <w:divBdr>
                <w:top w:val="none" w:sz="0" w:space="0" w:color="auto"/>
                <w:left w:val="none" w:sz="0" w:space="0" w:color="auto"/>
                <w:bottom w:val="none" w:sz="0" w:space="0" w:color="auto"/>
                <w:right w:val="none" w:sz="0" w:space="0" w:color="auto"/>
              </w:divBdr>
              <w:divsChild>
                <w:div w:id="880433555">
                  <w:marLeft w:val="0"/>
                  <w:marRight w:val="0"/>
                  <w:marTop w:val="0"/>
                  <w:marBottom w:val="0"/>
                  <w:divBdr>
                    <w:top w:val="none" w:sz="0" w:space="0" w:color="auto"/>
                    <w:left w:val="none" w:sz="0" w:space="0" w:color="auto"/>
                    <w:bottom w:val="none" w:sz="0" w:space="0" w:color="auto"/>
                    <w:right w:val="none" w:sz="0" w:space="0" w:color="auto"/>
                  </w:divBdr>
                  <w:divsChild>
                    <w:div w:id="1920096193">
                      <w:marLeft w:val="0"/>
                      <w:marRight w:val="0"/>
                      <w:marTop w:val="0"/>
                      <w:marBottom w:val="0"/>
                      <w:divBdr>
                        <w:top w:val="none" w:sz="0" w:space="0" w:color="auto"/>
                        <w:left w:val="none" w:sz="0" w:space="0" w:color="auto"/>
                        <w:bottom w:val="none" w:sz="0" w:space="0" w:color="auto"/>
                        <w:right w:val="none" w:sz="0" w:space="0" w:color="auto"/>
                      </w:divBdr>
                      <w:divsChild>
                        <w:div w:id="1260144254">
                          <w:marLeft w:val="0"/>
                          <w:marRight w:val="0"/>
                          <w:marTop w:val="0"/>
                          <w:marBottom w:val="0"/>
                          <w:divBdr>
                            <w:top w:val="none" w:sz="0" w:space="0" w:color="auto"/>
                            <w:left w:val="none" w:sz="0" w:space="0" w:color="auto"/>
                            <w:bottom w:val="none" w:sz="0" w:space="0" w:color="auto"/>
                            <w:right w:val="none" w:sz="0" w:space="0" w:color="auto"/>
                          </w:divBdr>
                        </w:div>
                      </w:divsChild>
                    </w:div>
                    <w:div w:id="614093271">
                      <w:marLeft w:val="0"/>
                      <w:marRight w:val="135"/>
                      <w:marTop w:val="0"/>
                      <w:marBottom w:val="0"/>
                      <w:divBdr>
                        <w:top w:val="none" w:sz="0" w:space="0" w:color="auto"/>
                        <w:left w:val="none" w:sz="0" w:space="0" w:color="auto"/>
                        <w:bottom w:val="none" w:sz="0" w:space="0" w:color="auto"/>
                        <w:right w:val="none" w:sz="0" w:space="0" w:color="auto"/>
                      </w:divBdr>
                    </w:div>
                    <w:div w:id="11882571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17019">
          <w:marLeft w:val="0"/>
          <w:marRight w:val="0"/>
          <w:marTop w:val="0"/>
          <w:marBottom w:val="0"/>
          <w:divBdr>
            <w:top w:val="none" w:sz="0" w:space="0" w:color="auto"/>
            <w:left w:val="none" w:sz="0" w:space="0" w:color="auto"/>
            <w:bottom w:val="none" w:sz="0" w:space="0" w:color="auto"/>
            <w:right w:val="none" w:sz="0" w:space="0" w:color="auto"/>
          </w:divBdr>
          <w:divsChild>
            <w:div w:id="1786727794">
              <w:marLeft w:val="0"/>
              <w:marRight w:val="0"/>
              <w:marTop w:val="0"/>
              <w:marBottom w:val="0"/>
              <w:divBdr>
                <w:top w:val="none" w:sz="0" w:space="0" w:color="auto"/>
                <w:left w:val="none" w:sz="0" w:space="0" w:color="auto"/>
                <w:bottom w:val="none" w:sz="0" w:space="0" w:color="auto"/>
                <w:right w:val="none" w:sz="0" w:space="0" w:color="auto"/>
              </w:divBdr>
              <w:divsChild>
                <w:div w:id="153837277">
                  <w:marLeft w:val="0"/>
                  <w:marRight w:val="0"/>
                  <w:marTop w:val="0"/>
                  <w:marBottom w:val="0"/>
                  <w:divBdr>
                    <w:top w:val="none" w:sz="0" w:space="0" w:color="auto"/>
                    <w:left w:val="none" w:sz="0" w:space="0" w:color="auto"/>
                    <w:bottom w:val="none" w:sz="0" w:space="0" w:color="auto"/>
                    <w:right w:val="none" w:sz="0" w:space="0" w:color="auto"/>
                  </w:divBdr>
                </w:div>
              </w:divsChild>
            </w:div>
            <w:div w:id="70011637">
              <w:marLeft w:val="0"/>
              <w:marRight w:val="0"/>
              <w:marTop w:val="225"/>
              <w:marBottom w:val="0"/>
              <w:divBdr>
                <w:top w:val="none" w:sz="0" w:space="0" w:color="auto"/>
                <w:left w:val="none" w:sz="0" w:space="0" w:color="auto"/>
                <w:bottom w:val="none" w:sz="0" w:space="0" w:color="auto"/>
                <w:right w:val="none" w:sz="0" w:space="0" w:color="auto"/>
              </w:divBdr>
              <w:divsChild>
                <w:div w:id="942111229">
                  <w:marLeft w:val="0"/>
                  <w:marRight w:val="0"/>
                  <w:marTop w:val="0"/>
                  <w:marBottom w:val="0"/>
                  <w:divBdr>
                    <w:top w:val="none" w:sz="0" w:space="0" w:color="auto"/>
                    <w:left w:val="none" w:sz="0" w:space="0" w:color="auto"/>
                    <w:bottom w:val="none" w:sz="0" w:space="0" w:color="auto"/>
                    <w:right w:val="none" w:sz="0" w:space="0" w:color="auto"/>
                  </w:divBdr>
                </w:div>
              </w:divsChild>
            </w:div>
            <w:div w:id="896933299">
              <w:marLeft w:val="0"/>
              <w:marRight w:val="0"/>
              <w:marTop w:val="375"/>
              <w:marBottom w:val="0"/>
              <w:divBdr>
                <w:top w:val="none" w:sz="0" w:space="0" w:color="auto"/>
                <w:left w:val="none" w:sz="0" w:space="0" w:color="auto"/>
                <w:bottom w:val="none" w:sz="0" w:space="0" w:color="auto"/>
                <w:right w:val="none" w:sz="0" w:space="0" w:color="auto"/>
              </w:divBdr>
              <w:divsChild>
                <w:div w:id="1895039378">
                  <w:marLeft w:val="0"/>
                  <w:marRight w:val="0"/>
                  <w:marTop w:val="0"/>
                  <w:marBottom w:val="0"/>
                  <w:divBdr>
                    <w:top w:val="none" w:sz="0" w:space="0" w:color="auto"/>
                    <w:left w:val="none" w:sz="0" w:space="0" w:color="auto"/>
                    <w:bottom w:val="none" w:sz="0" w:space="0" w:color="auto"/>
                    <w:right w:val="none" w:sz="0" w:space="0" w:color="auto"/>
                  </w:divBdr>
                  <w:divsChild>
                    <w:div w:id="11919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2922">
              <w:marLeft w:val="0"/>
              <w:marRight w:val="0"/>
              <w:marTop w:val="375"/>
              <w:marBottom w:val="0"/>
              <w:divBdr>
                <w:top w:val="none" w:sz="0" w:space="0" w:color="auto"/>
                <w:left w:val="none" w:sz="0" w:space="0" w:color="auto"/>
                <w:bottom w:val="none" w:sz="0" w:space="0" w:color="auto"/>
                <w:right w:val="none" w:sz="0" w:space="0" w:color="auto"/>
              </w:divBdr>
              <w:divsChild>
                <w:div w:id="1560902506">
                  <w:marLeft w:val="0"/>
                  <w:marRight w:val="0"/>
                  <w:marTop w:val="0"/>
                  <w:marBottom w:val="0"/>
                  <w:divBdr>
                    <w:top w:val="none" w:sz="0" w:space="0" w:color="auto"/>
                    <w:left w:val="none" w:sz="0" w:space="0" w:color="auto"/>
                    <w:bottom w:val="none" w:sz="0" w:space="0" w:color="auto"/>
                    <w:right w:val="none" w:sz="0" w:space="0" w:color="auto"/>
                  </w:divBdr>
                </w:div>
              </w:divsChild>
            </w:div>
            <w:div w:id="1272278371">
              <w:marLeft w:val="0"/>
              <w:marRight w:val="0"/>
              <w:marTop w:val="225"/>
              <w:marBottom w:val="0"/>
              <w:divBdr>
                <w:top w:val="none" w:sz="0" w:space="0" w:color="auto"/>
                <w:left w:val="none" w:sz="0" w:space="0" w:color="auto"/>
                <w:bottom w:val="none" w:sz="0" w:space="0" w:color="auto"/>
                <w:right w:val="none" w:sz="0" w:space="0" w:color="auto"/>
              </w:divBdr>
              <w:divsChild>
                <w:div w:id="556864966">
                  <w:marLeft w:val="0"/>
                  <w:marRight w:val="0"/>
                  <w:marTop w:val="0"/>
                  <w:marBottom w:val="0"/>
                  <w:divBdr>
                    <w:top w:val="none" w:sz="0" w:space="0" w:color="auto"/>
                    <w:left w:val="none" w:sz="0" w:space="0" w:color="auto"/>
                    <w:bottom w:val="none" w:sz="0" w:space="0" w:color="auto"/>
                    <w:right w:val="none" w:sz="0" w:space="0" w:color="auto"/>
                  </w:divBdr>
                  <w:divsChild>
                    <w:div w:id="44720149">
                      <w:marLeft w:val="0"/>
                      <w:marRight w:val="0"/>
                      <w:marTop w:val="0"/>
                      <w:marBottom w:val="0"/>
                      <w:divBdr>
                        <w:top w:val="single" w:sz="6" w:space="0" w:color="D9D9D9"/>
                        <w:left w:val="none" w:sz="0" w:space="0" w:color="auto"/>
                        <w:bottom w:val="single" w:sz="6" w:space="0" w:color="D9D9D9"/>
                        <w:right w:val="none" w:sz="0" w:space="0" w:color="auto"/>
                      </w:divBdr>
                      <w:divsChild>
                        <w:div w:id="988437260">
                          <w:marLeft w:val="0"/>
                          <w:marRight w:val="0"/>
                          <w:marTop w:val="0"/>
                          <w:marBottom w:val="0"/>
                          <w:divBdr>
                            <w:top w:val="none" w:sz="0" w:space="0" w:color="auto"/>
                            <w:left w:val="none" w:sz="0" w:space="0" w:color="auto"/>
                            <w:bottom w:val="none" w:sz="0" w:space="0" w:color="auto"/>
                            <w:right w:val="none" w:sz="0" w:space="0" w:color="auto"/>
                          </w:divBdr>
                          <w:divsChild>
                            <w:div w:id="42870308">
                              <w:marLeft w:val="0"/>
                              <w:marRight w:val="0"/>
                              <w:marTop w:val="0"/>
                              <w:marBottom w:val="0"/>
                              <w:divBdr>
                                <w:top w:val="none" w:sz="0" w:space="0" w:color="auto"/>
                                <w:left w:val="none" w:sz="0" w:space="0" w:color="auto"/>
                                <w:bottom w:val="none" w:sz="0" w:space="0" w:color="auto"/>
                                <w:right w:val="none" w:sz="0" w:space="0" w:color="auto"/>
                              </w:divBdr>
                              <w:divsChild>
                                <w:div w:id="1693341595">
                                  <w:marLeft w:val="0"/>
                                  <w:marRight w:val="0"/>
                                  <w:marTop w:val="0"/>
                                  <w:marBottom w:val="0"/>
                                  <w:divBdr>
                                    <w:top w:val="none" w:sz="0" w:space="0" w:color="auto"/>
                                    <w:left w:val="none" w:sz="0" w:space="0" w:color="auto"/>
                                    <w:bottom w:val="none" w:sz="0" w:space="0" w:color="auto"/>
                                    <w:right w:val="none" w:sz="0" w:space="0" w:color="auto"/>
                                  </w:divBdr>
                                  <w:divsChild>
                                    <w:div w:id="619604655">
                                      <w:marLeft w:val="0"/>
                                      <w:marRight w:val="0"/>
                                      <w:marTop w:val="0"/>
                                      <w:marBottom w:val="0"/>
                                      <w:divBdr>
                                        <w:top w:val="none" w:sz="0" w:space="0" w:color="auto"/>
                                        <w:left w:val="none" w:sz="0" w:space="0" w:color="auto"/>
                                        <w:bottom w:val="none" w:sz="0" w:space="0" w:color="auto"/>
                                        <w:right w:val="none" w:sz="0" w:space="0" w:color="auto"/>
                                      </w:divBdr>
                                      <w:divsChild>
                                        <w:div w:id="1111314662">
                                          <w:marLeft w:val="0"/>
                                          <w:marRight w:val="0"/>
                                          <w:marTop w:val="0"/>
                                          <w:marBottom w:val="0"/>
                                          <w:divBdr>
                                            <w:top w:val="none" w:sz="0" w:space="0" w:color="auto"/>
                                            <w:left w:val="none" w:sz="0" w:space="0" w:color="auto"/>
                                            <w:bottom w:val="none" w:sz="0" w:space="0" w:color="auto"/>
                                            <w:right w:val="none" w:sz="0" w:space="0" w:color="auto"/>
                                          </w:divBdr>
                                          <w:divsChild>
                                            <w:div w:id="170072965">
                                              <w:marLeft w:val="0"/>
                                              <w:marRight w:val="0"/>
                                              <w:marTop w:val="0"/>
                                              <w:marBottom w:val="0"/>
                                              <w:divBdr>
                                                <w:top w:val="none" w:sz="0" w:space="0" w:color="auto"/>
                                                <w:left w:val="none" w:sz="0" w:space="0" w:color="auto"/>
                                                <w:bottom w:val="none" w:sz="0" w:space="0" w:color="auto"/>
                                                <w:right w:val="none" w:sz="0" w:space="0" w:color="auto"/>
                                              </w:divBdr>
                                              <w:divsChild>
                                                <w:div w:id="1694763699">
                                                  <w:marLeft w:val="0"/>
                                                  <w:marRight w:val="0"/>
                                                  <w:marTop w:val="0"/>
                                                  <w:marBottom w:val="0"/>
                                                  <w:divBdr>
                                                    <w:top w:val="none" w:sz="0" w:space="0" w:color="auto"/>
                                                    <w:left w:val="none" w:sz="0" w:space="0" w:color="auto"/>
                                                    <w:bottom w:val="none" w:sz="0" w:space="0" w:color="auto"/>
                                                    <w:right w:val="none" w:sz="0" w:space="0" w:color="auto"/>
                                                  </w:divBdr>
                                                  <w:divsChild>
                                                    <w:div w:id="586115619">
                                                      <w:marLeft w:val="0"/>
                                                      <w:marRight w:val="0"/>
                                                      <w:marTop w:val="0"/>
                                                      <w:marBottom w:val="0"/>
                                                      <w:divBdr>
                                                        <w:top w:val="none" w:sz="0" w:space="0" w:color="auto"/>
                                                        <w:left w:val="none" w:sz="0" w:space="0" w:color="auto"/>
                                                        <w:bottom w:val="none" w:sz="0" w:space="0" w:color="auto"/>
                                                        <w:right w:val="none" w:sz="0" w:space="0" w:color="auto"/>
                                                      </w:divBdr>
                                                      <w:divsChild>
                                                        <w:div w:id="18625731">
                                                          <w:marLeft w:val="0"/>
                                                          <w:marRight w:val="0"/>
                                                          <w:marTop w:val="0"/>
                                                          <w:marBottom w:val="0"/>
                                                          <w:divBdr>
                                                            <w:top w:val="none" w:sz="0" w:space="0" w:color="auto"/>
                                                            <w:left w:val="none" w:sz="0" w:space="0" w:color="auto"/>
                                                            <w:bottom w:val="none" w:sz="0" w:space="0" w:color="auto"/>
                                                            <w:right w:val="none" w:sz="0" w:space="0" w:color="auto"/>
                                                          </w:divBdr>
                                                          <w:divsChild>
                                                            <w:div w:id="1524708349">
                                                              <w:marLeft w:val="0"/>
                                                              <w:marRight w:val="0"/>
                                                              <w:marTop w:val="0"/>
                                                              <w:marBottom w:val="0"/>
                                                              <w:divBdr>
                                                                <w:top w:val="none" w:sz="0" w:space="0" w:color="auto"/>
                                                                <w:left w:val="none" w:sz="0" w:space="0" w:color="auto"/>
                                                                <w:bottom w:val="none" w:sz="0" w:space="0" w:color="auto"/>
                                                                <w:right w:val="none" w:sz="0" w:space="0" w:color="auto"/>
                                                              </w:divBdr>
                                                              <w:divsChild>
                                                                <w:div w:id="689137320">
                                                                  <w:marLeft w:val="0"/>
                                                                  <w:marRight w:val="0"/>
                                                                  <w:marTop w:val="0"/>
                                                                  <w:marBottom w:val="0"/>
                                                                  <w:divBdr>
                                                                    <w:top w:val="none" w:sz="0" w:space="0" w:color="auto"/>
                                                                    <w:left w:val="none" w:sz="0" w:space="0" w:color="auto"/>
                                                                    <w:bottom w:val="none" w:sz="0" w:space="0" w:color="auto"/>
                                                                    <w:right w:val="none" w:sz="0" w:space="0" w:color="auto"/>
                                                                  </w:divBdr>
                                                                  <w:divsChild>
                                                                    <w:div w:id="508569310">
                                                                      <w:marLeft w:val="0"/>
                                                                      <w:marRight w:val="0"/>
                                                                      <w:marTop w:val="0"/>
                                                                      <w:marBottom w:val="0"/>
                                                                      <w:divBdr>
                                                                        <w:top w:val="none" w:sz="0" w:space="0" w:color="auto"/>
                                                                        <w:left w:val="none" w:sz="0" w:space="0" w:color="auto"/>
                                                                        <w:bottom w:val="none" w:sz="0" w:space="0" w:color="auto"/>
                                                                        <w:right w:val="none" w:sz="0" w:space="0" w:color="auto"/>
                                                                      </w:divBdr>
                                                                      <w:divsChild>
                                                                        <w:div w:id="701319284">
                                                                          <w:marLeft w:val="0"/>
                                                                          <w:marRight w:val="0"/>
                                                                          <w:marTop w:val="0"/>
                                                                          <w:marBottom w:val="0"/>
                                                                          <w:divBdr>
                                                                            <w:top w:val="none" w:sz="0" w:space="0" w:color="auto"/>
                                                                            <w:left w:val="none" w:sz="0" w:space="0" w:color="auto"/>
                                                                            <w:bottom w:val="none" w:sz="0" w:space="0" w:color="auto"/>
                                                                            <w:right w:val="none" w:sz="0" w:space="0" w:color="auto"/>
                                                                          </w:divBdr>
                                                                        </w:div>
                                                                        <w:div w:id="1165708868">
                                                                          <w:marLeft w:val="0"/>
                                                                          <w:marRight w:val="0"/>
                                                                          <w:marTop w:val="0"/>
                                                                          <w:marBottom w:val="0"/>
                                                                          <w:divBdr>
                                                                            <w:top w:val="none" w:sz="0" w:space="0" w:color="auto"/>
                                                                            <w:left w:val="none" w:sz="0" w:space="0" w:color="auto"/>
                                                                            <w:bottom w:val="none" w:sz="0" w:space="0" w:color="auto"/>
                                                                            <w:right w:val="none" w:sz="0" w:space="0" w:color="auto"/>
                                                                          </w:divBdr>
                                                                        </w:div>
                                                                      </w:divsChild>
                                                                    </w:div>
                                                                    <w:div w:id="1939480599">
                                                                      <w:marLeft w:val="0"/>
                                                                      <w:marRight w:val="0"/>
                                                                      <w:marTop w:val="0"/>
                                                                      <w:marBottom w:val="0"/>
                                                                      <w:divBdr>
                                                                        <w:top w:val="none" w:sz="0" w:space="0" w:color="auto"/>
                                                                        <w:left w:val="none" w:sz="0" w:space="0" w:color="auto"/>
                                                                        <w:bottom w:val="none" w:sz="0" w:space="0" w:color="auto"/>
                                                                        <w:right w:val="none" w:sz="0" w:space="0" w:color="auto"/>
                                                                      </w:divBdr>
                                                                      <w:divsChild>
                                                                        <w:div w:id="337124837">
                                                                          <w:marLeft w:val="0"/>
                                                                          <w:marRight w:val="0"/>
                                                                          <w:marTop w:val="0"/>
                                                                          <w:marBottom w:val="0"/>
                                                                          <w:divBdr>
                                                                            <w:top w:val="none" w:sz="0" w:space="0" w:color="auto"/>
                                                                            <w:left w:val="none" w:sz="0" w:space="0" w:color="auto"/>
                                                                            <w:bottom w:val="none" w:sz="0" w:space="0" w:color="auto"/>
                                                                            <w:right w:val="none" w:sz="0" w:space="0" w:color="auto"/>
                                                                          </w:divBdr>
                                                                          <w:divsChild>
                                                                            <w:div w:id="1014647617">
                                                                              <w:marLeft w:val="8970"/>
                                                                              <w:marRight w:val="0"/>
                                                                              <w:marTop w:val="0"/>
                                                                              <w:marBottom w:val="0"/>
                                                                              <w:divBdr>
                                                                                <w:top w:val="none" w:sz="0" w:space="0" w:color="auto"/>
                                                                                <w:left w:val="none" w:sz="0" w:space="0" w:color="auto"/>
                                                                                <w:bottom w:val="none" w:sz="0" w:space="0" w:color="auto"/>
                                                                                <w:right w:val="none" w:sz="0" w:space="0" w:color="auto"/>
                                                                              </w:divBdr>
                                                                              <w:divsChild>
                                                                                <w:div w:id="1799108350">
                                                                                  <w:marLeft w:val="0"/>
                                                                                  <w:marRight w:val="0"/>
                                                                                  <w:marTop w:val="0"/>
                                                                                  <w:marBottom w:val="0"/>
                                                                                  <w:divBdr>
                                                                                    <w:top w:val="none" w:sz="0" w:space="0" w:color="auto"/>
                                                                                    <w:left w:val="none" w:sz="0" w:space="0" w:color="auto"/>
                                                                                    <w:bottom w:val="none" w:sz="0" w:space="0" w:color="auto"/>
                                                                                    <w:right w:val="none" w:sz="0" w:space="0" w:color="auto"/>
                                                                                  </w:divBdr>
                                                                                  <w:divsChild>
                                                                                    <w:div w:id="678508624">
                                                                                      <w:marLeft w:val="0"/>
                                                                                      <w:marRight w:val="0"/>
                                                                                      <w:marTop w:val="0"/>
                                                                                      <w:marBottom w:val="0"/>
                                                                                      <w:divBdr>
                                                                                        <w:top w:val="none" w:sz="0" w:space="0" w:color="auto"/>
                                                                                        <w:left w:val="none" w:sz="0" w:space="0" w:color="auto"/>
                                                                                        <w:bottom w:val="none" w:sz="0" w:space="0" w:color="auto"/>
                                                                                        <w:right w:val="none" w:sz="0" w:space="0" w:color="auto"/>
                                                                                      </w:divBdr>
                                                                                      <w:divsChild>
                                                                                        <w:div w:id="1551965113">
                                                                                          <w:marLeft w:val="0"/>
                                                                                          <w:marRight w:val="0"/>
                                                                                          <w:marTop w:val="0"/>
                                                                                          <w:marBottom w:val="0"/>
                                                                                          <w:divBdr>
                                                                                            <w:top w:val="none" w:sz="0" w:space="0" w:color="auto"/>
                                                                                            <w:left w:val="none" w:sz="0" w:space="0" w:color="auto"/>
                                                                                            <w:bottom w:val="none" w:sz="0" w:space="0" w:color="auto"/>
                                                                                            <w:right w:val="none" w:sz="0" w:space="0" w:color="auto"/>
                                                                                          </w:divBdr>
                                                                                          <w:divsChild>
                                                                                            <w:div w:id="722682123">
                                                                                              <w:marLeft w:val="0"/>
                                                                                              <w:marRight w:val="0"/>
                                                                                              <w:marTop w:val="0"/>
                                                                                              <w:marBottom w:val="0"/>
                                                                                              <w:divBdr>
                                                                                                <w:top w:val="none" w:sz="0" w:space="0" w:color="auto"/>
                                                                                                <w:left w:val="none" w:sz="0" w:space="0" w:color="auto"/>
                                                                                                <w:bottom w:val="none" w:sz="0" w:space="0" w:color="auto"/>
                                                                                                <w:right w:val="none" w:sz="0" w:space="0" w:color="auto"/>
                                                                                              </w:divBdr>
                                                                                              <w:divsChild>
                                                                                                <w:div w:id="1944264080">
                                                                                                  <w:marLeft w:val="0"/>
                                                                                                  <w:marRight w:val="0"/>
                                                                                                  <w:marTop w:val="75"/>
                                                                                                  <w:marBottom w:val="0"/>
                                                                                                  <w:divBdr>
                                                                                                    <w:top w:val="single" w:sz="6" w:space="4" w:color="C8C8C8"/>
                                                                                                    <w:left w:val="single" w:sz="6" w:space="4" w:color="C8C8C8"/>
                                                                                                    <w:bottom w:val="single" w:sz="6" w:space="4" w:color="C8C8C8"/>
                                                                                                    <w:right w:val="single" w:sz="6" w:space="4" w:color="C8C8C8"/>
                                                                                                  </w:divBdr>
                                                                                                </w:div>
                                                                                                <w:div w:id="1493596325">
                                                                                                  <w:marLeft w:val="0"/>
                                                                                                  <w:marRight w:val="0"/>
                                                                                                  <w:marTop w:val="75"/>
                                                                                                  <w:marBottom w:val="0"/>
                                                                                                  <w:divBdr>
                                                                                                    <w:top w:val="single" w:sz="6" w:space="4" w:color="C8C8C8"/>
                                                                                                    <w:left w:val="single" w:sz="6" w:space="4" w:color="C8C8C8"/>
                                                                                                    <w:bottom w:val="single" w:sz="6" w:space="4" w:color="C8C8C8"/>
                                                                                                    <w:right w:val="single" w:sz="6" w:space="4" w:color="C8C8C8"/>
                                                                                                  </w:divBdr>
                                                                                                </w:div>
                                                                                                <w:div w:id="988939834">
                                                                                                  <w:marLeft w:val="0"/>
                                                                                                  <w:marRight w:val="0"/>
                                                                                                  <w:marTop w:val="75"/>
                                                                                                  <w:marBottom w:val="0"/>
                                                                                                  <w:divBdr>
                                                                                                    <w:top w:val="single" w:sz="6" w:space="4" w:color="C8C8C8"/>
                                                                                                    <w:left w:val="single" w:sz="6" w:space="4" w:color="C8C8C8"/>
                                                                                                    <w:bottom w:val="single" w:sz="6" w:space="4" w:color="C8C8C8"/>
                                                                                                    <w:right w:val="single" w:sz="6" w:space="4" w:color="C8C8C8"/>
                                                                                                  </w:divBdr>
                                                                                                </w:div>
                                                                                                <w:div w:id="104032467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381658">
              <w:marLeft w:val="0"/>
              <w:marRight w:val="0"/>
              <w:marTop w:val="225"/>
              <w:marBottom w:val="0"/>
              <w:divBdr>
                <w:top w:val="none" w:sz="0" w:space="0" w:color="auto"/>
                <w:left w:val="none" w:sz="0" w:space="0" w:color="auto"/>
                <w:bottom w:val="none" w:sz="0" w:space="0" w:color="auto"/>
                <w:right w:val="none" w:sz="0" w:space="0" w:color="auto"/>
              </w:divBdr>
              <w:divsChild>
                <w:div w:id="5460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043487">
      <w:bodyDiv w:val="1"/>
      <w:marLeft w:val="0"/>
      <w:marRight w:val="0"/>
      <w:marTop w:val="0"/>
      <w:marBottom w:val="0"/>
      <w:divBdr>
        <w:top w:val="none" w:sz="0" w:space="0" w:color="auto"/>
        <w:left w:val="none" w:sz="0" w:space="0" w:color="auto"/>
        <w:bottom w:val="none" w:sz="0" w:space="0" w:color="auto"/>
        <w:right w:val="none" w:sz="0" w:space="0" w:color="auto"/>
      </w:divBdr>
      <w:divsChild>
        <w:div w:id="1986818003">
          <w:marLeft w:val="0"/>
          <w:marRight w:val="0"/>
          <w:marTop w:val="0"/>
          <w:marBottom w:val="0"/>
          <w:divBdr>
            <w:top w:val="none" w:sz="0" w:space="0" w:color="auto"/>
            <w:left w:val="none" w:sz="0" w:space="0" w:color="auto"/>
            <w:bottom w:val="none" w:sz="0" w:space="0" w:color="auto"/>
            <w:right w:val="none" w:sz="0" w:space="0" w:color="auto"/>
          </w:divBdr>
          <w:divsChild>
            <w:div w:id="2022200956">
              <w:marLeft w:val="0"/>
              <w:marRight w:val="0"/>
              <w:marTop w:val="0"/>
              <w:marBottom w:val="0"/>
              <w:divBdr>
                <w:top w:val="none" w:sz="0" w:space="0" w:color="auto"/>
                <w:left w:val="none" w:sz="0" w:space="0" w:color="auto"/>
                <w:bottom w:val="none" w:sz="0" w:space="0" w:color="auto"/>
                <w:right w:val="none" w:sz="0" w:space="0" w:color="auto"/>
              </w:divBdr>
            </w:div>
          </w:divsChild>
        </w:div>
        <w:div w:id="516162805">
          <w:marLeft w:val="0"/>
          <w:marRight w:val="0"/>
          <w:marTop w:val="330"/>
          <w:marBottom w:val="0"/>
          <w:divBdr>
            <w:top w:val="none" w:sz="0" w:space="0" w:color="auto"/>
            <w:left w:val="none" w:sz="0" w:space="0" w:color="auto"/>
            <w:bottom w:val="none" w:sz="0" w:space="0" w:color="auto"/>
            <w:right w:val="none" w:sz="0" w:space="0" w:color="auto"/>
          </w:divBdr>
          <w:divsChild>
            <w:div w:id="1175455321">
              <w:marLeft w:val="0"/>
              <w:marRight w:val="0"/>
              <w:marTop w:val="0"/>
              <w:marBottom w:val="0"/>
              <w:divBdr>
                <w:top w:val="none" w:sz="0" w:space="0" w:color="auto"/>
                <w:left w:val="none" w:sz="0" w:space="0" w:color="auto"/>
                <w:bottom w:val="none" w:sz="0" w:space="0" w:color="auto"/>
                <w:right w:val="none" w:sz="0" w:space="0" w:color="auto"/>
              </w:divBdr>
              <w:divsChild>
                <w:div w:id="576329577">
                  <w:marLeft w:val="0"/>
                  <w:marRight w:val="0"/>
                  <w:marTop w:val="0"/>
                  <w:marBottom w:val="0"/>
                  <w:divBdr>
                    <w:top w:val="none" w:sz="0" w:space="0" w:color="auto"/>
                    <w:left w:val="none" w:sz="0" w:space="0" w:color="auto"/>
                    <w:bottom w:val="none" w:sz="0" w:space="0" w:color="auto"/>
                    <w:right w:val="none" w:sz="0" w:space="0" w:color="auto"/>
                  </w:divBdr>
                  <w:divsChild>
                    <w:div w:id="1265070549">
                      <w:marLeft w:val="0"/>
                      <w:marRight w:val="0"/>
                      <w:marTop w:val="0"/>
                      <w:marBottom w:val="0"/>
                      <w:divBdr>
                        <w:top w:val="none" w:sz="0" w:space="0" w:color="auto"/>
                        <w:left w:val="none" w:sz="0" w:space="0" w:color="auto"/>
                        <w:bottom w:val="none" w:sz="0" w:space="0" w:color="auto"/>
                        <w:right w:val="none" w:sz="0" w:space="0" w:color="auto"/>
                      </w:divBdr>
                      <w:divsChild>
                        <w:div w:id="4050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4944">
                  <w:marLeft w:val="0"/>
                  <w:marRight w:val="0"/>
                  <w:marTop w:val="75"/>
                  <w:marBottom w:val="0"/>
                  <w:divBdr>
                    <w:top w:val="none" w:sz="0" w:space="0" w:color="auto"/>
                    <w:left w:val="none" w:sz="0" w:space="0" w:color="auto"/>
                    <w:bottom w:val="none" w:sz="0" w:space="0" w:color="auto"/>
                    <w:right w:val="none" w:sz="0" w:space="0" w:color="auto"/>
                  </w:divBdr>
                  <w:divsChild>
                    <w:div w:id="836461334">
                      <w:marLeft w:val="0"/>
                      <w:marRight w:val="0"/>
                      <w:marTop w:val="0"/>
                      <w:marBottom w:val="0"/>
                      <w:divBdr>
                        <w:top w:val="none" w:sz="0" w:space="0" w:color="auto"/>
                        <w:left w:val="none" w:sz="0" w:space="0" w:color="auto"/>
                        <w:bottom w:val="none" w:sz="0" w:space="0" w:color="auto"/>
                        <w:right w:val="none" w:sz="0" w:space="0" w:color="auto"/>
                      </w:divBdr>
                    </w:div>
                  </w:divsChild>
                </w:div>
                <w:div w:id="501243529">
                  <w:marLeft w:val="0"/>
                  <w:marRight w:val="0"/>
                  <w:marTop w:val="270"/>
                  <w:marBottom w:val="0"/>
                  <w:divBdr>
                    <w:top w:val="none" w:sz="0" w:space="0" w:color="auto"/>
                    <w:left w:val="none" w:sz="0" w:space="0" w:color="auto"/>
                    <w:bottom w:val="none" w:sz="0" w:space="0" w:color="auto"/>
                    <w:right w:val="none" w:sz="0" w:space="0" w:color="auto"/>
                  </w:divBdr>
                  <w:divsChild>
                    <w:div w:id="1692612029">
                      <w:marLeft w:val="0"/>
                      <w:marRight w:val="0"/>
                      <w:marTop w:val="0"/>
                      <w:marBottom w:val="0"/>
                      <w:divBdr>
                        <w:top w:val="none" w:sz="0" w:space="0" w:color="auto"/>
                        <w:left w:val="none" w:sz="0" w:space="0" w:color="auto"/>
                        <w:bottom w:val="none" w:sz="0" w:space="0" w:color="auto"/>
                        <w:right w:val="none" w:sz="0" w:space="0" w:color="auto"/>
                      </w:divBdr>
                      <w:divsChild>
                        <w:div w:id="1497453410">
                          <w:marLeft w:val="0"/>
                          <w:marRight w:val="0"/>
                          <w:marTop w:val="0"/>
                          <w:marBottom w:val="0"/>
                          <w:divBdr>
                            <w:top w:val="none" w:sz="0" w:space="0" w:color="auto"/>
                            <w:left w:val="none" w:sz="0" w:space="0" w:color="auto"/>
                            <w:bottom w:val="none" w:sz="0" w:space="0" w:color="auto"/>
                            <w:right w:val="none" w:sz="0" w:space="0" w:color="auto"/>
                          </w:divBdr>
                          <w:divsChild>
                            <w:div w:id="543756014">
                              <w:marLeft w:val="0"/>
                              <w:marRight w:val="0"/>
                              <w:marTop w:val="0"/>
                              <w:marBottom w:val="0"/>
                              <w:divBdr>
                                <w:top w:val="none" w:sz="0" w:space="0" w:color="auto"/>
                                <w:left w:val="none" w:sz="0" w:space="0" w:color="auto"/>
                                <w:bottom w:val="none" w:sz="0" w:space="0" w:color="auto"/>
                                <w:right w:val="none" w:sz="0" w:space="0" w:color="auto"/>
                              </w:divBdr>
                            </w:div>
                            <w:div w:id="1079525930">
                              <w:marLeft w:val="0"/>
                              <w:marRight w:val="0"/>
                              <w:marTop w:val="0"/>
                              <w:marBottom w:val="0"/>
                              <w:divBdr>
                                <w:top w:val="none" w:sz="0" w:space="0" w:color="auto"/>
                                <w:left w:val="none" w:sz="0" w:space="0" w:color="auto"/>
                                <w:bottom w:val="none" w:sz="0" w:space="0" w:color="auto"/>
                                <w:right w:val="none" w:sz="0" w:space="0" w:color="auto"/>
                              </w:divBdr>
                            </w:div>
                            <w:div w:id="1489789330">
                              <w:marLeft w:val="0"/>
                              <w:marRight w:val="0"/>
                              <w:marTop w:val="0"/>
                              <w:marBottom w:val="0"/>
                              <w:divBdr>
                                <w:top w:val="none" w:sz="0" w:space="0" w:color="auto"/>
                                <w:left w:val="none" w:sz="0" w:space="0" w:color="auto"/>
                                <w:bottom w:val="none" w:sz="0" w:space="0" w:color="auto"/>
                                <w:right w:val="none" w:sz="0" w:space="0" w:color="auto"/>
                              </w:divBdr>
                            </w:div>
                            <w:div w:id="10278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667961">
          <w:marLeft w:val="0"/>
          <w:marRight w:val="0"/>
          <w:marTop w:val="0"/>
          <w:marBottom w:val="0"/>
          <w:divBdr>
            <w:top w:val="none" w:sz="0" w:space="0" w:color="auto"/>
            <w:left w:val="none" w:sz="0" w:space="0" w:color="auto"/>
            <w:bottom w:val="none" w:sz="0" w:space="0" w:color="auto"/>
            <w:right w:val="none" w:sz="0" w:space="0" w:color="auto"/>
          </w:divBdr>
          <w:divsChild>
            <w:div w:id="1216697951">
              <w:marLeft w:val="0"/>
              <w:marRight w:val="0"/>
              <w:marTop w:val="0"/>
              <w:marBottom w:val="120"/>
              <w:divBdr>
                <w:top w:val="none" w:sz="0" w:space="0" w:color="auto"/>
                <w:left w:val="none" w:sz="0" w:space="0" w:color="auto"/>
                <w:bottom w:val="none" w:sz="0" w:space="0" w:color="auto"/>
                <w:right w:val="none" w:sz="0" w:space="0" w:color="auto"/>
              </w:divBdr>
              <w:divsChild>
                <w:div w:id="720833565">
                  <w:marLeft w:val="0"/>
                  <w:marRight w:val="0"/>
                  <w:marTop w:val="0"/>
                  <w:marBottom w:val="0"/>
                  <w:divBdr>
                    <w:top w:val="none" w:sz="0" w:space="0" w:color="auto"/>
                    <w:left w:val="none" w:sz="0" w:space="0" w:color="auto"/>
                    <w:bottom w:val="none" w:sz="0" w:space="0" w:color="auto"/>
                    <w:right w:val="none" w:sz="0" w:space="0" w:color="auto"/>
                  </w:divBdr>
                </w:div>
              </w:divsChild>
            </w:div>
            <w:div w:id="1851293055">
              <w:marLeft w:val="0"/>
              <w:marRight w:val="0"/>
              <w:marTop w:val="0"/>
              <w:marBottom w:val="0"/>
              <w:divBdr>
                <w:top w:val="none" w:sz="0" w:space="0" w:color="auto"/>
                <w:left w:val="none" w:sz="0" w:space="0" w:color="auto"/>
                <w:bottom w:val="none" w:sz="0" w:space="0" w:color="auto"/>
                <w:right w:val="none" w:sz="0" w:space="0" w:color="auto"/>
              </w:divBdr>
              <w:divsChild>
                <w:div w:id="618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9125">
          <w:marLeft w:val="0"/>
          <w:marRight w:val="0"/>
          <w:marTop w:val="0"/>
          <w:marBottom w:val="0"/>
          <w:divBdr>
            <w:top w:val="none" w:sz="0" w:space="0" w:color="auto"/>
            <w:left w:val="none" w:sz="0" w:space="0" w:color="auto"/>
            <w:bottom w:val="none" w:sz="0" w:space="0" w:color="auto"/>
            <w:right w:val="none" w:sz="0" w:space="0" w:color="auto"/>
          </w:divBdr>
          <w:divsChild>
            <w:div w:id="1227568419">
              <w:marLeft w:val="0"/>
              <w:marRight w:val="0"/>
              <w:marTop w:val="0"/>
              <w:marBottom w:val="300"/>
              <w:divBdr>
                <w:top w:val="none" w:sz="0" w:space="0" w:color="auto"/>
                <w:left w:val="none" w:sz="0" w:space="0" w:color="auto"/>
                <w:bottom w:val="none" w:sz="0" w:space="0" w:color="auto"/>
                <w:right w:val="none" w:sz="0" w:space="0" w:color="auto"/>
              </w:divBdr>
              <w:divsChild>
                <w:div w:id="476647764">
                  <w:marLeft w:val="0"/>
                  <w:marRight w:val="0"/>
                  <w:marTop w:val="0"/>
                  <w:marBottom w:val="0"/>
                  <w:divBdr>
                    <w:top w:val="none" w:sz="0" w:space="0" w:color="auto"/>
                    <w:left w:val="none" w:sz="0" w:space="0" w:color="auto"/>
                    <w:bottom w:val="none" w:sz="0" w:space="0" w:color="auto"/>
                    <w:right w:val="none" w:sz="0" w:space="0" w:color="auto"/>
                  </w:divBdr>
                  <w:divsChild>
                    <w:div w:id="305284281">
                      <w:marLeft w:val="0"/>
                      <w:marRight w:val="0"/>
                      <w:marTop w:val="0"/>
                      <w:marBottom w:val="0"/>
                      <w:divBdr>
                        <w:top w:val="none" w:sz="0" w:space="0" w:color="auto"/>
                        <w:left w:val="none" w:sz="0" w:space="0" w:color="auto"/>
                        <w:bottom w:val="none" w:sz="0" w:space="0" w:color="auto"/>
                        <w:right w:val="none" w:sz="0" w:space="0" w:color="auto"/>
                      </w:divBdr>
                      <w:divsChild>
                        <w:div w:id="3856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935">
              <w:marLeft w:val="3288"/>
              <w:marRight w:val="1286"/>
              <w:marTop w:val="0"/>
              <w:marBottom w:val="0"/>
              <w:divBdr>
                <w:top w:val="none" w:sz="0" w:space="0" w:color="auto"/>
                <w:left w:val="none" w:sz="0" w:space="0" w:color="auto"/>
                <w:bottom w:val="none" w:sz="0" w:space="0" w:color="auto"/>
                <w:right w:val="none" w:sz="0" w:space="0" w:color="auto"/>
              </w:divBdr>
              <w:divsChild>
                <w:div w:id="67848924">
                  <w:marLeft w:val="0"/>
                  <w:marRight w:val="0"/>
                  <w:marTop w:val="0"/>
                  <w:marBottom w:val="0"/>
                  <w:divBdr>
                    <w:top w:val="none" w:sz="0" w:space="0" w:color="auto"/>
                    <w:left w:val="none" w:sz="0" w:space="0" w:color="auto"/>
                    <w:bottom w:val="none" w:sz="0" w:space="0" w:color="auto"/>
                    <w:right w:val="none" w:sz="0" w:space="0" w:color="auto"/>
                  </w:divBdr>
                  <w:divsChild>
                    <w:div w:id="702245916">
                      <w:marLeft w:val="0"/>
                      <w:marRight w:val="0"/>
                      <w:marTop w:val="0"/>
                      <w:marBottom w:val="0"/>
                      <w:divBdr>
                        <w:top w:val="none" w:sz="0" w:space="0" w:color="auto"/>
                        <w:left w:val="none" w:sz="0" w:space="0" w:color="auto"/>
                        <w:bottom w:val="none" w:sz="0" w:space="0" w:color="auto"/>
                        <w:right w:val="none" w:sz="0" w:space="0" w:color="auto"/>
                      </w:divBdr>
                      <w:divsChild>
                        <w:div w:id="1400981153">
                          <w:marLeft w:val="0"/>
                          <w:marRight w:val="0"/>
                          <w:marTop w:val="0"/>
                          <w:marBottom w:val="0"/>
                          <w:divBdr>
                            <w:top w:val="none" w:sz="0" w:space="0" w:color="auto"/>
                            <w:left w:val="none" w:sz="0" w:space="0" w:color="auto"/>
                            <w:bottom w:val="none" w:sz="0" w:space="0" w:color="auto"/>
                            <w:right w:val="none" w:sz="0" w:space="0" w:color="auto"/>
                          </w:divBdr>
                          <w:divsChild>
                            <w:div w:id="1942564819">
                              <w:marLeft w:val="0"/>
                              <w:marRight w:val="0"/>
                              <w:marTop w:val="0"/>
                              <w:marBottom w:val="0"/>
                              <w:divBdr>
                                <w:top w:val="none" w:sz="0" w:space="0" w:color="auto"/>
                                <w:left w:val="none" w:sz="0" w:space="0" w:color="auto"/>
                                <w:bottom w:val="none" w:sz="0" w:space="0" w:color="auto"/>
                                <w:right w:val="none" w:sz="0" w:space="0" w:color="auto"/>
                              </w:divBdr>
                              <w:divsChild>
                                <w:div w:id="2034262894">
                                  <w:marLeft w:val="0"/>
                                  <w:marRight w:val="0"/>
                                  <w:marTop w:val="0"/>
                                  <w:marBottom w:val="0"/>
                                  <w:divBdr>
                                    <w:top w:val="none" w:sz="0" w:space="0" w:color="auto"/>
                                    <w:left w:val="none" w:sz="0" w:space="0" w:color="auto"/>
                                    <w:bottom w:val="none" w:sz="0" w:space="0" w:color="auto"/>
                                    <w:right w:val="none" w:sz="0" w:space="0" w:color="auto"/>
                                  </w:divBdr>
                                </w:div>
                                <w:div w:id="158618302">
                                  <w:marLeft w:val="0"/>
                                  <w:marRight w:val="0"/>
                                  <w:marTop w:val="0"/>
                                  <w:marBottom w:val="0"/>
                                  <w:divBdr>
                                    <w:top w:val="none" w:sz="0" w:space="0" w:color="auto"/>
                                    <w:left w:val="none" w:sz="0" w:space="0" w:color="auto"/>
                                    <w:bottom w:val="none" w:sz="0" w:space="0" w:color="auto"/>
                                    <w:right w:val="none" w:sz="0" w:space="0" w:color="auto"/>
                                  </w:divBdr>
                                  <w:divsChild>
                                    <w:div w:id="841437780">
                                      <w:marLeft w:val="0"/>
                                      <w:marRight w:val="0"/>
                                      <w:marTop w:val="0"/>
                                      <w:marBottom w:val="150"/>
                                      <w:divBdr>
                                        <w:top w:val="none" w:sz="0" w:space="0" w:color="auto"/>
                                        <w:left w:val="none" w:sz="0" w:space="0" w:color="auto"/>
                                        <w:bottom w:val="none" w:sz="0" w:space="0" w:color="auto"/>
                                        <w:right w:val="none" w:sz="0" w:space="0" w:color="auto"/>
                                      </w:divBdr>
                                    </w:div>
                                    <w:div w:id="9485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1616132952">
          <w:marLeft w:val="0"/>
          <w:marRight w:val="0"/>
          <w:marTop w:val="0"/>
          <w:marBottom w:val="0"/>
          <w:divBdr>
            <w:top w:val="none" w:sz="0" w:space="0" w:color="auto"/>
            <w:left w:val="none" w:sz="0" w:space="0" w:color="auto"/>
            <w:bottom w:val="none" w:sz="0" w:space="0" w:color="auto"/>
            <w:right w:val="none" w:sz="0" w:space="0" w:color="auto"/>
          </w:divBdr>
        </w:div>
        <w:div w:id="784615230">
          <w:marLeft w:val="0"/>
          <w:marRight w:val="0"/>
          <w:marTop w:val="300"/>
          <w:marBottom w:val="300"/>
          <w:divBdr>
            <w:top w:val="none" w:sz="0" w:space="0" w:color="auto"/>
            <w:left w:val="none" w:sz="0" w:space="0" w:color="auto"/>
            <w:bottom w:val="none" w:sz="0" w:space="0" w:color="auto"/>
            <w:right w:val="none" w:sz="0" w:space="0" w:color="auto"/>
          </w:divBdr>
        </w:div>
        <w:div w:id="1329292050">
          <w:marLeft w:val="0"/>
          <w:marRight w:val="0"/>
          <w:marTop w:val="0"/>
          <w:marBottom w:val="0"/>
          <w:divBdr>
            <w:top w:val="none" w:sz="0" w:space="0" w:color="auto"/>
            <w:left w:val="none" w:sz="0" w:space="0" w:color="auto"/>
            <w:bottom w:val="none" w:sz="0" w:space="0" w:color="auto"/>
            <w:right w:val="none" w:sz="0" w:space="0" w:color="auto"/>
          </w:divBdr>
          <w:divsChild>
            <w:div w:id="1628856953">
              <w:marLeft w:val="0"/>
              <w:marRight w:val="0"/>
              <w:marTop w:val="300"/>
              <w:marBottom w:val="450"/>
              <w:divBdr>
                <w:top w:val="none" w:sz="0" w:space="0" w:color="auto"/>
                <w:left w:val="none" w:sz="0" w:space="0" w:color="auto"/>
                <w:bottom w:val="none" w:sz="0" w:space="0" w:color="auto"/>
                <w:right w:val="none" w:sz="0" w:space="0" w:color="auto"/>
              </w:divBdr>
              <w:divsChild>
                <w:div w:id="258368928">
                  <w:marLeft w:val="0"/>
                  <w:marRight w:val="0"/>
                  <w:marTop w:val="0"/>
                  <w:marBottom w:val="0"/>
                  <w:divBdr>
                    <w:top w:val="none" w:sz="0" w:space="0" w:color="auto"/>
                    <w:left w:val="none" w:sz="0" w:space="0" w:color="auto"/>
                    <w:bottom w:val="none" w:sz="0" w:space="0" w:color="auto"/>
                    <w:right w:val="none" w:sz="0" w:space="0" w:color="auto"/>
                  </w:divBdr>
                  <w:divsChild>
                    <w:div w:id="807626766">
                      <w:marLeft w:val="0"/>
                      <w:marRight w:val="0"/>
                      <w:marTop w:val="0"/>
                      <w:marBottom w:val="0"/>
                      <w:divBdr>
                        <w:top w:val="none" w:sz="0" w:space="0" w:color="auto"/>
                        <w:left w:val="none" w:sz="0" w:space="0" w:color="auto"/>
                        <w:bottom w:val="none" w:sz="0" w:space="0" w:color="auto"/>
                        <w:right w:val="none" w:sz="0" w:space="0" w:color="auto"/>
                      </w:divBdr>
                      <w:divsChild>
                        <w:div w:id="1535658280">
                          <w:marLeft w:val="0"/>
                          <w:marRight w:val="0"/>
                          <w:marTop w:val="0"/>
                          <w:marBottom w:val="0"/>
                          <w:divBdr>
                            <w:top w:val="none" w:sz="0" w:space="0" w:color="auto"/>
                            <w:left w:val="none" w:sz="0" w:space="0" w:color="auto"/>
                            <w:bottom w:val="none" w:sz="0" w:space="0" w:color="auto"/>
                            <w:right w:val="none" w:sz="0" w:space="0" w:color="auto"/>
                          </w:divBdr>
                          <w:divsChild>
                            <w:div w:id="24260557">
                              <w:marLeft w:val="0"/>
                              <w:marRight w:val="0"/>
                              <w:marTop w:val="0"/>
                              <w:marBottom w:val="0"/>
                              <w:divBdr>
                                <w:top w:val="none" w:sz="0" w:space="0" w:color="auto"/>
                                <w:left w:val="none" w:sz="0" w:space="0" w:color="auto"/>
                                <w:bottom w:val="none" w:sz="0" w:space="0" w:color="auto"/>
                                <w:right w:val="none" w:sz="0" w:space="0" w:color="auto"/>
                              </w:divBdr>
                              <w:divsChild>
                                <w:div w:id="756443380">
                                  <w:marLeft w:val="0"/>
                                  <w:marRight w:val="0"/>
                                  <w:marTop w:val="0"/>
                                  <w:marBottom w:val="0"/>
                                  <w:divBdr>
                                    <w:top w:val="none" w:sz="0" w:space="0" w:color="auto"/>
                                    <w:left w:val="none" w:sz="0" w:space="0" w:color="auto"/>
                                    <w:bottom w:val="none" w:sz="0" w:space="0" w:color="auto"/>
                                    <w:right w:val="none" w:sz="0" w:space="0" w:color="auto"/>
                                  </w:divBdr>
                                  <w:divsChild>
                                    <w:div w:id="6836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76628">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195974">
      <w:bodyDiv w:val="1"/>
      <w:marLeft w:val="0"/>
      <w:marRight w:val="0"/>
      <w:marTop w:val="0"/>
      <w:marBottom w:val="0"/>
      <w:divBdr>
        <w:top w:val="none" w:sz="0" w:space="0" w:color="auto"/>
        <w:left w:val="none" w:sz="0" w:space="0" w:color="auto"/>
        <w:bottom w:val="none" w:sz="0" w:space="0" w:color="auto"/>
        <w:right w:val="none" w:sz="0" w:space="0" w:color="auto"/>
      </w:divBdr>
      <w:divsChild>
        <w:div w:id="919220154">
          <w:marLeft w:val="0"/>
          <w:marRight w:val="0"/>
          <w:marTop w:val="0"/>
          <w:marBottom w:val="300"/>
          <w:divBdr>
            <w:top w:val="none" w:sz="0" w:space="0" w:color="auto"/>
            <w:left w:val="none" w:sz="0" w:space="0" w:color="auto"/>
            <w:bottom w:val="none" w:sz="0" w:space="0" w:color="auto"/>
            <w:right w:val="none" w:sz="0" w:space="0" w:color="auto"/>
          </w:divBdr>
        </w:div>
      </w:divsChild>
    </w:div>
    <w:div w:id="392236924">
      <w:bodyDiv w:val="1"/>
      <w:marLeft w:val="0"/>
      <w:marRight w:val="0"/>
      <w:marTop w:val="0"/>
      <w:marBottom w:val="0"/>
      <w:divBdr>
        <w:top w:val="none" w:sz="0" w:space="0" w:color="auto"/>
        <w:left w:val="none" w:sz="0" w:space="0" w:color="auto"/>
        <w:bottom w:val="none" w:sz="0" w:space="0" w:color="auto"/>
        <w:right w:val="none" w:sz="0" w:space="0" w:color="auto"/>
      </w:divBdr>
      <w:divsChild>
        <w:div w:id="2017422010">
          <w:marLeft w:val="0"/>
          <w:marRight w:val="0"/>
          <w:marTop w:val="0"/>
          <w:marBottom w:val="300"/>
          <w:divBdr>
            <w:top w:val="none" w:sz="0" w:space="0" w:color="auto"/>
            <w:left w:val="none" w:sz="0" w:space="0" w:color="auto"/>
            <w:bottom w:val="none" w:sz="0" w:space="0" w:color="auto"/>
            <w:right w:val="none" w:sz="0" w:space="0" w:color="auto"/>
          </w:divBdr>
        </w:div>
      </w:divsChild>
    </w:div>
    <w:div w:id="392243203">
      <w:bodyDiv w:val="1"/>
      <w:marLeft w:val="0"/>
      <w:marRight w:val="0"/>
      <w:marTop w:val="0"/>
      <w:marBottom w:val="0"/>
      <w:divBdr>
        <w:top w:val="none" w:sz="0" w:space="0" w:color="auto"/>
        <w:left w:val="none" w:sz="0" w:space="0" w:color="auto"/>
        <w:bottom w:val="none" w:sz="0" w:space="0" w:color="auto"/>
        <w:right w:val="none" w:sz="0" w:space="0" w:color="auto"/>
      </w:divBdr>
      <w:divsChild>
        <w:div w:id="65807715">
          <w:marLeft w:val="0"/>
          <w:marRight w:val="375"/>
          <w:marTop w:val="0"/>
          <w:marBottom w:val="0"/>
          <w:divBdr>
            <w:top w:val="none" w:sz="0" w:space="0" w:color="auto"/>
            <w:left w:val="none" w:sz="0" w:space="0" w:color="auto"/>
            <w:bottom w:val="none" w:sz="0" w:space="0" w:color="auto"/>
            <w:right w:val="none" w:sz="0" w:space="0" w:color="auto"/>
          </w:divBdr>
        </w:div>
        <w:div w:id="1465542167">
          <w:marLeft w:val="0"/>
          <w:marRight w:val="0"/>
          <w:marTop w:val="0"/>
          <w:marBottom w:val="0"/>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4396131">
      <w:bodyDiv w:val="1"/>
      <w:marLeft w:val="0"/>
      <w:marRight w:val="0"/>
      <w:marTop w:val="0"/>
      <w:marBottom w:val="0"/>
      <w:divBdr>
        <w:top w:val="none" w:sz="0" w:space="0" w:color="auto"/>
        <w:left w:val="none" w:sz="0" w:space="0" w:color="auto"/>
        <w:bottom w:val="none" w:sz="0" w:space="0" w:color="auto"/>
        <w:right w:val="none" w:sz="0" w:space="0" w:color="auto"/>
      </w:divBdr>
      <w:divsChild>
        <w:div w:id="650526655">
          <w:marLeft w:val="0"/>
          <w:marRight w:val="0"/>
          <w:marTop w:val="0"/>
          <w:marBottom w:val="30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5474879">
      <w:bodyDiv w:val="1"/>
      <w:marLeft w:val="0"/>
      <w:marRight w:val="0"/>
      <w:marTop w:val="0"/>
      <w:marBottom w:val="0"/>
      <w:divBdr>
        <w:top w:val="none" w:sz="0" w:space="0" w:color="auto"/>
        <w:left w:val="none" w:sz="0" w:space="0" w:color="auto"/>
        <w:bottom w:val="none" w:sz="0" w:space="0" w:color="auto"/>
        <w:right w:val="none" w:sz="0" w:space="0" w:color="auto"/>
      </w:divBdr>
      <w:divsChild>
        <w:div w:id="1021592201">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399835754">
      <w:bodyDiv w:val="1"/>
      <w:marLeft w:val="0"/>
      <w:marRight w:val="0"/>
      <w:marTop w:val="0"/>
      <w:marBottom w:val="0"/>
      <w:divBdr>
        <w:top w:val="none" w:sz="0" w:space="0" w:color="auto"/>
        <w:left w:val="none" w:sz="0" w:space="0" w:color="auto"/>
        <w:bottom w:val="none" w:sz="0" w:space="0" w:color="auto"/>
        <w:right w:val="none" w:sz="0" w:space="0" w:color="auto"/>
      </w:divBdr>
      <w:divsChild>
        <w:div w:id="202449616">
          <w:marLeft w:val="0"/>
          <w:marRight w:val="0"/>
          <w:marTop w:val="0"/>
          <w:marBottom w:val="300"/>
          <w:divBdr>
            <w:top w:val="none" w:sz="0" w:space="0" w:color="auto"/>
            <w:left w:val="none" w:sz="0" w:space="0" w:color="auto"/>
            <w:bottom w:val="none" w:sz="0" w:space="0" w:color="auto"/>
            <w:right w:val="none" w:sz="0" w:space="0" w:color="auto"/>
          </w:divBdr>
        </w:div>
      </w:divsChild>
    </w:div>
    <w:div w:id="399906282">
      <w:bodyDiv w:val="1"/>
      <w:marLeft w:val="0"/>
      <w:marRight w:val="0"/>
      <w:marTop w:val="0"/>
      <w:marBottom w:val="0"/>
      <w:divBdr>
        <w:top w:val="none" w:sz="0" w:space="0" w:color="auto"/>
        <w:left w:val="none" w:sz="0" w:space="0" w:color="auto"/>
        <w:bottom w:val="none" w:sz="0" w:space="0" w:color="auto"/>
        <w:right w:val="none" w:sz="0" w:space="0" w:color="auto"/>
      </w:divBdr>
      <w:divsChild>
        <w:div w:id="454956174">
          <w:marLeft w:val="0"/>
          <w:marRight w:val="0"/>
          <w:marTop w:val="0"/>
          <w:marBottom w:val="30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sChild>
        <w:div w:id="2015959390">
          <w:marLeft w:val="0"/>
          <w:marRight w:val="375"/>
          <w:marTop w:val="0"/>
          <w:marBottom w:val="0"/>
          <w:divBdr>
            <w:top w:val="none" w:sz="0" w:space="0" w:color="auto"/>
            <w:left w:val="none" w:sz="0" w:space="0" w:color="auto"/>
            <w:bottom w:val="none" w:sz="0" w:space="0" w:color="auto"/>
            <w:right w:val="none" w:sz="0" w:space="0" w:color="auto"/>
          </w:divBdr>
        </w:div>
        <w:div w:id="1157377378">
          <w:marLeft w:val="0"/>
          <w:marRight w:val="0"/>
          <w:marTop w:val="0"/>
          <w:marBottom w:val="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757914">
      <w:bodyDiv w:val="1"/>
      <w:marLeft w:val="0"/>
      <w:marRight w:val="0"/>
      <w:marTop w:val="0"/>
      <w:marBottom w:val="0"/>
      <w:divBdr>
        <w:top w:val="none" w:sz="0" w:space="0" w:color="auto"/>
        <w:left w:val="none" w:sz="0" w:space="0" w:color="auto"/>
        <w:bottom w:val="none" w:sz="0" w:space="0" w:color="auto"/>
        <w:right w:val="none" w:sz="0" w:space="0" w:color="auto"/>
      </w:divBdr>
      <w:divsChild>
        <w:div w:id="680741588">
          <w:marLeft w:val="0"/>
          <w:marRight w:val="0"/>
          <w:marTop w:val="0"/>
          <w:marBottom w:val="150"/>
          <w:divBdr>
            <w:top w:val="none" w:sz="0" w:space="0" w:color="auto"/>
            <w:left w:val="none" w:sz="0" w:space="0" w:color="auto"/>
            <w:bottom w:val="none" w:sz="0" w:space="0" w:color="auto"/>
            <w:right w:val="none" w:sz="0" w:space="0" w:color="auto"/>
          </w:divBdr>
          <w:divsChild>
            <w:div w:id="1369061527">
              <w:marLeft w:val="0"/>
              <w:marRight w:val="0"/>
              <w:marTop w:val="0"/>
              <w:marBottom w:val="0"/>
              <w:divBdr>
                <w:top w:val="none" w:sz="0" w:space="0" w:color="auto"/>
                <w:left w:val="none" w:sz="0" w:space="0" w:color="auto"/>
                <w:bottom w:val="none" w:sz="0" w:space="0" w:color="auto"/>
                <w:right w:val="none" w:sz="0" w:space="0" w:color="auto"/>
              </w:divBdr>
            </w:div>
            <w:div w:id="904145390">
              <w:marLeft w:val="0"/>
              <w:marRight w:val="0"/>
              <w:marTop w:val="0"/>
              <w:marBottom w:val="0"/>
              <w:divBdr>
                <w:top w:val="none" w:sz="0" w:space="0" w:color="auto"/>
                <w:left w:val="none" w:sz="0" w:space="0" w:color="auto"/>
                <w:bottom w:val="none" w:sz="0" w:space="0" w:color="auto"/>
                <w:right w:val="none" w:sz="0" w:space="0" w:color="auto"/>
              </w:divBdr>
              <w:divsChild>
                <w:div w:id="1907718991">
                  <w:marLeft w:val="0"/>
                  <w:marRight w:val="0"/>
                  <w:marTop w:val="0"/>
                  <w:marBottom w:val="0"/>
                  <w:divBdr>
                    <w:top w:val="none" w:sz="0" w:space="0" w:color="auto"/>
                    <w:left w:val="none" w:sz="0" w:space="0" w:color="auto"/>
                    <w:bottom w:val="none" w:sz="0" w:space="0" w:color="auto"/>
                    <w:right w:val="none" w:sz="0" w:space="0" w:color="auto"/>
                  </w:divBdr>
                  <w:divsChild>
                    <w:div w:id="1955092832">
                      <w:marLeft w:val="0"/>
                      <w:marRight w:val="0"/>
                      <w:marTop w:val="0"/>
                      <w:marBottom w:val="0"/>
                      <w:divBdr>
                        <w:top w:val="none" w:sz="0" w:space="0" w:color="auto"/>
                        <w:left w:val="none" w:sz="0" w:space="0" w:color="auto"/>
                        <w:bottom w:val="none" w:sz="0" w:space="0" w:color="auto"/>
                        <w:right w:val="none" w:sz="0" w:space="0" w:color="auto"/>
                      </w:divBdr>
                      <w:divsChild>
                        <w:div w:id="213202067">
                          <w:marLeft w:val="0"/>
                          <w:marRight w:val="0"/>
                          <w:marTop w:val="0"/>
                          <w:marBottom w:val="0"/>
                          <w:divBdr>
                            <w:top w:val="none" w:sz="0" w:space="0" w:color="auto"/>
                            <w:left w:val="none" w:sz="0" w:space="0" w:color="auto"/>
                            <w:bottom w:val="none" w:sz="0" w:space="0" w:color="auto"/>
                            <w:right w:val="none" w:sz="0" w:space="0" w:color="auto"/>
                          </w:divBdr>
                        </w:div>
                      </w:divsChild>
                    </w:div>
                    <w:div w:id="1338845465">
                      <w:marLeft w:val="0"/>
                      <w:marRight w:val="135"/>
                      <w:marTop w:val="0"/>
                      <w:marBottom w:val="0"/>
                      <w:divBdr>
                        <w:top w:val="none" w:sz="0" w:space="0" w:color="auto"/>
                        <w:left w:val="none" w:sz="0" w:space="0" w:color="auto"/>
                        <w:bottom w:val="none" w:sz="0" w:space="0" w:color="auto"/>
                        <w:right w:val="none" w:sz="0" w:space="0" w:color="auto"/>
                      </w:divBdr>
                    </w:div>
                    <w:div w:id="6432003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6898">
          <w:marLeft w:val="0"/>
          <w:marRight w:val="0"/>
          <w:marTop w:val="0"/>
          <w:marBottom w:val="0"/>
          <w:divBdr>
            <w:top w:val="none" w:sz="0" w:space="0" w:color="auto"/>
            <w:left w:val="none" w:sz="0" w:space="0" w:color="auto"/>
            <w:bottom w:val="none" w:sz="0" w:space="0" w:color="auto"/>
            <w:right w:val="none" w:sz="0" w:space="0" w:color="auto"/>
          </w:divBdr>
          <w:divsChild>
            <w:div w:id="464352042">
              <w:marLeft w:val="0"/>
              <w:marRight w:val="0"/>
              <w:marTop w:val="0"/>
              <w:marBottom w:val="0"/>
              <w:divBdr>
                <w:top w:val="none" w:sz="0" w:space="0" w:color="auto"/>
                <w:left w:val="none" w:sz="0" w:space="0" w:color="auto"/>
                <w:bottom w:val="none" w:sz="0" w:space="0" w:color="auto"/>
                <w:right w:val="none" w:sz="0" w:space="0" w:color="auto"/>
              </w:divBdr>
              <w:divsChild>
                <w:div w:id="1349676344">
                  <w:marLeft w:val="0"/>
                  <w:marRight w:val="0"/>
                  <w:marTop w:val="0"/>
                  <w:marBottom w:val="0"/>
                  <w:divBdr>
                    <w:top w:val="none" w:sz="0" w:space="0" w:color="auto"/>
                    <w:left w:val="none" w:sz="0" w:space="0" w:color="auto"/>
                    <w:bottom w:val="none" w:sz="0" w:space="0" w:color="auto"/>
                    <w:right w:val="none" w:sz="0" w:space="0" w:color="auto"/>
                  </w:divBdr>
                </w:div>
              </w:divsChild>
            </w:div>
            <w:div w:id="763960339">
              <w:marLeft w:val="0"/>
              <w:marRight w:val="0"/>
              <w:marTop w:val="225"/>
              <w:marBottom w:val="0"/>
              <w:divBdr>
                <w:top w:val="none" w:sz="0" w:space="0" w:color="auto"/>
                <w:left w:val="none" w:sz="0" w:space="0" w:color="auto"/>
                <w:bottom w:val="none" w:sz="0" w:space="0" w:color="auto"/>
                <w:right w:val="none" w:sz="0" w:space="0" w:color="auto"/>
              </w:divBdr>
              <w:divsChild>
                <w:div w:id="844244298">
                  <w:marLeft w:val="0"/>
                  <w:marRight w:val="0"/>
                  <w:marTop w:val="0"/>
                  <w:marBottom w:val="0"/>
                  <w:divBdr>
                    <w:top w:val="none" w:sz="0" w:space="0" w:color="auto"/>
                    <w:left w:val="none" w:sz="0" w:space="0" w:color="auto"/>
                    <w:bottom w:val="none" w:sz="0" w:space="0" w:color="auto"/>
                    <w:right w:val="none" w:sz="0" w:space="0" w:color="auto"/>
                  </w:divBdr>
                </w:div>
              </w:divsChild>
            </w:div>
            <w:div w:id="668098982">
              <w:marLeft w:val="0"/>
              <w:marRight w:val="0"/>
              <w:marTop w:val="375"/>
              <w:marBottom w:val="0"/>
              <w:divBdr>
                <w:top w:val="none" w:sz="0" w:space="0" w:color="auto"/>
                <w:left w:val="none" w:sz="0" w:space="0" w:color="auto"/>
                <w:bottom w:val="none" w:sz="0" w:space="0" w:color="auto"/>
                <w:right w:val="none" w:sz="0" w:space="0" w:color="auto"/>
              </w:divBdr>
              <w:divsChild>
                <w:div w:id="1153911244">
                  <w:marLeft w:val="0"/>
                  <w:marRight w:val="0"/>
                  <w:marTop w:val="0"/>
                  <w:marBottom w:val="0"/>
                  <w:divBdr>
                    <w:top w:val="none" w:sz="0" w:space="0" w:color="auto"/>
                    <w:left w:val="none" w:sz="0" w:space="0" w:color="auto"/>
                    <w:bottom w:val="none" w:sz="0" w:space="0" w:color="auto"/>
                    <w:right w:val="none" w:sz="0" w:space="0" w:color="auto"/>
                  </w:divBdr>
                  <w:divsChild>
                    <w:div w:id="1727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4991">
              <w:marLeft w:val="0"/>
              <w:marRight w:val="0"/>
              <w:marTop w:val="375"/>
              <w:marBottom w:val="0"/>
              <w:divBdr>
                <w:top w:val="none" w:sz="0" w:space="0" w:color="auto"/>
                <w:left w:val="none" w:sz="0" w:space="0" w:color="auto"/>
                <w:bottom w:val="none" w:sz="0" w:space="0" w:color="auto"/>
                <w:right w:val="none" w:sz="0" w:space="0" w:color="auto"/>
              </w:divBdr>
              <w:divsChild>
                <w:div w:id="1337270095">
                  <w:marLeft w:val="0"/>
                  <w:marRight w:val="0"/>
                  <w:marTop w:val="0"/>
                  <w:marBottom w:val="0"/>
                  <w:divBdr>
                    <w:top w:val="none" w:sz="0" w:space="0" w:color="auto"/>
                    <w:left w:val="none" w:sz="0" w:space="0" w:color="auto"/>
                    <w:bottom w:val="none" w:sz="0" w:space="0" w:color="auto"/>
                    <w:right w:val="none" w:sz="0" w:space="0" w:color="auto"/>
                  </w:divBdr>
                </w:div>
              </w:divsChild>
            </w:div>
            <w:div w:id="404231578">
              <w:marLeft w:val="0"/>
              <w:marRight w:val="0"/>
              <w:marTop w:val="225"/>
              <w:marBottom w:val="0"/>
              <w:divBdr>
                <w:top w:val="none" w:sz="0" w:space="0" w:color="auto"/>
                <w:left w:val="none" w:sz="0" w:space="0" w:color="auto"/>
                <w:bottom w:val="none" w:sz="0" w:space="0" w:color="auto"/>
                <w:right w:val="none" w:sz="0" w:space="0" w:color="auto"/>
              </w:divBdr>
              <w:divsChild>
                <w:div w:id="364913604">
                  <w:marLeft w:val="0"/>
                  <w:marRight w:val="0"/>
                  <w:marTop w:val="0"/>
                  <w:marBottom w:val="0"/>
                  <w:divBdr>
                    <w:top w:val="none" w:sz="0" w:space="0" w:color="auto"/>
                    <w:left w:val="none" w:sz="0" w:space="0" w:color="auto"/>
                    <w:bottom w:val="none" w:sz="0" w:space="0" w:color="auto"/>
                    <w:right w:val="none" w:sz="0" w:space="0" w:color="auto"/>
                  </w:divBdr>
                  <w:divsChild>
                    <w:div w:id="1318148493">
                      <w:marLeft w:val="0"/>
                      <w:marRight w:val="0"/>
                      <w:marTop w:val="0"/>
                      <w:marBottom w:val="0"/>
                      <w:divBdr>
                        <w:top w:val="single" w:sz="6" w:space="0" w:color="D9D9D9"/>
                        <w:left w:val="none" w:sz="0" w:space="0" w:color="auto"/>
                        <w:bottom w:val="single" w:sz="6" w:space="0" w:color="D9D9D9"/>
                        <w:right w:val="none" w:sz="0" w:space="0" w:color="auto"/>
                      </w:divBdr>
                      <w:divsChild>
                        <w:div w:id="2038893464">
                          <w:marLeft w:val="0"/>
                          <w:marRight w:val="0"/>
                          <w:marTop w:val="0"/>
                          <w:marBottom w:val="0"/>
                          <w:divBdr>
                            <w:top w:val="none" w:sz="0" w:space="0" w:color="auto"/>
                            <w:left w:val="none" w:sz="0" w:space="0" w:color="auto"/>
                            <w:bottom w:val="none" w:sz="0" w:space="0" w:color="auto"/>
                            <w:right w:val="none" w:sz="0" w:space="0" w:color="auto"/>
                          </w:divBdr>
                          <w:divsChild>
                            <w:div w:id="413472286">
                              <w:marLeft w:val="0"/>
                              <w:marRight w:val="0"/>
                              <w:marTop w:val="0"/>
                              <w:marBottom w:val="0"/>
                              <w:divBdr>
                                <w:top w:val="none" w:sz="0" w:space="0" w:color="auto"/>
                                <w:left w:val="none" w:sz="0" w:space="0" w:color="auto"/>
                                <w:bottom w:val="none" w:sz="0" w:space="0" w:color="auto"/>
                                <w:right w:val="none" w:sz="0" w:space="0" w:color="auto"/>
                              </w:divBdr>
                              <w:divsChild>
                                <w:div w:id="1474442074">
                                  <w:marLeft w:val="0"/>
                                  <w:marRight w:val="0"/>
                                  <w:marTop w:val="0"/>
                                  <w:marBottom w:val="0"/>
                                  <w:divBdr>
                                    <w:top w:val="none" w:sz="0" w:space="0" w:color="auto"/>
                                    <w:left w:val="none" w:sz="0" w:space="0" w:color="auto"/>
                                    <w:bottom w:val="none" w:sz="0" w:space="0" w:color="auto"/>
                                    <w:right w:val="none" w:sz="0" w:space="0" w:color="auto"/>
                                  </w:divBdr>
                                  <w:divsChild>
                                    <w:div w:id="951012543">
                                      <w:marLeft w:val="0"/>
                                      <w:marRight w:val="0"/>
                                      <w:marTop w:val="0"/>
                                      <w:marBottom w:val="0"/>
                                      <w:divBdr>
                                        <w:top w:val="none" w:sz="0" w:space="0" w:color="auto"/>
                                        <w:left w:val="none" w:sz="0" w:space="0" w:color="auto"/>
                                        <w:bottom w:val="none" w:sz="0" w:space="0" w:color="auto"/>
                                        <w:right w:val="none" w:sz="0" w:space="0" w:color="auto"/>
                                      </w:divBdr>
                                      <w:divsChild>
                                        <w:div w:id="2122188598">
                                          <w:marLeft w:val="0"/>
                                          <w:marRight w:val="0"/>
                                          <w:marTop w:val="0"/>
                                          <w:marBottom w:val="0"/>
                                          <w:divBdr>
                                            <w:top w:val="none" w:sz="0" w:space="0" w:color="auto"/>
                                            <w:left w:val="none" w:sz="0" w:space="0" w:color="auto"/>
                                            <w:bottom w:val="none" w:sz="0" w:space="0" w:color="auto"/>
                                            <w:right w:val="none" w:sz="0" w:space="0" w:color="auto"/>
                                          </w:divBdr>
                                          <w:divsChild>
                                            <w:div w:id="1401633389">
                                              <w:marLeft w:val="0"/>
                                              <w:marRight w:val="0"/>
                                              <w:marTop w:val="0"/>
                                              <w:marBottom w:val="0"/>
                                              <w:divBdr>
                                                <w:top w:val="none" w:sz="0" w:space="0" w:color="auto"/>
                                                <w:left w:val="none" w:sz="0" w:space="0" w:color="auto"/>
                                                <w:bottom w:val="none" w:sz="0" w:space="0" w:color="auto"/>
                                                <w:right w:val="none" w:sz="0" w:space="0" w:color="auto"/>
                                              </w:divBdr>
                                              <w:divsChild>
                                                <w:div w:id="264971032">
                                                  <w:marLeft w:val="0"/>
                                                  <w:marRight w:val="0"/>
                                                  <w:marTop w:val="0"/>
                                                  <w:marBottom w:val="0"/>
                                                  <w:divBdr>
                                                    <w:top w:val="none" w:sz="0" w:space="0" w:color="auto"/>
                                                    <w:left w:val="none" w:sz="0" w:space="0" w:color="auto"/>
                                                    <w:bottom w:val="none" w:sz="0" w:space="0" w:color="auto"/>
                                                    <w:right w:val="none" w:sz="0" w:space="0" w:color="auto"/>
                                                  </w:divBdr>
                                                  <w:divsChild>
                                                    <w:div w:id="1918663389">
                                                      <w:marLeft w:val="0"/>
                                                      <w:marRight w:val="0"/>
                                                      <w:marTop w:val="0"/>
                                                      <w:marBottom w:val="0"/>
                                                      <w:divBdr>
                                                        <w:top w:val="none" w:sz="0" w:space="0" w:color="auto"/>
                                                        <w:left w:val="none" w:sz="0" w:space="0" w:color="auto"/>
                                                        <w:bottom w:val="none" w:sz="0" w:space="0" w:color="auto"/>
                                                        <w:right w:val="none" w:sz="0" w:space="0" w:color="auto"/>
                                                      </w:divBdr>
                                                      <w:divsChild>
                                                        <w:div w:id="1033192742">
                                                          <w:marLeft w:val="0"/>
                                                          <w:marRight w:val="0"/>
                                                          <w:marTop w:val="0"/>
                                                          <w:marBottom w:val="0"/>
                                                          <w:divBdr>
                                                            <w:top w:val="none" w:sz="0" w:space="0" w:color="auto"/>
                                                            <w:left w:val="none" w:sz="0" w:space="0" w:color="auto"/>
                                                            <w:bottom w:val="none" w:sz="0" w:space="0" w:color="auto"/>
                                                            <w:right w:val="none" w:sz="0" w:space="0" w:color="auto"/>
                                                          </w:divBdr>
                                                          <w:divsChild>
                                                            <w:div w:id="1908418284">
                                                              <w:marLeft w:val="0"/>
                                                              <w:marRight w:val="45"/>
                                                              <w:marTop w:val="375"/>
                                                              <w:marBottom w:val="375"/>
                                                              <w:divBdr>
                                                                <w:top w:val="none" w:sz="0" w:space="0" w:color="auto"/>
                                                                <w:left w:val="none" w:sz="0" w:space="0" w:color="auto"/>
                                                                <w:bottom w:val="none" w:sz="0" w:space="0" w:color="auto"/>
                                                                <w:right w:val="none" w:sz="0" w:space="0" w:color="auto"/>
                                                              </w:divBdr>
                                                              <w:divsChild>
                                                                <w:div w:id="451289991">
                                                                  <w:marLeft w:val="0"/>
                                                                  <w:marRight w:val="0"/>
                                                                  <w:marTop w:val="0"/>
                                                                  <w:marBottom w:val="0"/>
                                                                  <w:divBdr>
                                                                    <w:top w:val="none" w:sz="0" w:space="0" w:color="auto"/>
                                                                    <w:left w:val="none" w:sz="0" w:space="0" w:color="auto"/>
                                                                    <w:bottom w:val="none" w:sz="0" w:space="0" w:color="auto"/>
                                                                    <w:right w:val="none" w:sz="0" w:space="0" w:color="auto"/>
                                                                  </w:divBdr>
                                                                  <w:divsChild>
                                                                    <w:div w:id="683560299">
                                                                      <w:marLeft w:val="0"/>
                                                                      <w:marRight w:val="0"/>
                                                                      <w:marTop w:val="0"/>
                                                                      <w:marBottom w:val="0"/>
                                                                      <w:divBdr>
                                                                        <w:top w:val="none" w:sz="0" w:space="0" w:color="auto"/>
                                                                        <w:left w:val="none" w:sz="0" w:space="0" w:color="auto"/>
                                                                        <w:bottom w:val="none" w:sz="0" w:space="0" w:color="auto"/>
                                                                        <w:right w:val="none" w:sz="0" w:space="0" w:color="auto"/>
                                                                      </w:divBdr>
                                                                      <w:divsChild>
                                                                        <w:div w:id="314726410">
                                                                          <w:marLeft w:val="0"/>
                                                                          <w:marRight w:val="0"/>
                                                                          <w:marTop w:val="0"/>
                                                                          <w:marBottom w:val="0"/>
                                                                          <w:divBdr>
                                                                            <w:top w:val="none" w:sz="0" w:space="0" w:color="auto"/>
                                                                            <w:left w:val="none" w:sz="0" w:space="0" w:color="auto"/>
                                                                            <w:bottom w:val="none" w:sz="0" w:space="0" w:color="auto"/>
                                                                            <w:right w:val="none" w:sz="0" w:space="0" w:color="auto"/>
                                                                          </w:divBdr>
                                                                          <w:divsChild>
                                                                            <w:div w:id="51127025">
                                                                              <w:marLeft w:val="0"/>
                                                                              <w:marRight w:val="0"/>
                                                                              <w:marTop w:val="0"/>
                                                                              <w:marBottom w:val="0"/>
                                                                              <w:divBdr>
                                                                                <w:top w:val="none" w:sz="0" w:space="0" w:color="auto"/>
                                                                                <w:left w:val="none" w:sz="0" w:space="0" w:color="auto"/>
                                                                                <w:bottom w:val="none" w:sz="0" w:space="0" w:color="auto"/>
                                                                                <w:right w:val="none" w:sz="0" w:space="0" w:color="auto"/>
                                                                              </w:divBdr>
                                                                              <w:divsChild>
                                                                                <w:div w:id="780880902">
                                                                                  <w:marLeft w:val="0"/>
                                                                                  <w:marRight w:val="0"/>
                                                                                  <w:marTop w:val="0"/>
                                                                                  <w:marBottom w:val="0"/>
                                                                                  <w:divBdr>
                                                                                    <w:top w:val="none" w:sz="0" w:space="0" w:color="auto"/>
                                                                                    <w:left w:val="none" w:sz="0" w:space="0" w:color="auto"/>
                                                                                    <w:bottom w:val="none" w:sz="0" w:space="0" w:color="auto"/>
                                                                                    <w:right w:val="none" w:sz="0" w:space="0" w:color="auto"/>
                                                                                  </w:divBdr>
                                                                                </w:div>
                                                                                <w:div w:id="414716683">
                                                                                  <w:marLeft w:val="0"/>
                                                                                  <w:marRight w:val="0"/>
                                                                                  <w:marTop w:val="0"/>
                                                                                  <w:marBottom w:val="75"/>
                                                                                  <w:divBdr>
                                                                                    <w:top w:val="none" w:sz="0" w:space="0" w:color="auto"/>
                                                                                    <w:left w:val="none" w:sz="0" w:space="0" w:color="auto"/>
                                                                                    <w:bottom w:val="none" w:sz="0" w:space="0" w:color="auto"/>
                                                                                    <w:right w:val="none" w:sz="0" w:space="0" w:color="auto"/>
                                                                                  </w:divBdr>
                                                                                  <w:divsChild>
                                                                                    <w:div w:id="1799911825">
                                                                                      <w:marLeft w:val="0"/>
                                                                                      <w:marRight w:val="0"/>
                                                                                      <w:marTop w:val="120"/>
                                                                                      <w:marBottom w:val="0"/>
                                                                                      <w:divBdr>
                                                                                        <w:top w:val="none" w:sz="0" w:space="0" w:color="auto"/>
                                                                                        <w:left w:val="none" w:sz="0" w:space="0" w:color="auto"/>
                                                                                        <w:bottom w:val="none" w:sz="0" w:space="0" w:color="auto"/>
                                                                                        <w:right w:val="none" w:sz="0" w:space="0" w:color="auto"/>
                                                                                      </w:divBdr>
                                                                                      <w:divsChild>
                                                                                        <w:div w:id="1843811670">
                                                                                          <w:marLeft w:val="0"/>
                                                                                          <w:marRight w:val="0"/>
                                                                                          <w:marTop w:val="0"/>
                                                                                          <w:marBottom w:val="0"/>
                                                                                          <w:divBdr>
                                                                                            <w:top w:val="none" w:sz="0" w:space="0" w:color="auto"/>
                                                                                            <w:left w:val="none" w:sz="0" w:space="0" w:color="auto"/>
                                                                                            <w:bottom w:val="none" w:sz="0" w:space="0" w:color="auto"/>
                                                                                            <w:right w:val="none" w:sz="0" w:space="0" w:color="auto"/>
                                                                                          </w:divBdr>
                                                                                        </w:div>
                                                                                      </w:divsChild>
                                                                                    </w:div>
                                                                                    <w:div w:id="1557471191">
                                                                                      <w:marLeft w:val="0"/>
                                                                                      <w:marRight w:val="0"/>
                                                                                      <w:marTop w:val="0"/>
                                                                                      <w:marBottom w:val="0"/>
                                                                                      <w:divBdr>
                                                                                        <w:top w:val="none" w:sz="0" w:space="0" w:color="auto"/>
                                                                                        <w:left w:val="none" w:sz="0" w:space="0" w:color="auto"/>
                                                                                        <w:bottom w:val="none" w:sz="0" w:space="0" w:color="auto"/>
                                                                                        <w:right w:val="none" w:sz="0" w:space="0" w:color="auto"/>
                                                                                      </w:divBdr>
                                                                                      <w:divsChild>
                                                                                        <w:div w:id="298071860">
                                                                                          <w:marLeft w:val="0"/>
                                                                                          <w:marRight w:val="0"/>
                                                                                          <w:marTop w:val="0"/>
                                                                                          <w:marBottom w:val="0"/>
                                                                                          <w:divBdr>
                                                                                            <w:top w:val="none" w:sz="0" w:space="0" w:color="auto"/>
                                                                                            <w:left w:val="none" w:sz="0" w:space="0" w:color="auto"/>
                                                                                            <w:bottom w:val="none" w:sz="0" w:space="0" w:color="auto"/>
                                                                                            <w:right w:val="none" w:sz="0" w:space="0" w:color="auto"/>
                                                                                          </w:divBdr>
                                                                                          <w:divsChild>
                                                                                            <w:div w:id="1984693159">
                                                                                              <w:marLeft w:val="0"/>
                                                                                              <w:marRight w:val="0"/>
                                                                                              <w:marTop w:val="75"/>
                                                                                              <w:marBottom w:val="0"/>
                                                                                              <w:divBdr>
                                                                                                <w:top w:val="none" w:sz="0" w:space="0" w:color="auto"/>
                                                                                                <w:left w:val="none" w:sz="0" w:space="0" w:color="auto"/>
                                                                                                <w:bottom w:val="none" w:sz="0" w:space="0" w:color="auto"/>
                                                                                                <w:right w:val="none" w:sz="0" w:space="0" w:color="auto"/>
                                                                                              </w:divBdr>
                                                                                            </w:div>
                                                                                            <w:div w:id="1984578452">
                                                                                              <w:marLeft w:val="0"/>
                                                                                              <w:marRight w:val="0"/>
                                                                                              <w:marTop w:val="75"/>
                                                                                              <w:marBottom w:val="0"/>
                                                                                              <w:divBdr>
                                                                                                <w:top w:val="none" w:sz="0" w:space="0" w:color="auto"/>
                                                                                                <w:left w:val="none" w:sz="0" w:space="0" w:color="auto"/>
                                                                                                <w:bottom w:val="none" w:sz="0" w:space="0" w:color="auto"/>
                                                                                                <w:right w:val="none" w:sz="0" w:space="0" w:color="auto"/>
                                                                                              </w:divBdr>
                                                                                            </w:div>
                                                                                            <w:div w:id="1144004641">
                                                                                              <w:marLeft w:val="0"/>
                                                                                              <w:marRight w:val="0"/>
                                                                                              <w:marTop w:val="75"/>
                                                                                              <w:marBottom w:val="0"/>
                                                                                              <w:divBdr>
                                                                                                <w:top w:val="none" w:sz="0" w:space="0" w:color="auto"/>
                                                                                                <w:left w:val="none" w:sz="0" w:space="0" w:color="auto"/>
                                                                                                <w:bottom w:val="none" w:sz="0" w:space="0" w:color="auto"/>
                                                                                                <w:right w:val="none" w:sz="0" w:space="0" w:color="auto"/>
                                                                                              </w:divBdr>
                                                                                            </w:div>
                                                                                            <w:div w:id="17080701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036822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941732">
              <w:marLeft w:val="0"/>
              <w:marRight w:val="0"/>
              <w:marTop w:val="225"/>
              <w:marBottom w:val="0"/>
              <w:divBdr>
                <w:top w:val="none" w:sz="0" w:space="0" w:color="auto"/>
                <w:left w:val="none" w:sz="0" w:space="0" w:color="auto"/>
                <w:bottom w:val="none" w:sz="0" w:space="0" w:color="auto"/>
                <w:right w:val="none" w:sz="0" w:space="0" w:color="auto"/>
              </w:divBdr>
              <w:divsChild>
                <w:div w:id="1256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2996987">
      <w:bodyDiv w:val="1"/>
      <w:marLeft w:val="0"/>
      <w:marRight w:val="0"/>
      <w:marTop w:val="0"/>
      <w:marBottom w:val="0"/>
      <w:divBdr>
        <w:top w:val="none" w:sz="0" w:space="0" w:color="auto"/>
        <w:left w:val="none" w:sz="0" w:space="0" w:color="auto"/>
        <w:bottom w:val="none" w:sz="0" w:space="0" w:color="auto"/>
        <w:right w:val="none" w:sz="0" w:space="0" w:color="auto"/>
      </w:divBdr>
      <w:divsChild>
        <w:div w:id="1311641525">
          <w:marLeft w:val="0"/>
          <w:marRight w:val="150"/>
          <w:marTop w:val="0"/>
          <w:marBottom w:val="75"/>
          <w:divBdr>
            <w:top w:val="none" w:sz="0" w:space="0" w:color="auto"/>
            <w:left w:val="none" w:sz="0" w:space="0" w:color="auto"/>
            <w:bottom w:val="none" w:sz="0" w:space="0" w:color="auto"/>
            <w:right w:val="none" w:sz="0" w:space="0" w:color="auto"/>
          </w:divBdr>
        </w:div>
        <w:div w:id="364597651">
          <w:marLeft w:val="0"/>
          <w:marRight w:val="150"/>
          <w:marTop w:val="150"/>
          <w:marBottom w:val="150"/>
          <w:divBdr>
            <w:top w:val="none" w:sz="0" w:space="0" w:color="auto"/>
            <w:left w:val="none" w:sz="0" w:space="0" w:color="auto"/>
            <w:bottom w:val="none" w:sz="0" w:space="0" w:color="auto"/>
            <w:right w:val="none" w:sz="0" w:space="0" w:color="auto"/>
          </w:divBdr>
        </w:div>
        <w:div w:id="562066861">
          <w:marLeft w:val="0"/>
          <w:marRight w:val="150"/>
          <w:marTop w:val="0"/>
          <w:marBottom w:val="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4109041">
      <w:bodyDiv w:val="1"/>
      <w:marLeft w:val="0"/>
      <w:marRight w:val="0"/>
      <w:marTop w:val="0"/>
      <w:marBottom w:val="0"/>
      <w:divBdr>
        <w:top w:val="none" w:sz="0" w:space="0" w:color="auto"/>
        <w:left w:val="none" w:sz="0" w:space="0" w:color="auto"/>
        <w:bottom w:val="none" w:sz="0" w:space="0" w:color="auto"/>
        <w:right w:val="none" w:sz="0" w:space="0" w:color="auto"/>
      </w:divBdr>
      <w:divsChild>
        <w:div w:id="2081439361">
          <w:marLeft w:val="0"/>
          <w:marRight w:val="150"/>
          <w:marTop w:val="0"/>
          <w:marBottom w:val="75"/>
          <w:divBdr>
            <w:top w:val="none" w:sz="0" w:space="0" w:color="auto"/>
            <w:left w:val="none" w:sz="0" w:space="0" w:color="auto"/>
            <w:bottom w:val="none" w:sz="0" w:space="0" w:color="auto"/>
            <w:right w:val="none" w:sz="0" w:space="0" w:color="auto"/>
          </w:divBdr>
        </w:div>
        <w:div w:id="13387534">
          <w:marLeft w:val="0"/>
          <w:marRight w:val="150"/>
          <w:marTop w:val="150"/>
          <w:marBottom w:val="150"/>
          <w:divBdr>
            <w:top w:val="none" w:sz="0" w:space="0" w:color="auto"/>
            <w:left w:val="none" w:sz="0" w:space="0" w:color="auto"/>
            <w:bottom w:val="none" w:sz="0" w:space="0" w:color="auto"/>
            <w:right w:val="none" w:sz="0" w:space="0" w:color="auto"/>
          </w:divBdr>
        </w:div>
        <w:div w:id="2020237082">
          <w:marLeft w:val="0"/>
          <w:marRight w:val="150"/>
          <w:marTop w:val="0"/>
          <w:marBottom w:val="0"/>
          <w:divBdr>
            <w:top w:val="none" w:sz="0" w:space="0" w:color="auto"/>
            <w:left w:val="none" w:sz="0" w:space="0" w:color="auto"/>
            <w:bottom w:val="none" w:sz="0" w:space="0" w:color="auto"/>
            <w:right w:val="none" w:sz="0" w:space="0" w:color="auto"/>
          </w:divBdr>
        </w:div>
      </w:divsChild>
    </w:div>
    <w:div w:id="404643133">
      <w:bodyDiv w:val="1"/>
      <w:marLeft w:val="0"/>
      <w:marRight w:val="0"/>
      <w:marTop w:val="0"/>
      <w:marBottom w:val="0"/>
      <w:divBdr>
        <w:top w:val="none" w:sz="0" w:space="0" w:color="auto"/>
        <w:left w:val="none" w:sz="0" w:space="0" w:color="auto"/>
        <w:bottom w:val="none" w:sz="0" w:space="0" w:color="auto"/>
        <w:right w:val="none" w:sz="0" w:space="0" w:color="auto"/>
      </w:divBdr>
      <w:divsChild>
        <w:div w:id="1149594510">
          <w:marLeft w:val="0"/>
          <w:marRight w:val="0"/>
          <w:marTop w:val="0"/>
          <w:marBottom w:val="0"/>
          <w:divBdr>
            <w:top w:val="none" w:sz="0" w:space="0" w:color="auto"/>
            <w:left w:val="none" w:sz="0" w:space="0" w:color="auto"/>
            <w:bottom w:val="none" w:sz="0" w:space="0" w:color="auto"/>
            <w:right w:val="none" w:sz="0" w:space="0" w:color="auto"/>
          </w:divBdr>
        </w:div>
        <w:div w:id="1466464533">
          <w:marLeft w:val="0"/>
          <w:marRight w:val="0"/>
          <w:marTop w:val="300"/>
          <w:marBottom w:val="300"/>
          <w:divBdr>
            <w:top w:val="none" w:sz="0" w:space="0" w:color="auto"/>
            <w:left w:val="none" w:sz="0" w:space="0" w:color="auto"/>
            <w:bottom w:val="none" w:sz="0" w:space="0" w:color="auto"/>
            <w:right w:val="none" w:sz="0" w:space="0" w:color="auto"/>
          </w:divBdr>
        </w:div>
        <w:div w:id="842400709">
          <w:marLeft w:val="0"/>
          <w:marRight w:val="0"/>
          <w:marTop w:val="0"/>
          <w:marBottom w:val="0"/>
          <w:divBdr>
            <w:top w:val="none" w:sz="0" w:space="0" w:color="auto"/>
            <w:left w:val="none" w:sz="0" w:space="0" w:color="auto"/>
            <w:bottom w:val="none" w:sz="0" w:space="0" w:color="auto"/>
            <w:right w:val="none" w:sz="0" w:space="0" w:color="auto"/>
          </w:divBdr>
          <w:divsChild>
            <w:div w:id="606885395">
              <w:marLeft w:val="0"/>
              <w:marRight w:val="0"/>
              <w:marTop w:val="300"/>
              <w:marBottom w:val="450"/>
              <w:divBdr>
                <w:top w:val="none" w:sz="0" w:space="0" w:color="auto"/>
                <w:left w:val="none" w:sz="0" w:space="0" w:color="auto"/>
                <w:bottom w:val="none" w:sz="0" w:space="0" w:color="auto"/>
                <w:right w:val="none" w:sz="0" w:space="0" w:color="auto"/>
              </w:divBdr>
              <w:divsChild>
                <w:div w:id="1668941685">
                  <w:marLeft w:val="0"/>
                  <w:marRight w:val="0"/>
                  <w:marTop w:val="0"/>
                  <w:marBottom w:val="0"/>
                  <w:divBdr>
                    <w:top w:val="none" w:sz="0" w:space="0" w:color="auto"/>
                    <w:left w:val="none" w:sz="0" w:space="0" w:color="auto"/>
                    <w:bottom w:val="none" w:sz="0" w:space="0" w:color="auto"/>
                    <w:right w:val="none" w:sz="0" w:space="0" w:color="auto"/>
                  </w:divBdr>
                  <w:divsChild>
                    <w:div w:id="1146436324">
                      <w:marLeft w:val="0"/>
                      <w:marRight w:val="0"/>
                      <w:marTop w:val="0"/>
                      <w:marBottom w:val="0"/>
                      <w:divBdr>
                        <w:top w:val="none" w:sz="0" w:space="0" w:color="auto"/>
                        <w:left w:val="none" w:sz="0" w:space="0" w:color="auto"/>
                        <w:bottom w:val="none" w:sz="0" w:space="0" w:color="auto"/>
                        <w:right w:val="none" w:sz="0" w:space="0" w:color="auto"/>
                      </w:divBdr>
                      <w:divsChild>
                        <w:div w:id="731076222">
                          <w:marLeft w:val="0"/>
                          <w:marRight w:val="0"/>
                          <w:marTop w:val="0"/>
                          <w:marBottom w:val="0"/>
                          <w:divBdr>
                            <w:top w:val="none" w:sz="0" w:space="0" w:color="auto"/>
                            <w:left w:val="none" w:sz="0" w:space="0" w:color="auto"/>
                            <w:bottom w:val="none" w:sz="0" w:space="0" w:color="auto"/>
                            <w:right w:val="none" w:sz="0" w:space="0" w:color="auto"/>
                          </w:divBdr>
                          <w:divsChild>
                            <w:div w:id="468665810">
                              <w:marLeft w:val="0"/>
                              <w:marRight w:val="0"/>
                              <w:marTop w:val="0"/>
                              <w:marBottom w:val="0"/>
                              <w:divBdr>
                                <w:top w:val="none" w:sz="0" w:space="0" w:color="auto"/>
                                <w:left w:val="none" w:sz="0" w:space="0" w:color="auto"/>
                                <w:bottom w:val="none" w:sz="0" w:space="0" w:color="auto"/>
                                <w:right w:val="none" w:sz="0" w:space="0" w:color="auto"/>
                              </w:divBdr>
                              <w:divsChild>
                                <w:div w:id="1464536906">
                                  <w:marLeft w:val="0"/>
                                  <w:marRight w:val="0"/>
                                  <w:marTop w:val="0"/>
                                  <w:marBottom w:val="0"/>
                                  <w:divBdr>
                                    <w:top w:val="none" w:sz="0" w:space="0" w:color="auto"/>
                                    <w:left w:val="none" w:sz="0" w:space="0" w:color="auto"/>
                                    <w:bottom w:val="none" w:sz="0" w:space="0" w:color="auto"/>
                                    <w:right w:val="none" w:sz="0" w:space="0" w:color="auto"/>
                                  </w:divBdr>
                                  <w:divsChild>
                                    <w:div w:id="8877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161022">
          <w:marLeft w:val="0"/>
          <w:marRight w:val="0"/>
          <w:marTop w:val="0"/>
          <w:marBottom w:val="0"/>
          <w:divBdr>
            <w:top w:val="none" w:sz="0" w:space="0" w:color="auto"/>
            <w:left w:val="none" w:sz="0" w:space="0" w:color="auto"/>
            <w:bottom w:val="none" w:sz="0" w:space="0" w:color="auto"/>
            <w:right w:val="none" w:sz="0" w:space="0" w:color="auto"/>
          </w:divBdr>
          <w:divsChild>
            <w:div w:id="330135841">
              <w:blockQuote w:val="1"/>
              <w:marLeft w:val="0"/>
              <w:marRight w:val="0"/>
              <w:marTop w:val="465"/>
              <w:marBottom w:val="525"/>
              <w:divBdr>
                <w:top w:val="none" w:sz="0" w:space="0" w:color="auto"/>
                <w:left w:val="none" w:sz="0" w:space="0" w:color="auto"/>
                <w:bottom w:val="none" w:sz="0" w:space="0" w:color="auto"/>
                <w:right w:val="none" w:sz="0" w:space="0" w:color="auto"/>
              </w:divBdr>
            </w:div>
            <w:div w:id="6201112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1373844469">
          <w:marLeft w:val="0"/>
          <w:marRight w:val="150"/>
          <w:marTop w:val="0"/>
          <w:marBottom w:val="75"/>
          <w:divBdr>
            <w:top w:val="none" w:sz="0" w:space="0" w:color="auto"/>
            <w:left w:val="none" w:sz="0" w:space="0" w:color="auto"/>
            <w:bottom w:val="none" w:sz="0" w:space="0" w:color="auto"/>
            <w:right w:val="none" w:sz="0" w:space="0" w:color="auto"/>
          </w:divBdr>
        </w:div>
        <w:div w:id="1446925088">
          <w:marLeft w:val="0"/>
          <w:marRight w:val="150"/>
          <w:marTop w:val="150"/>
          <w:marBottom w:val="150"/>
          <w:divBdr>
            <w:top w:val="none" w:sz="0" w:space="0" w:color="auto"/>
            <w:left w:val="none" w:sz="0" w:space="0" w:color="auto"/>
            <w:bottom w:val="none" w:sz="0" w:space="0" w:color="auto"/>
            <w:right w:val="none" w:sz="0" w:space="0" w:color="auto"/>
          </w:divBdr>
        </w:div>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075771">
      <w:bodyDiv w:val="1"/>
      <w:marLeft w:val="0"/>
      <w:marRight w:val="0"/>
      <w:marTop w:val="0"/>
      <w:marBottom w:val="0"/>
      <w:divBdr>
        <w:top w:val="none" w:sz="0" w:space="0" w:color="auto"/>
        <w:left w:val="none" w:sz="0" w:space="0" w:color="auto"/>
        <w:bottom w:val="none" w:sz="0" w:space="0" w:color="auto"/>
        <w:right w:val="none" w:sz="0" w:space="0" w:color="auto"/>
      </w:divBdr>
      <w:divsChild>
        <w:div w:id="1804231464">
          <w:marLeft w:val="0"/>
          <w:marRight w:val="0"/>
          <w:marTop w:val="0"/>
          <w:marBottom w:val="0"/>
          <w:divBdr>
            <w:top w:val="none" w:sz="0" w:space="0" w:color="auto"/>
            <w:left w:val="none" w:sz="0" w:space="0" w:color="auto"/>
            <w:bottom w:val="none" w:sz="0" w:space="0" w:color="auto"/>
            <w:right w:val="none" w:sz="0" w:space="0" w:color="auto"/>
          </w:divBdr>
        </w:div>
      </w:divsChild>
    </w:div>
    <w:div w:id="407381235">
      <w:bodyDiv w:val="1"/>
      <w:marLeft w:val="0"/>
      <w:marRight w:val="0"/>
      <w:marTop w:val="0"/>
      <w:marBottom w:val="0"/>
      <w:divBdr>
        <w:top w:val="none" w:sz="0" w:space="0" w:color="auto"/>
        <w:left w:val="none" w:sz="0" w:space="0" w:color="auto"/>
        <w:bottom w:val="none" w:sz="0" w:space="0" w:color="auto"/>
        <w:right w:val="none" w:sz="0" w:space="0" w:color="auto"/>
      </w:divBdr>
      <w:divsChild>
        <w:div w:id="1189291102">
          <w:marLeft w:val="0"/>
          <w:marRight w:val="0"/>
          <w:marTop w:val="0"/>
          <w:marBottom w:val="75"/>
          <w:divBdr>
            <w:top w:val="none" w:sz="0" w:space="0" w:color="auto"/>
            <w:left w:val="none" w:sz="0" w:space="0" w:color="auto"/>
            <w:bottom w:val="none" w:sz="0" w:space="0" w:color="auto"/>
            <w:right w:val="none" w:sz="0" w:space="0" w:color="auto"/>
          </w:divBdr>
        </w:div>
        <w:div w:id="1223755480">
          <w:marLeft w:val="0"/>
          <w:marRight w:val="0"/>
          <w:marTop w:val="0"/>
          <w:marBottom w:val="75"/>
          <w:divBdr>
            <w:top w:val="single" w:sz="6" w:space="3" w:color="DEDEDE"/>
            <w:left w:val="single" w:sz="6" w:space="3" w:color="DEDEDE"/>
            <w:bottom w:val="single" w:sz="6" w:space="3" w:color="DEDEDE"/>
            <w:right w:val="single" w:sz="6" w:space="3" w:color="DEDEDE"/>
          </w:divBdr>
        </w:div>
        <w:div w:id="10879070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314134">
      <w:bodyDiv w:val="1"/>
      <w:marLeft w:val="0"/>
      <w:marRight w:val="0"/>
      <w:marTop w:val="0"/>
      <w:marBottom w:val="0"/>
      <w:divBdr>
        <w:top w:val="none" w:sz="0" w:space="0" w:color="auto"/>
        <w:left w:val="none" w:sz="0" w:space="0" w:color="auto"/>
        <w:bottom w:val="none" w:sz="0" w:space="0" w:color="auto"/>
        <w:right w:val="none" w:sz="0" w:space="0" w:color="auto"/>
      </w:divBdr>
      <w:divsChild>
        <w:div w:id="1761947435">
          <w:marLeft w:val="0"/>
          <w:marRight w:val="0"/>
          <w:marTop w:val="0"/>
          <w:marBottom w:val="300"/>
          <w:divBdr>
            <w:top w:val="none" w:sz="0" w:space="0" w:color="auto"/>
            <w:left w:val="none" w:sz="0" w:space="0" w:color="auto"/>
            <w:bottom w:val="none" w:sz="0" w:space="0" w:color="auto"/>
            <w:right w:val="none" w:sz="0" w:space="0" w:color="auto"/>
          </w:divBdr>
        </w:div>
      </w:divsChild>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9896">
      <w:bodyDiv w:val="1"/>
      <w:marLeft w:val="0"/>
      <w:marRight w:val="0"/>
      <w:marTop w:val="0"/>
      <w:marBottom w:val="0"/>
      <w:divBdr>
        <w:top w:val="none" w:sz="0" w:space="0" w:color="auto"/>
        <w:left w:val="none" w:sz="0" w:space="0" w:color="auto"/>
        <w:bottom w:val="none" w:sz="0" w:space="0" w:color="auto"/>
        <w:right w:val="none" w:sz="0" w:space="0" w:color="auto"/>
      </w:divBdr>
      <w:divsChild>
        <w:div w:id="696858518">
          <w:marLeft w:val="0"/>
          <w:marRight w:val="0"/>
          <w:marTop w:val="0"/>
          <w:marBottom w:val="300"/>
          <w:divBdr>
            <w:top w:val="none" w:sz="0" w:space="0" w:color="auto"/>
            <w:left w:val="none" w:sz="0" w:space="0" w:color="auto"/>
            <w:bottom w:val="none" w:sz="0" w:space="0" w:color="auto"/>
            <w:right w:val="none" w:sz="0" w:space="0" w:color="auto"/>
          </w:divBdr>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0717">
      <w:bodyDiv w:val="1"/>
      <w:marLeft w:val="0"/>
      <w:marRight w:val="0"/>
      <w:marTop w:val="0"/>
      <w:marBottom w:val="0"/>
      <w:divBdr>
        <w:top w:val="none" w:sz="0" w:space="0" w:color="auto"/>
        <w:left w:val="none" w:sz="0" w:space="0" w:color="auto"/>
        <w:bottom w:val="none" w:sz="0" w:space="0" w:color="auto"/>
        <w:right w:val="none" w:sz="0" w:space="0" w:color="auto"/>
      </w:divBdr>
      <w:divsChild>
        <w:div w:id="415060623">
          <w:marLeft w:val="0"/>
          <w:marRight w:val="150"/>
          <w:marTop w:val="0"/>
          <w:marBottom w:val="75"/>
          <w:divBdr>
            <w:top w:val="none" w:sz="0" w:space="0" w:color="auto"/>
            <w:left w:val="none" w:sz="0" w:space="0" w:color="auto"/>
            <w:bottom w:val="none" w:sz="0" w:space="0" w:color="auto"/>
            <w:right w:val="none" w:sz="0" w:space="0" w:color="auto"/>
          </w:divBdr>
        </w:div>
        <w:div w:id="1239707920">
          <w:marLeft w:val="0"/>
          <w:marRight w:val="150"/>
          <w:marTop w:val="150"/>
          <w:marBottom w:val="150"/>
          <w:divBdr>
            <w:top w:val="none" w:sz="0" w:space="0" w:color="auto"/>
            <w:left w:val="none" w:sz="0" w:space="0" w:color="auto"/>
            <w:bottom w:val="none" w:sz="0" w:space="0" w:color="auto"/>
            <w:right w:val="none" w:sz="0" w:space="0" w:color="auto"/>
          </w:divBdr>
        </w:div>
        <w:div w:id="339430756">
          <w:marLeft w:val="0"/>
          <w:marRight w:val="150"/>
          <w:marTop w:val="0"/>
          <w:marBottom w:val="0"/>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1255866659">
          <w:marLeft w:val="0"/>
          <w:marRight w:val="375"/>
          <w:marTop w:val="0"/>
          <w:marBottom w:val="0"/>
          <w:divBdr>
            <w:top w:val="none" w:sz="0" w:space="0" w:color="auto"/>
            <w:left w:val="none" w:sz="0" w:space="0" w:color="auto"/>
            <w:bottom w:val="none" w:sz="0" w:space="0" w:color="auto"/>
            <w:right w:val="none" w:sz="0" w:space="0" w:color="auto"/>
          </w:divBdr>
        </w:div>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1856850">
      <w:bodyDiv w:val="1"/>
      <w:marLeft w:val="0"/>
      <w:marRight w:val="0"/>
      <w:marTop w:val="0"/>
      <w:marBottom w:val="0"/>
      <w:divBdr>
        <w:top w:val="none" w:sz="0" w:space="0" w:color="auto"/>
        <w:left w:val="none" w:sz="0" w:space="0" w:color="auto"/>
        <w:bottom w:val="none" w:sz="0" w:space="0" w:color="auto"/>
        <w:right w:val="none" w:sz="0" w:space="0" w:color="auto"/>
      </w:divBdr>
      <w:divsChild>
        <w:div w:id="1086655893">
          <w:marLeft w:val="0"/>
          <w:marRight w:val="0"/>
          <w:marTop w:val="0"/>
          <w:marBottom w:val="30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2707443">
      <w:bodyDiv w:val="1"/>
      <w:marLeft w:val="0"/>
      <w:marRight w:val="0"/>
      <w:marTop w:val="0"/>
      <w:marBottom w:val="0"/>
      <w:divBdr>
        <w:top w:val="none" w:sz="0" w:space="0" w:color="auto"/>
        <w:left w:val="none" w:sz="0" w:space="0" w:color="auto"/>
        <w:bottom w:val="none" w:sz="0" w:space="0" w:color="auto"/>
        <w:right w:val="none" w:sz="0" w:space="0" w:color="auto"/>
      </w:divBdr>
      <w:divsChild>
        <w:div w:id="977344130">
          <w:marLeft w:val="0"/>
          <w:marRight w:val="150"/>
          <w:marTop w:val="0"/>
          <w:marBottom w:val="75"/>
          <w:divBdr>
            <w:top w:val="none" w:sz="0" w:space="0" w:color="auto"/>
            <w:left w:val="none" w:sz="0" w:space="0" w:color="auto"/>
            <w:bottom w:val="none" w:sz="0" w:space="0" w:color="auto"/>
            <w:right w:val="none" w:sz="0" w:space="0" w:color="auto"/>
          </w:divBdr>
        </w:div>
        <w:div w:id="2042002435">
          <w:marLeft w:val="0"/>
          <w:marRight w:val="150"/>
          <w:marTop w:val="150"/>
          <w:marBottom w:val="150"/>
          <w:divBdr>
            <w:top w:val="none" w:sz="0" w:space="0" w:color="auto"/>
            <w:left w:val="none" w:sz="0" w:space="0" w:color="auto"/>
            <w:bottom w:val="none" w:sz="0" w:space="0" w:color="auto"/>
            <w:right w:val="none" w:sz="0" w:space="0" w:color="auto"/>
          </w:divBdr>
        </w:div>
        <w:div w:id="940071119">
          <w:marLeft w:val="0"/>
          <w:marRight w:val="150"/>
          <w:marTop w:val="0"/>
          <w:marBottom w:val="0"/>
          <w:divBdr>
            <w:top w:val="none" w:sz="0" w:space="0" w:color="auto"/>
            <w:left w:val="none" w:sz="0" w:space="0" w:color="auto"/>
            <w:bottom w:val="none" w:sz="0" w:space="0" w:color="auto"/>
            <w:right w:val="none" w:sz="0" w:space="0" w:color="auto"/>
          </w:divBdr>
        </w:div>
      </w:divsChild>
    </w:div>
    <w:div w:id="412778343">
      <w:bodyDiv w:val="1"/>
      <w:marLeft w:val="0"/>
      <w:marRight w:val="0"/>
      <w:marTop w:val="0"/>
      <w:marBottom w:val="0"/>
      <w:divBdr>
        <w:top w:val="none" w:sz="0" w:space="0" w:color="auto"/>
        <w:left w:val="none" w:sz="0" w:space="0" w:color="auto"/>
        <w:bottom w:val="none" w:sz="0" w:space="0" w:color="auto"/>
        <w:right w:val="none" w:sz="0" w:space="0" w:color="auto"/>
      </w:divBdr>
      <w:divsChild>
        <w:div w:id="1959530085">
          <w:marLeft w:val="0"/>
          <w:marRight w:val="0"/>
          <w:marTop w:val="0"/>
          <w:marBottom w:val="150"/>
          <w:divBdr>
            <w:top w:val="none" w:sz="0" w:space="0" w:color="auto"/>
            <w:left w:val="none" w:sz="0" w:space="0" w:color="auto"/>
            <w:bottom w:val="none" w:sz="0" w:space="0" w:color="auto"/>
            <w:right w:val="none" w:sz="0" w:space="0" w:color="auto"/>
          </w:divBdr>
          <w:divsChild>
            <w:div w:id="96219401">
              <w:marLeft w:val="0"/>
              <w:marRight w:val="0"/>
              <w:marTop w:val="0"/>
              <w:marBottom w:val="0"/>
              <w:divBdr>
                <w:top w:val="none" w:sz="0" w:space="0" w:color="auto"/>
                <w:left w:val="none" w:sz="0" w:space="0" w:color="auto"/>
                <w:bottom w:val="none" w:sz="0" w:space="0" w:color="auto"/>
                <w:right w:val="none" w:sz="0" w:space="0" w:color="auto"/>
              </w:divBdr>
            </w:div>
            <w:div w:id="1571621722">
              <w:marLeft w:val="0"/>
              <w:marRight w:val="0"/>
              <w:marTop w:val="0"/>
              <w:marBottom w:val="0"/>
              <w:divBdr>
                <w:top w:val="none" w:sz="0" w:space="0" w:color="auto"/>
                <w:left w:val="none" w:sz="0" w:space="0" w:color="auto"/>
                <w:bottom w:val="none" w:sz="0" w:space="0" w:color="auto"/>
                <w:right w:val="none" w:sz="0" w:space="0" w:color="auto"/>
              </w:divBdr>
              <w:divsChild>
                <w:div w:id="518549521">
                  <w:marLeft w:val="0"/>
                  <w:marRight w:val="0"/>
                  <w:marTop w:val="0"/>
                  <w:marBottom w:val="0"/>
                  <w:divBdr>
                    <w:top w:val="none" w:sz="0" w:space="0" w:color="auto"/>
                    <w:left w:val="none" w:sz="0" w:space="0" w:color="auto"/>
                    <w:bottom w:val="none" w:sz="0" w:space="0" w:color="auto"/>
                    <w:right w:val="none" w:sz="0" w:space="0" w:color="auto"/>
                  </w:divBdr>
                  <w:divsChild>
                    <w:div w:id="973409892">
                      <w:marLeft w:val="0"/>
                      <w:marRight w:val="0"/>
                      <w:marTop w:val="0"/>
                      <w:marBottom w:val="0"/>
                      <w:divBdr>
                        <w:top w:val="none" w:sz="0" w:space="0" w:color="auto"/>
                        <w:left w:val="none" w:sz="0" w:space="0" w:color="auto"/>
                        <w:bottom w:val="none" w:sz="0" w:space="0" w:color="auto"/>
                        <w:right w:val="none" w:sz="0" w:space="0" w:color="auto"/>
                      </w:divBdr>
                      <w:divsChild>
                        <w:div w:id="1234967439">
                          <w:marLeft w:val="0"/>
                          <w:marRight w:val="0"/>
                          <w:marTop w:val="0"/>
                          <w:marBottom w:val="0"/>
                          <w:divBdr>
                            <w:top w:val="none" w:sz="0" w:space="0" w:color="auto"/>
                            <w:left w:val="none" w:sz="0" w:space="0" w:color="auto"/>
                            <w:bottom w:val="none" w:sz="0" w:space="0" w:color="auto"/>
                            <w:right w:val="none" w:sz="0" w:space="0" w:color="auto"/>
                          </w:divBdr>
                        </w:div>
                      </w:divsChild>
                    </w:div>
                    <w:div w:id="274602789">
                      <w:marLeft w:val="0"/>
                      <w:marRight w:val="135"/>
                      <w:marTop w:val="0"/>
                      <w:marBottom w:val="0"/>
                      <w:divBdr>
                        <w:top w:val="none" w:sz="0" w:space="0" w:color="auto"/>
                        <w:left w:val="none" w:sz="0" w:space="0" w:color="auto"/>
                        <w:bottom w:val="none" w:sz="0" w:space="0" w:color="auto"/>
                        <w:right w:val="none" w:sz="0" w:space="0" w:color="auto"/>
                      </w:divBdr>
                    </w:div>
                    <w:div w:id="15128337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0552">
          <w:marLeft w:val="0"/>
          <w:marRight w:val="0"/>
          <w:marTop w:val="0"/>
          <w:marBottom w:val="0"/>
          <w:divBdr>
            <w:top w:val="none" w:sz="0" w:space="0" w:color="auto"/>
            <w:left w:val="none" w:sz="0" w:space="0" w:color="auto"/>
            <w:bottom w:val="none" w:sz="0" w:space="0" w:color="auto"/>
            <w:right w:val="none" w:sz="0" w:space="0" w:color="auto"/>
          </w:divBdr>
          <w:divsChild>
            <w:div w:id="557402261">
              <w:marLeft w:val="0"/>
              <w:marRight w:val="0"/>
              <w:marTop w:val="0"/>
              <w:marBottom w:val="0"/>
              <w:divBdr>
                <w:top w:val="none" w:sz="0" w:space="0" w:color="auto"/>
                <w:left w:val="none" w:sz="0" w:space="0" w:color="auto"/>
                <w:bottom w:val="none" w:sz="0" w:space="0" w:color="auto"/>
                <w:right w:val="none" w:sz="0" w:space="0" w:color="auto"/>
              </w:divBdr>
              <w:divsChild>
                <w:div w:id="991909471">
                  <w:marLeft w:val="0"/>
                  <w:marRight w:val="0"/>
                  <w:marTop w:val="0"/>
                  <w:marBottom w:val="0"/>
                  <w:divBdr>
                    <w:top w:val="none" w:sz="0" w:space="0" w:color="auto"/>
                    <w:left w:val="none" w:sz="0" w:space="0" w:color="auto"/>
                    <w:bottom w:val="none" w:sz="0" w:space="0" w:color="auto"/>
                    <w:right w:val="none" w:sz="0" w:space="0" w:color="auto"/>
                  </w:divBdr>
                </w:div>
              </w:divsChild>
            </w:div>
            <w:div w:id="1432507955">
              <w:marLeft w:val="0"/>
              <w:marRight w:val="0"/>
              <w:marTop w:val="375"/>
              <w:marBottom w:val="0"/>
              <w:divBdr>
                <w:top w:val="none" w:sz="0" w:space="0" w:color="auto"/>
                <w:left w:val="none" w:sz="0" w:space="0" w:color="auto"/>
                <w:bottom w:val="none" w:sz="0" w:space="0" w:color="auto"/>
                <w:right w:val="none" w:sz="0" w:space="0" w:color="auto"/>
              </w:divBdr>
              <w:divsChild>
                <w:div w:id="477840671">
                  <w:marLeft w:val="0"/>
                  <w:marRight w:val="0"/>
                  <w:marTop w:val="0"/>
                  <w:marBottom w:val="0"/>
                  <w:divBdr>
                    <w:top w:val="none" w:sz="0" w:space="0" w:color="auto"/>
                    <w:left w:val="none" w:sz="0" w:space="0" w:color="auto"/>
                    <w:bottom w:val="none" w:sz="0" w:space="0" w:color="auto"/>
                    <w:right w:val="none" w:sz="0" w:space="0" w:color="auto"/>
                  </w:divBdr>
                  <w:divsChild>
                    <w:div w:id="4307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5435">
              <w:marLeft w:val="0"/>
              <w:marRight w:val="0"/>
              <w:marTop w:val="375"/>
              <w:marBottom w:val="0"/>
              <w:divBdr>
                <w:top w:val="none" w:sz="0" w:space="0" w:color="auto"/>
                <w:left w:val="none" w:sz="0" w:space="0" w:color="auto"/>
                <w:bottom w:val="none" w:sz="0" w:space="0" w:color="auto"/>
                <w:right w:val="none" w:sz="0" w:space="0" w:color="auto"/>
              </w:divBdr>
              <w:divsChild>
                <w:div w:id="1921139018">
                  <w:marLeft w:val="0"/>
                  <w:marRight w:val="0"/>
                  <w:marTop w:val="0"/>
                  <w:marBottom w:val="0"/>
                  <w:divBdr>
                    <w:top w:val="none" w:sz="0" w:space="0" w:color="auto"/>
                    <w:left w:val="none" w:sz="0" w:space="0" w:color="auto"/>
                    <w:bottom w:val="none" w:sz="0" w:space="0" w:color="auto"/>
                    <w:right w:val="none" w:sz="0" w:space="0" w:color="auto"/>
                  </w:divBdr>
                </w:div>
              </w:divsChild>
            </w:div>
            <w:div w:id="1660037738">
              <w:marLeft w:val="0"/>
              <w:marRight w:val="0"/>
              <w:marTop w:val="225"/>
              <w:marBottom w:val="0"/>
              <w:divBdr>
                <w:top w:val="none" w:sz="0" w:space="0" w:color="auto"/>
                <w:left w:val="none" w:sz="0" w:space="0" w:color="auto"/>
                <w:bottom w:val="none" w:sz="0" w:space="0" w:color="auto"/>
                <w:right w:val="none" w:sz="0" w:space="0" w:color="auto"/>
              </w:divBdr>
              <w:divsChild>
                <w:div w:id="2042050700">
                  <w:marLeft w:val="0"/>
                  <w:marRight w:val="0"/>
                  <w:marTop w:val="0"/>
                  <w:marBottom w:val="0"/>
                  <w:divBdr>
                    <w:top w:val="none" w:sz="0" w:space="0" w:color="auto"/>
                    <w:left w:val="none" w:sz="0" w:space="0" w:color="auto"/>
                    <w:bottom w:val="none" w:sz="0" w:space="0" w:color="auto"/>
                    <w:right w:val="none" w:sz="0" w:space="0" w:color="auto"/>
                  </w:divBdr>
                </w:div>
              </w:divsChild>
            </w:div>
            <w:div w:id="1970625236">
              <w:marLeft w:val="0"/>
              <w:marRight w:val="0"/>
              <w:marTop w:val="225"/>
              <w:marBottom w:val="0"/>
              <w:divBdr>
                <w:top w:val="none" w:sz="0" w:space="0" w:color="auto"/>
                <w:left w:val="none" w:sz="0" w:space="0" w:color="auto"/>
                <w:bottom w:val="none" w:sz="0" w:space="0" w:color="auto"/>
                <w:right w:val="none" w:sz="0" w:space="0" w:color="auto"/>
              </w:divBdr>
              <w:divsChild>
                <w:div w:id="9099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7851">
      <w:bodyDiv w:val="1"/>
      <w:marLeft w:val="0"/>
      <w:marRight w:val="0"/>
      <w:marTop w:val="0"/>
      <w:marBottom w:val="0"/>
      <w:divBdr>
        <w:top w:val="none" w:sz="0" w:space="0" w:color="auto"/>
        <w:left w:val="none" w:sz="0" w:space="0" w:color="auto"/>
        <w:bottom w:val="none" w:sz="0" w:space="0" w:color="auto"/>
        <w:right w:val="none" w:sz="0" w:space="0" w:color="auto"/>
      </w:divBdr>
      <w:divsChild>
        <w:div w:id="189807475">
          <w:marLeft w:val="0"/>
          <w:marRight w:val="150"/>
          <w:marTop w:val="0"/>
          <w:marBottom w:val="75"/>
          <w:divBdr>
            <w:top w:val="none" w:sz="0" w:space="0" w:color="auto"/>
            <w:left w:val="none" w:sz="0" w:space="0" w:color="auto"/>
            <w:bottom w:val="none" w:sz="0" w:space="0" w:color="auto"/>
            <w:right w:val="none" w:sz="0" w:space="0" w:color="auto"/>
          </w:divBdr>
        </w:div>
        <w:div w:id="1352949003">
          <w:marLeft w:val="0"/>
          <w:marRight w:val="150"/>
          <w:marTop w:val="150"/>
          <w:marBottom w:val="150"/>
          <w:divBdr>
            <w:top w:val="none" w:sz="0" w:space="0" w:color="auto"/>
            <w:left w:val="none" w:sz="0" w:space="0" w:color="auto"/>
            <w:bottom w:val="none" w:sz="0" w:space="0" w:color="auto"/>
            <w:right w:val="none" w:sz="0" w:space="0" w:color="auto"/>
          </w:divBdr>
        </w:div>
        <w:div w:id="612246024">
          <w:marLeft w:val="0"/>
          <w:marRight w:val="15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6756310">
      <w:bodyDiv w:val="1"/>
      <w:marLeft w:val="0"/>
      <w:marRight w:val="0"/>
      <w:marTop w:val="0"/>
      <w:marBottom w:val="0"/>
      <w:divBdr>
        <w:top w:val="none" w:sz="0" w:space="0" w:color="auto"/>
        <w:left w:val="none" w:sz="0" w:space="0" w:color="auto"/>
        <w:bottom w:val="none" w:sz="0" w:space="0" w:color="auto"/>
        <w:right w:val="none" w:sz="0" w:space="0" w:color="auto"/>
      </w:divBdr>
      <w:divsChild>
        <w:div w:id="526021982">
          <w:marLeft w:val="0"/>
          <w:marRight w:val="150"/>
          <w:marTop w:val="0"/>
          <w:marBottom w:val="75"/>
          <w:divBdr>
            <w:top w:val="none" w:sz="0" w:space="0" w:color="auto"/>
            <w:left w:val="none" w:sz="0" w:space="0" w:color="auto"/>
            <w:bottom w:val="none" w:sz="0" w:space="0" w:color="auto"/>
            <w:right w:val="none" w:sz="0" w:space="0" w:color="auto"/>
          </w:divBdr>
        </w:div>
        <w:div w:id="880282872">
          <w:marLeft w:val="0"/>
          <w:marRight w:val="150"/>
          <w:marTop w:val="150"/>
          <w:marBottom w:val="150"/>
          <w:divBdr>
            <w:top w:val="none" w:sz="0" w:space="0" w:color="auto"/>
            <w:left w:val="none" w:sz="0" w:space="0" w:color="auto"/>
            <w:bottom w:val="none" w:sz="0" w:space="0" w:color="auto"/>
            <w:right w:val="none" w:sz="0" w:space="0" w:color="auto"/>
          </w:divBdr>
        </w:div>
        <w:div w:id="385837464">
          <w:marLeft w:val="0"/>
          <w:marRight w:val="150"/>
          <w:marTop w:val="0"/>
          <w:marBottom w:val="0"/>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19330689">
      <w:bodyDiv w:val="1"/>
      <w:marLeft w:val="0"/>
      <w:marRight w:val="0"/>
      <w:marTop w:val="0"/>
      <w:marBottom w:val="0"/>
      <w:divBdr>
        <w:top w:val="none" w:sz="0" w:space="0" w:color="auto"/>
        <w:left w:val="none" w:sz="0" w:space="0" w:color="auto"/>
        <w:bottom w:val="none" w:sz="0" w:space="0" w:color="auto"/>
        <w:right w:val="none" w:sz="0" w:space="0" w:color="auto"/>
      </w:divBdr>
      <w:divsChild>
        <w:div w:id="1048577402">
          <w:marLeft w:val="0"/>
          <w:marRight w:val="0"/>
          <w:marTop w:val="0"/>
          <w:marBottom w:val="300"/>
          <w:divBdr>
            <w:top w:val="none" w:sz="0" w:space="0" w:color="auto"/>
            <w:left w:val="none" w:sz="0" w:space="0" w:color="auto"/>
            <w:bottom w:val="none" w:sz="0" w:space="0" w:color="auto"/>
            <w:right w:val="none" w:sz="0" w:space="0" w:color="auto"/>
          </w:divBdr>
        </w:div>
      </w:divsChild>
    </w:div>
    <w:div w:id="420175978">
      <w:bodyDiv w:val="1"/>
      <w:marLeft w:val="0"/>
      <w:marRight w:val="0"/>
      <w:marTop w:val="0"/>
      <w:marBottom w:val="0"/>
      <w:divBdr>
        <w:top w:val="none" w:sz="0" w:space="0" w:color="auto"/>
        <w:left w:val="none" w:sz="0" w:space="0" w:color="auto"/>
        <w:bottom w:val="none" w:sz="0" w:space="0" w:color="auto"/>
        <w:right w:val="none" w:sz="0" w:space="0" w:color="auto"/>
      </w:divBdr>
      <w:divsChild>
        <w:div w:id="747776127">
          <w:marLeft w:val="0"/>
          <w:marRight w:val="0"/>
          <w:marTop w:val="0"/>
          <w:marBottom w:val="300"/>
          <w:divBdr>
            <w:top w:val="none" w:sz="0" w:space="0" w:color="auto"/>
            <w:left w:val="none" w:sz="0" w:space="0" w:color="auto"/>
            <w:bottom w:val="none" w:sz="0" w:space="0" w:color="auto"/>
            <w:right w:val="none" w:sz="0" w:space="0" w:color="auto"/>
          </w:divBdr>
        </w:div>
      </w:divsChild>
    </w:div>
    <w:div w:id="420376189">
      <w:bodyDiv w:val="1"/>
      <w:marLeft w:val="0"/>
      <w:marRight w:val="0"/>
      <w:marTop w:val="0"/>
      <w:marBottom w:val="0"/>
      <w:divBdr>
        <w:top w:val="none" w:sz="0" w:space="0" w:color="auto"/>
        <w:left w:val="none" w:sz="0" w:space="0" w:color="auto"/>
        <w:bottom w:val="none" w:sz="0" w:space="0" w:color="auto"/>
        <w:right w:val="none" w:sz="0" w:space="0" w:color="auto"/>
      </w:divBdr>
      <w:divsChild>
        <w:div w:id="1051660930">
          <w:marLeft w:val="0"/>
          <w:marRight w:val="0"/>
          <w:marTop w:val="0"/>
          <w:marBottom w:val="30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2184826">
      <w:bodyDiv w:val="1"/>
      <w:marLeft w:val="0"/>
      <w:marRight w:val="0"/>
      <w:marTop w:val="0"/>
      <w:marBottom w:val="0"/>
      <w:divBdr>
        <w:top w:val="none" w:sz="0" w:space="0" w:color="auto"/>
        <w:left w:val="none" w:sz="0" w:space="0" w:color="auto"/>
        <w:bottom w:val="none" w:sz="0" w:space="0" w:color="auto"/>
        <w:right w:val="none" w:sz="0" w:space="0" w:color="auto"/>
      </w:divBdr>
      <w:divsChild>
        <w:div w:id="1966891402">
          <w:marLeft w:val="0"/>
          <w:marRight w:val="0"/>
          <w:marTop w:val="0"/>
          <w:marBottom w:val="300"/>
          <w:divBdr>
            <w:top w:val="none" w:sz="0" w:space="0" w:color="auto"/>
            <w:left w:val="none" w:sz="0" w:space="0" w:color="auto"/>
            <w:bottom w:val="none" w:sz="0" w:space="0" w:color="auto"/>
            <w:right w:val="none" w:sz="0" w:space="0" w:color="auto"/>
          </w:divBdr>
        </w:div>
      </w:divsChild>
    </w:div>
    <w:div w:id="423498631">
      <w:bodyDiv w:val="1"/>
      <w:marLeft w:val="0"/>
      <w:marRight w:val="0"/>
      <w:marTop w:val="0"/>
      <w:marBottom w:val="0"/>
      <w:divBdr>
        <w:top w:val="none" w:sz="0" w:space="0" w:color="auto"/>
        <w:left w:val="none" w:sz="0" w:space="0" w:color="auto"/>
        <w:bottom w:val="none" w:sz="0" w:space="0" w:color="auto"/>
        <w:right w:val="none" w:sz="0" w:space="0" w:color="auto"/>
      </w:divBdr>
      <w:divsChild>
        <w:div w:id="1447655969">
          <w:marLeft w:val="0"/>
          <w:marRight w:val="0"/>
          <w:marTop w:val="330"/>
          <w:marBottom w:val="0"/>
          <w:divBdr>
            <w:top w:val="none" w:sz="0" w:space="0" w:color="auto"/>
            <w:left w:val="none" w:sz="0" w:space="0" w:color="auto"/>
            <w:bottom w:val="none" w:sz="0" w:space="0" w:color="auto"/>
            <w:right w:val="none" w:sz="0" w:space="0" w:color="auto"/>
          </w:divBdr>
          <w:divsChild>
            <w:div w:id="1588463635">
              <w:marLeft w:val="0"/>
              <w:marRight w:val="0"/>
              <w:marTop w:val="0"/>
              <w:marBottom w:val="0"/>
              <w:divBdr>
                <w:top w:val="none" w:sz="0" w:space="0" w:color="auto"/>
                <w:left w:val="none" w:sz="0" w:space="0" w:color="auto"/>
                <w:bottom w:val="none" w:sz="0" w:space="0" w:color="auto"/>
                <w:right w:val="none" w:sz="0" w:space="0" w:color="auto"/>
              </w:divBdr>
              <w:divsChild>
                <w:div w:id="1301960505">
                  <w:marLeft w:val="0"/>
                  <w:marRight w:val="0"/>
                  <w:marTop w:val="0"/>
                  <w:marBottom w:val="0"/>
                  <w:divBdr>
                    <w:top w:val="none" w:sz="0" w:space="0" w:color="auto"/>
                    <w:left w:val="none" w:sz="0" w:space="0" w:color="auto"/>
                    <w:bottom w:val="none" w:sz="0" w:space="0" w:color="auto"/>
                    <w:right w:val="none" w:sz="0" w:space="0" w:color="auto"/>
                  </w:divBdr>
                  <w:divsChild>
                    <w:div w:id="641816644">
                      <w:marLeft w:val="0"/>
                      <w:marRight w:val="0"/>
                      <w:marTop w:val="0"/>
                      <w:marBottom w:val="0"/>
                      <w:divBdr>
                        <w:top w:val="none" w:sz="0" w:space="0" w:color="auto"/>
                        <w:left w:val="none" w:sz="0" w:space="0" w:color="auto"/>
                        <w:bottom w:val="none" w:sz="0" w:space="0" w:color="auto"/>
                        <w:right w:val="none" w:sz="0" w:space="0" w:color="auto"/>
                      </w:divBdr>
                      <w:divsChild>
                        <w:div w:id="2450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6909">
                  <w:marLeft w:val="0"/>
                  <w:marRight w:val="0"/>
                  <w:marTop w:val="75"/>
                  <w:marBottom w:val="0"/>
                  <w:divBdr>
                    <w:top w:val="none" w:sz="0" w:space="0" w:color="auto"/>
                    <w:left w:val="none" w:sz="0" w:space="0" w:color="auto"/>
                    <w:bottom w:val="none" w:sz="0" w:space="0" w:color="auto"/>
                    <w:right w:val="none" w:sz="0" w:space="0" w:color="auto"/>
                  </w:divBdr>
                  <w:divsChild>
                    <w:div w:id="1491167062">
                      <w:marLeft w:val="0"/>
                      <w:marRight w:val="0"/>
                      <w:marTop w:val="0"/>
                      <w:marBottom w:val="0"/>
                      <w:divBdr>
                        <w:top w:val="none" w:sz="0" w:space="0" w:color="auto"/>
                        <w:left w:val="none" w:sz="0" w:space="0" w:color="auto"/>
                        <w:bottom w:val="none" w:sz="0" w:space="0" w:color="auto"/>
                        <w:right w:val="none" w:sz="0" w:space="0" w:color="auto"/>
                      </w:divBdr>
                    </w:div>
                  </w:divsChild>
                </w:div>
                <w:div w:id="242030826">
                  <w:marLeft w:val="0"/>
                  <w:marRight w:val="0"/>
                  <w:marTop w:val="270"/>
                  <w:marBottom w:val="0"/>
                  <w:divBdr>
                    <w:top w:val="none" w:sz="0" w:space="0" w:color="auto"/>
                    <w:left w:val="none" w:sz="0" w:space="0" w:color="auto"/>
                    <w:bottom w:val="none" w:sz="0" w:space="0" w:color="auto"/>
                    <w:right w:val="none" w:sz="0" w:space="0" w:color="auto"/>
                  </w:divBdr>
                  <w:divsChild>
                    <w:div w:id="198930230">
                      <w:marLeft w:val="0"/>
                      <w:marRight w:val="0"/>
                      <w:marTop w:val="0"/>
                      <w:marBottom w:val="0"/>
                      <w:divBdr>
                        <w:top w:val="none" w:sz="0" w:space="0" w:color="auto"/>
                        <w:left w:val="none" w:sz="0" w:space="0" w:color="auto"/>
                        <w:bottom w:val="none" w:sz="0" w:space="0" w:color="auto"/>
                        <w:right w:val="none" w:sz="0" w:space="0" w:color="auto"/>
                      </w:divBdr>
                      <w:divsChild>
                        <w:div w:id="983781472">
                          <w:marLeft w:val="0"/>
                          <w:marRight w:val="0"/>
                          <w:marTop w:val="0"/>
                          <w:marBottom w:val="0"/>
                          <w:divBdr>
                            <w:top w:val="none" w:sz="0" w:space="0" w:color="auto"/>
                            <w:left w:val="none" w:sz="0" w:space="0" w:color="auto"/>
                            <w:bottom w:val="none" w:sz="0" w:space="0" w:color="auto"/>
                            <w:right w:val="none" w:sz="0" w:space="0" w:color="auto"/>
                          </w:divBdr>
                          <w:divsChild>
                            <w:div w:id="220137400">
                              <w:marLeft w:val="0"/>
                              <w:marRight w:val="0"/>
                              <w:marTop w:val="0"/>
                              <w:marBottom w:val="0"/>
                              <w:divBdr>
                                <w:top w:val="none" w:sz="0" w:space="0" w:color="auto"/>
                                <w:left w:val="none" w:sz="0" w:space="0" w:color="auto"/>
                                <w:bottom w:val="none" w:sz="0" w:space="0" w:color="auto"/>
                                <w:right w:val="none" w:sz="0" w:space="0" w:color="auto"/>
                              </w:divBdr>
                            </w:div>
                            <w:div w:id="816530334">
                              <w:marLeft w:val="0"/>
                              <w:marRight w:val="0"/>
                              <w:marTop w:val="0"/>
                              <w:marBottom w:val="0"/>
                              <w:divBdr>
                                <w:top w:val="none" w:sz="0" w:space="0" w:color="auto"/>
                                <w:left w:val="none" w:sz="0" w:space="0" w:color="auto"/>
                                <w:bottom w:val="none" w:sz="0" w:space="0" w:color="auto"/>
                                <w:right w:val="none" w:sz="0" w:space="0" w:color="auto"/>
                              </w:divBdr>
                            </w:div>
                            <w:div w:id="340473747">
                              <w:marLeft w:val="0"/>
                              <w:marRight w:val="0"/>
                              <w:marTop w:val="0"/>
                              <w:marBottom w:val="0"/>
                              <w:divBdr>
                                <w:top w:val="none" w:sz="0" w:space="0" w:color="auto"/>
                                <w:left w:val="none" w:sz="0" w:space="0" w:color="auto"/>
                                <w:bottom w:val="none" w:sz="0" w:space="0" w:color="auto"/>
                                <w:right w:val="none" w:sz="0" w:space="0" w:color="auto"/>
                              </w:divBdr>
                            </w:div>
                            <w:div w:id="383605300">
                              <w:marLeft w:val="0"/>
                              <w:marRight w:val="0"/>
                              <w:marTop w:val="0"/>
                              <w:marBottom w:val="0"/>
                              <w:divBdr>
                                <w:top w:val="none" w:sz="0" w:space="0" w:color="auto"/>
                                <w:left w:val="none" w:sz="0" w:space="0" w:color="auto"/>
                                <w:bottom w:val="none" w:sz="0" w:space="0" w:color="auto"/>
                                <w:right w:val="none" w:sz="0" w:space="0" w:color="auto"/>
                              </w:divBdr>
                            </w:div>
                            <w:div w:id="7544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2260">
          <w:marLeft w:val="0"/>
          <w:marRight w:val="0"/>
          <w:marTop w:val="0"/>
          <w:marBottom w:val="0"/>
          <w:divBdr>
            <w:top w:val="none" w:sz="0" w:space="0" w:color="auto"/>
            <w:left w:val="none" w:sz="0" w:space="0" w:color="auto"/>
            <w:bottom w:val="none" w:sz="0" w:space="0" w:color="auto"/>
            <w:right w:val="none" w:sz="0" w:space="0" w:color="auto"/>
          </w:divBdr>
          <w:divsChild>
            <w:div w:id="1267467862">
              <w:marLeft w:val="0"/>
              <w:marRight w:val="0"/>
              <w:marTop w:val="0"/>
              <w:marBottom w:val="120"/>
              <w:divBdr>
                <w:top w:val="none" w:sz="0" w:space="0" w:color="auto"/>
                <w:left w:val="none" w:sz="0" w:space="0" w:color="auto"/>
                <w:bottom w:val="none" w:sz="0" w:space="0" w:color="auto"/>
                <w:right w:val="none" w:sz="0" w:space="0" w:color="auto"/>
              </w:divBdr>
              <w:divsChild>
                <w:div w:id="1898398063">
                  <w:marLeft w:val="0"/>
                  <w:marRight w:val="0"/>
                  <w:marTop w:val="0"/>
                  <w:marBottom w:val="0"/>
                  <w:divBdr>
                    <w:top w:val="none" w:sz="0" w:space="0" w:color="auto"/>
                    <w:left w:val="none" w:sz="0" w:space="0" w:color="auto"/>
                    <w:bottom w:val="none" w:sz="0" w:space="0" w:color="auto"/>
                    <w:right w:val="none" w:sz="0" w:space="0" w:color="auto"/>
                  </w:divBdr>
                </w:div>
              </w:divsChild>
            </w:div>
            <w:div w:id="733820681">
              <w:marLeft w:val="0"/>
              <w:marRight w:val="0"/>
              <w:marTop w:val="0"/>
              <w:marBottom w:val="0"/>
              <w:divBdr>
                <w:top w:val="none" w:sz="0" w:space="0" w:color="auto"/>
                <w:left w:val="none" w:sz="0" w:space="0" w:color="auto"/>
                <w:bottom w:val="none" w:sz="0" w:space="0" w:color="auto"/>
                <w:right w:val="none" w:sz="0" w:space="0" w:color="auto"/>
              </w:divBdr>
              <w:divsChild>
                <w:div w:id="2716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503">
          <w:marLeft w:val="0"/>
          <w:marRight w:val="0"/>
          <w:marTop w:val="0"/>
          <w:marBottom w:val="0"/>
          <w:divBdr>
            <w:top w:val="none" w:sz="0" w:space="0" w:color="auto"/>
            <w:left w:val="none" w:sz="0" w:space="0" w:color="auto"/>
            <w:bottom w:val="none" w:sz="0" w:space="0" w:color="auto"/>
            <w:right w:val="none" w:sz="0" w:space="0" w:color="auto"/>
          </w:divBdr>
          <w:divsChild>
            <w:div w:id="1616861003">
              <w:marLeft w:val="0"/>
              <w:marRight w:val="0"/>
              <w:marTop w:val="0"/>
              <w:marBottom w:val="300"/>
              <w:divBdr>
                <w:top w:val="none" w:sz="0" w:space="0" w:color="auto"/>
                <w:left w:val="none" w:sz="0" w:space="0" w:color="auto"/>
                <w:bottom w:val="none" w:sz="0" w:space="0" w:color="auto"/>
                <w:right w:val="none" w:sz="0" w:space="0" w:color="auto"/>
              </w:divBdr>
              <w:divsChild>
                <w:div w:id="1016158287">
                  <w:marLeft w:val="0"/>
                  <w:marRight w:val="0"/>
                  <w:marTop w:val="0"/>
                  <w:marBottom w:val="0"/>
                  <w:divBdr>
                    <w:top w:val="none" w:sz="0" w:space="0" w:color="auto"/>
                    <w:left w:val="none" w:sz="0" w:space="0" w:color="auto"/>
                    <w:bottom w:val="none" w:sz="0" w:space="0" w:color="auto"/>
                    <w:right w:val="none" w:sz="0" w:space="0" w:color="auto"/>
                  </w:divBdr>
                  <w:divsChild>
                    <w:div w:id="246159390">
                      <w:marLeft w:val="0"/>
                      <w:marRight w:val="0"/>
                      <w:marTop w:val="0"/>
                      <w:marBottom w:val="0"/>
                      <w:divBdr>
                        <w:top w:val="none" w:sz="0" w:space="0" w:color="auto"/>
                        <w:left w:val="none" w:sz="0" w:space="0" w:color="auto"/>
                        <w:bottom w:val="none" w:sz="0" w:space="0" w:color="auto"/>
                        <w:right w:val="none" w:sz="0" w:space="0" w:color="auto"/>
                      </w:divBdr>
                      <w:divsChild>
                        <w:div w:id="17286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775">
              <w:marLeft w:val="3288"/>
              <w:marRight w:val="1286"/>
              <w:marTop w:val="0"/>
              <w:marBottom w:val="0"/>
              <w:divBdr>
                <w:top w:val="none" w:sz="0" w:space="0" w:color="auto"/>
                <w:left w:val="none" w:sz="0" w:space="0" w:color="auto"/>
                <w:bottom w:val="none" w:sz="0" w:space="0" w:color="auto"/>
                <w:right w:val="none" w:sz="0" w:space="0" w:color="auto"/>
              </w:divBdr>
              <w:divsChild>
                <w:div w:id="1676423773">
                  <w:marLeft w:val="0"/>
                  <w:marRight w:val="0"/>
                  <w:marTop w:val="0"/>
                  <w:marBottom w:val="0"/>
                  <w:divBdr>
                    <w:top w:val="none" w:sz="0" w:space="0" w:color="auto"/>
                    <w:left w:val="none" w:sz="0" w:space="0" w:color="auto"/>
                    <w:bottom w:val="none" w:sz="0" w:space="0" w:color="auto"/>
                    <w:right w:val="none" w:sz="0" w:space="0" w:color="auto"/>
                  </w:divBdr>
                  <w:divsChild>
                    <w:div w:id="1701780274">
                      <w:marLeft w:val="0"/>
                      <w:marRight w:val="0"/>
                      <w:marTop w:val="0"/>
                      <w:marBottom w:val="0"/>
                      <w:divBdr>
                        <w:top w:val="none" w:sz="0" w:space="0" w:color="auto"/>
                        <w:left w:val="none" w:sz="0" w:space="0" w:color="auto"/>
                        <w:bottom w:val="none" w:sz="0" w:space="0" w:color="auto"/>
                        <w:right w:val="none" w:sz="0" w:space="0" w:color="auto"/>
                      </w:divBdr>
                      <w:divsChild>
                        <w:div w:id="515579988">
                          <w:marLeft w:val="0"/>
                          <w:marRight w:val="0"/>
                          <w:marTop w:val="0"/>
                          <w:marBottom w:val="0"/>
                          <w:divBdr>
                            <w:top w:val="none" w:sz="0" w:space="0" w:color="auto"/>
                            <w:left w:val="none" w:sz="0" w:space="0" w:color="auto"/>
                            <w:bottom w:val="none" w:sz="0" w:space="0" w:color="auto"/>
                            <w:right w:val="none" w:sz="0" w:space="0" w:color="auto"/>
                          </w:divBdr>
                          <w:divsChild>
                            <w:div w:id="17898158">
                              <w:marLeft w:val="0"/>
                              <w:marRight w:val="0"/>
                              <w:marTop w:val="0"/>
                              <w:marBottom w:val="0"/>
                              <w:divBdr>
                                <w:top w:val="none" w:sz="0" w:space="0" w:color="auto"/>
                                <w:left w:val="none" w:sz="0" w:space="0" w:color="auto"/>
                                <w:bottom w:val="none" w:sz="0" w:space="0" w:color="auto"/>
                                <w:right w:val="none" w:sz="0" w:space="0" w:color="auto"/>
                              </w:divBdr>
                              <w:divsChild>
                                <w:div w:id="781268804">
                                  <w:marLeft w:val="0"/>
                                  <w:marRight w:val="0"/>
                                  <w:marTop w:val="0"/>
                                  <w:marBottom w:val="0"/>
                                  <w:divBdr>
                                    <w:top w:val="none" w:sz="0" w:space="0" w:color="auto"/>
                                    <w:left w:val="none" w:sz="0" w:space="0" w:color="auto"/>
                                    <w:bottom w:val="none" w:sz="0" w:space="0" w:color="auto"/>
                                    <w:right w:val="none" w:sz="0" w:space="0" w:color="auto"/>
                                  </w:divBdr>
                                </w:div>
                                <w:div w:id="623269887">
                                  <w:marLeft w:val="0"/>
                                  <w:marRight w:val="0"/>
                                  <w:marTop w:val="0"/>
                                  <w:marBottom w:val="0"/>
                                  <w:divBdr>
                                    <w:top w:val="none" w:sz="0" w:space="0" w:color="auto"/>
                                    <w:left w:val="none" w:sz="0" w:space="0" w:color="auto"/>
                                    <w:bottom w:val="none" w:sz="0" w:space="0" w:color="auto"/>
                                    <w:right w:val="none" w:sz="0" w:space="0" w:color="auto"/>
                                  </w:divBdr>
                                  <w:divsChild>
                                    <w:div w:id="1525511365">
                                      <w:marLeft w:val="0"/>
                                      <w:marRight w:val="0"/>
                                      <w:marTop w:val="0"/>
                                      <w:marBottom w:val="150"/>
                                      <w:divBdr>
                                        <w:top w:val="none" w:sz="0" w:space="0" w:color="auto"/>
                                        <w:left w:val="none" w:sz="0" w:space="0" w:color="auto"/>
                                        <w:bottom w:val="none" w:sz="0" w:space="0" w:color="auto"/>
                                        <w:right w:val="none" w:sz="0" w:space="0" w:color="auto"/>
                                      </w:divBdr>
                                    </w:div>
                                    <w:div w:id="14767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1392967988">
          <w:marLeft w:val="0"/>
          <w:marRight w:val="150"/>
          <w:marTop w:val="0"/>
          <w:marBottom w:val="75"/>
          <w:divBdr>
            <w:top w:val="none" w:sz="0" w:space="0" w:color="auto"/>
            <w:left w:val="none" w:sz="0" w:space="0" w:color="auto"/>
            <w:bottom w:val="none" w:sz="0" w:space="0" w:color="auto"/>
            <w:right w:val="none" w:sz="0" w:space="0" w:color="auto"/>
          </w:divBdr>
        </w:div>
        <w:div w:id="1094130250">
          <w:marLeft w:val="0"/>
          <w:marRight w:val="150"/>
          <w:marTop w:val="150"/>
          <w:marBottom w:val="150"/>
          <w:divBdr>
            <w:top w:val="none" w:sz="0" w:space="0" w:color="auto"/>
            <w:left w:val="none" w:sz="0" w:space="0" w:color="auto"/>
            <w:bottom w:val="none" w:sz="0" w:space="0" w:color="auto"/>
            <w:right w:val="none" w:sz="0" w:space="0" w:color="auto"/>
          </w:divBdr>
        </w:div>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0553">
      <w:bodyDiv w:val="1"/>
      <w:marLeft w:val="0"/>
      <w:marRight w:val="0"/>
      <w:marTop w:val="0"/>
      <w:marBottom w:val="0"/>
      <w:divBdr>
        <w:top w:val="none" w:sz="0" w:space="0" w:color="auto"/>
        <w:left w:val="none" w:sz="0" w:space="0" w:color="auto"/>
        <w:bottom w:val="none" w:sz="0" w:space="0" w:color="auto"/>
        <w:right w:val="none" w:sz="0" w:space="0" w:color="auto"/>
      </w:divBdr>
      <w:divsChild>
        <w:div w:id="1278558150">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422854">
      <w:bodyDiv w:val="1"/>
      <w:marLeft w:val="0"/>
      <w:marRight w:val="0"/>
      <w:marTop w:val="0"/>
      <w:marBottom w:val="0"/>
      <w:divBdr>
        <w:top w:val="none" w:sz="0" w:space="0" w:color="auto"/>
        <w:left w:val="none" w:sz="0" w:space="0" w:color="auto"/>
        <w:bottom w:val="none" w:sz="0" w:space="0" w:color="auto"/>
        <w:right w:val="none" w:sz="0" w:space="0" w:color="auto"/>
      </w:divBdr>
      <w:divsChild>
        <w:div w:id="1161043944">
          <w:marLeft w:val="0"/>
          <w:marRight w:val="0"/>
          <w:marTop w:val="0"/>
          <w:marBottom w:val="300"/>
          <w:divBdr>
            <w:top w:val="none" w:sz="0" w:space="0" w:color="auto"/>
            <w:left w:val="none" w:sz="0" w:space="0" w:color="auto"/>
            <w:bottom w:val="none" w:sz="0" w:space="0" w:color="auto"/>
            <w:right w:val="none" w:sz="0" w:space="0" w:color="auto"/>
          </w:divBdr>
        </w:div>
      </w:divsChild>
    </w:div>
    <w:div w:id="425619712">
      <w:bodyDiv w:val="1"/>
      <w:marLeft w:val="0"/>
      <w:marRight w:val="0"/>
      <w:marTop w:val="0"/>
      <w:marBottom w:val="0"/>
      <w:divBdr>
        <w:top w:val="none" w:sz="0" w:space="0" w:color="auto"/>
        <w:left w:val="none" w:sz="0" w:space="0" w:color="auto"/>
        <w:bottom w:val="none" w:sz="0" w:space="0" w:color="auto"/>
        <w:right w:val="none" w:sz="0" w:space="0" w:color="auto"/>
      </w:divBdr>
      <w:divsChild>
        <w:div w:id="667560618">
          <w:marLeft w:val="0"/>
          <w:marRight w:val="150"/>
          <w:marTop w:val="0"/>
          <w:marBottom w:val="75"/>
          <w:divBdr>
            <w:top w:val="none" w:sz="0" w:space="0" w:color="auto"/>
            <w:left w:val="none" w:sz="0" w:space="0" w:color="auto"/>
            <w:bottom w:val="none" w:sz="0" w:space="0" w:color="auto"/>
            <w:right w:val="none" w:sz="0" w:space="0" w:color="auto"/>
          </w:divBdr>
        </w:div>
        <w:div w:id="1372271195">
          <w:marLeft w:val="0"/>
          <w:marRight w:val="150"/>
          <w:marTop w:val="150"/>
          <w:marBottom w:val="150"/>
          <w:divBdr>
            <w:top w:val="none" w:sz="0" w:space="0" w:color="auto"/>
            <w:left w:val="none" w:sz="0" w:space="0" w:color="auto"/>
            <w:bottom w:val="none" w:sz="0" w:space="0" w:color="auto"/>
            <w:right w:val="none" w:sz="0" w:space="0" w:color="auto"/>
          </w:divBdr>
        </w:div>
        <w:div w:id="1892227908">
          <w:marLeft w:val="0"/>
          <w:marRight w:val="150"/>
          <w:marTop w:val="0"/>
          <w:marBottom w:val="0"/>
          <w:divBdr>
            <w:top w:val="none" w:sz="0" w:space="0" w:color="auto"/>
            <w:left w:val="none" w:sz="0" w:space="0" w:color="auto"/>
            <w:bottom w:val="none" w:sz="0" w:space="0" w:color="auto"/>
            <w:right w:val="none" w:sz="0" w:space="0" w:color="auto"/>
          </w:divBdr>
        </w:div>
      </w:divsChild>
    </w:div>
    <w:div w:id="425884284">
      <w:bodyDiv w:val="1"/>
      <w:marLeft w:val="0"/>
      <w:marRight w:val="0"/>
      <w:marTop w:val="0"/>
      <w:marBottom w:val="0"/>
      <w:divBdr>
        <w:top w:val="none" w:sz="0" w:space="0" w:color="auto"/>
        <w:left w:val="none" w:sz="0" w:space="0" w:color="auto"/>
        <w:bottom w:val="none" w:sz="0" w:space="0" w:color="auto"/>
        <w:right w:val="none" w:sz="0" w:space="0" w:color="auto"/>
      </w:divBdr>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sChild>
            <w:div w:id="198890042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2408170">
      <w:bodyDiv w:val="1"/>
      <w:marLeft w:val="0"/>
      <w:marRight w:val="0"/>
      <w:marTop w:val="0"/>
      <w:marBottom w:val="0"/>
      <w:divBdr>
        <w:top w:val="none" w:sz="0" w:space="0" w:color="auto"/>
        <w:left w:val="none" w:sz="0" w:space="0" w:color="auto"/>
        <w:bottom w:val="none" w:sz="0" w:space="0" w:color="auto"/>
        <w:right w:val="none" w:sz="0" w:space="0" w:color="auto"/>
      </w:divBdr>
      <w:divsChild>
        <w:div w:id="1863276594">
          <w:marLeft w:val="0"/>
          <w:marRight w:val="375"/>
          <w:marTop w:val="0"/>
          <w:marBottom w:val="0"/>
          <w:divBdr>
            <w:top w:val="none" w:sz="0" w:space="0" w:color="auto"/>
            <w:left w:val="none" w:sz="0" w:space="0" w:color="auto"/>
            <w:bottom w:val="none" w:sz="0" w:space="0" w:color="auto"/>
            <w:right w:val="none" w:sz="0" w:space="0" w:color="auto"/>
          </w:divBdr>
        </w:div>
        <w:div w:id="579829249">
          <w:marLeft w:val="0"/>
          <w:marRight w:val="0"/>
          <w:marTop w:val="0"/>
          <w:marBottom w:val="0"/>
          <w:divBdr>
            <w:top w:val="none" w:sz="0" w:space="0" w:color="auto"/>
            <w:left w:val="none" w:sz="0" w:space="0" w:color="auto"/>
            <w:bottom w:val="none" w:sz="0" w:space="0" w:color="auto"/>
            <w:right w:val="none" w:sz="0" w:space="0" w:color="auto"/>
          </w:divBdr>
        </w:div>
      </w:divsChild>
    </w:div>
    <w:div w:id="433018201">
      <w:bodyDiv w:val="1"/>
      <w:marLeft w:val="0"/>
      <w:marRight w:val="0"/>
      <w:marTop w:val="0"/>
      <w:marBottom w:val="0"/>
      <w:divBdr>
        <w:top w:val="none" w:sz="0" w:space="0" w:color="auto"/>
        <w:left w:val="none" w:sz="0" w:space="0" w:color="auto"/>
        <w:bottom w:val="none" w:sz="0" w:space="0" w:color="auto"/>
        <w:right w:val="none" w:sz="0" w:space="0" w:color="auto"/>
      </w:divBdr>
      <w:divsChild>
        <w:div w:id="869806651">
          <w:marLeft w:val="0"/>
          <w:marRight w:val="150"/>
          <w:marTop w:val="0"/>
          <w:marBottom w:val="75"/>
          <w:divBdr>
            <w:top w:val="none" w:sz="0" w:space="0" w:color="auto"/>
            <w:left w:val="none" w:sz="0" w:space="0" w:color="auto"/>
            <w:bottom w:val="none" w:sz="0" w:space="0" w:color="auto"/>
            <w:right w:val="none" w:sz="0" w:space="0" w:color="auto"/>
          </w:divBdr>
        </w:div>
        <w:div w:id="227232468">
          <w:marLeft w:val="0"/>
          <w:marRight w:val="150"/>
          <w:marTop w:val="150"/>
          <w:marBottom w:val="150"/>
          <w:divBdr>
            <w:top w:val="none" w:sz="0" w:space="0" w:color="auto"/>
            <w:left w:val="none" w:sz="0" w:space="0" w:color="auto"/>
            <w:bottom w:val="none" w:sz="0" w:space="0" w:color="auto"/>
            <w:right w:val="none" w:sz="0" w:space="0" w:color="auto"/>
          </w:divBdr>
        </w:div>
        <w:div w:id="949167074">
          <w:marLeft w:val="0"/>
          <w:marRight w:val="150"/>
          <w:marTop w:val="0"/>
          <w:marBottom w:val="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3672360">
      <w:bodyDiv w:val="1"/>
      <w:marLeft w:val="0"/>
      <w:marRight w:val="0"/>
      <w:marTop w:val="0"/>
      <w:marBottom w:val="0"/>
      <w:divBdr>
        <w:top w:val="none" w:sz="0" w:space="0" w:color="auto"/>
        <w:left w:val="none" w:sz="0" w:space="0" w:color="auto"/>
        <w:bottom w:val="none" w:sz="0" w:space="0" w:color="auto"/>
        <w:right w:val="none" w:sz="0" w:space="0" w:color="auto"/>
      </w:divBdr>
      <w:divsChild>
        <w:div w:id="759646981">
          <w:marLeft w:val="0"/>
          <w:marRight w:val="0"/>
          <w:marTop w:val="0"/>
          <w:marBottom w:val="375"/>
          <w:divBdr>
            <w:top w:val="none" w:sz="0" w:space="0" w:color="auto"/>
            <w:left w:val="none" w:sz="0" w:space="0" w:color="auto"/>
            <w:bottom w:val="none" w:sz="0" w:space="0" w:color="auto"/>
            <w:right w:val="none" w:sz="0" w:space="0" w:color="auto"/>
          </w:divBdr>
          <w:divsChild>
            <w:div w:id="238634955">
              <w:marLeft w:val="0"/>
              <w:marRight w:val="0"/>
              <w:marTop w:val="0"/>
              <w:marBottom w:val="75"/>
              <w:divBdr>
                <w:top w:val="none" w:sz="0" w:space="0" w:color="auto"/>
                <w:left w:val="none" w:sz="0" w:space="0" w:color="auto"/>
                <w:bottom w:val="none" w:sz="0" w:space="0" w:color="auto"/>
                <w:right w:val="none" w:sz="0" w:space="0" w:color="auto"/>
              </w:divBdr>
            </w:div>
            <w:div w:id="11450512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5755198">
      <w:bodyDiv w:val="1"/>
      <w:marLeft w:val="0"/>
      <w:marRight w:val="0"/>
      <w:marTop w:val="0"/>
      <w:marBottom w:val="0"/>
      <w:divBdr>
        <w:top w:val="none" w:sz="0" w:space="0" w:color="auto"/>
        <w:left w:val="none" w:sz="0" w:space="0" w:color="auto"/>
        <w:bottom w:val="none" w:sz="0" w:space="0" w:color="auto"/>
        <w:right w:val="none" w:sz="0" w:space="0" w:color="auto"/>
      </w:divBdr>
      <w:divsChild>
        <w:div w:id="1338656667">
          <w:marLeft w:val="0"/>
          <w:marRight w:val="0"/>
          <w:marTop w:val="0"/>
          <w:marBottom w:val="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7794516">
      <w:bodyDiv w:val="1"/>
      <w:marLeft w:val="0"/>
      <w:marRight w:val="0"/>
      <w:marTop w:val="0"/>
      <w:marBottom w:val="0"/>
      <w:divBdr>
        <w:top w:val="none" w:sz="0" w:space="0" w:color="auto"/>
        <w:left w:val="none" w:sz="0" w:space="0" w:color="auto"/>
        <w:bottom w:val="none" w:sz="0" w:space="0" w:color="auto"/>
        <w:right w:val="none" w:sz="0" w:space="0" w:color="auto"/>
      </w:divBdr>
      <w:divsChild>
        <w:div w:id="1678077383">
          <w:marLeft w:val="0"/>
          <w:marRight w:val="0"/>
          <w:marTop w:val="0"/>
          <w:marBottom w:val="300"/>
          <w:divBdr>
            <w:top w:val="none" w:sz="0" w:space="0" w:color="auto"/>
            <w:left w:val="none" w:sz="0" w:space="0" w:color="auto"/>
            <w:bottom w:val="none" w:sz="0" w:space="0" w:color="auto"/>
            <w:right w:val="none" w:sz="0" w:space="0" w:color="auto"/>
          </w:divBdr>
        </w:div>
      </w:divsChild>
    </w:div>
    <w:div w:id="438454181">
      <w:bodyDiv w:val="1"/>
      <w:marLeft w:val="0"/>
      <w:marRight w:val="0"/>
      <w:marTop w:val="0"/>
      <w:marBottom w:val="0"/>
      <w:divBdr>
        <w:top w:val="none" w:sz="0" w:space="0" w:color="auto"/>
        <w:left w:val="none" w:sz="0" w:space="0" w:color="auto"/>
        <w:bottom w:val="none" w:sz="0" w:space="0" w:color="auto"/>
        <w:right w:val="none" w:sz="0" w:space="0" w:color="auto"/>
      </w:divBdr>
      <w:divsChild>
        <w:div w:id="187959911">
          <w:marLeft w:val="0"/>
          <w:marRight w:val="0"/>
          <w:marTop w:val="0"/>
          <w:marBottom w:val="0"/>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10737">
      <w:bodyDiv w:val="1"/>
      <w:marLeft w:val="0"/>
      <w:marRight w:val="0"/>
      <w:marTop w:val="0"/>
      <w:marBottom w:val="0"/>
      <w:divBdr>
        <w:top w:val="none" w:sz="0" w:space="0" w:color="auto"/>
        <w:left w:val="none" w:sz="0" w:space="0" w:color="auto"/>
        <w:bottom w:val="none" w:sz="0" w:space="0" w:color="auto"/>
        <w:right w:val="none" w:sz="0" w:space="0" w:color="auto"/>
      </w:divBdr>
      <w:divsChild>
        <w:div w:id="1836801711">
          <w:marLeft w:val="0"/>
          <w:marRight w:val="150"/>
          <w:marTop w:val="0"/>
          <w:marBottom w:val="75"/>
          <w:divBdr>
            <w:top w:val="none" w:sz="0" w:space="0" w:color="auto"/>
            <w:left w:val="none" w:sz="0" w:space="0" w:color="auto"/>
            <w:bottom w:val="none" w:sz="0" w:space="0" w:color="auto"/>
            <w:right w:val="none" w:sz="0" w:space="0" w:color="auto"/>
          </w:divBdr>
        </w:div>
        <w:div w:id="23218082">
          <w:marLeft w:val="0"/>
          <w:marRight w:val="150"/>
          <w:marTop w:val="150"/>
          <w:marBottom w:val="150"/>
          <w:divBdr>
            <w:top w:val="none" w:sz="0" w:space="0" w:color="auto"/>
            <w:left w:val="none" w:sz="0" w:space="0" w:color="auto"/>
            <w:bottom w:val="none" w:sz="0" w:space="0" w:color="auto"/>
            <w:right w:val="none" w:sz="0" w:space="0" w:color="auto"/>
          </w:divBdr>
        </w:div>
        <w:div w:id="561673378">
          <w:marLeft w:val="0"/>
          <w:marRight w:val="150"/>
          <w:marTop w:val="0"/>
          <w:marBottom w:val="0"/>
          <w:divBdr>
            <w:top w:val="none" w:sz="0" w:space="0" w:color="auto"/>
            <w:left w:val="none" w:sz="0" w:space="0" w:color="auto"/>
            <w:bottom w:val="none" w:sz="0" w:space="0" w:color="auto"/>
            <w:right w:val="none" w:sz="0" w:space="0" w:color="auto"/>
          </w:divBdr>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4083751">
      <w:bodyDiv w:val="1"/>
      <w:marLeft w:val="0"/>
      <w:marRight w:val="0"/>
      <w:marTop w:val="0"/>
      <w:marBottom w:val="0"/>
      <w:divBdr>
        <w:top w:val="none" w:sz="0" w:space="0" w:color="auto"/>
        <w:left w:val="none" w:sz="0" w:space="0" w:color="auto"/>
        <w:bottom w:val="none" w:sz="0" w:space="0" w:color="auto"/>
        <w:right w:val="none" w:sz="0" w:space="0" w:color="auto"/>
      </w:divBdr>
      <w:divsChild>
        <w:div w:id="1939831530">
          <w:marLeft w:val="0"/>
          <w:marRight w:val="0"/>
          <w:marTop w:val="0"/>
          <w:marBottom w:val="300"/>
          <w:divBdr>
            <w:top w:val="none" w:sz="0" w:space="0" w:color="auto"/>
            <w:left w:val="none" w:sz="0" w:space="0" w:color="auto"/>
            <w:bottom w:val="none" w:sz="0" w:space="0" w:color="auto"/>
            <w:right w:val="none" w:sz="0" w:space="0" w:color="auto"/>
          </w:divBdr>
        </w:div>
      </w:divsChild>
    </w:div>
    <w:div w:id="444346844">
      <w:bodyDiv w:val="1"/>
      <w:marLeft w:val="0"/>
      <w:marRight w:val="0"/>
      <w:marTop w:val="0"/>
      <w:marBottom w:val="0"/>
      <w:divBdr>
        <w:top w:val="none" w:sz="0" w:space="0" w:color="auto"/>
        <w:left w:val="none" w:sz="0" w:space="0" w:color="auto"/>
        <w:bottom w:val="none" w:sz="0" w:space="0" w:color="auto"/>
        <w:right w:val="none" w:sz="0" w:space="0" w:color="auto"/>
      </w:divBdr>
      <w:divsChild>
        <w:div w:id="832724469">
          <w:marLeft w:val="0"/>
          <w:marRight w:val="0"/>
          <w:marTop w:val="0"/>
          <w:marBottom w:val="150"/>
          <w:divBdr>
            <w:top w:val="none" w:sz="0" w:space="0" w:color="auto"/>
            <w:left w:val="none" w:sz="0" w:space="0" w:color="auto"/>
            <w:bottom w:val="none" w:sz="0" w:space="0" w:color="auto"/>
            <w:right w:val="none" w:sz="0" w:space="0" w:color="auto"/>
          </w:divBdr>
          <w:divsChild>
            <w:div w:id="836269873">
              <w:marLeft w:val="0"/>
              <w:marRight w:val="0"/>
              <w:marTop w:val="0"/>
              <w:marBottom w:val="0"/>
              <w:divBdr>
                <w:top w:val="none" w:sz="0" w:space="0" w:color="auto"/>
                <w:left w:val="none" w:sz="0" w:space="0" w:color="auto"/>
                <w:bottom w:val="none" w:sz="0" w:space="0" w:color="auto"/>
                <w:right w:val="none" w:sz="0" w:space="0" w:color="auto"/>
              </w:divBdr>
            </w:div>
            <w:div w:id="1103845210">
              <w:marLeft w:val="0"/>
              <w:marRight w:val="0"/>
              <w:marTop w:val="0"/>
              <w:marBottom w:val="0"/>
              <w:divBdr>
                <w:top w:val="none" w:sz="0" w:space="0" w:color="auto"/>
                <w:left w:val="none" w:sz="0" w:space="0" w:color="auto"/>
                <w:bottom w:val="none" w:sz="0" w:space="0" w:color="auto"/>
                <w:right w:val="none" w:sz="0" w:space="0" w:color="auto"/>
              </w:divBdr>
              <w:divsChild>
                <w:div w:id="113142166">
                  <w:marLeft w:val="0"/>
                  <w:marRight w:val="0"/>
                  <w:marTop w:val="0"/>
                  <w:marBottom w:val="0"/>
                  <w:divBdr>
                    <w:top w:val="none" w:sz="0" w:space="0" w:color="auto"/>
                    <w:left w:val="none" w:sz="0" w:space="0" w:color="auto"/>
                    <w:bottom w:val="none" w:sz="0" w:space="0" w:color="auto"/>
                    <w:right w:val="none" w:sz="0" w:space="0" w:color="auto"/>
                  </w:divBdr>
                  <w:divsChild>
                    <w:div w:id="372577887">
                      <w:marLeft w:val="0"/>
                      <w:marRight w:val="0"/>
                      <w:marTop w:val="0"/>
                      <w:marBottom w:val="0"/>
                      <w:divBdr>
                        <w:top w:val="none" w:sz="0" w:space="0" w:color="auto"/>
                        <w:left w:val="none" w:sz="0" w:space="0" w:color="auto"/>
                        <w:bottom w:val="none" w:sz="0" w:space="0" w:color="auto"/>
                        <w:right w:val="none" w:sz="0" w:space="0" w:color="auto"/>
                      </w:divBdr>
                      <w:divsChild>
                        <w:div w:id="846871920">
                          <w:marLeft w:val="0"/>
                          <w:marRight w:val="0"/>
                          <w:marTop w:val="0"/>
                          <w:marBottom w:val="0"/>
                          <w:divBdr>
                            <w:top w:val="none" w:sz="0" w:space="0" w:color="auto"/>
                            <w:left w:val="none" w:sz="0" w:space="0" w:color="auto"/>
                            <w:bottom w:val="none" w:sz="0" w:space="0" w:color="auto"/>
                            <w:right w:val="none" w:sz="0" w:space="0" w:color="auto"/>
                          </w:divBdr>
                        </w:div>
                      </w:divsChild>
                    </w:div>
                    <w:div w:id="1037974449">
                      <w:marLeft w:val="0"/>
                      <w:marRight w:val="135"/>
                      <w:marTop w:val="0"/>
                      <w:marBottom w:val="0"/>
                      <w:divBdr>
                        <w:top w:val="none" w:sz="0" w:space="0" w:color="auto"/>
                        <w:left w:val="none" w:sz="0" w:space="0" w:color="auto"/>
                        <w:bottom w:val="none" w:sz="0" w:space="0" w:color="auto"/>
                        <w:right w:val="none" w:sz="0" w:space="0" w:color="auto"/>
                      </w:divBdr>
                    </w:div>
                    <w:div w:id="3266340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3902">
          <w:marLeft w:val="0"/>
          <w:marRight w:val="0"/>
          <w:marTop w:val="0"/>
          <w:marBottom w:val="0"/>
          <w:divBdr>
            <w:top w:val="none" w:sz="0" w:space="0" w:color="auto"/>
            <w:left w:val="none" w:sz="0" w:space="0" w:color="auto"/>
            <w:bottom w:val="none" w:sz="0" w:space="0" w:color="auto"/>
            <w:right w:val="none" w:sz="0" w:space="0" w:color="auto"/>
          </w:divBdr>
          <w:divsChild>
            <w:div w:id="1061756818">
              <w:marLeft w:val="0"/>
              <w:marRight w:val="0"/>
              <w:marTop w:val="0"/>
              <w:marBottom w:val="0"/>
              <w:divBdr>
                <w:top w:val="none" w:sz="0" w:space="0" w:color="auto"/>
                <w:left w:val="none" w:sz="0" w:space="0" w:color="auto"/>
                <w:bottom w:val="none" w:sz="0" w:space="0" w:color="auto"/>
                <w:right w:val="none" w:sz="0" w:space="0" w:color="auto"/>
              </w:divBdr>
              <w:divsChild>
                <w:div w:id="633755219">
                  <w:marLeft w:val="0"/>
                  <w:marRight w:val="0"/>
                  <w:marTop w:val="0"/>
                  <w:marBottom w:val="0"/>
                  <w:divBdr>
                    <w:top w:val="none" w:sz="0" w:space="0" w:color="auto"/>
                    <w:left w:val="none" w:sz="0" w:space="0" w:color="auto"/>
                    <w:bottom w:val="none" w:sz="0" w:space="0" w:color="auto"/>
                    <w:right w:val="none" w:sz="0" w:space="0" w:color="auto"/>
                  </w:divBdr>
                </w:div>
              </w:divsChild>
            </w:div>
            <w:div w:id="1631596282">
              <w:marLeft w:val="0"/>
              <w:marRight w:val="0"/>
              <w:marTop w:val="225"/>
              <w:marBottom w:val="0"/>
              <w:divBdr>
                <w:top w:val="none" w:sz="0" w:space="0" w:color="auto"/>
                <w:left w:val="none" w:sz="0" w:space="0" w:color="auto"/>
                <w:bottom w:val="none" w:sz="0" w:space="0" w:color="auto"/>
                <w:right w:val="none" w:sz="0" w:space="0" w:color="auto"/>
              </w:divBdr>
              <w:divsChild>
                <w:div w:id="1113402951">
                  <w:marLeft w:val="0"/>
                  <w:marRight w:val="0"/>
                  <w:marTop w:val="0"/>
                  <w:marBottom w:val="0"/>
                  <w:divBdr>
                    <w:top w:val="none" w:sz="0" w:space="0" w:color="auto"/>
                    <w:left w:val="none" w:sz="0" w:space="0" w:color="auto"/>
                    <w:bottom w:val="none" w:sz="0" w:space="0" w:color="auto"/>
                    <w:right w:val="none" w:sz="0" w:space="0" w:color="auto"/>
                  </w:divBdr>
                </w:div>
              </w:divsChild>
            </w:div>
            <w:div w:id="2112120885">
              <w:marLeft w:val="0"/>
              <w:marRight w:val="0"/>
              <w:marTop w:val="375"/>
              <w:marBottom w:val="0"/>
              <w:divBdr>
                <w:top w:val="none" w:sz="0" w:space="0" w:color="auto"/>
                <w:left w:val="none" w:sz="0" w:space="0" w:color="auto"/>
                <w:bottom w:val="none" w:sz="0" w:space="0" w:color="auto"/>
                <w:right w:val="none" w:sz="0" w:space="0" w:color="auto"/>
              </w:divBdr>
              <w:divsChild>
                <w:div w:id="461457336">
                  <w:marLeft w:val="0"/>
                  <w:marRight w:val="0"/>
                  <w:marTop w:val="0"/>
                  <w:marBottom w:val="0"/>
                  <w:divBdr>
                    <w:top w:val="none" w:sz="0" w:space="0" w:color="auto"/>
                    <w:left w:val="none" w:sz="0" w:space="0" w:color="auto"/>
                    <w:bottom w:val="none" w:sz="0" w:space="0" w:color="auto"/>
                    <w:right w:val="none" w:sz="0" w:space="0" w:color="auto"/>
                  </w:divBdr>
                  <w:divsChild>
                    <w:div w:id="13444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3261">
              <w:marLeft w:val="0"/>
              <w:marRight w:val="0"/>
              <w:marTop w:val="375"/>
              <w:marBottom w:val="0"/>
              <w:divBdr>
                <w:top w:val="none" w:sz="0" w:space="0" w:color="auto"/>
                <w:left w:val="none" w:sz="0" w:space="0" w:color="auto"/>
                <w:bottom w:val="none" w:sz="0" w:space="0" w:color="auto"/>
                <w:right w:val="none" w:sz="0" w:space="0" w:color="auto"/>
              </w:divBdr>
              <w:divsChild>
                <w:div w:id="1807310218">
                  <w:marLeft w:val="0"/>
                  <w:marRight w:val="0"/>
                  <w:marTop w:val="0"/>
                  <w:marBottom w:val="0"/>
                  <w:divBdr>
                    <w:top w:val="none" w:sz="0" w:space="0" w:color="auto"/>
                    <w:left w:val="none" w:sz="0" w:space="0" w:color="auto"/>
                    <w:bottom w:val="none" w:sz="0" w:space="0" w:color="auto"/>
                    <w:right w:val="none" w:sz="0" w:space="0" w:color="auto"/>
                  </w:divBdr>
                </w:div>
              </w:divsChild>
            </w:div>
            <w:div w:id="224685949">
              <w:marLeft w:val="0"/>
              <w:marRight w:val="0"/>
              <w:marTop w:val="225"/>
              <w:marBottom w:val="0"/>
              <w:divBdr>
                <w:top w:val="none" w:sz="0" w:space="0" w:color="auto"/>
                <w:left w:val="none" w:sz="0" w:space="0" w:color="auto"/>
                <w:bottom w:val="none" w:sz="0" w:space="0" w:color="auto"/>
                <w:right w:val="none" w:sz="0" w:space="0" w:color="auto"/>
              </w:divBdr>
              <w:divsChild>
                <w:div w:id="1479490434">
                  <w:marLeft w:val="0"/>
                  <w:marRight w:val="0"/>
                  <w:marTop w:val="0"/>
                  <w:marBottom w:val="0"/>
                  <w:divBdr>
                    <w:top w:val="none" w:sz="0" w:space="0" w:color="auto"/>
                    <w:left w:val="none" w:sz="0" w:space="0" w:color="auto"/>
                    <w:bottom w:val="none" w:sz="0" w:space="0" w:color="auto"/>
                    <w:right w:val="none" w:sz="0" w:space="0" w:color="auto"/>
                  </w:divBdr>
                  <w:divsChild>
                    <w:div w:id="883559394">
                      <w:marLeft w:val="0"/>
                      <w:marRight w:val="0"/>
                      <w:marTop w:val="0"/>
                      <w:marBottom w:val="0"/>
                      <w:divBdr>
                        <w:top w:val="single" w:sz="6" w:space="0" w:color="D9D9D9"/>
                        <w:left w:val="none" w:sz="0" w:space="0" w:color="auto"/>
                        <w:bottom w:val="single" w:sz="6" w:space="0" w:color="D9D9D9"/>
                        <w:right w:val="none" w:sz="0" w:space="0" w:color="auto"/>
                      </w:divBdr>
                      <w:divsChild>
                        <w:div w:id="238753822">
                          <w:marLeft w:val="0"/>
                          <w:marRight w:val="0"/>
                          <w:marTop w:val="0"/>
                          <w:marBottom w:val="0"/>
                          <w:divBdr>
                            <w:top w:val="none" w:sz="0" w:space="0" w:color="auto"/>
                            <w:left w:val="none" w:sz="0" w:space="0" w:color="auto"/>
                            <w:bottom w:val="none" w:sz="0" w:space="0" w:color="auto"/>
                            <w:right w:val="none" w:sz="0" w:space="0" w:color="auto"/>
                          </w:divBdr>
                          <w:divsChild>
                            <w:div w:id="442114511">
                              <w:marLeft w:val="0"/>
                              <w:marRight w:val="0"/>
                              <w:marTop w:val="0"/>
                              <w:marBottom w:val="0"/>
                              <w:divBdr>
                                <w:top w:val="none" w:sz="0" w:space="0" w:color="auto"/>
                                <w:left w:val="none" w:sz="0" w:space="0" w:color="auto"/>
                                <w:bottom w:val="none" w:sz="0" w:space="0" w:color="auto"/>
                                <w:right w:val="none" w:sz="0" w:space="0" w:color="auto"/>
                              </w:divBdr>
                              <w:divsChild>
                                <w:div w:id="1752241731">
                                  <w:marLeft w:val="0"/>
                                  <w:marRight w:val="0"/>
                                  <w:marTop w:val="0"/>
                                  <w:marBottom w:val="0"/>
                                  <w:divBdr>
                                    <w:top w:val="none" w:sz="0" w:space="0" w:color="auto"/>
                                    <w:left w:val="none" w:sz="0" w:space="0" w:color="auto"/>
                                    <w:bottom w:val="none" w:sz="0" w:space="0" w:color="auto"/>
                                    <w:right w:val="none" w:sz="0" w:space="0" w:color="auto"/>
                                  </w:divBdr>
                                  <w:divsChild>
                                    <w:div w:id="971859527">
                                      <w:marLeft w:val="0"/>
                                      <w:marRight w:val="0"/>
                                      <w:marTop w:val="0"/>
                                      <w:marBottom w:val="0"/>
                                      <w:divBdr>
                                        <w:top w:val="none" w:sz="0" w:space="0" w:color="auto"/>
                                        <w:left w:val="none" w:sz="0" w:space="0" w:color="auto"/>
                                        <w:bottom w:val="none" w:sz="0" w:space="0" w:color="auto"/>
                                        <w:right w:val="none" w:sz="0" w:space="0" w:color="auto"/>
                                      </w:divBdr>
                                      <w:divsChild>
                                        <w:div w:id="596255177">
                                          <w:marLeft w:val="0"/>
                                          <w:marRight w:val="0"/>
                                          <w:marTop w:val="0"/>
                                          <w:marBottom w:val="0"/>
                                          <w:divBdr>
                                            <w:top w:val="none" w:sz="0" w:space="0" w:color="auto"/>
                                            <w:left w:val="none" w:sz="0" w:space="0" w:color="auto"/>
                                            <w:bottom w:val="none" w:sz="0" w:space="0" w:color="auto"/>
                                            <w:right w:val="none" w:sz="0" w:space="0" w:color="auto"/>
                                          </w:divBdr>
                                          <w:divsChild>
                                            <w:div w:id="299842255">
                                              <w:marLeft w:val="0"/>
                                              <w:marRight w:val="0"/>
                                              <w:marTop w:val="0"/>
                                              <w:marBottom w:val="0"/>
                                              <w:divBdr>
                                                <w:top w:val="none" w:sz="0" w:space="0" w:color="auto"/>
                                                <w:left w:val="none" w:sz="0" w:space="0" w:color="auto"/>
                                                <w:bottom w:val="none" w:sz="0" w:space="0" w:color="auto"/>
                                                <w:right w:val="none" w:sz="0" w:space="0" w:color="auto"/>
                                              </w:divBdr>
                                              <w:divsChild>
                                                <w:div w:id="2003924210">
                                                  <w:marLeft w:val="0"/>
                                                  <w:marRight w:val="0"/>
                                                  <w:marTop w:val="0"/>
                                                  <w:marBottom w:val="0"/>
                                                  <w:divBdr>
                                                    <w:top w:val="none" w:sz="0" w:space="0" w:color="auto"/>
                                                    <w:left w:val="none" w:sz="0" w:space="0" w:color="auto"/>
                                                    <w:bottom w:val="none" w:sz="0" w:space="0" w:color="auto"/>
                                                    <w:right w:val="none" w:sz="0" w:space="0" w:color="auto"/>
                                                  </w:divBdr>
                                                  <w:divsChild>
                                                    <w:div w:id="1451433505">
                                                      <w:marLeft w:val="0"/>
                                                      <w:marRight w:val="0"/>
                                                      <w:marTop w:val="0"/>
                                                      <w:marBottom w:val="0"/>
                                                      <w:divBdr>
                                                        <w:top w:val="none" w:sz="0" w:space="0" w:color="auto"/>
                                                        <w:left w:val="none" w:sz="0" w:space="0" w:color="auto"/>
                                                        <w:bottom w:val="none" w:sz="0" w:space="0" w:color="auto"/>
                                                        <w:right w:val="none" w:sz="0" w:space="0" w:color="auto"/>
                                                      </w:divBdr>
                                                      <w:divsChild>
                                                        <w:div w:id="260457018">
                                                          <w:marLeft w:val="0"/>
                                                          <w:marRight w:val="0"/>
                                                          <w:marTop w:val="0"/>
                                                          <w:marBottom w:val="0"/>
                                                          <w:divBdr>
                                                            <w:top w:val="none" w:sz="0" w:space="0" w:color="auto"/>
                                                            <w:left w:val="none" w:sz="0" w:space="0" w:color="auto"/>
                                                            <w:bottom w:val="none" w:sz="0" w:space="0" w:color="auto"/>
                                                            <w:right w:val="none" w:sz="0" w:space="0" w:color="auto"/>
                                                          </w:divBdr>
                                                          <w:divsChild>
                                                            <w:div w:id="811824587">
                                                              <w:marLeft w:val="0"/>
                                                              <w:marRight w:val="45"/>
                                                              <w:marTop w:val="375"/>
                                                              <w:marBottom w:val="375"/>
                                                              <w:divBdr>
                                                                <w:top w:val="none" w:sz="0" w:space="0" w:color="auto"/>
                                                                <w:left w:val="none" w:sz="0" w:space="0" w:color="auto"/>
                                                                <w:bottom w:val="none" w:sz="0" w:space="0" w:color="auto"/>
                                                                <w:right w:val="none" w:sz="0" w:space="0" w:color="auto"/>
                                                              </w:divBdr>
                                                              <w:divsChild>
                                                                <w:div w:id="2070416022">
                                                                  <w:marLeft w:val="0"/>
                                                                  <w:marRight w:val="0"/>
                                                                  <w:marTop w:val="0"/>
                                                                  <w:marBottom w:val="0"/>
                                                                  <w:divBdr>
                                                                    <w:top w:val="none" w:sz="0" w:space="0" w:color="auto"/>
                                                                    <w:left w:val="none" w:sz="0" w:space="0" w:color="auto"/>
                                                                    <w:bottom w:val="none" w:sz="0" w:space="0" w:color="auto"/>
                                                                    <w:right w:val="none" w:sz="0" w:space="0" w:color="auto"/>
                                                                  </w:divBdr>
                                                                  <w:divsChild>
                                                                    <w:div w:id="1935740592">
                                                                      <w:marLeft w:val="0"/>
                                                                      <w:marRight w:val="0"/>
                                                                      <w:marTop w:val="0"/>
                                                                      <w:marBottom w:val="0"/>
                                                                      <w:divBdr>
                                                                        <w:top w:val="none" w:sz="0" w:space="0" w:color="auto"/>
                                                                        <w:left w:val="none" w:sz="0" w:space="0" w:color="auto"/>
                                                                        <w:bottom w:val="none" w:sz="0" w:space="0" w:color="auto"/>
                                                                        <w:right w:val="none" w:sz="0" w:space="0" w:color="auto"/>
                                                                      </w:divBdr>
                                                                      <w:divsChild>
                                                                        <w:div w:id="1225751797">
                                                                          <w:marLeft w:val="0"/>
                                                                          <w:marRight w:val="0"/>
                                                                          <w:marTop w:val="0"/>
                                                                          <w:marBottom w:val="0"/>
                                                                          <w:divBdr>
                                                                            <w:top w:val="none" w:sz="0" w:space="0" w:color="auto"/>
                                                                            <w:left w:val="none" w:sz="0" w:space="0" w:color="auto"/>
                                                                            <w:bottom w:val="none" w:sz="0" w:space="0" w:color="auto"/>
                                                                            <w:right w:val="none" w:sz="0" w:space="0" w:color="auto"/>
                                                                          </w:divBdr>
                                                                          <w:divsChild>
                                                                            <w:div w:id="339165767">
                                                                              <w:marLeft w:val="0"/>
                                                                              <w:marRight w:val="0"/>
                                                                              <w:marTop w:val="0"/>
                                                                              <w:marBottom w:val="0"/>
                                                                              <w:divBdr>
                                                                                <w:top w:val="none" w:sz="0" w:space="0" w:color="auto"/>
                                                                                <w:left w:val="none" w:sz="0" w:space="0" w:color="auto"/>
                                                                                <w:bottom w:val="none" w:sz="0" w:space="0" w:color="auto"/>
                                                                                <w:right w:val="none" w:sz="0" w:space="0" w:color="auto"/>
                                                                              </w:divBdr>
                                                                              <w:divsChild>
                                                                                <w:div w:id="773212552">
                                                                                  <w:marLeft w:val="0"/>
                                                                                  <w:marRight w:val="0"/>
                                                                                  <w:marTop w:val="0"/>
                                                                                  <w:marBottom w:val="0"/>
                                                                                  <w:divBdr>
                                                                                    <w:top w:val="none" w:sz="0" w:space="0" w:color="auto"/>
                                                                                    <w:left w:val="none" w:sz="0" w:space="0" w:color="auto"/>
                                                                                    <w:bottom w:val="none" w:sz="0" w:space="0" w:color="auto"/>
                                                                                    <w:right w:val="none" w:sz="0" w:space="0" w:color="auto"/>
                                                                                  </w:divBdr>
                                                                                </w:div>
                                                                                <w:div w:id="1105345716">
                                                                                  <w:marLeft w:val="0"/>
                                                                                  <w:marRight w:val="0"/>
                                                                                  <w:marTop w:val="0"/>
                                                                                  <w:marBottom w:val="75"/>
                                                                                  <w:divBdr>
                                                                                    <w:top w:val="none" w:sz="0" w:space="0" w:color="auto"/>
                                                                                    <w:left w:val="none" w:sz="0" w:space="0" w:color="auto"/>
                                                                                    <w:bottom w:val="none" w:sz="0" w:space="0" w:color="auto"/>
                                                                                    <w:right w:val="none" w:sz="0" w:space="0" w:color="auto"/>
                                                                                  </w:divBdr>
                                                                                  <w:divsChild>
                                                                                    <w:div w:id="765346651">
                                                                                      <w:marLeft w:val="0"/>
                                                                                      <w:marRight w:val="0"/>
                                                                                      <w:marTop w:val="120"/>
                                                                                      <w:marBottom w:val="0"/>
                                                                                      <w:divBdr>
                                                                                        <w:top w:val="none" w:sz="0" w:space="0" w:color="auto"/>
                                                                                        <w:left w:val="none" w:sz="0" w:space="0" w:color="auto"/>
                                                                                        <w:bottom w:val="none" w:sz="0" w:space="0" w:color="auto"/>
                                                                                        <w:right w:val="none" w:sz="0" w:space="0" w:color="auto"/>
                                                                                      </w:divBdr>
                                                                                      <w:divsChild>
                                                                                        <w:div w:id="1875271204">
                                                                                          <w:marLeft w:val="0"/>
                                                                                          <w:marRight w:val="0"/>
                                                                                          <w:marTop w:val="0"/>
                                                                                          <w:marBottom w:val="0"/>
                                                                                          <w:divBdr>
                                                                                            <w:top w:val="none" w:sz="0" w:space="0" w:color="auto"/>
                                                                                            <w:left w:val="none" w:sz="0" w:space="0" w:color="auto"/>
                                                                                            <w:bottom w:val="none" w:sz="0" w:space="0" w:color="auto"/>
                                                                                            <w:right w:val="none" w:sz="0" w:space="0" w:color="auto"/>
                                                                                          </w:divBdr>
                                                                                        </w:div>
                                                                                      </w:divsChild>
                                                                                    </w:div>
                                                                                    <w:div w:id="920987966">
                                                                                      <w:marLeft w:val="0"/>
                                                                                      <w:marRight w:val="0"/>
                                                                                      <w:marTop w:val="0"/>
                                                                                      <w:marBottom w:val="0"/>
                                                                                      <w:divBdr>
                                                                                        <w:top w:val="none" w:sz="0" w:space="0" w:color="auto"/>
                                                                                        <w:left w:val="none" w:sz="0" w:space="0" w:color="auto"/>
                                                                                        <w:bottom w:val="none" w:sz="0" w:space="0" w:color="auto"/>
                                                                                        <w:right w:val="none" w:sz="0" w:space="0" w:color="auto"/>
                                                                                      </w:divBdr>
                                                                                      <w:divsChild>
                                                                                        <w:div w:id="586572184">
                                                                                          <w:marLeft w:val="0"/>
                                                                                          <w:marRight w:val="0"/>
                                                                                          <w:marTop w:val="0"/>
                                                                                          <w:marBottom w:val="0"/>
                                                                                          <w:divBdr>
                                                                                            <w:top w:val="none" w:sz="0" w:space="0" w:color="auto"/>
                                                                                            <w:left w:val="none" w:sz="0" w:space="0" w:color="auto"/>
                                                                                            <w:bottom w:val="none" w:sz="0" w:space="0" w:color="auto"/>
                                                                                            <w:right w:val="none" w:sz="0" w:space="0" w:color="auto"/>
                                                                                          </w:divBdr>
                                                                                          <w:divsChild>
                                                                                            <w:div w:id="1844465305">
                                                                                              <w:marLeft w:val="0"/>
                                                                                              <w:marRight w:val="0"/>
                                                                                              <w:marTop w:val="75"/>
                                                                                              <w:marBottom w:val="0"/>
                                                                                              <w:divBdr>
                                                                                                <w:top w:val="none" w:sz="0" w:space="0" w:color="auto"/>
                                                                                                <w:left w:val="none" w:sz="0" w:space="0" w:color="auto"/>
                                                                                                <w:bottom w:val="none" w:sz="0" w:space="0" w:color="auto"/>
                                                                                                <w:right w:val="none" w:sz="0" w:space="0" w:color="auto"/>
                                                                                              </w:divBdr>
                                                                                            </w:div>
                                                                                            <w:div w:id="1105074051">
                                                                                              <w:marLeft w:val="0"/>
                                                                                              <w:marRight w:val="0"/>
                                                                                              <w:marTop w:val="75"/>
                                                                                              <w:marBottom w:val="0"/>
                                                                                              <w:divBdr>
                                                                                                <w:top w:val="none" w:sz="0" w:space="0" w:color="auto"/>
                                                                                                <w:left w:val="none" w:sz="0" w:space="0" w:color="auto"/>
                                                                                                <w:bottom w:val="none" w:sz="0" w:space="0" w:color="auto"/>
                                                                                                <w:right w:val="none" w:sz="0" w:space="0" w:color="auto"/>
                                                                                              </w:divBdr>
                                                                                            </w:div>
                                                                                            <w:div w:id="260188852">
                                                                                              <w:marLeft w:val="0"/>
                                                                                              <w:marRight w:val="0"/>
                                                                                              <w:marTop w:val="75"/>
                                                                                              <w:marBottom w:val="0"/>
                                                                                              <w:divBdr>
                                                                                                <w:top w:val="none" w:sz="0" w:space="0" w:color="auto"/>
                                                                                                <w:left w:val="none" w:sz="0" w:space="0" w:color="auto"/>
                                                                                                <w:bottom w:val="none" w:sz="0" w:space="0" w:color="auto"/>
                                                                                                <w:right w:val="none" w:sz="0" w:space="0" w:color="auto"/>
                                                                                              </w:divBdr>
                                                                                            </w:div>
                                                                                            <w:div w:id="680204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657460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061150">
              <w:marLeft w:val="0"/>
              <w:marRight w:val="0"/>
              <w:marTop w:val="225"/>
              <w:marBottom w:val="0"/>
              <w:divBdr>
                <w:top w:val="none" w:sz="0" w:space="0" w:color="auto"/>
                <w:left w:val="none" w:sz="0" w:space="0" w:color="auto"/>
                <w:bottom w:val="none" w:sz="0" w:space="0" w:color="auto"/>
                <w:right w:val="none" w:sz="0" w:space="0" w:color="auto"/>
              </w:divBdr>
              <w:divsChild>
                <w:div w:id="9825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300"/>
          <w:divBdr>
            <w:top w:val="none" w:sz="0" w:space="0" w:color="auto"/>
            <w:left w:val="none" w:sz="0" w:space="0" w:color="auto"/>
            <w:bottom w:val="none" w:sz="0" w:space="0" w:color="auto"/>
            <w:right w:val="none" w:sz="0" w:space="0" w:color="auto"/>
          </w:divBdr>
        </w:div>
      </w:divsChild>
    </w:div>
    <w:div w:id="446047975">
      <w:bodyDiv w:val="1"/>
      <w:marLeft w:val="0"/>
      <w:marRight w:val="0"/>
      <w:marTop w:val="0"/>
      <w:marBottom w:val="0"/>
      <w:divBdr>
        <w:top w:val="none" w:sz="0" w:space="0" w:color="auto"/>
        <w:left w:val="none" w:sz="0" w:space="0" w:color="auto"/>
        <w:bottom w:val="none" w:sz="0" w:space="0" w:color="auto"/>
        <w:right w:val="none" w:sz="0" w:space="0" w:color="auto"/>
      </w:divBdr>
      <w:divsChild>
        <w:div w:id="1366638510">
          <w:marLeft w:val="0"/>
          <w:marRight w:val="375"/>
          <w:marTop w:val="0"/>
          <w:marBottom w:val="0"/>
          <w:divBdr>
            <w:top w:val="none" w:sz="0" w:space="0" w:color="auto"/>
            <w:left w:val="none" w:sz="0" w:space="0" w:color="auto"/>
            <w:bottom w:val="none" w:sz="0" w:space="0" w:color="auto"/>
            <w:right w:val="none" w:sz="0" w:space="0" w:color="auto"/>
          </w:divBdr>
        </w:div>
        <w:div w:id="384304799">
          <w:marLeft w:val="0"/>
          <w:marRight w:val="0"/>
          <w:marTop w:val="0"/>
          <w:marBottom w:val="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6972684">
      <w:bodyDiv w:val="1"/>
      <w:marLeft w:val="0"/>
      <w:marRight w:val="0"/>
      <w:marTop w:val="0"/>
      <w:marBottom w:val="0"/>
      <w:divBdr>
        <w:top w:val="none" w:sz="0" w:space="0" w:color="auto"/>
        <w:left w:val="none" w:sz="0" w:space="0" w:color="auto"/>
        <w:bottom w:val="none" w:sz="0" w:space="0" w:color="auto"/>
        <w:right w:val="none" w:sz="0" w:space="0" w:color="auto"/>
      </w:divBdr>
      <w:divsChild>
        <w:div w:id="1400713297">
          <w:marLeft w:val="0"/>
          <w:marRight w:val="0"/>
          <w:marTop w:val="0"/>
          <w:marBottom w:val="300"/>
          <w:divBdr>
            <w:top w:val="none" w:sz="0" w:space="0" w:color="auto"/>
            <w:left w:val="none" w:sz="0" w:space="0" w:color="auto"/>
            <w:bottom w:val="none" w:sz="0" w:space="0" w:color="auto"/>
            <w:right w:val="none" w:sz="0" w:space="0" w:color="auto"/>
          </w:divBdr>
        </w:div>
      </w:divsChild>
    </w:div>
    <w:div w:id="447551362">
      <w:bodyDiv w:val="1"/>
      <w:marLeft w:val="0"/>
      <w:marRight w:val="0"/>
      <w:marTop w:val="0"/>
      <w:marBottom w:val="0"/>
      <w:divBdr>
        <w:top w:val="none" w:sz="0" w:space="0" w:color="auto"/>
        <w:left w:val="none" w:sz="0" w:space="0" w:color="auto"/>
        <w:bottom w:val="none" w:sz="0" w:space="0" w:color="auto"/>
        <w:right w:val="none" w:sz="0" w:space="0" w:color="auto"/>
      </w:divBdr>
      <w:divsChild>
        <w:div w:id="1899440574">
          <w:marLeft w:val="0"/>
          <w:marRight w:val="375"/>
          <w:marTop w:val="0"/>
          <w:marBottom w:val="0"/>
          <w:divBdr>
            <w:top w:val="none" w:sz="0" w:space="0" w:color="auto"/>
            <w:left w:val="none" w:sz="0" w:space="0" w:color="auto"/>
            <w:bottom w:val="none" w:sz="0" w:space="0" w:color="auto"/>
            <w:right w:val="none" w:sz="0" w:space="0" w:color="auto"/>
          </w:divBdr>
        </w:div>
        <w:div w:id="2065525314">
          <w:marLeft w:val="0"/>
          <w:marRight w:val="0"/>
          <w:marTop w:val="0"/>
          <w:marBottom w:val="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72174">
      <w:bodyDiv w:val="1"/>
      <w:marLeft w:val="0"/>
      <w:marRight w:val="0"/>
      <w:marTop w:val="0"/>
      <w:marBottom w:val="0"/>
      <w:divBdr>
        <w:top w:val="none" w:sz="0" w:space="0" w:color="auto"/>
        <w:left w:val="none" w:sz="0" w:space="0" w:color="auto"/>
        <w:bottom w:val="none" w:sz="0" w:space="0" w:color="auto"/>
        <w:right w:val="none" w:sz="0" w:space="0" w:color="auto"/>
      </w:divBdr>
      <w:divsChild>
        <w:div w:id="1082608527">
          <w:marLeft w:val="0"/>
          <w:marRight w:val="375"/>
          <w:marTop w:val="0"/>
          <w:marBottom w:val="0"/>
          <w:divBdr>
            <w:top w:val="none" w:sz="0" w:space="0" w:color="auto"/>
            <w:left w:val="none" w:sz="0" w:space="0" w:color="auto"/>
            <w:bottom w:val="none" w:sz="0" w:space="0" w:color="auto"/>
            <w:right w:val="none" w:sz="0" w:space="0" w:color="auto"/>
          </w:divBdr>
        </w:div>
        <w:div w:id="1089351684">
          <w:marLeft w:val="0"/>
          <w:marRight w:val="0"/>
          <w:marTop w:val="0"/>
          <w:marBottom w:val="0"/>
          <w:divBdr>
            <w:top w:val="none" w:sz="0" w:space="0" w:color="auto"/>
            <w:left w:val="none" w:sz="0" w:space="0" w:color="auto"/>
            <w:bottom w:val="none" w:sz="0" w:space="0" w:color="auto"/>
            <w:right w:val="none" w:sz="0" w:space="0" w:color="auto"/>
          </w:divBdr>
        </w:div>
      </w:divsChild>
    </w:div>
    <w:div w:id="452872660">
      <w:bodyDiv w:val="1"/>
      <w:marLeft w:val="0"/>
      <w:marRight w:val="0"/>
      <w:marTop w:val="0"/>
      <w:marBottom w:val="0"/>
      <w:divBdr>
        <w:top w:val="none" w:sz="0" w:space="0" w:color="auto"/>
        <w:left w:val="none" w:sz="0" w:space="0" w:color="auto"/>
        <w:bottom w:val="none" w:sz="0" w:space="0" w:color="auto"/>
        <w:right w:val="none" w:sz="0" w:space="0" w:color="auto"/>
      </w:divBdr>
      <w:divsChild>
        <w:div w:id="1646427444">
          <w:marLeft w:val="0"/>
          <w:marRight w:val="375"/>
          <w:marTop w:val="0"/>
          <w:marBottom w:val="0"/>
          <w:divBdr>
            <w:top w:val="none" w:sz="0" w:space="0" w:color="auto"/>
            <w:left w:val="none" w:sz="0" w:space="0" w:color="auto"/>
            <w:bottom w:val="none" w:sz="0" w:space="0" w:color="auto"/>
            <w:right w:val="none" w:sz="0" w:space="0" w:color="auto"/>
          </w:divBdr>
        </w:div>
        <w:div w:id="1417441742">
          <w:marLeft w:val="0"/>
          <w:marRight w:val="0"/>
          <w:marTop w:val="0"/>
          <w:marBottom w:val="0"/>
          <w:divBdr>
            <w:top w:val="none" w:sz="0" w:space="0" w:color="auto"/>
            <w:left w:val="none" w:sz="0" w:space="0" w:color="auto"/>
            <w:bottom w:val="none" w:sz="0" w:space="0" w:color="auto"/>
            <w:right w:val="none" w:sz="0" w:space="0" w:color="auto"/>
          </w:divBdr>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5174082">
      <w:bodyDiv w:val="1"/>
      <w:marLeft w:val="0"/>
      <w:marRight w:val="0"/>
      <w:marTop w:val="0"/>
      <w:marBottom w:val="0"/>
      <w:divBdr>
        <w:top w:val="none" w:sz="0" w:space="0" w:color="auto"/>
        <w:left w:val="none" w:sz="0" w:space="0" w:color="auto"/>
        <w:bottom w:val="none" w:sz="0" w:space="0" w:color="auto"/>
        <w:right w:val="none" w:sz="0" w:space="0" w:color="auto"/>
      </w:divBdr>
      <w:divsChild>
        <w:div w:id="1653288774">
          <w:marLeft w:val="0"/>
          <w:marRight w:val="375"/>
          <w:marTop w:val="0"/>
          <w:marBottom w:val="0"/>
          <w:divBdr>
            <w:top w:val="none" w:sz="0" w:space="0" w:color="auto"/>
            <w:left w:val="none" w:sz="0" w:space="0" w:color="auto"/>
            <w:bottom w:val="none" w:sz="0" w:space="0" w:color="auto"/>
            <w:right w:val="none" w:sz="0" w:space="0" w:color="auto"/>
          </w:divBdr>
        </w:div>
        <w:div w:id="47298502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59812213">
      <w:bodyDiv w:val="1"/>
      <w:marLeft w:val="0"/>
      <w:marRight w:val="0"/>
      <w:marTop w:val="0"/>
      <w:marBottom w:val="0"/>
      <w:divBdr>
        <w:top w:val="none" w:sz="0" w:space="0" w:color="auto"/>
        <w:left w:val="none" w:sz="0" w:space="0" w:color="auto"/>
        <w:bottom w:val="none" w:sz="0" w:space="0" w:color="auto"/>
        <w:right w:val="none" w:sz="0" w:space="0" w:color="auto"/>
      </w:divBdr>
      <w:divsChild>
        <w:div w:id="1098528907">
          <w:marLeft w:val="0"/>
          <w:marRight w:val="375"/>
          <w:marTop w:val="0"/>
          <w:marBottom w:val="0"/>
          <w:divBdr>
            <w:top w:val="none" w:sz="0" w:space="0" w:color="auto"/>
            <w:left w:val="none" w:sz="0" w:space="0" w:color="auto"/>
            <w:bottom w:val="none" w:sz="0" w:space="0" w:color="auto"/>
            <w:right w:val="none" w:sz="0" w:space="0" w:color="auto"/>
          </w:divBdr>
        </w:div>
        <w:div w:id="882252849">
          <w:marLeft w:val="0"/>
          <w:marRight w:val="0"/>
          <w:marTop w:val="0"/>
          <w:marBottom w:val="0"/>
          <w:divBdr>
            <w:top w:val="none" w:sz="0" w:space="0" w:color="auto"/>
            <w:left w:val="none" w:sz="0" w:space="0" w:color="auto"/>
            <w:bottom w:val="none" w:sz="0" w:space="0" w:color="auto"/>
            <w:right w:val="none" w:sz="0" w:space="0" w:color="auto"/>
          </w:divBdr>
        </w:div>
      </w:divsChild>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0804578">
      <w:bodyDiv w:val="1"/>
      <w:marLeft w:val="0"/>
      <w:marRight w:val="0"/>
      <w:marTop w:val="0"/>
      <w:marBottom w:val="0"/>
      <w:divBdr>
        <w:top w:val="none" w:sz="0" w:space="0" w:color="auto"/>
        <w:left w:val="none" w:sz="0" w:space="0" w:color="auto"/>
        <w:bottom w:val="none" w:sz="0" w:space="0" w:color="auto"/>
        <w:right w:val="none" w:sz="0" w:space="0" w:color="auto"/>
      </w:divBdr>
      <w:divsChild>
        <w:div w:id="1979796426">
          <w:marLeft w:val="0"/>
          <w:marRight w:val="0"/>
          <w:marTop w:val="0"/>
          <w:marBottom w:val="30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1967609">
      <w:bodyDiv w:val="1"/>
      <w:marLeft w:val="0"/>
      <w:marRight w:val="0"/>
      <w:marTop w:val="0"/>
      <w:marBottom w:val="0"/>
      <w:divBdr>
        <w:top w:val="none" w:sz="0" w:space="0" w:color="auto"/>
        <w:left w:val="none" w:sz="0" w:space="0" w:color="auto"/>
        <w:bottom w:val="none" w:sz="0" w:space="0" w:color="auto"/>
        <w:right w:val="none" w:sz="0" w:space="0" w:color="auto"/>
      </w:divBdr>
      <w:divsChild>
        <w:div w:id="79957189">
          <w:marLeft w:val="0"/>
          <w:marRight w:val="375"/>
          <w:marTop w:val="0"/>
          <w:marBottom w:val="0"/>
          <w:divBdr>
            <w:top w:val="none" w:sz="0" w:space="0" w:color="auto"/>
            <w:left w:val="none" w:sz="0" w:space="0" w:color="auto"/>
            <w:bottom w:val="none" w:sz="0" w:space="0" w:color="auto"/>
            <w:right w:val="none" w:sz="0" w:space="0" w:color="auto"/>
          </w:divBdr>
        </w:div>
        <w:div w:id="1724980297">
          <w:marLeft w:val="0"/>
          <w:marRight w:val="0"/>
          <w:marTop w:val="0"/>
          <w:marBottom w:val="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1632">
      <w:bodyDiv w:val="1"/>
      <w:marLeft w:val="0"/>
      <w:marRight w:val="0"/>
      <w:marTop w:val="0"/>
      <w:marBottom w:val="0"/>
      <w:divBdr>
        <w:top w:val="none" w:sz="0" w:space="0" w:color="auto"/>
        <w:left w:val="none" w:sz="0" w:space="0" w:color="auto"/>
        <w:bottom w:val="none" w:sz="0" w:space="0" w:color="auto"/>
        <w:right w:val="none" w:sz="0" w:space="0" w:color="auto"/>
      </w:divBdr>
      <w:divsChild>
        <w:div w:id="1822116686">
          <w:marLeft w:val="0"/>
          <w:marRight w:val="0"/>
          <w:marTop w:val="0"/>
          <w:marBottom w:val="300"/>
          <w:divBdr>
            <w:top w:val="none" w:sz="0" w:space="0" w:color="auto"/>
            <w:left w:val="none" w:sz="0" w:space="0" w:color="auto"/>
            <w:bottom w:val="none" w:sz="0" w:space="0" w:color="auto"/>
            <w:right w:val="none" w:sz="0" w:space="0" w:color="auto"/>
          </w:divBdr>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5782760">
      <w:bodyDiv w:val="1"/>
      <w:marLeft w:val="0"/>
      <w:marRight w:val="0"/>
      <w:marTop w:val="0"/>
      <w:marBottom w:val="0"/>
      <w:divBdr>
        <w:top w:val="none" w:sz="0" w:space="0" w:color="auto"/>
        <w:left w:val="none" w:sz="0" w:space="0" w:color="auto"/>
        <w:bottom w:val="none" w:sz="0" w:space="0" w:color="auto"/>
        <w:right w:val="none" w:sz="0" w:space="0" w:color="auto"/>
      </w:divBdr>
      <w:divsChild>
        <w:div w:id="274867373">
          <w:marLeft w:val="0"/>
          <w:marRight w:val="0"/>
          <w:marTop w:val="0"/>
          <w:marBottom w:val="375"/>
          <w:divBdr>
            <w:top w:val="none" w:sz="0" w:space="0" w:color="auto"/>
            <w:left w:val="none" w:sz="0" w:space="0" w:color="auto"/>
            <w:bottom w:val="none" w:sz="0" w:space="0" w:color="auto"/>
            <w:right w:val="none" w:sz="0" w:space="0" w:color="auto"/>
          </w:divBdr>
          <w:divsChild>
            <w:div w:id="2141877024">
              <w:marLeft w:val="0"/>
              <w:marRight w:val="0"/>
              <w:marTop w:val="0"/>
              <w:marBottom w:val="75"/>
              <w:divBdr>
                <w:top w:val="none" w:sz="0" w:space="0" w:color="auto"/>
                <w:left w:val="none" w:sz="0" w:space="0" w:color="auto"/>
                <w:bottom w:val="none" w:sz="0" w:space="0" w:color="auto"/>
                <w:right w:val="none" w:sz="0" w:space="0" w:color="auto"/>
              </w:divBdr>
            </w:div>
            <w:div w:id="10702268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65926322">
      <w:bodyDiv w:val="1"/>
      <w:marLeft w:val="0"/>
      <w:marRight w:val="0"/>
      <w:marTop w:val="0"/>
      <w:marBottom w:val="0"/>
      <w:divBdr>
        <w:top w:val="none" w:sz="0" w:space="0" w:color="auto"/>
        <w:left w:val="none" w:sz="0" w:space="0" w:color="auto"/>
        <w:bottom w:val="none" w:sz="0" w:space="0" w:color="auto"/>
        <w:right w:val="none" w:sz="0" w:space="0" w:color="auto"/>
      </w:divBdr>
      <w:divsChild>
        <w:div w:id="530144703">
          <w:marLeft w:val="0"/>
          <w:marRight w:val="0"/>
          <w:marTop w:val="0"/>
          <w:marBottom w:val="0"/>
          <w:divBdr>
            <w:top w:val="none" w:sz="0" w:space="0" w:color="auto"/>
            <w:left w:val="none" w:sz="0" w:space="0" w:color="auto"/>
            <w:bottom w:val="none" w:sz="0" w:space="0" w:color="auto"/>
            <w:right w:val="none" w:sz="0" w:space="0" w:color="auto"/>
          </w:divBdr>
        </w:div>
        <w:div w:id="1787695119">
          <w:marLeft w:val="0"/>
          <w:marRight w:val="0"/>
          <w:marTop w:val="0"/>
          <w:marBottom w:val="0"/>
          <w:divBdr>
            <w:top w:val="none" w:sz="0" w:space="0" w:color="auto"/>
            <w:left w:val="none" w:sz="0" w:space="0" w:color="auto"/>
            <w:bottom w:val="none" w:sz="0" w:space="0" w:color="auto"/>
            <w:right w:val="none" w:sz="0" w:space="0" w:color="auto"/>
          </w:divBdr>
          <w:divsChild>
            <w:div w:id="141433289">
              <w:marLeft w:val="0"/>
              <w:marRight w:val="0"/>
              <w:marTop w:val="300"/>
              <w:marBottom w:val="300"/>
              <w:divBdr>
                <w:top w:val="none" w:sz="0" w:space="0" w:color="auto"/>
                <w:left w:val="none" w:sz="0" w:space="0" w:color="auto"/>
                <w:bottom w:val="none" w:sz="0" w:space="0" w:color="auto"/>
                <w:right w:val="none" w:sz="0" w:space="0" w:color="auto"/>
              </w:divBdr>
            </w:div>
            <w:div w:id="548997454">
              <w:marLeft w:val="0"/>
              <w:marRight w:val="0"/>
              <w:marTop w:val="0"/>
              <w:marBottom w:val="0"/>
              <w:divBdr>
                <w:top w:val="none" w:sz="0" w:space="0" w:color="auto"/>
                <w:left w:val="none" w:sz="0" w:space="0" w:color="auto"/>
                <w:bottom w:val="none" w:sz="0" w:space="0" w:color="auto"/>
                <w:right w:val="none" w:sz="0" w:space="0" w:color="auto"/>
              </w:divBdr>
              <w:divsChild>
                <w:div w:id="350759566">
                  <w:marLeft w:val="0"/>
                  <w:marRight w:val="0"/>
                  <w:marTop w:val="300"/>
                  <w:marBottom w:val="450"/>
                  <w:divBdr>
                    <w:top w:val="none" w:sz="0" w:space="0" w:color="auto"/>
                    <w:left w:val="none" w:sz="0" w:space="0" w:color="auto"/>
                    <w:bottom w:val="none" w:sz="0" w:space="0" w:color="auto"/>
                    <w:right w:val="none" w:sz="0" w:space="0" w:color="auto"/>
                  </w:divBdr>
                  <w:divsChild>
                    <w:div w:id="110831276">
                      <w:marLeft w:val="0"/>
                      <w:marRight w:val="0"/>
                      <w:marTop w:val="0"/>
                      <w:marBottom w:val="0"/>
                      <w:divBdr>
                        <w:top w:val="none" w:sz="0" w:space="0" w:color="auto"/>
                        <w:left w:val="none" w:sz="0" w:space="0" w:color="auto"/>
                        <w:bottom w:val="none" w:sz="0" w:space="0" w:color="auto"/>
                        <w:right w:val="none" w:sz="0" w:space="0" w:color="auto"/>
                      </w:divBdr>
                      <w:divsChild>
                        <w:div w:id="1129011863">
                          <w:marLeft w:val="0"/>
                          <w:marRight w:val="0"/>
                          <w:marTop w:val="0"/>
                          <w:marBottom w:val="0"/>
                          <w:divBdr>
                            <w:top w:val="none" w:sz="0" w:space="0" w:color="auto"/>
                            <w:left w:val="none" w:sz="0" w:space="0" w:color="auto"/>
                            <w:bottom w:val="none" w:sz="0" w:space="0" w:color="auto"/>
                            <w:right w:val="none" w:sz="0" w:space="0" w:color="auto"/>
                          </w:divBdr>
                          <w:divsChild>
                            <w:div w:id="2030987346">
                              <w:marLeft w:val="0"/>
                              <w:marRight w:val="0"/>
                              <w:marTop w:val="0"/>
                              <w:marBottom w:val="0"/>
                              <w:divBdr>
                                <w:top w:val="none" w:sz="0" w:space="0" w:color="auto"/>
                                <w:left w:val="none" w:sz="0" w:space="0" w:color="auto"/>
                                <w:bottom w:val="none" w:sz="0" w:space="0" w:color="auto"/>
                                <w:right w:val="none" w:sz="0" w:space="0" w:color="auto"/>
                              </w:divBdr>
                              <w:divsChild>
                                <w:div w:id="1169561314">
                                  <w:marLeft w:val="0"/>
                                  <w:marRight w:val="0"/>
                                  <w:marTop w:val="0"/>
                                  <w:marBottom w:val="0"/>
                                  <w:divBdr>
                                    <w:top w:val="none" w:sz="0" w:space="0" w:color="auto"/>
                                    <w:left w:val="none" w:sz="0" w:space="0" w:color="auto"/>
                                    <w:bottom w:val="none" w:sz="0" w:space="0" w:color="auto"/>
                                    <w:right w:val="none" w:sz="0" w:space="0" w:color="auto"/>
                                  </w:divBdr>
                                  <w:divsChild>
                                    <w:div w:id="1149520960">
                                      <w:marLeft w:val="0"/>
                                      <w:marRight w:val="0"/>
                                      <w:marTop w:val="0"/>
                                      <w:marBottom w:val="0"/>
                                      <w:divBdr>
                                        <w:top w:val="none" w:sz="0" w:space="0" w:color="auto"/>
                                        <w:left w:val="none" w:sz="0" w:space="0" w:color="auto"/>
                                        <w:bottom w:val="none" w:sz="0" w:space="0" w:color="auto"/>
                                        <w:right w:val="none" w:sz="0" w:space="0" w:color="auto"/>
                                      </w:divBdr>
                                      <w:divsChild>
                                        <w:div w:id="13016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72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3376">
      <w:bodyDiv w:val="1"/>
      <w:marLeft w:val="0"/>
      <w:marRight w:val="0"/>
      <w:marTop w:val="0"/>
      <w:marBottom w:val="0"/>
      <w:divBdr>
        <w:top w:val="none" w:sz="0" w:space="0" w:color="auto"/>
        <w:left w:val="none" w:sz="0" w:space="0" w:color="auto"/>
        <w:bottom w:val="none" w:sz="0" w:space="0" w:color="auto"/>
        <w:right w:val="none" w:sz="0" w:space="0" w:color="auto"/>
      </w:divBdr>
      <w:divsChild>
        <w:div w:id="777676700">
          <w:marLeft w:val="0"/>
          <w:marRight w:val="150"/>
          <w:marTop w:val="0"/>
          <w:marBottom w:val="75"/>
          <w:divBdr>
            <w:top w:val="none" w:sz="0" w:space="0" w:color="auto"/>
            <w:left w:val="none" w:sz="0" w:space="0" w:color="auto"/>
            <w:bottom w:val="none" w:sz="0" w:space="0" w:color="auto"/>
            <w:right w:val="none" w:sz="0" w:space="0" w:color="auto"/>
          </w:divBdr>
        </w:div>
        <w:div w:id="1793553388">
          <w:marLeft w:val="0"/>
          <w:marRight w:val="150"/>
          <w:marTop w:val="150"/>
          <w:marBottom w:val="150"/>
          <w:divBdr>
            <w:top w:val="none" w:sz="0" w:space="0" w:color="auto"/>
            <w:left w:val="none" w:sz="0" w:space="0" w:color="auto"/>
            <w:bottom w:val="none" w:sz="0" w:space="0" w:color="auto"/>
            <w:right w:val="none" w:sz="0" w:space="0" w:color="auto"/>
          </w:divBdr>
        </w:div>
        <w:div w:id="1221670002">
          <w:marLeft w:val="0"/>
          <w:marRight w:val="150"/>
          <w:marTop w:val="0"/>
          <w:marBottom w:val="0"/>
          <w:divBdr>
            <w:top w:val="none" w:sz="0" w:space="0" w:color="auto"/>
            <w:left w:val="none" w:sz="0" w:space="0" w:color="auto"/>
            <w:bottom w:val="none" w:sz="0" w:space="0" w:color="auto"/>
            <w:right w:val="none" w:sz="0" w:space="0" w:color="auto"/>
          </w:divBdr>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sChild>
        <w:div w:id="1665157039">
          <w:marLeft w:val="0"/>
          <w:marRight w:val="0"/>
          <w:marTop w:val="0"/>
          <w:marBottom w:val="30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108569">
      <w:bodyDiv w:val="1"/>
      <w:marLeft w:val="0"/>
      <w:marRight w:val="0"/>
      <w:marTop w:val="0"/>
      <w:marBottom w:val="0"/>
      <w:divBdr>
        <w:top w:val="none" w:sz="0" w:space="0" w:color="auto"/>
        <w:left w:val="none" w:sz="0" w:space="0" w:color="auto"/>
        <w:bottom w:val="none" w:sz="0" w:space="0" w:color="auto"/>
        <w:right w:val="none" w:sz="0" w:space="0" w:color="auto"/>
      </w:divBdr>
      <w:divsChild>
        <w:div w:id="507597283">
          <w:marLeft w:val="0"/>
          <w:marRight w:val="0"/>
          <w:marTop w:val="0"/>
          <w:marBottom w:val="300"/>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79159239">
      <w:bodyDiv w:val="1"/>
      <w:marLeft w:val="0"/>
      <w:marRight w:val="0"/>
      <w:marTop w:val="0"/>
      <w:marBottom w:val="0"/>
      <w:divBdr>
        <w:top w:val="none" w:sz="0" w:space="0" w:color="auto"/>
        <w:left w:val="none" w:sz="0" w:space="0" w:color="auto"/>
        <w:bottom w:val="none" w:sz="0" w:space="0" w:color="auto"/>
        <w:right w:val="none" w:sz="0" w:space="0" w:color="auto"/>
      </w:divBdr>
      <w:divsChild>
        <w:div w:id="325328659">
          <w:marLeft w:val="0"/>
          <w:marRight w:val="0"/>
          <w:marTop w:val="0"/>
          <w:marBottom w:val="0"/>
          <w:divBdr>
            <w:top w:val="none" w:sz="0" w:space="0" w:color="auto"/>
            <w:left w:val="none" w:sz="0" w:space="0" w:color="auto"/>
            <w:bottom w:val="none" w:sz="0" w:space="0" w:color="auto"/>
            <w:right w:val="none" w:sz="0" w:space="0" w:color="auto"/>
          </w:divBdr>
        </w:div>
      </w:divsChild>
    </w:div>
    <w:div w:id="479928317">
      <w:bodyDiv w:val="1"/>
      <w:marLeft w:val="0"/>
      <w:marRight w:val="0"/>
      <w:marTop w:val="0"/>
      <w:marBottom w:val="0"/>
      <w:divBdr>
        <w:top w:val="none" w:sz="0" w:space="0" w:color="auto"/>
        <w:left w:val="none" w:sz="0" w:space="0" w:color="auto"/>
        <w:bottom w:val="none" w:sz="0" w:space="0" w:color="auto"/>
        <w:right w:val="none" w:sz="0" w:space="0" w:color="auto"/>
      </w:divBdr>
      <w:divsChild>
        <w:div w:id="210271308">
          <w:marLeft w:val="0"/>
          <w:marRight w:val="0"/>
          <w:marTop w:val="0"/>
          <w:marBottom w:val="300"/>
          <w:divBdr>
            <w:top w:val="none" w:sz="0" w:space="0" w:color="auto"/>
            <w:left w:val="none" w:sz="0" w:space="0" w:color="auto"/>
            <w:bottom w:val="none" w:sz="0" w:space="0" w:color="auto"/>
            <w:right w:val="none" w:sz="0" w:space="0" w:color="auto"/>
          </w:divBdr>
          <w:divsChild>
            <w:div w:id="49036759">
              <w:marLeft w:val="0"/>
              <w:marRight w:val="0"/>
              <w:marTop w:val="0"/>
              <w:marBottom w:val="0"/>
              <w:divBdr>
                <w:top w:val="none" w:sz="0" w:space="0" w:color="auto"/>
                <w:left w:val="none" w:sz="0" w:space="0" w:color="auto"/>
                <w:bottom w:val="none" w:sz="0" w:space="0" w:color="auto"/>
                <w:right w:val="none" w:sz="0" w:space="0" w:color="auto"/>
              </w:divBdr>
              <w:divsChild>
                <w:div w:id="1667703994">
                  <w:marLeft w:val="0"/>
                  <w:marRight w:val="0"/>
                  <w:marTop w:val="0"/>
                  <w:marBottom w:val="0"/>
                  <w:divBdr>
                    <w:top w:val="none" w:sz="0" w:space="0" w:color="auto"/>
                    <w:left w:val="none" w:sz="0" w:space="0" w:color="auto"/>
                    <w:bottom w:val="none" w:sz="0" w:space="0" w:color="auto"/>
                    <w:right w:val="none" w:sz="0" w:space="0" w:color="auto"/>
                  </w:divBdr>
                </w:div>
                <w:div w:id="1896432595">
                  <w:marLeft w:val="0"/>
                  <w:marRight w:val="0"/>
                  <w:marTop w:val="0"/>
                  <w:marBottom w:val="0"/>
                  <w:divBdr>
                    <w:top w:val="single" w:sz="8" w:space="1" w:color="F79646"/>
                    <w:left w:val="none" w:sz="0" w:space="0" w:color="auto"/>
                    <w:bottom w:val="single" w:sz="8" w:space="1" w:color="F79646"/>
                    <w:right w:val="none" w:sz="0" w:space="0" w:color="auto"/>
                  </w:divBdr>
                  <w:divsChild>
                    <w:div w:id="20221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5343">
      <w:bodyDiv w:val="1"/>
      <w:marLeft w:val="0"/>
      <w:marRight w:val="0"/>
      <w:marTop w:val="0"/>
      <w:marBottom w:val="0"/>
      <w:divBdr>
        <w:top w:val="none" w:sz="0" w:space="0" w:color="auto"/>
        <w:left w:val="none" w:sz="0" w:space="0" w:color="auto"/>
        <w:bottom w:val="none" w:sz="0" w:space="0" w:color="auto"/>
        <w:right w:val="none" w:sz="0" w:space="0" w:color="auto"/>
      </w:divBdr>
      <w:divsChild>
        <w:div w:id="1677686141">
          <w:marLeft w:val="0"/>
          <w:marRight w:val="150"/>
          <w:marTop w:val="0"/>
          <w:marBottom w:val="75"/>
          <w:divBdr>
            <w:top w:val="none" w:sz="0" w:space="0" w:color="auto"/>
            <w:left w:val="none" w:sz="0" w:space="0" w:color="auto"/>
            <w:bottom w:val="none" w:sz="0" w:space="0" w:color="auto"/>
            <w:right w:val="none" w:sz="0" w:space="0" w:color="auto"/>
          </w:divBdr>
        </w:div>
        <w:div w:id="1714882799">
          <w:marLeft w:val="0"/>
          <w:marRight w:val="150"/>
          <w:marTop w:val="150"/>
          <w:marBottom w:val="150"/>
          <w:divBdr>
            <w:top w:val="none" w:sz="0" w:space="0" w:color="auto"/>
            <w:left w:val="none" w:sz="0" w:space="0" w:color="auto"/>
            <w:bottom w:val="none" w:sz="0" w:space="0" w:color="auto"/>
            <w:right w:val="none" w:sz="0" w:space="0" w:color="auto"/>
          </w:divBdr>
        </w:div>
        <w:div w:id="1087724484">
          <w:marLeft w:val="0"/>
          <w:marRight w:val="150"/>
          <w:marTop w:val="0"/>
          <w:marBottom w:val="0"/>
          <w:divBdr>
            <w:top w:val="none" w:sz="0" w:space="0" w:color="auto"/>
            <w:left w:val="none" w:sz="0" w:space="0" w:color="auto"/>
            <w:bottom w:val="none" w:sz="0" w:space="0" w:color="auto"/>
            <w:right w:val="none" w:sz="0" w:space="0" w:color="auto"/>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4709388">
      <w:bodyDiv w:val="1"/>
      <w:marLeft w:val="0"/>
      <w:marRight w:val="0"/>
      <w:marTop w:val="0"/>
      <w:marBottom w:val="0"/>
      <w:divBdr>
        <w:top w:val="none" w:sz="0" w:space="0" w:color="auto"/>
        <w:left w:val="none" w:sz="0" w:space="0" w:color="auto"/>
        <w:bottom w:val="none" w:sz="0" w:space="0" w:color="auto"/>
        <w:right w:val="none" w:sz="0" w:space="0" w:color="auto"/>
      </w:divBdr>
      <w:divsChild>
        <w:div w:id="1581284132">
          <w:marLeft w:val="0"/>
          <w:marRight w:val="0"/>
          <w:marTop w:val="0"/>
          <w:marBottom w:val="0"/>
          <w:divBdr>
            <w:top w:val="none" w:sz="0" w:space="0" w:color="auto"/>
            <w:left w:val="none" w:sz="0" w:space="0" w:color="auto"/>
            <w:bottom w:val="none" w:sz="0" w:space="0" w:color="auto"/>
            <w:right w:val="none" w:sz="0" w:space="0" w:color="auto"/>
          </w:divBdr>
        </w:div>
        <w:div w:id="1308323214">
          <w:marLeft w:val="0"/>
          <w:marRight w:val="0"/>
          <w:marTop w:val="300"/>
          <w:marBottom w:val="300"/>
          <w:divBdr>
            <w:top w:val="none" w:sz="0" w:space="0" w:color="auto"/>
            <w:left w:val="none" w:sz="0" w:space="0" w:color="auto"/>
            <w:bottom w:val="none" w:sz="0" w:space="0" w:color="auto"/>
            <w:right w:val="none" w:sz="0" w:space="0" w:color="auto"/>
          </w:divBdr>
        </w:div>
        <w:div w:id="1504322299">
          <w:marLeft w:val="0"/>
          <w:marRight w:val="0"/>
          <w:marTop w:val="0"/>
          <w:marBottom w:val="0"/>
          <w:divBdr>
            <w:top w:val="none" w:sz="0" w:space="0" w:color="auto"/>
            <w:left w:val="none" w:sz="0" w:space="0" w:color="auto"/>
            <w:bottom w:val="none" w:sz="0" w:space="0" w:color="auto"/>
            <w:right w:val="none" w:sz="0" w:space="0" w:color="auto"/>
          </w:divBdr>
          <w:divsChild>
            <w:div w:id="203568427">
              <w:marLeft w:val="0"/>
              <w:marRight w:val="0"/>
              <w:marTop w:val="300"/>
              <w:marBottom w:val="450"/>
              <w:divBdr>
                <w:top w:val="none" w:sz="0" w:space="0" w:color="auto"/>
                <w:left w:val="none" w:sz="0" w:space="0" w:color="auto"/>
                <w:bottom w:val="none" w:sz="0" w:space="0" w:color="auto"/>
                <w:right w:val="none" w:sz="0" w:space="0" w:color="auto"/>
              </w:divBdr>
              <w:divsChild>
                <w:div w:id="917176757">
                  <w:marLeft w:val="0"/>
                  <w:marRight w:val="0"/>
                  <w:marTop w:val="0"/>
                  <w:marBottom w:val="0"/>
                  <w:divBdr>
                    <w:top w:val="none" w:sz="0" w:space="0" w:color="auto"/>
                    <w:left w:val="none" w:sz="0" w:space="0" w:color="auto"/>
                    <w:bottom w:val="none" w:sz="0" w:space="0" w:color="auto"/>
                    <w:right w:val="none" w:sz="0" w:space="0" w:color="auto"/>
                  </w:divBdr>
                  <w:divsChild>
                    <w:div w:id="368341115">
                      <w:marLeft w:val="0"/>
                      <w:marRight w:val="0"/>
                      <w:marTop w:val="0"/>
                      <w:marBottom w:val="0"/>
                      <w:divBdr>
                        <w:top w:val="none" w:sz="0" w:space="0" w:color="auto"/>
                        <w:left w:val="none" w:sz="0" w:space="0" w:color="auto"/>
                        <w:bottom w:val="none" w:sz="0" w:space="0" w:color="auto"/>
                        <w:right w:val="none" w:sz="0" w:space="0" w:color="auto"/>
                      </w:divBdr>
                      <w:divsChild>
                        <w:div w:id="1662467374">
                          <w:marLeft w:val="0"/>
                          <w:marRight w:val="0"/>
                          <w:marTop w:val="0"/>
                          <w:marBottom w:val="0"/>
                          <w:divBdr>
                            <w:top w:val="none" w:sz="0" w:space="0" w:color="auto"/>
                            <w:left w:val="none" w:sz="0" w:space="0" w:color="auto"/>
                            <w:bottom w:val="none" w:sz="0" w:space="0" w:color="auto"/>
                            <w:right w:val="none" w:sz="0" w:space="0" w:color="auto"/>
                          </w:divBdr>
                          <w:divsChild>
                            <w:div w:id="864027090">
                              <w:marLeft w:val="0"/>
                              <w:marRight w:val="0"/>
                              <w:marTop w:val="0"/>
                              <w:marBottom w:val="0"/>
                              <w:divBdr>
                                <w:top w:val="none" w:sz="0" w:space="0" w:color="auto"/>
                                <w:left w:val="none" w:sz="0" w:space="0" w:color="auto"/>
                                <w:bottom w:val="none" w:sz="0" w:space="0" w:color="auto"/>
                                <w:right w:val="none" w:sz="0" w:space="0" w:color="auto"/>
                              </w:divBdr>
                              <w:divsChild>
                                <w:div w:id="1060665988">
                                  <w:marLeft w:val="0"/>
                                  <w:marRight w:val="0"/>
                                  <w:marTop w:val="0"/>
                                  <w:marBottom w:val="0"/>
                                  <w:divBdr>
                                    <w:top w:val="none" w:sz="0" w:space="0" w:color="auto"/>
                                    <w:left w:val="none" w:sz="0" w:space="0" w:color="auto"/>
                                    <w:bottom w:val="none" w:sz="0" w:space="0" w:color="auto"/>
                                    <w:right w:val="none" w:sz="0" w:space="0" w:color="auto"/>
                                  </w:divBdr>
                                  <w:divsChild>
                                    <w:div w:id="21473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192222">
          <w:marLeft w:val="0"/>
          <w:marRight w:val="0"/>
          <w:marTop w:val="0"/>
          <w:marBottom w:val="0"/>
          <w:divBdr>
            <w:top w:val="none" w:sz="0" w:space="0" w:color="auto"/>
            <w:left w:val="none" w:sz="0" w:space="0" w:color="auto"/>
            <w:bottom w:val="none" w:sz="0" w:space="0" w:color="auto"/>
            <w:right w:val="none" w:sz="0" w:space="0" w:color="auto"/>
          </w:divBdr>
          <w:divsChild>
            <w:div w:id="205160632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6409292">
      <w:bodyDiv w:val="1"/>
      <w:marLeft w:val="0"/>
      <w:marRight w:val="0"/>
      <w:marTop w:val="0"/>
      <w:marBottom w:val="0"/>
      <w:divBdr>
        <w:top w:val="none" w:sz="0" w:space="0" w:color="auto"/>
        <w:left w:val="none" w:sz="0" w:space="0" w:color="auto"/>
        <w:bottom w:val="none" w:sz="0" w:space="0" w:color="auto"/>
        <w:right w:val="none" w:sz="0" w:space="0" w:color="auto"/>
      </w:divBdr>
      <w:divsChild>
        <w:div w:id="717313939">
          <w:marLeft w:val="0"/>
          <w:marRight w:val="150"/>
          <w:marTop w:val="0"/>
          <w:marBottom w:val="75"/>
          <w:divBdr>
            <w:top w:val="none" w:sz="0" w:space="0" w:color="auto"/>
            <w:left w:val="none" w:sz="0" w:space="0" w:color="auto"/>
            <w:bottom w:val="none" w:sz="0" w:space="0" w:color="auto"/>
            <w:right w:val="none" w:sz="0" w:space="0" w:color="auto"/>
          </w:divBdr>
        </w:div>
        <w:div w:id="1046026491">
          <w:marLeft w:val="0"/>
          <w:marRight w:val="150"/>
          <w:marTop w:val="150"/>
          <w:marBottom w:val="150"/>
          <w:divBdr>
            <w:top w:val="none" w:sz="0" w:space="0" w:color="auto"/>
            <w:left w:val="none" w:sz="0" w:space="0" w:color="auto"/>
            <w:bottom w:val="none" w:sz="0" w:space="0" w:color="auto"/>
            <w:right w:val="none" w:sz="0" w:space="0" w:color="auto"/>
          </w:divBdr>
        </w:div>
        <w:div w:id="1865751955">
          <w:marLeft w:val="0"/>
          <w:marRight w:val="150"/>
          <w:marTop w:val="0"/>
          <w:marBottom w:val="0"/>
          <w:divBdr>
            <w:top w:val="none" w:sz="0" w:space="0" w:color="auto"/>
            <w:left w:val="none" w:sz="0" w:space="0" w:color="auto"/>
            <w:bottom w:val="none" w:sz="0" w:space="0" w:color="auto"/>
            <w:right w:val="none" w:sz="0" w:space="0" w:color="auto"/>
          </w:divBdr>
        </w:div>
      </w:divsChild>
    </w:div>
    <w:div w:id="489253172">
      <w:bodyDiv w:val="1"/>
      <w:marLeft w:val="0"/>
      <w:marRight w:val="0"/>
      <w:marTop w:val="0"/>
      <w:marBottom w:val="0"/>
      <w:divBdr>
        <w:top w:val="none" w:sz="0" w:space="0" w:color="auto"/>
        <w:left w:val="none" w:sz="0" w:space="0" w:color="auto"/>
        <w:bottom w:val="none" w:sz="0" w:space="0" w:color="auto"/>
        <w:right w:val="none" w:sz="0" w:space="0" w:color="auto"/>
      </w:divBdr>
      <w:divsChild>
        <w:div w:id="359284535">
          <w:marLeft w:val="0"/>
          <w:marRight w:val="150"/>
          <w:marTop w:val="0"/>
          <w:marBottom w:val="75"/>
          <w:divBdr>
            <w:top w:val="none" w:sz="0" w:space="0" w:color="auto"/>
            <w:left w:val="none" w:sz="0" w:space="0" w:color="auto"/>
            <w:bottom w:val="none" w:sz="0" w:space="0" w:color="auto"/>
            <w:right w:val="none" w:sz="0" w:space="0" w:color="auto"/>
          </w:divBdr>
        </w:div>
        <w:div w:id="728266681">
          <w:marLeft w:val="0"/>
          <w:marRight w:val="150"/>
          <w:marTop w:val="150"/>
          <w:marBottom w:val="150"/>
          <w:divBdr>
            <w:top w:val="none" w:sz="0" w:space="0" w:color="auto"/>
            <w:left w:val="none" w:sz="0" w:space="0" w:color="auto"/>
            <w:bottom w:val="none" w:sz="0" w:space="0" w:color="auto"/>
            <w:right w:val="none" w:sz="0" w:space="0" w:color="auto"/>
          </w:divBdr>
        </w:div>
        <w:div w:id="435641034">
          <w:marLeft w:val="0"/>
          <w:marRight w:val="15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641369">
      <w:bodyDiv w:val="1"/>
      <w:marLeft w:val="0"/>
      <w:marRight w:val="0"/>
      <w:marTop w:val="0"/>
      <w:marBottom w:val="0"/>
      <w:divBdr>
        <w:top w:val="none" w:sz="0" w:space="0" w:color="auto"/>
        <w:left w:val="none" w:sz="0" w:space="0" w:color="auto"/>
        <w:bottom w:val="none" w:sz="0" w:space="0" w:color="auto"/>
        <w:right w:val="none" w:sz="0" w:space="0" w:color="auto"/>
      </w:divBdr>
      <w:divsChild>
        <w:div w:id="486628210">
          <w:marLeft w:val="0"/>
          <w:marRight w:val="0"/>
          <w:marTop w:val="300"/>
          <w:marBottom w:val="300"/>
          <w:divBdr>
            <w:top w:val="none" w:sz="0" w:space="0" w:color="auto"/>
            <w:left w:val="none" w:sz="0" w:space="0" w:color="auto"/>
            <w:bottom w:val="none" w:sz="0" w:space="0" w:color="auto"/>
            <w:right w:val="none" w:sz="0" w:space="0" w:color="auto"/>
          </w:divBdr>
        </w:div>
        <w:div w:id="1495341909">
          <w:marLeft w:val="0"/>
          <w:marRight w:val="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6388269">
      <w:bodyDiv w:val="1"/>
      <w:marLeft w:val="0"/>
      <w:marRight w:val="0"/>
      <w:marTop w:val="0"/>
      <w:marBottom w:val="0"/>
      <w:divBdr>
        <w:top w:val="none" w:sz="0" w:space="0" w:color="auto"/>
        <w:left w:val="none" w:sz="0" w:space="0" w:color="auto"/>
        <w:bottom w:val="none" w:sz="0" w:space="0" w:color="auto"/>
        <w:right w:val="none" w:sz="0" w:space="0" w:color="auto"/>
      </w:divBdr>
      <w:divsChild>
        <w:div w:id="178352790">
          <w:marLeft w:val="0"/>
          <w:marRight w:val="0"/>
          <w:marTop w:val="0"/>
          <w:marBottom w:val="30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8158090">
      <w:bodyDiv w:val="1"/>
      <w:marLeft w:val="0"/>
      <w:marRight w:val="0"/>
      <w:marTop w:val="0"/>
      <w:marBottom w:val="0"/>
      <w:divBdr>
        <w:top w:val="none" w:sz="0" w:space="0" w:color="auto"/>
        <w:left w:val="none" w:sz="0" w:space="0" w:color="auto"/>
        <w:bottom w:val="none" w:sz="0" w:space="0" w:color="auto"/>
        <w:right w:val="none" w:sz="0" w:space="0" w:color="auto"/>
      </w:divBdr>
      <w:divsChild>
        <w:div w:id="904023935">
          <w:marLeft w:val="0"/>
          <w:marRight w:val="0"/>
          <w:marTop w:val="0"/>
          <w:marBottom w:val="75"/>
          <w:divBdr>
            <w:top w:val="none" w:sz="0" w:space="0" w:color="auto"/>
            <w:left w:val="none" w:sz="0" w:space="0" w:color="auto"/>
            <w:bottom w:val="none" w:sz="0" w:space="0" w:color="auto"/>
            <w:right w:val="none" w:sz="0" w:space="0" w:color="auto"/>
          </w:divBdr>
        </w:div>
        <w:div w:id="1221282725">
          <w:marLeft w:val="0"/>
          <w:marRight w:val="0"/>
          <w:marTop w:val="0"/>
          <w:marBottom w:val="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160746">
      <w:bodyDiv w:val="1"/>
      <w:marLeft w:val="0"/>
      <w:marRight w:val="0"/>
      <w:marTop w:val="0"/>
      <w:marBottom w:val="0"/>
      <w:divBdr>
        <w:top w:val="none" w:sz="0" w:space="0" w:color="auto"/>
        <w:left w:val="none" w:sz="0" w:space="0" w:color="auto"/>
        <w:bottom w:val="none" w:sz="0" w:space="0" w:color="auto"/>
        <w:right w:val="none" w:sz="0" w:space="0" w:color="auto"/>
      </w:divBdr>
      <w:divsChild>
        <w:div w:id="17850728">
          <w:marLeft w:val="0"/>
          <w:marRight w:val="150"/>
          <w:marTop w:val="0"/>
          <w:marBottom w:val="75"/>
          <w:divBdr>
            <w:top w:val="none" w:sz="0" w:space="0" w:color="auto"/>
            <w:left w:val="none" w:sz="0" w:space="0" w:color="auto"/>
            <w:bottom w:val="none" w:sz="0" w:space="0" w:color="auto"/>
            <w:right w:val="none" w:sz="0" w:space="0" w:color="auto"/>
          </w:divBdr>
        </w:div>
        <w:div w:id="1828127494">
          <w:marLeft w:val="0"/>
          <w:marRight w:val="150"/>
          <w:marTop w:val="150"/>
          <w:marBottom w:val="150"/>
          <w:divBdr>
            <w:top w:val="none" w:sz="0" w:space="0" w:color="auto"/>
            <w:left w:val="none" w:sz="0" w:space="0" w:color="auto"/>
            <w:bottom w:val="none" w:sz="0" w:space="0" w:color="auto"/>
            <w:right w:val="none" w:sz="0" w:space="0" w:color="auto"/>
          </w:divBdr>
        </w:div>
        <w:div w:id="418140793">
          <w:marLeft w:val="0"/>
          <w:marRight w:val="150"/>
          <w:marTop w:val="0"/>
          <w:marBottom w:val="0"/>
          <w:divBdr>
            <w:top w:val="none" w:sz="0" w:space="0" w:color="auto"/>
            <w:left w:val="none" w:sz="0" w:space="0" w:color="auto"/>
            <w:bottom w:val="none" w:sz="0" w:space="0" w:color="auto"/>
            <w:right w:val="none" w:sz="0" w:space="0" w:color="auto"/>
          </w:divBdr>
        </w:div>
      </w:divsChild>
    </w:div>
    <w:div w:id="501509167">
      <w:bodyDiv w:val="1"/>
      <w:marLeft w:val="0"/>
      <w:marRight w:val="0"/>
      <w:marTop w:val="0"/>
      <w:marBottom w:val="0"/>
      <w:divBdr>
        <w:top w:val="none" w:sz="0" w:space="0" w:color="auto"/>
        <w:left w:val="none" w:sz="0" w:space="0" w:color="auto"/>
        <w:bottom w:val="none" w:sz="0" w:space="0" w:color="auto"/>
        <w:right w:val="none" w:sz="0" w:space="0" w:color="auto"/>
      </w:divBdr>
      <w:divsChild>
        <w:div w:id="1623460379">
          <w:marLeft w:val="0"/>
          <w:marRight w:val="375"/>
          <w:marTop w:val="0"/>
          <w:marBottom w:val="0"/>
          <w:divBdr>
            <w:top w:val="none" w:sz="0" w:space="0" w:color="auto"/>
            <w:left w:val="none" w:sz="0" w:space="0" w:color="auto"/>
            <w:bottom w:val="none" w:sz="0" w:space="0" w:color="auto"/>
            <w:right w:val="none" w:sz="0" w:space="0" w:color="auto"/>
          </w:divBdr>
        </w:div>
        <w:div w:id="1267616223">
          <w:marLeft w:val="0"/>
          <w:marRight w:val="0"/>
          <w:marTop w:val="0"/>
          <w:marBottom w:val="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39603">
      <w:bodyDiv w:val="1"/>
      <w:marLeft w:val="0"/>
      <w:marRight w:val="0"/>
      <w:marTop w:val="0"/>
      <w:marBottom w:val="0"/>
      <w:divBdr>
        <w:top w:val="none" w:sz="0" w:space="0" w:color="auto"/>
        <w:left w:val="none" w:sz="0" w:space="0" w:color="auto"/>
        <w:bottom w:val="none" w:sz="0" w:space="0" w:color="auto"/>
        <w:right w:val="none" w:sz="0" w:space="0" w:color="auto"/>
      </w:divBdr>
      <w:divsChild>
        <w:div w:id="1719357273">
          <w:marLeft w:val="0"/>
          <w:marRight w:val="0"/>
          <w:marTop w:val="0"/>
          <w:marBottom w:val="300"/>
          <w:divBdr>
            <w:top w:val="none" w:sz="0" w:space="0" w:color="auto"/>
            <w:left w:val="none" w:sz="0" w:space="0" w:color="auto"/>
            <w:bottom w:val="none" w:sz="0" w:space="0" w:color="auto"/>
            <w:right w:val="none" w:sz="0" w:space="0" w:color="auto"/>
          </w:divBdr>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739139">
      <w:bodyDiv w:val="1"/>
      <w:marLeft w:val="0"/>
      <w:marRight w:val="0"/>
      <w:marTop w:val="0"/>
      <w:marBottom w:val="0"/>
      <w:divBdr>
        <w:top w:val="none" w:sz="0" w:space="0" w:color="auto"/>
        <w:left w:val="none" w:sz="0" w:space="0" w:color="auto"/>
        <w:bottom w:val="none" w:sz="0" w:space="0" w:color="auto"/>
        <w:right w:val="none" w:sz="0" w:space="0" w:color="auto"/>
      </w:divBdr>
      <w:divsChild>
        <w:div w:id="567543331">
          <w:marLeft w:val="0"/>
          <w:marRight w:val="0"/>
          <w:marTop w:val="0"/>
          <w:marBottom w:val="0"/>
          <w:divBdr>
            <w:top w:val="none" w:sz="0" w:space="0" w:color="auto"/>
            <w:left w:val="none" w:sz="0" w:space="0" w:color="auto"/>
            <w:bottom w:val="none" w:sz="0" w:space="0" w:color="auto"/>
            <w:right w:val="none" w:sz="0" w:space="0" w:color="auto"/>
          </w:divBdr>
        </w:div>
        <w:div w:id="1899515904">
          <w:marLeft w:val="0"/>
          <w:marRight w:val="0"/>
          <w:marTop w:val="300"/>
          <w:marBottom w:val="300"/>
          <w:divBdr>
            <w:top w:val="none" w:sz="0" w:space="0" w:color="auto"/>
            <w:left w:val="none" w:sz="0" w:space="0" w:color="auto"/>
            <w:bottom w:val="none" w:sz="0" w:space="0" w:color="auto"/>
            <w:right w:val="none" w:sz="0" w:space="0" w:color="auto"/>
          </w:divBdr>
        </w:div>
        <w:div w:id="1613707423">
          <w:marLeft w:val="0"/>
          <w:marRight w:val="0"/>
          <w:marTop w:val="0"/>
          <w:marBottom w:val="0"/>
          <w:divBdr>
            <w:top w:val="none" w:sz="0" w:space="0" w:color="auto"/>
            <w:left w:val="none" w:sz="0" w:space="0" w:color="auto"/>
            <w:bottom w:val="none" w:sz="0" w:space="0" w:color="auto"/>
            <w:right w:val="none" w:sz="0" w:space="0" w:color="auto"/>
          </w:divBdr>
          <w:divsChild>
            <w:div w:id="239758816">
              <w:marLeft w:val="0"/>
              <w:marRight w:val="0"/>
              <w:marTop w:val="300"/>
              <w:marBottom w:val="450"/>
              <w:divBdr>
                <w:top w:val="none" w:sz="0" w:space="0" w:color="auto"/>
                <w:left w:val="none" w:sz="0" w:space="0" w:color="auto"/>
                <w:bottom w:val="none" w:sz="0" w:space="0" w:color="auto"/>
                <w:right w:val="none" w:sz="0" w:space="0" w:color="auto"/>
              </w:divBdr>
              <w:divsChild>
                <w:div w:id="933902387">
                  <w:marLeft w:val="0"/>
                  <w:marRight w:val="0"/>
                  <w:marTop w:val="0"/>
                  <w:marBottom w:val="0"/>
                  <w:divBdr>
                    <w:top w:val="none" w:sz="0" w:space="0" w:color="auto"/>
                    <w:left w:val="none" w:sz="0" w:space="0" w:color="auto"/>
                    <w:bottom w:val="none" w:sz="0" w:space="0" w:color="auto"/>
                    <w:right w:val="none" w:sz="0" w:space="0" w:color="auto"/>
                  </w:divBdr>
                  <w:divsChild>
                    <w:div w:id="365377711">
                      <w:marLeft w:val="0"/>
                      <w:marRight w:val="0"/>
                      <w:marTop w:val="0"/>
                      <w:marBottom w:val="0"/>
                      <w:divBdr>
                        <w:top w:val="none" w:sz="0" w:space="0" w:color="auto"/>
                        <w:left w:val="none" w:sz="0" w:space="0" w:color="auto"/>
                        <w:bottom w:val="none" w:sz="0" w:space="0" w:color="auto"/>
                        <w:right w:val="none" w:sz="0" w:space="0" w:color="auto"/>
                      </w:divBdr>
                      <w:divsChild>
                        <w:div w:id="1403092581">
                          <w:marLeft w:val="0"/>
                          <w:marRight w:val="0"/>
                          <w:marTop w:val="0"/>
                          <w:marBottom w:val="0"/>
                          <w:divBdr>
                            <w:top w:val="none" w:sz="0" w:space="0" w:color="auto"/>
                            <w:left w:val="none" w:sz="0" w:space="0" w:color="auto"/>
                            <w:bottom w:val="none" w:sz="0" w:space="0" w:color="auto"/>
                            <w:right w:val="none" w:sz="0" w:space="0" w:color="auto"/>
                          </w:divBdr>
                          <w:divsChild>
                            <w:div w:id="1269120847">
                              <w:marLeft w:val="0"/>
                              <w:marRight w:val="0"/>
                              <w:marTop w:val="0"/>
                              <w:marBottom w:val="0"/>
                              <w:divBdr>
                                <w:top w:val="none" w:sz="0" w:space="0" w:color="auto"/>
                                <w:left w:val="none" w:sz="0" w:space="0" w:color="auto"/>
                                <w:bottom w:val="none" w:sz="0" w:space="0" w:color="auto"/>
                                <w:right w:val="none" w:sz="0" w:space="0" w:color="auto"/>
                              </w:divBdr>
                              <w:divsChild>
                                <w:div w:id="1817380406">
                                  <w:marLeft w:val="0"/>
                                  <w:marRight w:val="0"/>
                                  <w:marTop w:val="0"/>
                                  <w:marBottom w:val="0"/>
                                  <w:divBdr>
                                    <w:top w:val="none" w:sz="0" w:space="0" w:color="auto"/>
                                    <w:left w:val="none" w:sz="0" w:space="0" w:color="auto"/>
                                    <w:bottom w:val="none" w:sz="0" w:space="0" w:color="auto"/>
                                    <w:right w:val="none" w:sz="0" w:space="0" w:color="auto"/>
                                  </w:divBdr>
                                  <w:divsChild>
                                    <w:div w:id="6522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732371">
          <w:marLeft w:val="0"/>
          <w:marRight w:val="0"/>
          <w:marTop w:val="0"/>
          <w:marBottom w:val="0"/>
          <w:divBdr>
            <w:top w:val="none" w:sz="0" w:space="0" w:color="auto"/>
            <w:left w:val="none" w:sz="0" w:space="0" w:color="auto"/>
            <w:bottom w:val="none" w:sz="0" w:space="0" w:color="auto"/>
            <w:right w:val="none" w:sz="0" w:space="0" w:color="auto"/>
          </w:divBdr>
          <w:divsChild>
            <w:div w:id="1444570169">
              <w:blockQuote w:val="1"/>
              <w:marLeft w:val="0"/>
              <w:marRight w:val="0"/>
              <w:marTop w:val="465"/>
              <w:marBottom w:val="525"/>
              <w:divBdr>
                <w:top w:val="none" w:sz="0" w:space="0" w:color="auto"/>
                <w:left w:val="none" w:sz="0" w:space="0" w:color="auto"/>
                <w:bottom w:val="none" w:sz="0" w:space="0" w:color="auto"/>
                <w:right w:val="none" w:sz="0" w:space="0" w:color="auto"/>
              </w:divBdr>
            </w:div>
            <w:div w:id="203935569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 w:id="980235978">
          <w:marLeft w:val="0"/>
          <w:marRight w:val="150"/>
          <w:marTop w:val="150"/>
          <w:marBottom w:val="150"/>
          <w:divBdr>
            <w:top w:val="none" w:sz="0" w:space="0" w:color="auto"/>
            <w:left w:val="none" w:sz="0" w:space="0" w:color="auto"/>
            <w:bottom w:val="none" w:sz="0" w:space="0" w:color="auto"/>
            <w:right w:val="none" w:sz="0" w:space="0" w:color="auto"/>
          </w:divBdr>
        </w:div>
        <w:div w:id="1909419837">
          <w:marLeft w:val="0"/>
          <w:marRight w:val="150"/>
          <w:marTop w:val="0"/>
          <w:marBottom w:val="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024209">
      <w:bodyDiv w:val="1"/>
      <w:marLeft w:val="0"/>
      <w:marRight w:val="0"/>
      <w:marTop w:val="0"/>
      <w:marBottom w:val="0"/>
      <w:divBdr>
        <w:top w:val="none" w:sz="0" w:space="0" w:color="auto"/>
        <w:left w:val="none" w:sz="0" w:space="0" w:color="auto"/>
        <w:bottom w:val="none" w:sz="0" w:space="0" w:color="auto"/>
        <w:right w:val="none" w:sz="0" w:space="0" w:color="auto"/>
      </w:divBdr>
      <w:divsChild>
        <w:div w:id="1159538950">
          <w:marLeft w:val="0"/>
          <w:marRight w:val="150"/>
          <w:marTop w:val="0"/>
          <w:marBottom w:val="75"/>
          <w:divBdr>
            <w:top w:val="none" w:sz="0" w:space="0" w:color="auto"/>
            <w:left w:val="none" w:sz="0" w:space="0" w:color="auto"/>
            <w:bottom w:val="none" w:sz="0" w:space="0" w:color="auto"/>
            <w:right w:val="none" w:sz="0" w:space="0" w:color="auto"/>
          </w:divBdr>
        </w:div>
        <w:div w:id="1679579832">
          <w:marLeft w:val="0"/>
          <w:marRight w:val="150"/>
          <w:marTop w:val="150"/>
          <w:marBottom w:val="150"/>
          <w:divBdr>
            <w:top w:val="none" w:sz="0" w:space="0" w:color="auto"/>
            <w:left w:val="none" w:sz="0" w:space="0" w:color="auto"/>
            <w:bottom w:val="none" w:sz="0" w:space="0" w:color="auto"/>
            <w:right w:val="none" w:sz="0" w:space="0" w:color="auto"/>
          </w:divBdr>
        </w:div>
        <w:div w:id="1764253940">
          <w:marLeft w:val="0"/>
          <w:marRight w:val="15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6676965">
      <w:bodyDiv w:val="1"/>
      <w:marLeft w:val="0"/>
      <w:marRight w:val="0"/>
      <w:marTop w:val="0"/>
      <w:marBottom w:val="0"/>
      <w:divBdr>
        <w:top w:val="none" w:sz="0" w:space="0" w:color="auto"/>
        <w:left w:val="none" w:sz="0" w:space="0" w:color="auto"/>
        <w:bottom w:val="none" w:sz="0" w:space="0" w:color="auto"/>
        <w:right w:val="none" w:sz="0" w:space="0" w:color="auto"/>
      </w:divBdr>
      <w:divsChild>
        <w:div w:id="761489749">
          <w:marLeft w:val="0"/>
          <w:marRight w:val="0"/>
          <w:marTop w:val="0"/>
          <w:marBottom w:val="0"/>
          <w:divBdr>
            <w:top w:val="none" w:sz="0" w:space="0" w:color="auto"/>
            <w:left w:val="none" w:sz="0" w:space="0" w:color="auto"/>
            <w:bottom w:val="none" w:sz="0" w:space="0" w:color="auto"/>
            <w:right w:val="none" w:sz="0" w:space="0" w:color="auto"/>
          </w:divBdr>
        </w:div>
        <w:div w:id="87046102">
          <w:marLeft w:val="0"/>
          <w:marRight w:val="0"/>
          <w:marTop w:val="300"/>
          <w:marBottom w:val="300"/>
          <w:divBdr>
            <w:top w:val="none" w:sz="0" w:space="0" w:color="auto"/>
            <w:left w:val="none" w:sz="0" w:space="0" w:color="auto"/>
            <w:bottom w:val="none" w:sz="0" w:space="0" w:color="auto"/>
            <w:right w:val="none" w:sz="0" w:space="0" w:color="auto"/>
          </w:divBdr>
        </w:div>
        <w:div w:id="826242912">
          <w:marLeft w:val="0"/>
          <w:marRight w:val="0"/>
          <w:marTop w:val="0"/>
          <w:marBottom w:val="0"/>
          <w:divBdr>
            <w:top w:val="none" w:sz="0" w:space="0" w:color="auto"/>
            <w:left w:val="none" w:sz="0" w:space="0" w:color="auto"/>
            <w:bottom w:val="none" w:sz="0" w:space="0" w:color="auto"/>
            <w:right w:val="none" w:sz="0" w:space="0" w:color="auto"/>
          </w:divBdr>
          <w:divsChild>
            <w:div w:id="551770319">
              <w:marLeft w:val="0"/>
              <w:marRight w:val="0"/>
              <w:marTop w:val="300"/>
              <w:marBottom w:val="450"/>
              <w:divBdr>
                <w:top w:val="none" w:sz="0" w:space="0" w:color="auto"/>
                <w:left w:val="none" w:sz="0" w:space="0" w:color="auto"/>
                <w:bottom w:val="none" w:sz="0" w:space="0" w:color="auto"/>
                <w:right w:val="none" w:sz="0" w:space="0" w:color="auto"/>
              </w:divBdr>
              <w:divsChild>
                <w:div w:id="640424108">
                  <w:marLeft w:val="0"/>
                  <w:marRight w:val="0"/>
                  <w:marTop w:val="0"/>
                  <w:marBottom w:val="0"/>
                  <w:divBdr>
                    <w:top w:val="none" w:sz="0" w:space="0" w:color="auto"/>
                    <w:left w:val="none" w:sz="0" w:space="0" w:color="auto"/>
                    <w:bottom w:val="none" w:sz="0" w:space="0" w:color="auto"/>
                    <w:right w:val="none" w:sz="0" w:space="0" w:color="auto"/>
                  </w:divBdr>
                  <w:divsChild>
                    <w:div w:id="1341271771">
                      <w:marLeft w:val="0"/>
                      <w:marRight w:val="0"/>
                      <w:marTop w:val="0"/>
                      <w:marBottom w:val="0"/>
                      <w:divBdr>
                        <w:top w:val="none" w:sz="0" w:space="0" w:color="auto"/>
                        <w:left w:val="none" w:sz="0" w:space="0" w:color="auto"/>
                        <w:bottom w:val="none" w:sz="0" w:space="0" w:color="auto"/>
                        <w:right w:val="none" w:sz="0" w:space="0" w:color="auto"/>
                      </w:divBdr>
                      <w:divsChild>
                        <w:div w:id="1841695366">
                          <w:marLeft w:val="0"/>
                          <w:marRight w:val="0"/>
                          <w:marTop w:val="0"/>
                          <w:marBottom w:val="0"/>
                          <w:divBdr>
                            <w:top w:val="none" w:sz="0" w:space="0" w:color="auto"/>
                            <w:left w:val="none" w:sz="0" w:space="0" w:color="auto"/>
                            <w:bottom w:val="none" w:sz="0" w:space="0" w:color="auto"/>
                            <w:right w:val="none" w:sz="0" w:space="0" w:color="auto"/>
                          </w:divBdr>
                          <w:divsChild>
                            <w:div w:id="1902325376">
                              <w:marLeft w:val="0"/>
                              <w:marRight w:val="0"/>
                              <w:marTop w:val="0"/>
                              <w:marBottom w:val="0"/>
                              <w:divBdr>
                                <w:top w:val="none" w:sz="0" w:space="0" w:color="auto"/>
                                <w:left w:val="none" w:sz="0" w:space="0" w:color="auto"/>
                                <w:bottom w:val="none" w:sz="0" w:space="0" w:color="auto"/>
                                <w:right w:val="none" w:sz="0" w:space="0" w:color="auto"/>
                              </w:divBdr>
                              <w:divsChild>
                                <w:div w:id="784540414">
                                  <w:marLeft w:val="0"/>
                                  <w:marRight w:val="0"/>
                                  <w:marTop w:val="0"/>
                                  <w:marBottom w:val="0"/>
                                  <w:divBdr>
                                    <w:top w:val="none" w:sz="0" w:space="0" w:color="auto"/>
                                    <w:left w:val="none" w:sz="0" w:space="0" w:color="auto"/>
                                    <w:bottom w:val="none" w:sz="0" w:space="0" w:color="auto"/>
                                    <w:right w:val="none" w:sz="0" w:space="0" w:color="auto"/>
                                  </w:divBdr>
                                  <w:divsChild>
                                    <w:div w:id="6987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66633">
          <w:marLeft w:val="0"/>
          <w:marRight w:val="0"/>
          <w:marTop w:val="0"/>
          <w:marBottom w:val="0"/>
          <w:divBdr>
            <w:top w:val="none" w:sz="0" w:space="0" w:color="auto"/>
            <w:left w:val="none" w:sz="0" w:space="0" w:color="auto"/>
            <w:bottom w:val="none" w:sz="0" w:space="0" w:color="auto"/>
            <w:right w:val="none" w:sz="0" w:space="0" w:color="auto"/>
          </w:divBdr>
          <w:divsChild>
            <w:div w:id="1501654484">
              <w:blockQuote w:val="1"/>
              <w:marLeft w:val="0"/>
              <w:marRight w:val="0"/>
              <w:marTop w:val="465"/>
              <w:marBottom w:val="525"/>
              <w:divBdr>
                <w:top w:val="none" w:sz="0" w:space="0" w:color="auto"/>
                <w:left w:val="none" w:sz="0" w:space="0" w:color="auto"/>
                <w:bottom w:val="none" w:sz="0" w:space="0" w:color="auto"/>
                <w:right w:val="none" w:sz="0" w:space="0" w:color="auto"/>
              </w:divBdr>
            </w:div>
            <w:div w:id="201275234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326833">
      <w:bodyDiv w:val="1"/>
      <w:marLeft w:val="0"/>
      <w:marRight w:val="0"/>
      <w:marTop w:val="0"/>
      <w:marBottom w:val="0"/>
      <w:divBdr>
        <w:top w:val="none" w:sz="0" w:space="0" w:color="auto"/>
        <w:left w:val="none" w:sz="0" w:space="0" w:color="auto"/>
        <w:bottom w:val="none" w:sz="0" w:space="0" w:color="auto"/>
        <w:right w:val="none" w:sz="0" w:space="0" w:color="auto"/>
      </w:divBdr>
      <w:divsChild>
        <w:div w:id="1084112781">
          <w:marLeft w:val="0"/>
          <w:marRight w:val="0"/>
          <w:marTop w:val="0"/>
          <w:marBottom w:val="30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16796">
      <w:bodyDiv w:val="1"/>
      <w:marLeft w:val="0"/>
      <w:marRight w:val="0"/>
      <w:marTop w:val="0"/>
      <w:marBottom w:val="0"/>
      <w:divBdr>
        <w:top w:val="none" w:sz="0" w:space="0" w:color="auto"/>
        <w:left w:val="none" w:sz="0" w:space="0" w:color="auto"/>
        <w:bottom w:val="none" w:sz="0" w:space="0" w:color="auto"/>
        <w:right w:val="none" w:sz="0" w:space="0" w:color="auto"/>
      </w:divBdr>
      <w:divsChild>
        <w:div w:id="805660810">
          <w:marLeft w:val="0"/>
          <w:marRight w:val="0"/>
          <w:marTop w:val="0"/>
          <w:marBottom w:val="0"/>
          <w:divBdr>
            <w:top w:val="none" w:sz="0" w:space="0" w:color="auto"/>
            <w:left w:val="none" w:sz="0" w:space="0" w:color="auto"/>
            <w:bottom w:val="none" w:sz="0" w:space="0" w:color="auto"/>
            <w:right w:val="none" w:sz="0" w:space="0" w:color="auto"/>
          </w:divBdr>
        </w:div>
        <w:div w:id="331298806">
          <w:marLeft w:val="0"/>
          <w:marRight w:val="0"/>
          <w:marTop w:val="300"/>
          <w:marBottom w:val="300"/>
          <w:divBdr>
            <w:top w:val="none" w:sz="0" w:space="0" w:color="auto"/>
            <w:left w:val="none" w:sz="0" w:space="0" w:color="auto"/>
            <w:bottom w:val="none" w:sz="0" w:space="0" w:color="auto"/>
            <w:right w:val="none" w:sz="0" w:space="0" w:color="auto"/>
          </w:divBdr>
        </w:div>
        <w:div w:id="640230451">
          <w:marLeft w:val="0"/>
          <w:marRight w:val="0"/>
          <w:marTop w:val="0"/>
          <w:marBottom w:val="0"/>
          <w:divBdr>
            <w:top w:val="none" w:sz="0" w:space="0" w:color="auto"/>
            <w:left w:val="none" w:sz="0" w:space="0" w:color="auto"/>
            <w:bottom w:val="none" w:sz="0" w:space="0" w:color="auto"/>
            <w:right w:val="none" w:sz="0" w:space="0" w:color="auto"/>
          </w:divBdr>
          <w:divsChild>
            <w:div w:id="1361471189">
              <w:marLeft w:val="0"/>
              <w:marRight w:val="0"/>
              <w:marTop w:val="300"/>
              <w:marBottom w:val="450"/>
              <w:divBdr>
                <w:top w:val="none" w:sz="0" w:space="0" w:color="auto"/>
                <w:left w:val="none" w:sz="0" w:space="0" w:color="auto"/>
                <w:bottom w:val="none" w:sz="0" w:space="0" w:color="auto"/>
                <w:right w:val="none" w:sz="0" w:space="0" w:color="auto"/>
              </w:divBdr>
              <w:divsChild>
                <w:div w:id="1315910321">
                  <w:marLeft w:val="0"/>
                  <w:marRight w:val="0"/>
                  <w:marTop w:val="0"/>
                  <w:marBottom w:val="0"/>
                  <w:divBdr>
                    <w:top w:val="none" w:sz="0" w:space="0" w:color="auto"/>
                    <w:left w:val="none" w:sz="0" w:space="0" w:color="auto"/>
                    <w:bottom w:val="none" w:sz="0" w:space="0" w:color="auto"/>
                    <w:right w:val="none" w:sz="0" w:space="0" w:color="auto"/>
                  </w:divBdr>
                  <w:divsChild>
                    <w:div w:id="481235678">
                      <w:marLeft w:val="0"/>
                      <w:marRight w:val="0"/>
                      <w:marTop w:val="0"/>
                      <w:marBottom w:val="0"/>
                      <w:divBdr>
                        <w:top w:val="none" w:sz="0" w:space="0" w:color="auto"/>
                        <w:left w:val="none" w:sz="0" w:space="0" w:color="auto"/>
                        <w:bottom w:val="none" w:sz="0" w:space="0" w:color="auto"/>
                        <w:right w:val="none" w:sz="0" w:space="0" w:color="auto"/>
                      </w:divBdr>
                      <w:divsChild>
                        <w:div w:id="1547444394">
                          <w:marLeft w:val="0"/>
                          <w:marRight w:val="0"/>
                          <w:marTop w:val="0"/>
                          <w:marBottom w:val="0"/>
                          <w:divBdr>
                            <w:top w:val="none" w:sz="0" w:space="0" w:color="auto"/>
                            <w:left w:val="none" w:sz="0" w:space="0" w:color="auto"/>
                            <w:bottom w:val="none" w:sz="0" w:space="0" w:color="auto"/>
                            <w:right w:val="none" w:sz="0" w:space="0" w:color="auto"/>
                          </w:divBdr>
                          <w:divsChild>
                            <w:div w:id="239796980">
                              <w:marLeft w:val="0"/>
                              <w:marRight w:val="0"/>
                              <w:marTop w:val="0"/>
                              <w:marBottom w:val="0"/>
                              <w:divBdr>
                                <w:top w:val="none" w:sz="0" w:space="0" w:color="auto"/>
                                <w:left w:val="none" w:sz="0" w:space="0" w:color="auto"/>
                                <w:bottom w:val="none" w:sz="0" w:space="0" w:color="auto"/>
                                <w:right w:val="none" w:sz="0" w:space="0" w:color="auto"/>
                              </w:divBdr>
                              <w:divsChild>
                                <w:div w:id="1433939871">
                                  <w:marLeft w:val="0"/>
                                  <w:marRight w:val="0"/>
                                  <w:marTop w:val="0"/>
                                  <w:marBottom w:val="0"/>
                                  <w:divBdr>
                                    <w:top w:val="none" w:sz="0" w:space="0" w:color="auto"/>
                                    <w:left w:val="none" w:sz="0" w:space="0" w:color="auto"/>
                                    <w:bottom w:val="none" w:sz="0" w:space="0" w:color="auto"/>
                                    <w:right w:val="none" w:sz="0" w:space="0" w:color="auto"/>
                                  </w:divBdr>
                                  <w:divsChild>
                                    <w:div w:id="1757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650">
          <w:marLeft w:val="0"/>
          <w:marRight w:val="0"/>
          <w:marTop w:val="0"/>
          <w:marBottom w:val="0"/>
          <w:divBdr>
            <w:top w:val="none" w:sz="0" w:space="0" w:color="auto"/>
            <w:left w:val="none" w:sz="0" w:space="0" w:color="auto"/>
            <w:bottom w:val="none" w:sz="0" w:space="0" w:color="auto"/>
            <w:right w:val="none" w:sz="0" w:space="0" w:color="auto"/>
          </w:divBdr>
          <w:divsChild>
            <w:div w:id="963854905">
              <w:blockQuote w:val="1"/>
              <w:marLeft w:val="0"/>
              <w:marRight w:val="0"/>
              <w:marTop w:val="465"/>
              <w:marBottom w:val="525"/>
              <w:divBdr>
                <w:top w:val="none" w:sz="0" w:space="0" w:color="auto"/>
                <w:left w:val="none" w:sz="0" w:space="0" w:color="auto"/>
                <w:bottom w:val="none" w:sz="0" w:space="0" w:color="auto"/>
                <w:right w:val="none" w:sz="0" w:space="0" w:color="auto"/>
              </w:divBdr>
            </w:div>
            <w:div w:id="5960565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1527">
      <w:bodyDiv w:val="1"/>
      <w:marLeft w:val="0"/>
      <w:marRight w:val="0"/>
      <w:marTop w:val="0"/>
      <w:marBottom w:val="0"/>
      <w:divBdr>
        <w:top w:val="none" w:sz="0" w:space="0" w:color="auto"/>
        <w:left w:val="none" w:sz="0" w:space="0" w:color="auto"/>
        <w:bottom w:val="none" w:sz="0" w:space="0" w:color="auto"/>
        <w:right w:val="none" w:sz="0" w:space="0" w:color="auto"/>
      </w:divBdr>
      <w:divsChild>
        <w:div w:id="292753203">
          <w:marLeft w:val="0"/>
          <w:marRight w:val="150"/>
          <w:marTop w:val="0"/>
          <w:marBottom w:val="75"/>
          <w:divBdr>
            <w:top w:val="none" w:sz="0" w:space="0" w:color="auto"/>
            <w:left w:val="none" w:sz="0" w:space="0" w:color="auto"/>
            <w:bottom w:val="none" w:sz="0" w:space="0" w:color="auto"/>
            <w:right w:val="none" w:sz="0" w:space="0" w:color="auto"/>
          </w:divBdr>
        </w:div>
        <w:div w:id="403571091">
          <w:marLeft w:val="0"/>
          <w:marRight w:val="150"/>
          <w:marTop w:val="150"/>
          <w:marBottom w:val="150"/>
          <w:divBdr>
            <w:top w:val="none" w:sz="0" w:space="0" w:color="auto"/>
            <w:left w:val="none" w:sz="0" w:space="0" w:color="auto"/>
            <w:bottom w:val="none" w:sz="0" w:space="0" w:color="auto"/>
            <w:right w:val="none" w:sz="0" w:space="0" w:color="auto"/>
          </w:divBdr>
        </w:div>
        <w:div w:id="1756394221">
          <w:marLeft w:val="0"/>
          <w:marRight w:val="150"/>
          <w:marTop w:val="0"/>
          <w:marBottom w:val="0"/>
          <w:divBdr>
            <w:top w:val="none" w:sz="0" w:space="0" w:color="auto"/>
            <w:left w:val="none" w:sz="0" w:space="0" w:color="auto"/>
            <w:bottom w:val="none" w:sz="0" w:space="0" w:color="auto"/>
            <w:right w:val="none" w:sz="0" w:space="0" w:color="auto"/>
          </w:divBdr>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2915355">
      <w:bodyDiv w:val="1"/>
      <w:marLeft w:val="0"/>
      <w:marRight w:val="0"/>
      <w:marTop w:val="0"/>
      <w:marBottom w:val="0"/>
      <w:divBdr>
        <w:top w:val="none" w:sz="0" w:space="0" w:color="auto"/>
        <w:left w:val="none" w:sz="0" w:space="0" w:color="auto"/>
        <w:bottom w:val="none" w:sz="0" w:space="0" w:color="auto"/>
        <w:right w:val="none" w:sz="0" w:space="0" w:color="auto"/>
      </w:divBdr>
      <w:divsChild>
        <w:div w:id="1196233277">
          <w:marLeft w:val="0"/>
          <w:marRight w:val="150"/>
          <w:marTop w:val="0"/>
          <w:marBottom w:val="75"/>
          <w:divBdr>
            <w:top w:val="none" w:sz="0" w:space="0" w:color="auto"/>
            <w:left w:val="none" w:sz="0" w:space="0" w:color="auto"/>
            <w:bottom w:val="none" w:sz="0" w:space="0" w:color="auto"/>
            <w:right w:val="none" w:sz="0" w:space="0" w:color="auto"/>
          </w:divBdr>
        </w:div>
        <w:div w:id="898051911">
          <w:marLeft w:val="0"/>
          <w:marRight w:val="150"/>
          <w:marTop w:val="150"/>
          <w:marBottom w:val="150"/>
          <w:divBdr>
            <w:top w:val="none" w:sz="0" w:space="0" w:color="auto"/>
            <w:left w:val="none" w:sz="0" w:space="0" w:color="auto"/>
            <w:bottom w:val="none" w:sz="0" w:space="0" w:color="auto"/>
            <w:right w:val="none" w:sz="0" w:space="0" w:color="auto"/>
          </w:divBdr>
        </w:div>
        <w:div w:id="1415080791">
          <w:marLeft w:val="0"/>
          <w:marRight w:val="15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5851324">
      <w:bodyDiv w:val="1"/>
      <w:marLeft w:val="0"/>
      <w:marRight w:val="0"/>
      <w:marTop w:val="0"/>
      <w:marBottom w:val="0"/>
      <w:divBdr>
        <w:top w:val="none" w:sz="0" w:space="0" w:color="auto"/>
        <w:left w:val="none" w:sz="0" w:space="0" w:color="auto"/>
        <w:bottom w:val="none" w:sz="0" w:space="0" w:color="auto"/>
        <w:right w:val="none" w:sz="0" w:space="0" w:color="auto"/>
      </w:divBdr>
      <w:divsChild>
        <w:div w:id="921452653">
          <w:marLeft w:val="0"/>
          <w:marRight w:val="0"/>
          <w:marTop w:val="0"/>
          <w:marBottom w:val="300"/>
          <w:divBdr>
            <w:top w:val="none" w:sz="0" w:space="0" w:color="auto"/>
            <w:left w:val="none" w:sz="0" w:space="0" w:color="auto"/>
            <w:bottom w:val="none" w:sz="0" w:space="0" w:color="auto"/>
            <w:right w:val="none" w:sz="0" w:space="0" w:color="auto"/>
          </w:divBdr>
        </w:div>
      </w:divsChild>
    </w:div>
    <w:div w:id="515851416">
      <w:bodyDiv w:val="1"/>
      <w:marLeft w:val="0"/>
      <w:marRight w:val="0"/>
      <w:marTop w:val="0"/>
      <w:marBottom w:val="0"/>
      <w:divBdr>
        <w:top w:val="none" w:sz="0" w:space="0" w:color="auto"/>
        <w:left w:val="none" w:sz="0" w:space="0" w:color="auto"/>
        <w:bottom w:val="none" w:sz="0" w:space="0" w:color="auto"/>
        <w:right w:val="none" w:sz="0" w:space="0" w:color="auto"/>
      </w:divBdr>
      <w:divsChild>
        <w:div w:id="126965646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1430">
      <w:bodyDiv w:val="1"/>
      <w:marLeft w:val="0"/>
      <w:marRight w:val="0"/>
      <w:marTop w:val="0"/>
      <w:marBottom w:val="0"/>
      <w:divBdr>
        <w:top w:val="none" w:sz="0" w:space="0" w:color="auto"/>
        <w:left w:val="none" w:sz="0" w:space="0" w:color="auto"/>
        <w:bottom w:val="none" w:sz="0" w:space="0" w:color="auto"/>
        <w:right w:val="none" w:sz="0" w:space="0" w:color="auto"/>
      </w:divBdr>
      <w:divsChild>
        <w:div w:id="496967846">
          <w:marLeft w:val="0"/>
          <w:marRight w:val="0"/>
          <w:marTop w:val="0"/>
          <w:marBottom w:val="75"/>
          <w:divBdr>
            <w:top w:val="none" w:sz="0" w:space="0" w:color="auto"/>
            <w:left w:val="none" w:sz="0" w:space="0" w:color="auto"/>
            <w:bottom w:val="none" w:sz="0" w:space="0" w:color="auto"/>
            <w:right w:val="none" w:sz="0" w:space="0" w:color="auto"/>
          </w:divBdr>
        </w:div>
        <w:div w:id="237710660">
          <w:marLeft w:val="0"/>
          <w:marRight w:val="0"/>
          <w:marTop w:val="0"/>
          <w:marBottom w:val="0"/>
          <w:divBdr>
            <w:top w:val="none" w:sz="0" w:space="0" w:color="auto"/>
            <w:left w:val="none" w:sz="0" w:space="0" w:color="auto"/>
            <w:bottom w:val="none" w:sz="0" w:space="0" w:color="auto"/>
            <w:right w:val="none" w:sz="0" w:space="0" w:color="auto"/>
          </w:divBdr>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sChild>
        <w:div w:id="1461453882">
          <w:marLeft w:val="0"/>
          <w:marRight w:val="0"/>
          <w:marTop w:val="0"/>
          <w:marBottom w:val="300"/>
          <w:divBdr>
            <w:top w:val="none" w:sz="0" w:space="0" w:color="auto"/>
            <w:left w:val="none" w:sz="0" w:space="0" w:color="auto"/>
            <w:bottom w:val="none" w:sz="0" w:space="0" w:color="auto"/>
            <w:right w:val="none" w:sz="0" w:space="0" w:color="auto"/>
          </w:divBdr>
        </w:div>
      </w:divsChild>
    </w:div>
    <w:div w:id="518616380">
      <w:bodyDiv w:val="1"/>
      <w:marLeft w:val="0"/>
      <w:marRight w:val="0"/>
      <w:marTop w:val="0"/>
      <w:marBottom w:val="0"/>
      <w:divBdr>
        <w:top w:val="none" w:sz="0" w:space="0" w:color="auto"/>
        <w:left w:val="none" w:sz="0" w:space="0" w:color="auto"/>
        <w:bottom w:val="none" w:sz="0" w:space="0" w:color="auto"/>
        <w:right w:val="none" w:sz="0" w:space="0" w:color="auto"/>
      </w:divBdr>
      <w:divsChild>
        <w:div w:id="266542285">
          <w:marLeft w:val="0"/>
          <w:marRight w:val="0"/>
          <w:marTop w:val="0"/>
          <w:marBottom w:val="0"/>
          <w:divBdr>
            <w:top w:val="none" w:sz="0" w:space="0" w:color="auto"/>
            <w:left w:val="none" w:sz="0" w:space="0" w:color="auto"/>
            <w:bottom w:val="none" w:sz="0" w:space="0" w:color="auto"/>
            <w:right w:val="none" w:sz="0" w:space="0" w:color="auto"/>
          </w:divBdr>
        </w:div>
        <w:div w:id="1924484066">
          <w:marLeft w:val="0"/>
          <w:marRight w:val="0"/>
          <w:marTop w:val="300"/>
          <w:marBottom w:val="300"/>
          <w:divBdr>
            <w:top w:val="none" w:sz="0" w:space="0" w:color="auto"/>
            <w:left w:val="none" w:sz="0" w:space="0" w:color="auto"/>
            <w:bottom w:val="none" w:sz="0" w:space="0" w:color="auto"/>
            <w:right w:val="none" w:sz="0" w:space="0" w:color="auto"/>
          </w:divBdr>
        </w:div>
        <w:div w:id="184439057">
          <w:marLeft w:val="0"/>
          <w:marRight w:val="0"/>
          <w:marTop w:val="0"/>
          <w:marBottom w:val="0"/>
          <w:divBdr>
            <w:top w:val="none" w:sz="0" w:space="0" w:color="auto"/>
            <w:left w:val="none" w:sz="0" w:space="0" w:color="auto"/>
            <w:bottom w:val="none" w:sz="0" w:space="0" w:color="auto"/>
            <w:right w:val="none" w:sz="0" w:space="0" w:color="auto"/>
          </w:divBdr>
          <w:divsChild>
            <w:div w:id="1162236817">
              <w:marLeft w:val="0"/>
              <w:marRight w:val="0"/>
              <w:marTop w:val="300"/>
              <w:marBottom w:val="450"/>
              <w:divBdr>
                <w:top w:val="none" w:sz="0" w:space="0" w:color="auto"/>
                <w:left w:val="none" w:sz="0" w:space="0" w:color="auto"/>
                <w:bottom w:val="none" w:sz="0" w:space="0" w:color="auto"/>
                <w:right w:val="none" w:sz="0" w:space="0" w:color="auto"/>
              </w:divBdr>
              <w:divsChild>
                <w:div w:id="153954392">
                  <w:marLeft w:val="0"/>
                  <w:marRight w:val="0"/>
                  <w:marTop w:val="0"/>
                  <w:marBottom w:val="0"/>
                  <w:divBdr>
                    <w:top w:val="none" w:sz="0" w:space="0" w:color="auto"/>
                    <w:left w:val="none" w:sz="0" w:space="0" w:color="auto"/>
                    <w:bottom w:val="none" w:sz="0" w:space="0" w:color="auto"/>
                    <w:right w:val="none" w:sz="0" w:space="0" w:color="auto"/>
                  </w:divBdr>
                  <w:divsChild>
                    <w:div w:id="396901734">
                      <w:marLeft w:val="0"/>
                      <w:marRight w:val="0"/>
                      <w:marTop w:val="0"/>
                      <w:marBottom w:val="0"/>
                      <w:divBdr>
                        <w:top w:val="none" w:sz="0" w:space="0" w:color="auto"/>
                        <w:left w:val="none" w:sz="0" w:space="0" w:color="auto"/>
                        <w:bottom w:val="none" w:sz="0" w:space="0" w:color="auto"/>
                        <w:right w:val="none" w:sz="0" w:space="0" w:color="auto"/>
                      </w:divBdr>
                      <w:divsChild>
                        <w:div w:id="405032079">
                          <w:marLeft w:val="0"/>
                          <w:marRight w:val="0"/>
                          <w:marTop w:val="0"/>
                          <w:marBottom w:val="0"/>
                          <w:divBdr>
                            <w:top w:val="none" w:sz="0" w:space="0" w:color="auto"/>
                            <w:left w:val="none" w:sz="0" w:space="0" w:color="auto"/>
                            <w:bottom w:val="none" w:sz="0" w:space="0" w:color="auto"/>
                            <w:right w:val="none" w:sz="0" w:space="0" w:color="auto"/>
                          </w:divBdr>
                          <w:divsChild>
                            <w:div w:id="11642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4118">
          <w:marLeft w:val="0"/>
          <w:marRight w:val="0"/>
          <w:marTop w:val="0"/>
          <w:marBottom w:val="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72739">
      <w:bodyDiv w:val="1"/>
      <w:marLeft w:val="0"/>
      <w:marRight w:val="0"/>
      <w:marTop w:val="0"/>
      <w:marBottom w:val="0"/>
      <w:divBdr>
        <w:top w:val="none" w:sz="0" w:space="0" w:color="auto"/>
        <w:left w:val="none" w:sz="0" w:space="0" w:color="auto"/>
        <w:bottom w:val="none" w:sz="0" w:space="0" w:color="auto"/>
        <w:right w:val="none" w:sz="0" w:space="0" w:color="auto"/>
      </w:divBdr>
      <w:divsChild>
        <w:div w:id="375009925">
          <w:marLeft w:val="0"/>
          <w:marRight w:val="0"/>
          <w:marTop w:val="0"/>
          <w:marBottom w:val="0"/>
          <w:divBdr>
            <w:top w:val="none" w:sz="0" w:space="0" w:color="auto"/>
            <w:left w:val="none" w:sz="0" w:space="0" w:color="auto"/>
            <w:bottom w:val="none" w:sz="0" w:space="0" w:color="auto"/>
            <w:right w:val="none" w:sz="0" w:space="0" w:color="auto"/>
          </w:divBdr>
        </w:div>
        <w:div w:id="504514388">
          <w:marLeft w:val="0"/>
          <w:marRight w:val="0"/>
          <w:marTop w:val="300"/>
          <w:marBottom w:val="300"/>
          <w:divBdr>
            <w:top w:val="none" w:sz="0" w:space="0" w:color="auto"/>
            <w:left w:val="none" w:sz="0" w:space="0" w:color="auto"/>
            <w:bottom w:val="none" w:sz="0" w:space="0" w:color="auto"/>
            <w:right w:val="none" w:sz="0" w:space="0" w:color="auto"/>
          </w:divBdr>
        </w:div>
        <w:div w:id="1109159015">
          <w:marLeft w:val="0"/>
          <w:marRight w:val="0"/>
          <w:marTop w:val="0"/>
          <w:marBottom w:val="0"/>
          <w:divBdr>
            <w:top w:val="none" w:sz="0" w:space="0" w:color="auto"/>
            <w:left w:val="none" w:sz="0" w:space="0" w:color="auto"/>
            <w:bottom w:val="none" w:sz="0" w:space="0" w:color="auto"/>
            <w:right w:val="none" w:sz="0" w:space="0" w:color="auto"/>
          </w:divBdr>
          <w:divsChild>
            <w:div w:id="648707066">
              <w:marLeft w:val="0"/>
              <w:marRight w:val="0"/>
              <w:marTop w:val="300"/>
              <w:marBottom w:val="450"/>
              <w:divBdr>
                <w:top w:val="none" w:sz="0" w:space="0" w:color="auto"/>
                <w:left w:val="none" w:sz="0" w:space="0" w:color="auto"/>
                <w:bottom w:val="none" w:sz="0" w:space="0" w:color="auto"/>
                <w:right w:val="none" w:sz="0" w:space="0" w:color="auto"/>
              </w:divBdr>
              <w:divsChild>
                <w:div w:id="1644508024">
                  <w:marLeft w:val="0"/>
                  <w:marRight w:val="0"/>
                  <w:marTop w:val="0"/>
                  <w:marBottom w:val="0"/>
                  <w:divBdr>
                    <w:top w:val="none" w:sz="0" w:space="0" w:color="auto"/>
                    <w:left w:val="none" w:sz="0" w:space="0" w:color="auto"/>
                    <w:bottom w:val="none" w:sz="0" w:space="0" w:color="auto"/>
                    <w:right w:val="none" w:sz="0" w:space="0" w:color="auto"/>
                  </w:divBdr>
                  <w:divsChild>
                    <w:div w:id="638270824">
                      <w:marLeft w:val="0"/>
                      <w:marRight w:val="0"/>
                      <w:marTop w:val="0"/>
                      <w:marBottom w:val="0"/>
                      <w:divBdr>
                        <w:top w:val="none" w:sz="0" w:space="0" w:color="auto"/>
                        <w:left w:val="none" w:sz="0" w:space="0" w:color="auto"/>
                        <w:bottom w:val="none" w:sz="0" w:space="0" w:color="auto"/>
                        <w:right w:val="none" w:sz="0" w:space="0" w:color="auto"/>
                      </w:divBdr>
                      <w:divsChild>
                        <w:div w:id="836728114">
                          <w:marLeft w:val="0"/>
                          <w:marRight w:val="0"/>
                          <w:marTop w:val="0"/>
                          <w:marBottom w:val="0"/>
                          <w:divBdr>
                            <w:top w:val="none" w:sz="0" w:space="0" w:color="auto"/>
                            <w:left w:val="none" w:sz="0" w:space="0" w:color="auto"/>
                            <w:bottom w:val="none" w:sz="0" w:space="0" w:color="auto"/>
                            <w:right w:val="none" w:sz="0" w:space="0" w:color="auto"/>
                          </w:divBdr>
                          <w:divsChild>
                            <w:div w:id="1504929584">
                              <w:marLeft w:val="0"/>
                              <w:marRight w:val="0"/>
                              <w:marTop w:val="0"/>
                              <w:marBottom w:val="0"/>
                              <w:divBdr>
                                <w:top w:val="none" w:sz="0" w:space="0" w:color="auto"/>
                                <w:left w:val="none" w:sz="0" w:space="0" w:color="auto"/>
                                <w:bottom w:val="none" w:sz="0" w:space="0" w:color="auto"/>
                                <w:right w:val="none" w:sz="0" w:space="0" w:color="auto"/>
                              </w:divBdr>
                              <w:divsChild>
                                <w:div w:id="1833981513">
                                  <w:marLeft w:val="0"/>
                                  <w:marRight w:val="0"/>
                                  <w:marTop w:val="0"/>
                                  <w:marBottom w:val="0"/>
                                  <w:divBdr>
                                    <w:top w:val="none" w:sz="0" w:space="0" w:color="auto"/>
                                    <w:left w:val="none" w:sz="0" w:space="0" w:color="auto"/>
                                    <w:bottom w:val="none" w:sz="0" w:space="0" w:color="auto"/>
                                    <w:right w:val="none" w:sz="0" w:space="0" w:color="auto"/>
                                  </w:divBdr>
                                  <w:divsChild>
                                    <w:div w:id="18332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44420">
          <w:marLeft w:val="0"/>
          <w:marRight w:val="0"/>
          <w:marTop w:val="0"/>
          <w:marBottom w:val="0"/>
          <w:divBdr>
            <w:top w:val="none" w:sz="0" w:space="0" w:color="auto"/>
            <w:left w:val="none" w:sz="0" w:space="0" w:color="auto"/>
            <w:bottom w:val="none" w:sz="0" w:space="0" w:color="auto"/>
            <w:right w:val="none" w:sz="0" w:space="0" w:color="auto"/>
          </w:divBdr>
          <w:divsChild>
            <w:div w:id="14558312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23445392">
      <w:bodyDiv w:val="1"/>
      <w:marLeft w:val="0"/>
      <w:marRight w:val="0"/>
      <w:marTop w:val="0"/>
      <w:marBottom w:val="0"/>
      <w:divBdr>
        <w:top w:val="none" w:sz="0" w:space="0" w:color="auto"/>
        <w:left w:val="none" w:sz="0" w:space="0" w:color="auto"/>
        <w:bottom w:val="none" w:sz="0" w:space="0" w:color="auto"/>
        <w:right w:val="none" w:sz="0" w:space="0" w:color="auto"/>
      </w:divBdr>
      <w:divsChild>
        <w:div w:id="298849240">
          <w:marLeft w:val="0"/>
          <w:marRight w:val="0"/>
          <w:marTop w:val="0"/>
          <w:marBottom w:val="150"/>
          <w:divBdr>
            <w:top w:val="none" w:sz="0" w:space="0" w:color="auto"/>
            <w:left w:val="none" w:sz="0" w:space="0" w:color="auto"/>
            <w:bottom w:val="none" w:sz="0" w:space="0" w:color="auto"/>
            <w:right w:val="none" w:sz="0" w:space="0" w:color="auto"/>
          </w:divBdr>
          <w:divsChild>
            <w:div w:id="1281450192">
              <w:marLeft w:val="0"/>
              <w:marRight w:val="0"/>
              <w:marTop w:val="0"/>
              <w:marBottom w:val="0"/>
              <w:divBdr>
                <w:top w:val="none" w:sz="0" w:space="0" w:color="auto"/>
                <w:left w:val="none" w:sz="0" w:space="0" w:color="auto"/>
                <w:bottom w:val="none" w:sz="0" w:space="0" w:color="auto"/>
                <w:right w:val="none" w:sz="0" w:space="0" w:color="auto"/>
              </w:divBdr>
            </w:div>
            <w:div w:id="91241180">
              <w:marLeft w:val="0"/>
              <w:marRight w:val="0"/>
              <w:marTop w:val="0"/>
              <w:marBottom w:val="0"/>
              <w:divBdr>
                <w:top w:val="none" w:sz="0" w:space="0" w:color="auto"/>
                <w:left w:val="none" w:sz="0" w:space="0" w:color="auto"/>
                <w:bottom w:val="none" w:sz="0" w:space="0" w:color="auto"/>
                <w:right w:val="none" w:sz="0" w:space="0" w:color="auto"/>
              </w:divBdr>
              <w:divsChild>
                <w:div w:id="438529385">
                  <w:marLeft w:val="0"/>
                  <w:marRight w:val="0"/>
                  <w:marTop w:val="0"/>
                  <w:marBottom w:val="0"/>
                  <w:divBdr>
                    <w:top w:val="none" w:sz="0" w:space="0" w:color="auto"/>
                    <w:left w:val="none" w:sz="0" w:space="0" w:color="auto"/>
                    <w:bottom w:val="none" w:sz="0" w:space="0" w:color="auto"/>
                    <w:right w:val="none" w:sz="0" w:space="0" w:color="auto"/>
                  </w:divBdr>
                  <w:divsChild>
                    <w:div w:id="1697537241">
                      <w:marLeft w:val="0"/>
                      <w:marRight w:val="0"/>
                      <w:marTop w:val="0"/>
                      <w:marBottom w:val="0"/>
                      <w:divBdr>
                        <w:top w:val="none" w:sz="0" w:space="0" w:color="auto"/>
                        <w:left w:val="none" w:sz="0" w:space="0" w:color="auto"/>
                        <w:bottom w:val="none" w:sz="0" w:space="0" w:color="auto"/>
                        <w:right w:val="none" w:sz="0" w:space="0" w:color="auto"/>
                      </w:divBdr>
                      <w:divsChild>
                        <w:div w:id="684940934">
                          <w:marLeft w:val="0"/>
                          <w:marRight w:val="0"/>
                          <w:marTop w:val="0"/>
                          <w:marBottom w:val="0"/>
                          <w:divBdr>
                            <w:top w:val="none" w:sz="0" w:space="0" w:color="auto"/>
                            <w:left w:val="none" w:sz="0" w:space="0" w:color="auto"/>
                            <w:bottom w:val="none" w:sz="0" w:space="0" w:color="auto"/>
                            <w:right w:val="none" w:sz="0" w:space="0" w:color="auto"/>
                          </w:divBdr>
                        </w:div>
                      </w:divsChild>
                    </w:div>
                    <w:div w:id="243103613">
                      <w:marLeft w:val="0"/>
                      <w:marRight w:val="135"/>
                      <w:marTop w:val="0"/>
                      <w:marBottom w:val="0"/>
                      <w:divBdr>
                        <w:top w:val="none" w:sz="0" w:space="0" w:color="auto"/>
                        <w:left w:val="none" w:sz="0" w:space="0" w:color="auto"/>
                        <w:bottom w:val="none" w:sz="0" w:space="0" w:color="auto"/>
                        <w:right w:val="none" w:sz="0" w:space="0" w:color="auto"/>
                      </w:divBdr>
                    </w:div>
                    <w:div w:id="5360859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5503">
          <w:marLeft w:val="0"/>
          <w:marRight w:val="0"/>
          <w:marTop w:val="0"/>
          <w:marBottom w:val="0"/>
          <w:divBdr>
            <w:top w:val="none" w:sz="0" w:space="0" w:color="auto"/>
            <w:left w:val="none" w:sz="0" w:space="0" w:color="auto"/>
            <w:bottom w:val="none" w:sz="0" w:space="0" w:color="auto"/>
            <w:right w:val="none" w:sz="0" w:space="0" w:color="auto"/>
          </w:divBdr>
          <w:divsChild>
            <w:div w:id="1791510321">
              <w:marLeft w:val="0"/>
              <w:marRight w:val="0"/>
              <w:marTop w:val="0"/>
              <w:marBottom w:val="0"/>
              <w:divBdr>
                <w:top w:val="none" w:sz="0" w:space="0" w:color="auto"/>
                <w:left w:val="none" w:sz="0" w:space="0" w:color="auto"/>
                <w:bottom w:val="none" w:sz="0" w:space="0" w:color="auto"/>
                <w:right w:val="none" w:sz="0" w:space="0" w:color="auto"/>
              </w:divBdr>
              <w:divsChild>
                <w:div w:id="1487210412">
                  <w:marLeft w:val="0"/>
                  <w:marRight w:val="0"/>
                  <w:marTop w:val="0"/>
                  <w:marBottom w:val="0"/>
                  <w:divBdr>
                    <w:top w:val="none" w:sz="0" w:space="0" w:color="auto"/>
                    <w:left w:val="none" w:sz="0" w:space="0" w:color="auto"/>
                    <w:bottom w:val="none" w:sz="0" w:space="0" w:color="auto"/>
                    <w:right w:val="none" w:sz="0" w:space="0" w:color="auto"/>
                  </w:divBdr>
                </w:div>
              </w:divsChild>
            </w:div>
            <w:div w:id="43069395">
              <w:marLeft w:val="0"/>
              <w:marRight w:val="0"/>
              <w:marTop w:val="225"/>
              <w:marBottom w:val="0"/>
              <w:divBdr>
                <w:top w:val="none" w:sz="0" w:space="0" w:color="auto"/>
                <w:left w:val="none" w:sz="0" w:space="0" w:color="auto"/>
                <w:bottom w:val="none" w:sz="0" w:space="0" w:color="auto"/>
                <w:right w:val="none" w:sz="0" w:space="0" w:color="auto"/>
              </w:divBdr>
              <w:divsChild>
                <w:div w:id="1348751963">
                  <w:marLeft w:val="0"/>
                  <w:marRight w:val="0"/>
                  <w:marTop w:val="0"/>
                  <w:marBottom w:val="0"/>
                  <w:divBdr>
                    <w:top w:val="none" w:sz="0" w:space="0" w:color="auto"/>
                    <w:left w:val="none" w:sz="0" w:space="0" w:color="auto"/>
                    <w:bottom w:val="none" w:sz="0" w:space="0" w:color="auto"/>
                    <w:right w:val="none" w:sz="0" w:space="0" w:color="auto"/>
                  </w:divBdr>
                </w:div>
              </w:divsChild>
            </w:div>
            <w:div w:id="1136680288">
              <w:marLeft w:val="0"/>
              <w:marRight w:val="0"/>
              <w:marTop w:val="225"/>
              <w:marBottom w:val="0"/>
              <w:divBdr>
                <w:top w:val="none" w:sz="0" w:space="0" w:color="auto"/>
                <w:left w:val="none" w:sz="0" w:space="0" w:color="auto"/>
                <w:bottom w:val="none" w:sz="0" w:space="0" w:color="auto"/>
                <w:right w:val="none" w:sz="0" w:space="0" w:color="auto"/>
              </w:divBdr>
              <w:divsChild>
                <w:div w:id="1194197924">
                  <w:marLeft w:val="0"/>
                  <w:marRight w:val="0"/>
                  <w:marTop w:val="0"/>
                  <w:marBottom w:val="0"/>
                  <w:divBdr>
                    <w:top w:val="none" w:sz="0" w:space="0" w:color="auto"/>
                    <w:left w:val="none" w:sz="0" w:space="0" w:color="auto"/>
                    <w:bottom w:val="none" w:sz="0" w:space="0" w:color="auto"/>
                    <w:right w:val="none" w:sz="0" w:space="0" w:color="auto"/>
                  </w:divBdr>
                </w:div>
              </w:divsChild>
            </w:div>
            <w:div w:id="1377513282">
              <w:marLeft w:val="0"/>
              <w:marRight w:val="0"/>
              <w:marTop w:val="375"/>
              <w:marBottom w:val="0"/>
              <w:divBdr>
                <w:top w:val="none" w:sz="0" w:space="0" w:color="auto"/>
                <w:left w:val="none" w:sz="0" w:space="0" w:color="auto"/>
                <w:bottom w:val="none" w:sz="0" w:space="0" w:color="auto"/>
                <w:right w:val="none" w:sz="0" w:space="0" w:color="auto"/>
              </w:divBdr>
              <w:divsChild>
                <w:div w:id="400106150">
                  <w:marLeft w:val="0"/>
                  <w:marRight w:val="0"/>
                  <w:marTop w:val="0"/>
                  <w:marBottom w:val="0"/>
                  <w:divBdr>
                    <w:top w:val="none" w:sz="0" w:space="0" w:color="auto"/>
                    <w:left w:val="none" w:sz="0" w:space="0" w:color="auto"/>
                    <w:bottom w:val="none" w:sz="0" w:space="0" w:color="auto"/>
                    <w:right w:val="none" w:sz="0" w:space="0" w:color="auto"/>
                  </w:divBdr>
                  <w:divsChild>
                    <w:div w:id="1351490583">
                      <w:marLeft w:val="0"/>
                      <w:marRight w:val="0"/>
                      <w:marTop w:val="0"/>
                      <w:marBottom w:val="0"/>
                      <w:divBdr>
                        <w:top w:val="none" w:sz="0" w:space="0" w:color="auto"/>
                        <w:left w:val="none" w:sz="0" w:space="0" w:color="auto"/>
                        <w:bottom w:val="none" w:sz="0" w:space="0" w:color="auto"/>
                        <w:right w:val="none" w:sz="0" w:space="0" w:color="auto"/>
                      </w:divBdr>
                    </w:div>
                    <w:div w:id="9916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4865">
              <w:marLeft w:val="0"/>
              <w:marRight w:val="0"/>
              <w:marTop w:val="375"/>
              <w:marBottom w:val="0"/>
              <w:divBdr>
                <w:top w:val="none" w:sz="0" w:space="0" w:color="auto"/>
                <w:left w:val="none" w:sz="0" w:space="0" w:color="auto"/>
                <w:bottom w:val="none" w:sz="0" w:space="0" w:color="auto"/>
                <w:right w:val="none" w:sz="0" w:space="0" w:color="auto"/>
              </w:divBdr>
              <w:divsChild>
                <w:div w:id="2757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810">
          <w:marLeft w:val="0"/>
          <w:marRight w:val="150"/>
          <w:marTop w:val="0"/>
          <w:marBottom w:val="75"/>
          <w:divBdr>
            <w:top w:val="none" w:sz="0" w:space="0" w:color="auto"/>
            <w:left w:val="none" w:sz="0" w:space="0" w:color="auto"/>
            <w:bottom w:val="none" w:sz="0" w:space="0" w:color="auto"/>
            <w:right w:val="none" w:sz="0" w:space="0" w:color="auto"/>
          </w:divBdr>
        </w:div>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sChild>
        <w:div w:id="1727950058">
          <w:marLeft w:val="0"/>
          <w:marRight w:val="0"/>
          <w:marTop w:val="0"/>
          <w:marBottom w:val="0"/>
          <w:divBdr>
            <w:top w:val="none" w:sz="0" w:space="0" w:color="auto"/>
            <w:left w:val="none" w:sz="0" w:space="0" w:color="auto"/>
            <w:bottom w:val="none" w:sz="0" w:space="0" w:color="auto"/>
            <w:right w:val="none" w:sz="0" w:space="0" w:color="auto"/>
          </w:divBdr>
        </w:div>
        <w:div w:id="1748457542">
          <w:marLeft w:val="0"/>
          <w:marRight w:val="0"/>
          <w:marTop w:val="0"/>
          <w:marBottom w:val="0"/>
          <w:divBdr>
            <w:top w:val="none" w:sz="0" w:space="0" w:color="auto"/>
            <w:left w:val="none" w:sz="0" w:space="0" w:color="auto"/>
            <w:bottom w:val="none" w:sz="0" w:space="0" w:color="auto"/>
            <w:right w:val="none" w:sz="0" w:space="0" w:color="auto"/>
          </w:divBdr>
          <w:divsChild>
            <w:div w:id="1901163959">
              <w:marLeft w:val="0"/>
              <w:marRight w:val="0"/>
              <w:marTop w:val="300"/>
              <w:marBottom w:val="300"/>
              <w:divBdr>
                <w:top w:val="none" w:sz="0" w:space="0" w:color="auto"/>
                <w:left w:val="none" w:sz="0" w:space="0" w:color="auto"/>
                <w:bottom w:val="none" w:sz="0" w:space="0" w:color="auto"/>
                <w:right w:val="none" w:sz="0" w:space="0" w:color="auto"/>
              </w:divBdr>
            </w:div>
            <w:div w:id="461004151">
              <w:marLeft w:val="0"/>
              <w:marRight w:val="0"/>
              <w:marTop w:val="0"/>
              <w:marBottom w:val="0"/>
              <w:divBdr>
                <w:top w:val="none" w:sz="0" w:space="0" w:color="auto"/>
                <w:left w:val="none" w:sz="0" w:space="0" w:color="auto"/>
                <w:bottom w:val="none" w:sz="0" w:space="0" w:color="auto"/>
                <w:right w:val="none" w:sz="0" w:space="0" w:color="auto"/>
              </w:divBdr>
              <w:divsChild>
                <w:div w:id="2137479158">
                  <w:marLeft w:val="0"/>
                  <w:marRight w:val="0"/>
                  <w:marTop w:val="300"/>
                  <w:marBottom w:val="450"/>
                  <w:divBdr>
                    <w:top w:val="none" w:sz="0" w:space="0" w:color="auto"/>
                    <w:left w:val="none" w:sz="0" w:space="0" w:color="auto"/>
                    <w:bottom w:val="none" w:sz="0" w:space="0" w:color="auto"/>
                    <w:right w:val="none" w:sz="0" w:space="0" w:color="auto"/>
                  </w:divBdr>
                  <w:divsChild>
                    <w:div w:id="1783764089">
                      <w:marLeft w:val="0"/>
                      <w:marRight w:val="0"/>
                      <w:marTop w:val="0"/>
                      <w:marBottom w:val="0"/>
                      <w:divBdr>
                        <w:top w:val="none" w:sz="0" w:space="0" w:color="auto"/>
                        <w:left w:val="none" w:sz="0" w:space="0" w:color="auto"/>
                        <w:bottom w:val="none" w:sz="0" w:space="0" w:color="auto"/>
                        <w:right w:val="none" w:sz="0" w:space="0" w:color="auto"/>
                      </w:divBdr>
                      <w:divsChild>
                        <w:div w:id="433988299">
                          <w:marLeft w:val="0"/>
                          <w:marRight w:val="0"/>
                          <w:marTop w:val="0"/>
                          <w:marBottom w:val="0"/>
                          <w:divBdr>
                            <w:top w:val="none" w:sz="0" w:space="0" w:color="auto"/>
                            <w:left w:val="none" w:sz="0" w:space="0" w:color="auto"/>
                            <w:bottom w:val="none" w:sz="0" w:space="0" w:color="auto"/>
                            <w:right w:val="none" w:sz="0" w:space="0" w:color="auto"/>
                          </w:divBdr>
                          <w:divsChild>
                            <w:div w:id="533464762">
                              <w:marLeft w:val="0"/>
                              <w:marRight w:val="0"/>
                              <w:marTop w:val="0"/>
                              <w:marBottom w:val="0"/>
                              <w:divBdr>
                                <w:top w:val="none" w:sz="0" w:space="0" w:color="auto"/>
                                <w:left w:val="none" w:sz="0" w:space="0" w:color="auto"/>
                                <w:bottom w:val="none" w:sz="0" w:space="0" w:color="auto"/>
                                <w:right w:val="none" w:sz="0" w:space="0" w:color="auto"/>
                              </w:divBdr>
                              <w:divsChild>
                                <w:div w:id="1210918869">
                                  <w:marLeft w:val="0"/>
                                  <w:marRight w:val="0"/>
                                  <w:marTop w:val="0"/>
                                  <w:marBottom w:val="0"/>
                                  <w:divBdr>
                                    <w:top w:val="none" w:sz="0" w:space="0" w:color="auto"/>
                                    <w:left w:val="none" w:sz="0" w:space="0" w:color="auto"/>
                                    <w:bottom w:val="none" w:sz="0" w:space="0" w:color="auto"/>
                                    <w:right w:val="none" w:sz="0" w:space="0" w:color="auto"/>
                                  </w:divBdr>
                                  <w:divsChild>
                                    <w:div w:id="921062470">
                                      <w:marLeft w:val="0"/>
                                      <w:marRight w:val="0"/>
                                      <w:marTop w:val="0"/>
                                      <w:marBottom w:val="0"/>
                                      <w:divBdr>
                                        <w:top w:val="none" w:sz="0" w:space="0" w:color="auto"/>
                                        <w:left w:val="none" w:sz="0" w:space="0" w:color="auto"/>
                                        <w:bottom w:val="none" w:sz="0" w:space="0" w:color="auto"/>
                                        <w:right w:val="none" w:sz="0" w:space="0" w:color="auto"/>
                                      </w:divBdr>
                                      <w:divsChild>
                                        <w:div w:id="3708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4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29283">
      <w:bodyDiv w:val="1"/>
      <w:marLeft w:val="0"/>
      <w:marRight w:val="0"/>
      <w:marTop w:val="0"/>
      <w:marBottom w:val="0"/>
      <w:divBdr>
        <w:top w:val="none" w:sz="0" w:space="0" w:color="auto"/>
        <w:left w:val="none" w:sz="0" w:space="0" w:color="auto"/>
        <w:bottom w:val="none" w:sz="0" w:space="0" w:color="auto"/>
        <w:right w:val="none" w:sz="0" w:space="0" w:color="auto"/>
      </w:divBdr>
      <w:divsChild>
        <w:div w:id="1829250207">
          <w:marLeft w:val="0"/>
          <w:marRight w:val="150"/>
          <w:marTop w:val="0"/>
          <w:marBottom w:val="75"/>
          <w:divBdr>
            <w:top w:val="none" w:sz="0" w:space="0" w:color="auto"/>
            <w:left w:val="none" w:sz="0" w:space="0" w:color="auto"/>
            <w:bottom w:val="none" w:sz="0" w:space="0" w:color="auto"/>
            <w:right w:val="none" w:sz="0" w:space="0" w:color="auto"/>
          </w:divBdr>
        </w:div>
        <w:div w:id="2022124791">
          <w:marLeft w:val="0"/>
          <w:marRight w:val="150"/>
          <w:marTop w:val="150"/>
          <w:marBottom w:val="150"/>
          <w:divBdr>
            <w:top w:val="none" w:sz="0" w:space="0" w:color="auto"/>
            <w:left w:val="none" w:sz="0" w:space="0" w:color="auto"/>
            <w:bottom w:val="none" w:sz="0" w:space="0" w:color="auto"/>
            <w:right w:val="none" w:sz="0" w:space="0" w:color="auto"/>
          </w:divBdr>
        </w:div>
        <w:div w:id="661587479">
          <w:marLeft w:val="0"/>
          <w:marRight w:val="150"/>
          <w:marTop w:val="0"/>
          <w:marBottom w:val="0"/>
          <w:divBdr>
            <w:top w:val="none" w:sz="0" w:space="0" w:color="auto"/>
            <w:left w:val="none" w:sz="0" w:space="0" w:color="auto"/>
            <w:bottom w:val="none" w:sz="0" w:space="0" w:color="auto"/>
            <w:right w:val="none" w:sz="0" w:space="0" w:color="auto"/>
          </w:divBdr>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1267348312">
          <w:marLeft w:val="0"/>
          <w:marRight w:val="150"/>
          <w:marTop w:val="0"/>
          <w:marBottom w:val="75"/>
          <w:divBdr>
            <w:top w:val="none" w:sz="0" w:space="0" w:color="auto"/>
            <w:left w:val="none" w:sz="0" w:space="0" w:color="auto"/>
            <w:bottom w:val="none" w:sz="0" w:space="0" w:color="auto"/>
            <w:right w:val="none" w:sz="0" w:space="0" w:color="auto"/>
          </w:divBdr>
        </w:div>
        <w:div w:id="1539586622">
          <w:marLeft w:val="0"/>
          <w:marRight w:val="150"/>
          <w:marTop w:val="150"/>
          <w:marBottom w:val="150"/>
          <w:divBdr>
            <w:top w:val="none" w:sz="0" w:space="0" w:color="auto"/>
            <w:left w:val="none" w:sz="0" w:space="0" w:color="auto"/>
            <w:bottom w:val="none" w:sz="0" w:space="0" w:color="auto"/>
            <w:right w:val="none" w:sz="0" w:space="0" w:color="auto"/>
          </w:divBdr>
        </w:div>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281942">
      <w:bodyDiv w:val="1"/>
      <w:marLeft w:val="0"/>
      <w:marRight w:val="0"/>
      <w:marTop w:val="0"/>
      <w:marBottom w:val="0"/>
      <w:divBdr>
        <w:top w:val="none" w:sz="0" w:space="0" w:color="auto"/>
        <w:left w:val="none" w:sz="0" w:space="0" w:color="auto"/>
        <w:bottom w:val="none" w:sz="0" w:space="0" w:color="auto"/>
        <w:right w:val="none" w:sz="0" w:space="0" w:color="auto"/>
      </w:divBdr>
      <w:divsChild>
        <w:div w:id="522481839">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8668361">
      <w:bodyDiv w:val="1"/>
      <w:marLeft w:val="0"/>
      <w:marRight w:val="0"/>
      <w:marTop w:val="0"/>
      <w:marBottom w:val="0"/>
      <w:divBdr>
        <w:top w:val="none" w:sz="0" w:space="0" w:color="auto"/>
        <w:left w:val="none" w:sz="0" w:space="0" w:color="auto"/>
        <w:bottom w:val="none" w:sz="0" w:space="0" w:color="auto"/>
        <w:right w:val="none" w:sz="0" w:space="0" w:color="auto"/>
      </w:divBdr>
      <w:divsChild>
        <w:div w:id="273175583">
          <w:marLeft w:val="0"/>
          <w:marRight w:val="0"/>
          <w:marTop w:val="0"/>
          <w:marBottom w:val="75"/>
          <w:divBdr>
            <w:top w:val="none" w:sz="0" w:space="0" w:color="auto"/>
            <w:left w:val="none" w:sz="0" w:space="0" w:color="auto"/>
            <w:bottom w:val="none" w:sz="0" w:space="0" w:color="auto"/>
            <w:right w:val="none" w:sz="0" w:space="0" w:color="auto"/>
          </w:divBdr>
        </w:div>
        <w:div w:id="1287587000">
          <w:marLeft w:val="0"/>
          <w:marRight w:val="0"/>
          <w:marTop w:val="0"/>
          <w:marBottom w:val="75"/>
          <w:divBdr>
            <w:top w:val="single" w:sz="6" w:space="3" w:color="DEDEDE"/>
            <w:left w:val="single" w:sz="6" w:space="3" w:color="DEDEDE"/>
            <w:bottom w:val="single" w:sz="6" w:space="3" w:color="DEDEDE"/>
            <w:right w:val="single" w:sz="6" w:space="3" w:color="DEDEDE"/>
          </w:divBdr>
        </w:div>
        <w:div w:id="74283908">
          <w:marLeft w:val="0"/>
          <w:marRight w:val="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672150">
      <w:bodyDiv w:val="1"/>
      <w:marLeft w:val="0"/>
      <w:marRight w:val="0"/>
      <w:marTop w:val="0"/>
      <w:marBottom w:val="0"/>
      <w:divBdr>
        <w:top w:val="none" w:sz="0" w:space="0" w:color="auto"/>
        <w:left w:val="none" w:sz="0" w:space="0" w:color="auto"/>
        <w:bottom w:val="none" w:sz="0" w:space="0" w:color="auto"/>
        <w:right w:val="none" w:sz="0" w:space="0" w:color="auto"/>
      </w:divBdr>
      <w:divsChild>
        <w:div w:id="1389036169">
          <w:marLeft w:val="0"/>
          <w:marRight w:val="150"/>
          <w:marTop w:val="0"/>
          <w:marBottom w:val="75"/>
          <w:divBdr>
            <w:top w:val="none" w:sz="0" w:space="0" w:color="auto"/>
            <w:left w:val="none" w:sz="0" w:space="0" w:color="auto"/>
            <w:bottom w:val="none" w:sz="0" w:space="0" w:color="auto"/>
            <w:right w:val="none" w:sz="0" w:space="0" w:color="auto"/>
          </w:divBdr>
        </w:div>
        <w:div w:id="1446536732">
          <w:marLeft w:val="0"/>
          <w:marRight w:val="150"/>
          <w:marTop w:val="150"/>
          <w:marBottom w:val="150"/>
          <w:divBdr>
            <w:top w:val="none" w:sz="0" w:space="0" w:color="auto"/>
            <w:left w:val="none" w:sz="0" w:space="0" w:color="auto"/>
            <w:bottom w:val="none" w:sz="0" w:space="0" w:color="auto"/>
            <w:right w:val="none" w:sz="0" w:space="0" w:color="auto"/>
          </w:divBdr>
        </w:div>
        <w:div w:id="1908881716">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4562511">
      <w:bodyDiv w:val="1"/>
      <w:marLeft w:val="0"/>
      <w:marRight w:val="0"/>
      <w:marTop w:val="0"/>
      <w:marBottom w:val="0"/>
      <w:divBdr>
        <w:top w:val="none" w:sz="0" w:space="0" w:color="auto"/>
        <w:left w:val="none" w:sz="0" w:space="0" w:color="auto"/>
        <w:bottom w:val="none" w:sz="0" w:space="0" w:color="auto"/>
        <w:right w:val="none" w:sz="0" w:space="0" w:color="auto"/>
      </w:divBdr>
      <w:divsChild>
        <w:div w:id="1931740106">
          <w:marLeft w:val="0"/>
          <w:marRight w:val="375"/>
          <w:marTop w:val="0"/>
          <w:marBottom w:val="0"/>
          <w:divBdr>
            <w:top w:val="none" w:sz="0" w:space="0" w:color="auto"/>
            <w:left w:val="none" w:sz="0" w:space="0" w:color="auto"/>
            <w:bottom w:val="none" w:sz="0" w:space="0" w:color="auto"/>
            <w:right w:val="none" w:sz="0" w:space="0" w:color="auto"/>
          </w:divBdr>
        </w:div>
        <w:div w:id="1677031760">
          <w:marLeft w:val="0"/>
          <w:marRight w:val="0"/>
          <w:marTop w:val="0"/>
          <w:marBottom w:val="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1552956797">
          <w:marLeft w:val="0"/>
          <w:marRight w:val="0"/>
          <w:marTop w:val="0"/>
          <w:marBottom w:val="0"/>
          <w:divBdr>
            <w:top w:val="none" w:sz="0" w:space="0" w:color="auto"/>
            <w:left w:val="none" w:sz="0" w:space="0" w:color="auto"/>
            <w:bottom w:val="none" w:sz="0" w:space="0" w:color="auto"/>
            <w:right w:val="none" w:sz="0" w:space="0" w:color="auto"/>
          </w:divBdr>
        </w:div>
        <w:div w:id="2021003818">
          <w:marLeft w:val="0"/>
          <w:marRight w:val="0"/>
          <w:marTop w:val="300"/>
          <w:marBottom w:val="300"/>
          <w:divBdr>
            <w:top w:val="none" w:sz="0" w:space="0" w:color="auto"/>
            <w:left w:val="none" w:sz="0" w:space="0" w:color="auto"/>
            <w:bottom w:val="none" w:sz="0" w:space="0" w:color="auto"/>
            <w:right w:val="none" w:sz="0" w:space="0" w:color="auto"/>
          </w:divBdr>
        </w:div>
        <w:div w:id="960383528">
          <w:marLeft w:val="0"/>
          <w:marRight w:val="0"/>
          <w:marTop w:val="0"/>
          <w:marBottom w:val="0"/>
          <w:divBdr>
            <w:top w:val="none" w:sz="0" w:space="0" w:color="auto"/>
            <w:left w:val="none" w:sz="0" w:space="0" w:color="auto"/>
            <w:bottom w:val="none" w:sz="0" w:space="0" w:color="auto"/>
            <w:right w:val="none" w:sz="0" w:space="0" w:color="auto"/>
          </w:divBdr>
          <w:divsChild>
            <w:div w:id="964895227">
              <w:marLeft w:val="0"/>
              <w:marRight w:val="0"/>
              <w:marTop w:val="300"/>
              <w:marBottom w:val="450"/>
              <w:divBdr>
                <w:top w:val="none" w:sz="0" w:space="0" w:color="auto"/>
                <w:left w:val="none" w:sz="0" w:space="0" w:color="auto"/>
                <w:bottom w:val="none" w:sz="0" w:space="0" w:color="auto"/>
                <w:right w:val="none" w:sz="0" w:space="0" w:color="auto"/>
              </w:divBdr>
              <w:divsChild>
                <w:div w:id="268397667">
                  <w:marLeft w:val="0"/>
                  <w:marRight w:val="0"/>
                  <w:marTop w:val="0"/>
                  <w:marBottom w:val="0"/>
                  <w:divBdr>
                    <w:top w:val="none" w:sz="0" w:space="0" w:color="auto"/>
                    <w:left w:val="none" w:sz="0" w:space="0" w:color="auto"/>
                    <w:bottom w:val="none" w:sz="0" w:space="0" w:color="auto"/>
                    <w:right w:val="none" w:sz="0" w:space="0" w:color="auto"/>
                  </w:divBdr>
                  <w:divsChild>
                    <w:div w:id="2012442599">
                      <w:marLeft w:val="0"/>
                      <w:marRight w:val="0"/>
                      <w:marTop w:val="0"/>
                      <w:marBottom w:val="0"/>
                      <w:divBdr>
                        <w:top w:val="none" w:sz="0" w:space="0" w:color="auto"/>
                        <w:left w:val="none" w:sz="0" w:space="0" w:color="auto"/>
                        <w:bottom w:val="none" w:sz="0" w:space="0" w:color="auto"/>
                        <w:right w:val="none" w:sz="0" w:space="0" w:color="auto"/>
                      </w:divBdr>
                      <w:divsChild>
                        <w:div w:id="1732385043">
                          <w:marLeft w:val="0"/>
                          <w:marRight w:val="0"/>
                          <w:marTop w:val="0"/>
                          <w:marBottom w:val="0"/>
                          <w:divBdr>
                            <w:top w:val="none" w:sz="0" w:space="0" w:color="auto"/>
                            <w:left w:val="none" w:sz="0" w:space="0" w:color="auto"/>
                            <w:bottom w:val="none" w:sz="0" w:space="0" w:color="auto"/>
                            <w:right w:val="none" w:sz="0" w:space="0" w:color="auto"/>
                          </w:divBdr>
                          <w:divsChild>
                            <w:div w:id="13538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5788">
      <w:bodyDiv w:val="1"/>
      <w:marLeft w:val="0"/>
      <w:marRight w:val="0"/>
      <w:marTop w:val="0"/>
      <w:marBottom w:val="0"/>
      <w:divBdr>
        <w:top w:val="none" w:sz="0" w:space="0" w:color="auto"/>
        <w:left w:val="none" w:sz="0" w:space="0" w:color="auto"/>
        <w:bottom w:val="none" w:sz="0" w:space="0" w:color="auto"/>
        <w:right w:val="none" w:sz="0" w:space="0" w:color="auto"/>
      </w:divBdr>
      <w:divsChild>
        <w:div w:id="241717433">
          <w:marLeft w:val="0"/>
          <w:marRight w:val="150"/>
          <w:marTop w:val="0"/>
          <w:marBottom w:val="75"/>
          <w:divBdr>
            <w:top w:val="none" w:sz="0" w:space="0" w:color="auto"/>
            <w:left w:val="none" w:sz="0" w:space="0" w:color="auto"/>
            <w:bottom w:val="none" w:sz="0" w:space="0" w:color="auto"/>
            <w:right w:val="none" w:sz="0" w:space="0" w:color="auto"/>
          </w:divBdr>
        </w:div>
        <w:div w:id="2024358863">
          <w:marLeft w:val="0"/>
          <w:marRight w:val="150"/>
          <w:marTop w:val="150"/>
          <w:marBottom w:val="150"/>
          <w:divBdr>
            <w:top w:val="none" w:sz="0" w:space="0" w:color="auto"/>
            <w:left w:val="none" w:sz="0" w:space="0" w:color="auto"/>
            <w:bottom w:val="none" w:sz="0" w:space="0" w:color="auto"/>
            <w:right w:val="none" w:sz="0" w:space="0" w:color="auto"/>
          </w:divBdr>
        </w:div>
        <w:div w:id="279838">
          <w:marLeft w:val="0"/>
          <w:marRight w:val="150"/>
          <w:marTop w:val="0"/>
          <w:marBottom w:val="0"/>
          <w:divBdr>
            <w:top w:val="none" w:sz="0" w:space="0" w:color="auto"/>
            <w:left w:val="none" w:sz="0" w:space="0" w:color="auto"/>
            <w:bottom w:val="none" w:sz="0" w:space="0" w:color="auto"/>
            <w:right w:val="none" w:sz="0" w:space="0" w:color="auto"/>
          </w:divBdr>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075720">
      <w:bodyDiv w:val="1"/>
      <w:marLeft w:val="0"/>
      <w:marRight w:val="0"/>
      <w:marTop w:val="0"/>
      <w:marBottom w:val="0"/>
      <w:divBdr>
        <w:top w:val="none" w:sz="0" w:space="0" w:color="auto"/>
        <w:left w:val="none" w:sz="0" w:space="0" w:color="auto"/>
        <w:bottom w:val="none" w:sz="0" w:space="0" w:color="auto"/>
        <w:right w:val="none" w:sz="0" w:space="0" w:color="auto"/>
      </w:divBdr>
      <w:divsChild>
        <w:div w:id="408038557">
          <w:marLeft w:val="0"/>
          <w:marRight w:val="0"/>
          <w:marTop w:val="0"/>
          <w:marBottom w:val="300"/>
          <w:divBdr>
            <w:top w:val="none" w:sz="0" w:space="0" w:color="auto"/>
            <w:left w:val="none" w:sz="0" w:space="0" w:color="auto"/>
            <w:bottom w:val="none" w:sz="0" w:space="0" w:color="auto"/>
            <w:right w:val="none" w:sz="0" w:space="0" w:color="auto"/>
          </w:divBdr>
        </w:div>
      </w:divsChild>
    </w:div>
    <w:div w:id="549533513">
      <w:bodyDiv w:val="1"/>
      <w:marLeft w:val="0"/>
      <w:marRight w:val="0"/>
      <w:marTop w:val="0"/>
      <w:marBottom w:val="0"/>
      <w:divBdr>
        <w:top w:val="none" w:sz="0" w:space="0" w:color="auto"/>
        <w:left w:val="none" w:sz="0" w:space="0" w:color="auto"/>
        <w:bottom w:val="none" w:sz="0" w:space="0" w:color="auto"/>
        <w:right w:val="none" w:sz="0" w:space="0" w:color="auto"/>
      </w:divBdr>
      <w:divsChild>
        <w:div w:id="1000042139">
          <w:marLeft w:val="0"/>
          <w:marRight w:val="0"/>
          <w:marTop w:val="0"/>
          <w:marBottom w:val="0"/>
          <w:divBdr>
            <w:top w:val="none" w:sz="0" w:space="0" w:color="auto"/>
            <w:left w:val="none" w:sz="0" w:space="0" w:color="auto"/>
            <w:bottom w:val="none" w:sz="0" w:space="0" w:color="auto"/>
            <w:right w:val="none" w:sz="0" w:space="0" w:color="auto"/>
          </w:divBdr>
          <w:divsChild>
            <w:div w:id="1631741471">
              <w:marLeft w:val="0"/>
              <w:marRight w:val="0"/>
              <w:marTop w:val="0"/>
              <w:marBottom w:val="300"/>
              <w:divBdr>
                <w:top w:val="none" w:sz="0" w:space="0" w:color="auto"/>
                <w:left w:val="none" w:sz="0" w:space="0" w:color="auto"/>
                <w:bottom w:val="none" w:sz="0" w:space="0" w:color="auto"/>
                <w:right w:val="none" w:sz="0" w:space="0" w:color="auto"/>
              </w:divBdr>
            </w:div>
            <w:div w:id="1791364191">
              <w:marLeft w:val="0"/>
              <w:marRight w:val="0"/>
              <w:marTop w:val="450"/>
              <w:marBottom w:val="450"/>
              <w:divBdr>
                <w:top w:val="none" w:sz="0" w:space="0" w:color="auto"/>
                <w:left w:val="none" w:sz="0" w:space="0" w:color="auto"/>
                <w:bottom w:val="none" w:sz="0" w:space="0" w:color="auto"/>
                <w:right w:val="none" w:sz="0" w:space="0" w:color="auto"/>
              </w:divBdr>
            </w:div>
            <w:div w:id="449395137">
              <w:marLeft w:val="0"/>
              <w:marRight w:val="0"/>
              <w:marTop w:val="0"/>
              <w:marBottom w:val="300"/>
              <w:divBdr>
                <w:top w:val="none" w:sz="0" w:space="0" w:color="auto"/>
                <w:left w:val="none" w:sz="0" w:space="0" w:color="auto"/>
                <w:bottom w:val="none" w:sz="0" w:space="0" w:color="auto"/>
                <w:right w:val="none" w:sz="0" w:space="0" w:color="auto"/>
              </w:divBdr>
            </w:div>
          </w:divsChild>
        </w:div>
        <w:div w:id="260572071">
          <w:marLeft w:val="0"/>
          <w:marRight w:val="0"/>
          <w:marTop w:val="0"/>
          <w:marBottom w:val="0"/>
          <w:divBdr>
            <w:top w:val="none" w:sz="0" w:space="0" w:color="auto"/>
            <w:left w:val="none" w:sz="0" w:space="0" w:color="auto"/>
            <w:bottom w:val="none" w:sz="0" w:space="0" w:color="auto"/>
            <w:right w:val="none" w:sz="0" w:space="0" w:color="auto"/>
          </w:divBdr>
          <w:divsChild>
            <w:div w:id="2039548909">
              <w:marLeft w:val="0"/>
              <w:marRight w:val="0"/>
              <w:marTop w:val="0"/>
              <w:marBottom w:val="300"/>
              <w:divBdr>
                <w:top w:val="none" w:sz="0" w:space="0" w:color="auto"/>
                <w:left w:val="none" w:sz="0" w:space="0" w:color="auto"/>
                <w:bottom w:val="none" w:sz="0" w:space="0" w:color="auto"/>
                <w:right w:val="none" w:sz="0" w:space="0" w:color="auto"/>
              </w:divBdr>
              <w:divsChild>
                <w:div w:id="1444182411">
                  <w:marLeft w:val="0"/>
                  <w:marRight w:val="0"/>
                  <w:marTop w:val="0"/>
                  <w:marBottom w:val="0"/>
                  <w:divBdr>
                    <w:top w:val="none" w:sz="0" w:space="0" w:color="auto"/>
                    <w:left w:val="none" w:sz="0" w:space="0" w:color="auto"/>
                    <w:bottom w:val="none" w:sz="0" w:space="0" w:color="auto"/>
                    <w:right w:val="none" w:sz="0" w:space="0" w:color="auto"/>
                  </w:divBdr>
                </w:div>
                <w:div w:id="1282688121">
                  <w:marLeft w:val="0"/>
                  <w:marRight w:val="0"/>
                  <w:marTop w:val="0"/>
                  <w:marBottom w:val="0"/>
                  <w:divBdr>
                    <w:top w:val="none" w:sz="0" w:space="0" w:color="auto"/>
                    <w:left w:val="none" w:sz="0" w:space="0" w:color="auto"/>
                    <w:bottom w:val="none" w:sz="0" w:space="0" w:color="auto"/>
                    <w:right w:val="none" w:sz="0" w:space="0" w:color="auto"/>
                  </w:divBdr>
                  <w:divsChild>
                    <w:div w:id="1405764057">
                      <w:marLeft w:val="0"/>
                      <w:marRight w:val="0"/>
                      <w:marTop w:val="0"/>
                      <w:marBottom w:val="0"/>
                      <w:divBdr>
                        <w:top w:val="none" w:sz="0" w:space="0" w:color="auto"/>
                        <w:left w:val="none" w:sz="0" w:space="0" w:color="auto"/>
                        <w:bottom w:val="none" w:sz="0" w:space="0" w:color="auto"/>
                        <w:right w:val="none" w:sz="0" w:space="0" w:color="auto"/>
                      </w:divBdr>
                      <w:divsChild>
                        <w:div w:id="517891835">
                          <w:marLeft w:val="0"/>
                          <w:marRight w:val="0"/>
                          <w:marTop w:val="0"/>
                          <w:marBottom w:val="0"/>
                          <w:divBdr>
                            <w:top w:val="none" w:sz="0" w:space="0" w:color="auto"/>
                            <w:left w:val="none" w:sz="0" w:space="0" w:color="auto"/>
                            <w:bottom w:val="none" w:sz="0" w:space="0" w:color="auto"/>
                            <w:right w:val="none" w:sz="0" w:space="0" w:color="auto"/>
                          </w:divBdr>
                          <w:divsChild>
                            <w:div w:id="1384676265">
                              <w:marLeft w:val="0"/>
                              <w:marRight w:val="0"/>
                              <w:marTop w:val="0"/>
                              <w:marBottom w:val="0"/>
                              <w:divBdr>
                                <w:top w:val="none" w:sz="0" w:space="0" w:color="auto"/>
                                <w:left w:val="none" w:sz="0" w:space="0" w:color="auto"/>
                                <w:bottom w:val="none" w:sz="0" w:space="0" w:color="auto"/>
                                <w:right w:val="none" w:sz="0" w:space="0" w:color="auto"/>
                              </w:divBdr>
                              <w:divsChild>
                                <w:div w:id="85658218">
                                  <w:marLeft w:val="0"/>
                                  <w:marRight w:val="0"/>
                                  <w:marTop w:val="0"/>
                                  <w:marBottom w:val="0"/>
                                  <w:divBdr>
                                    <w:top w:val="none" w:sz="0" w:space="0" w:color="auto"/>
                                    <w:left w:val="none" w:sz="0" w:space="0" w:color="auto"/>
                                    <w:bottom w:val="none" w:sz="0" w:space="0" w:color="auto"/>
                                    <w:right w:val="none" w:sz="0" w:space="0" w:color="auto"/>
                                  </w:divBdr>
                                </w:div>
                                <w:div w:id="4224532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4199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2619179">
      <w:bodyDiv w:val="1"/>
      <w:marLeft w:val="0"/>
      <w:marRight w:val="0"/>
      <w:marTop w:val="0"/>
      <w:marBottom w:val="0"/>
      <w:divBdr>
        <w:top w:val="none" w:sz="0" w:space="0" w:color="auto"/>
        <w:left w:val="none" w:sz="0" w:space="0" w:color="auto"/>
        <w:bottom w:val="none" w:sz="0" w:space="0" w:color="auto"/>
        <w:right w:val="none" w:sz="0" w:space="0" w:color="auto"/>
      </w:divBdr>
      <w:divsChild>
        <w:div w:id="2089377379">
          <w:marLeft w:val="0"/>
          <w:marRight w:val="0"/>
          <w:marTop w:val="300"/>
          <w:marBottom w:val="300"/>
          <w:divBdr>
            <w:top w:val="none" w:sz="0" w:space="0" w:color="auto"/>
            <w:left w:val="none" w:sz="0" w:space="0" w:color="auto"/>
            <w:bottom w:val="none" w:sz="0" w:space="0" w:color="auto"/>
            <w:right w:val="none" w:sz="0" w:space="0" w:color="auto"/>
          </w:divBdr>
        </w:div>
        <w:div w:id="356391341">
          <w:marLeft w:val="0"/>
          <w:marRight w:val="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1945378983">
          <w:marLeft w:val="0"/>
          <w:marRight w:val="150"/>
          <w:marTop w:val="0"/>
          <w:marBottom w:val="75"/>
          <w:divBdr>
            <w:top w:val="none" w:sz="0" w:space="0" w:color="auto"/>
            <w:left w:val="none" w:sz="0" w:space="0" w:color="auto"/>
            <w:bottom w:val="none" w:sz="0" w:space="0" w:color="auto"/>
            <w:right w:val="none" w:sz="0" w:space="0" w:color="auto"/>
          </w:divBdr>
        </w:div>
        <w:div w:id="767039549">
          <w:marLeft w:val="0"/>
          <w:marRight w:val="150"/>
          <w:marTop w:val="150"/>
          <w:marBottom w:val="150"/>
          <w:divBdr>
            <w:top w:val="none" w:sz="0" w:space="0" w:color="auto"/>
            <w:left w:val="none" w:sz="0" w:space="0" w:color="auto"/>
            <w:bottom w:val="none" w:sz="0" w:space="0" w:color="auto"/>
            <w:right w:val="none" w:sz="0" w:space="0" w:color="auto"/>
          </w:divBdr>
        </w:div>
        <w:div w:id="1632248061">
          <w:marLeft w:val="0"/>
          <w:marRight w:val="150"/>
          <w:marTop w:val="0"/>
          <w:marBottom w:val="0"/>
          <w:divBdr>
            <w:top w:val="none" w:sz="0" w:space="0" w:color="auto"/>
            <w:left w:val="none" w:sz="0" w:space="0" w:color="auto"/>
            <w:bottom w:val="none" w:sz="0" w:space="0" w:color="auto"/>
            <w:right w:val="none" w:sz="0" w:space="0" w:color="auto"/>
          </w:divBdr>
        </w:div>
      </w:divsChild>
    </w:div>
    <w:div w:id="553808491">
      <w:bodyDiv w:val="1"/>
      <w:marLeft w:val="0"/>
      <w:marRight w:val="0"/>
      <w:marTop w:val="0"/>
      <w:marBottom w:val="0"/>
      <w:divBdr>
        <w:top w:val="none" w:sz="0" w:space="0" w:color="auto"/>
        <w:left w:val="none" w:sz="0" w:space="0" w:color="auto"/>
        <w:bottom w:val="none" w:sz="0" w:space="0" w:color="auto"/>
        <w:right w:val="none" w:sz="0" w:space="0" w:color="auto"/>
      </w:divBdr>
      <w:divsChild>
        <w:div w:id="1628242193">
          <w:marLeft w:val="0"/>
          <w:marRight w:val="0"/>
          <w:marTop w:val="0"/>
          <w:marBottom w:val="0"/>
          <w:divBdr>
            <w:top w:val="none" w:sz="0" w:space="0" w:color="auto"/>
            <w:left w:val="none" w:sz="0" w:space="0" w:color="auto"/>
            <w:bottom w:val="none" w:sz="0" w:space="0" w:color="auto"/>
            <w:right w:val="none" w:sz="0" w:space="0" w:color="auto"/>
          </w:divBdr>
        </w:div>
        <w:div w:id="1650087010">
          <w:marLeft w:val="0"/>
          <w:marRight w:val="0"/>
          <w:marTop w:val="300"/>
          <w:marBottom w:val="300"/>
          <w:divBdr>
            <w:top w:val="none" w:sz="0" w:space="0" w:color="auto"/>
            <w:left w:val="none" w:sz="0" w:space="0" w:color="auto"/>
            <w:bottom w:val="none" w:sz="0" w:space="0" w:color="auto"/>
            <w:right w:val="none" w:sz="0" w:space="0" w:color="auto"/>
          </w:divBdr>
        </w:div>
        <w:div w:id="1564411611">
          <w:marLeft w:val="0"/>
          <w:marRight w:val="0"/>
          <w:marTop w:val="0"/>
          <w:marBottom w:val="0"/>
          <w:divBdr>
            <w:top w:val="none" w:sz="0" w:space="0" w:color="auto"/>
            <w:left w:val="none" w:sz="0" w:space="0" w:color="auto"/>
            <w:bottom w:val="none" w:sz="0" w:space="0" w:color="auto"/>
            <w:right w:val="none" w:sz="0" w:space="0" w:color="auto"/>
          </w:divBdr>
          <w:divsChild>
            <w:div w:id="572159800">
              <w:marLeft w:val="0"/>
              <w:marRight w:val="0"/>
              <w:marTop w:val="300"/>
              <w:marBottom w:val="450"/>
              <w:divBdr>
                <w:top w:val="none" w:sz="0" w:space="0" w:color="auto"/>
                <w:left w:val="none" w:sz="0" w:space="0" w:color="auto"/>
                <w:bottom w:val="none" w:sz="0" w:space="0" w:color="auto"/>
                <w:right w:val="none" w:sz="0" w:space="0" w:color="auto"/>
              </w:divBdr>
              <w:divsChild>
                <w:div w:id="848524784">
                  <w:marLeft w:val="0"/>
                  <w:marRight w:val="0"/>
                  <w:marTop w:val="0"/>
                  <w:marBottom w:val="0"/>
                  <w:divBdr>
                    <w:top w:val="none" w:sz="0" w:space="0" w:color="auto"/>
                    <w:left w:val="none" w:sz="0" w:space="0" w:color="auto"/>
                    <w:bottom w:val="none" w:sz="0" w:space="0" w:color="auto"/>
                    <w:right w:val="none" w:sz="0" w:space="0" w:color="auto"/>
                  </w:divBdr>
                  <w:divsChild>
                    <w:div w:id="1494181429">
                      <w:marLeft w:val="0"/>
                      <w:marRight w:val="0"/>
                      <w:marTop w:val="0"/>
                      <w:marBottom w:val="0"/>
                      <w:divBdr>
                        <w:top w:val="none" w:sz="0" w:space="0" w:color="auto"/>
                        <w:left w:val="none" w:sz="0" w:space="0" w:color="auto"/>
                        <w:bottom w:val="none" w:sz="0" w:space="0" w:color="auto"/>
                        <w:right w:val="none" w:sz="0" w:space="0" w:color="auto"/>
                      </w:divBdr>
                      <w:divsChild>
                        <w:div w:id="1826512304">
                          <w:marLeft w:val="0"/>
                          <w:marRight w:val="0"/>
                          <w:marTop w:val="0"/>
                          <w:marBottom w:val="0"/>
                          <w:divBdr>
                            <w:top w:val="none" w:sz="0" w:space="0" w:color="auto"/>
                            <w:left w:val="none" w:sz="0" w:space="0" w:color="auto"/>
                            <w:bottom w:val="none" w:sz="0" w:space="0" w:color="auto"/>
                            <w:right w:val="none" w:sz="0" w:space="0" w:color="auto"/>
                          </w:divBdr>
                          <w:divsChild>
                            <w:div w:id="15678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844768">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 w:id="1043556126">
          <w:marLeft w:val="0"/>
          <w:marRight w:val="0"/>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7786218">
      <w:bodyDiv w:val="1"/>
      <w:marLeft w:val="0"/>
      <w:marRight w:val="0"/>
      <w:marTop w:val="0"/>
      <w:marBottom w:val="0"/>
      <w:divBdr>
        <w:top w:val="none" w:sz="0" w:space="0" w:color="auto"/>
        <w:left w:val="none" w:sz="0" w:space="0" w:color="auto"/>
        <w:bottom w:val="none" w:sz="0" w:space="0" w:color="auto"/>
        <w:right w:val="none" w:sz="0" w:space="0" w:color="auto"/>
      </w:divBdr>
      <w:divsChild>
        <w:div w:id="1833520992">
          <w:marLeft w:val="0"/>
          <w:marRight w:val="0"/>
          <w:marTop w:val="0"/>
          <w:marBottom w:val="0"/>
          <w:divBdr>
            <w:top w:val="none" w:sz="0" w:space="0" w:color="auto"/>
            <w:left w:val="none" w:sz="0" w:space="0" w:color="auto"/>
            <w:bottom w:val="none" w:sz="0" w:space="0" w:color="auto"/>
            <w:right w:val="none" w:sz="0" w:space="0" w:color="auto"/>
          </w:divBdr>
        </w:div>
        <w:div w:id="1098867489">
          <w:marLeft w:val="0"/>
          <w:marRight w:val="375"/>
          <w:marTop w:val="0"/>
          <w:marBottom w:val="0"/>
          <w:divBdr>
            <w:top w:val="none" w:sz="0" w:space="0" w:color="auto"/>
            <w:left w:val="none" w:sz="0" w:space="0" w:color="auto"/>
            <w:bottom w:val="none" w:sz="0" w:space="0" w:color="auto"/>
            <w:right w:val="none" w:sz="0" w:space="0" w:color="auto"/>
          </w:divBdr>
        </w:div>
        <w:div w:id="305012676">
          <w:marLeft w:val="0"/>
          <w:marRight w:val="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59483445">
      <w:bodyDiv w:val="1"/>
      <w:marLeft w:val="0"/>
      <w:marRight w:val="0"/>
      <w:marTop w:val="0"/>
      <w:marBottom w:val="0"/>
      <w:divBdr>
        <w:top w:val="none" w:sz="0" w:space="0" w:color="auto"/>
        <w:left w:val="none" w:sz="0" w:space="0" w:color="auto"/>
        <w:bottom w:val="none" w:sz="0" w:space="0" w:color="auto"/>
        <w:right w:val="none" w:sz="0" w:space="0" w:color="auto"/>
      </w:divBdr>
      <w:divsChild>
        <w:div w:id="1273704361">
          <w:marLeft w:val="0"/>
          <w:marRight w:val="375"/>
          <w:marTop w:val="0"/>
          <w:marBottom w:val="0"/>
          <w:divBdr>
            <w:top w:val="none" w:sz="0" w:space="0" w:color="auto"/>
            <w:left w:val="none" w:sz="0" w:space="0" w:color="auto"/>
            <w:bottom w:val="none" w:sz="0" w:space="0" w:color="auto"/>
            <w:right w:val="none" w:sz="0" w:space="0" w:color="auto"/>
          </w:divBdr>
        </w:div>
        <w:div w:id="235092950">
          <w:marLeft w:val="0"/>
          <w:marRight w:val="0"/>
          <w:marTop w:val="0"/>
          <w:marBottom w:val="0"/>
          <w:divBdr>
            <w:top w:val="none" w:sz="0" w:space="0" w:color="auto"/>
            <w:left w:val="none" w:sz="0" w:space="0" w:color="auto"/>
            <w:bottom w:val="none" w:sz="0" w:space="0" w:color="auto"/>
            <w:right w:val="none" w:sz="0" w:space="0" w:color="auto"/>
          </w:divBdr>
        </w:div>
      </w:divsChild>
    </w:div>
    <w:div w:id="560097650">
      <w:bodyDiv w:val="1"/>
      <w:marLeft w:val="0"/>
      <w:marRight w:val="0"/>
      <w:marTop w:val="0"/>
      <w:marBottom w:val="0"/>
      <w:divBdr>
        <w:top w:val="none" w:sz="0" w:space="0" w:color="auto"/>
        <w:left w:val="none" w:sz="0" w:space="0" w:color="auto"/>
        <w:bottom w:val="none" w:sz="0" w:space="0" w:color="auto"/>
        <w:right w:val="none" w:sz="0" w:space="0" w:color="auto"/>
      </w:divBdr>
      <w:divsChild>
        <w:div w:id="2136679550">
          <w:marLeft w:val="0"/>
          <w:marRight w:val="375"/>
          <w:marTop w:val="0"/>
          <w:marBottom w:val="0"/>
          <w:divBdr>
            <w:top w:val="none" w:sz="0" w:space="0" w:color="auto"/>
            <w:left w:val="none" w:sz="0" w:space="0" w:color="auto"/>
            <w:bottom w:val="none" w:sz="0" w:space="0" w:color="auto"/>
            <w:right w:val="none" w:sz="0" w:space="0" w:color="auto"/>
          </w:divBdr>
        </w:div>
        <w:div w:id="2118980206">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3180443">
      <w:bodyDiv w:val="1"/>
      <w:marLeft w:val="0"/>
      <w:marRight w:val="0"/>
      <w:marTop w:val="0"/>
      <w:marBottom w:val="0"/>
      <w:divBdr>
        <w:top w:val="none" w:sz="0" w:space="0" w:color="auto"/>
        <w:left w:val="none" w:sz="0" w:space="0" w:color="auto"/>
        <w:bottom w:val="none" w:sz="0" w:space="0" w:color="auto"/>
        <w:right w:val="none" w:sz="0" w:space="0" w:color="auto"/>
      </w:divBdr>
      <w:divsChild>
        <w:div w:id="478693079">
          <w:marLeft w:val="0"/>
          <w:marRight w:val="150"/>
          <w:marTop w:val="0"/>
          <w:marBottom w:val="75"/>
          <w:divBdr>
            <w:top w:val="none" w:sz="0" w:space="0" w:color="auto"/>
            <w:left w:val="none" w:sz="0" w:space="0" w:color="auto"/>
            <w:bottom w:val="none" w:sz="0" w:space="0" w:color="auto"/>
            <w:right w:val="none" w:sz="0" w:space="0" w:color="auto"/>
          </w:divBdr>
        </w:div>
        <w:div w:id="832187585">
          <w:marLeft w:val="0"/>
          <w:marRight w:val="150"/>
          <w:marTop w:val="150"/>
          <w:marBottom w:val="150"/>
          <w:divBdr>
            <w:top w:val="none" w:sz="0" w:space="0" w:color="auto"/>
            <w:left w:val="none" w:sz="0" w:space="0" w:color="auto"/>
            <w:bottom w:val="none" w:sz="0" w:space="0" w:color="auto"/>
            <w:right w:val="none" w:sz="0" w:space="0" w:color="auto"/>
          </w:divBdr>
        </w:div>
        <w:div w:id="2012296834">
          <w:marLeft w:val="0"/>
          <w:marRight w:val="150"/>
          <w:marTop w:val="0"/>
          <w:marBottom w:val="0"/>
          <w:divBdr>
            <w:top w:val="none" w:sz="0" w:space="0" w:color="auto"/>
            <w:left w:val="none" w:sz="0" w:space="0" w:color="auto"/>
            <w:bottom w:val="none" w:sz="0" w:space="0" w:color="auto"/>
            <w:right w:val="none" w:sz="0" w:space="0" w:color="auto"/>
          </w:divBdr>
        </w:div>
      </w:divsChild>
    </w:div>
    <w:div w:id="563948925">
      <w:bodyDiv w:val="1"/>
      <w:marLeft w:val="0"/>
      <w:marRight w:val="0"/>
      <w:marTop w:val="0"/>
      <w:marBottom w:val="0"/>
      <w:divBdr>
        <w:top w:val="none" w:sz="0" w:space="0" w:color="auto"/>
        <w:left w:val="none" w:sz="0" w:space="0" w:color="auto"/>
        <w:bottom w:val="none" w:sz="0" w:space="0" w:color="auto"/>
        <w:right w:val="none" w:sz="0" w:space="0" w:color="auto"/>
      </w:divBdr>
      <w:divsChild>
        <w:div w:id="1203284">
          <w:marLeft w:val="0"/>
          <w:marRight w:val="0"/>
          <w:marTop w:val="0"/>
          <w:marBottom w:val="30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2112">
      <w:bodyDiv w:val="1"/>
      <w:marLeft w:val="0"/>
      <w:marRight w:val="0"/>
      <w:marTop w:val="0"/>
      <w:marBottom w:val="0"/>
      <w:divBdr>
        <w:top w:val="none" w:sz="0" w:space="0" w:color="auto"/>
        <w:left w:val="none" w:sz="0" w:space="0" w:color="auto"/>
        <w:bottom w:val="none" w:sz="0" w:space="0" w:color="auto"/>
        <w:right w:val="none" w:sz="0" w:space="0" w:color="auto"/>
      </w:divBdr>
      <w:divsChild>
        <w:div w:id="1004551156">
          <w:marLeft w:val="0"/>
          <w:marRight w:val="0"/>
          <w:marTop w:val="0"/>
          <w:marBottom w:val="300"/>
          <w:divBdr>
            <w:top w:val="none" w:sz="0" w:space="0" w:color="auto"/>
            <w:left w:val="none" w:sz="0" w:space="0" w:color="auto"/>
            <w:bottom w:val="none" w:sz="0" w:space="0" w:color="auto"/>
            <w:right w:val="none" w:sz="0" w:space="0" w:color="auto"/>
          </w:divBdr>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841396">
      <w:bodyDiv w:val="1"/>
      <w:marLeft w:val="0"/>
      <w:marRight w:val="0"/>
      <w:marTop w:val="0"/>
      <w:marBottom w:val="0"/>
      <w:divBdr>
        <w:top w:val="none" w:sz="0" w:space="0" w:color="auto"/>
        <w:left w:val="none" w:sz="0" w:space="0" w:color="auto"/>
        <w:bottom w:val="none" w:sz="0" w:space="0" w:color="auto"/>
        <w:right w:val="none" w:sz="0" w:space="0" w:color="auto"/>
      </w:divBdr>
      <w:divsChild>
        <w:div w:id="784926457">
          <w:marLeft w:val="0"/>
          <w:marRight w:val="0"/>
          <w:marTop w:val="0"/>
          <w:marBottom w:val="0"/>
          <w:divBdr>
            <w:top w:val="none" w:sz="0" w:space="0" w:color="auto"/>
            <w:left w:val="none" w:sz="0" w:space="0" w:color="auto"/>
            <w:bottom w:val="none" w:sz="0" w:space="0" w:color="auto"/>
            <w:right w:val="none" w:sz="0" w:space="0" w:color="auto"/>
          </w:divBdr>
        </w:div>
        <w:div w:id="2004509137">
          <w:marLeft w:val="0"/>
          <w:marRight w:val="0"/>
          <w:marTop w:val="300"/>
          <w:marBottom w:val="300"/>
          <w:divBdr>
            <w:top w:val="none" w:sz="0" w:space="0" w:color="auto"/>
            <w:left w:val="none" w:sz="0" w:space="0" w:color="auto"/>
            <w:bottom w:val="none" w:sz="0" w:space="0" w:color="auto"/>
            <w:right w:val="none" w:sz="0" w:space="0" w:color="auto"/>
          </w:divBdr>
        </w:div>
        <w:div w:id="1378778090">
          <w:marLeft w:val="0"/>
          <w:marRight w:val="0"/>
          <w:marTop w:val="0"/>
          <w:marBottom w:val="0"/>
          <w:divBdr>
            <w:top w:val="none" w:sz="0" w:space="0" w:color="auto"/>
            <w:left w:val="none" w:sz="0" w:space="0" w:color="auto"/>
            <w:bottom w:val="none" w:sz="0" w:space="0" w:color="auto"/>
            <w:right w:val="none" w:sz="0" w:space="0" w:color="auto"/>
          </w:divBdr>
          <w:divsChild>
            <w:div w:id="317618777">
              <w:marLeft w:val="0"/>
              <w:marRight w:val="0"/>
              <w:marTop w:val="300"/>
              <w:marBottom w:val="450"/>
              <w:divBdr>
                <w:top w:val="none" w:sz="0" w:space="0" w:color="auto"/>
                <w:left w:val="none" w:sz="0" w:space="0" w:color="auto"/>
                <w:bottom w:val="none" w:sz="0" w:space="0" w:color="auto"/>
                <w:right w:val="none" w:sz="0" w:space="0" w:color="auto"/>
              </w:divBdr>
              <w:divsChild>
                <w:div w:id="1924145932">
                  <w:marLeft w:val="0"/>
                  <w:marRight w:val="0"/>
                  <w:marTop w:val="0"/>
                  <w:marBottom w:val="0"/>
                  <w:divBdr>
                    <w:top w:val="none" w:sz="0" w:space="0" w:color="auto"/>
                    <w:left w:val="none" w:sz="0" w:space="0" w:color="auto"/>
                    <w:bottom w:val="none" w:sz="0" w:space="0" w:color="auto"/>
                    <w:right w:val="none" w:sz="0" w:space="0" w:color="auto"/>
                  </w:divBdr>
                  <w:divsChild>
                    <w:div w:id="1144742054">
                      <w:marLeft w:val="0"/>
                      <w:marRight w:val="0"/>
                      <w:marTop w:val="0"/>
                      <w:marBottom w:val="0"/>
                      <w:divBdr>
                        <w:top w:val="none" w:sz="0" w:space="0" w:color="auto"/>
                        <w:left w:val="none" w:sz="0" w:space="0" w:color="auto"/>
                        <w:bottom w:val="none" w:sz="0" w:space="0" w:color="auto"/>
                        <w:right w:val="none" w:sz="0" w:space="0" w:color="auto"/>
                      </w:divBdr>
                      <w:divsChild>
                        <w:div w:id="206526559">
                          <w:marLeft w:val="0"/>
                          <w:marRight w:val="0"/>
                          <w:marTop w:val="0"/>
                          <w:marBottom w:val="0"/>
                          <w:divBdr>
                            <w:top w:val="none" w:sz="0" w:space="0" w:color="auto"/>
                            <w:left w:val="none" w:sz="0" w:space="0" w:color="auto"/>
                            <w:bottom w:val="none" w:sz="0" w:space="0" w:color="auto"/>
                            <w:right w:val="none" w:sz="0" w:space="0" w:color="auto"/>
                          </w:divBdr>
                          <w:divsChild>
                            <w:div w:id="11544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845220">
          <w:marLeft w:val="0"/>
          <w:marRight w:val="0"/>
          <w:marTop w:val="0"/>
          <w:marBottom w:val="0"/>
          <w:divBdr>
            <w:top w:val="none" w:sz="0" w:space="0" w:color="auto"/>
            <w:left w:val="none" w:sz="0" w:space="0" w:color="auto"/>
            <w:bottom w:val="none" w:sz="0" w:space="0" w:color="auto"/>
            <w:right w:val="none" w:sz="0" w:space="0" w:color="auto"/>
          </w:divBdr>
          <w:divsChild>
            <w:div w:id="1551182892">
              <w:blockQuote w:val="1"/>
              <w:marLeft w:val="0"/>
              <w:marRight w:val="0"/>
              <w:marTop w:val="465"/>
              <w:marBottom w:val="525"/>
              <w:divBdr>
                <w:top w:val="none" w:sz="0" w:space="0" w:color="auto"/>
                <w:left w:val="none" w:sz="0" w:space="0" w:color="auto"/>
                <w:bottom w:val="none" w:sz="0" w:space="0" w:color="auto"/>
                <w:right w:val="none" w:sz="0" w:space="0" w:color="auto"/>
              </w:divBdr>
            </w:div>
            <w:div w:id="978336744">
              <w:blockQuote w:val="1"/>
              <w:marLeft w:val="0"/>
              <w:marRight w:val="0"/>
              <w:marTop w:val="465"/>
              <w:marBottom w:val="525"/>
              <w:divBdr>
                <w:top w:val="none" w:sz="0" w:space="0" w:color="auto"/>
                <w:left w:val="none" w:sz="0" w:space="0" w:color="auto"/>
                <w:bottom w:val="none" w:sz="0" w:space="0" w:color="auto"/>
                <w:right w:val="none" w:sz="0" w:space="0" w:color="auto"/>
              </w:divBdr>
            </w:div>
            <w:div w:id="985209221">
              <w:blockQuote w:val="1"/>
              <w:marLeft w:val="0"/>
              <w:marRight w:val="0"/>
              <w:marTop w:val="465"/>
              <w:marBottom w:val="525"/>
              <w:divBdr>
                <w:top w:val="none" w:sz="0" w:space="0" w:color="auto"/>
                <w:left w:val="none" w:sz="0" w:space="0" w:color="auto"/>
                <w:bottom w:val="none" w:sz="0" w:space="0" w:color="auto"/>
                <w:right w:val="none" w:sz="0" w:space="0" w:color="auto"/>
              </w:divBdr>
            </w:div>
            <w:div w:id="62404199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19801">
      <w:bodyDiv w:val="1"/>
      <w:marLeft w:val="0"/>
      <w:marRight w:val="0"/>
      <w:marTop w:val="0"/>
      <w:marBottom w:val="0"/>
      <w:divBdr>
        <w:top w:val="none" w:sz="0" w:space="0" w:color="auto"/>
        <w:left w:val="none" w:sz="0" w:space="0" w:color="auto"/>
        <w:bottom w:val="none" w:sz="0" w:space="0" w:color="auto"/>
        <w:right w:val="none" w:sz="0" w:space="0" w:color="auto"/>
      </w:divBdr>
      <w:divsChild>
        <w:div w:id="461575717">
          <w:marLeft w:val="0"/>
          <w:marRight w:val="0"/>
          <w:marTop w:val="0"/>
          <w:marBottom w:val="375"/>
          <w:divBdr>
            <w:top w:val="none" w:sz="0" w:space="0" w:color="auto"/>
            <w:left w:val="none" w:sz="0" w:space="0" w:color="auto"/>
            <w:bottom w:val="none" w:sz="0" w:space="0" w:color="auto"/>
            <w:right w:val="none" w:sz="0" w:space="0" w:color="auto"/>
          </w:divBdr>
          <w:divsChild>
            <w:div w:id="363487840">
              <w:marLeft w:val="0"/>
              <w:marRight w:val="0"/>
              <w:marTop w:val="0"/>
              <w:marBottom w:val="75"/>
              <w:divBdr>
                <w:top w:val="none" w:sz="0" w:space="0" w:color="auto"/>
                <w:left w:val="none" w:sz="0" w:space="0" w:color="auto"/>
                <w:bottom w:val="none" w:sz="0" w:space="0" w:color="auto"/>
                <w:right w:val="none" w:sz="0" w:space="0" w:color="auto"/>
              </w:divBdr>
            </w:div>
            <w:div w:id="3274385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47384">
      <w:bodyDiv w:val="1"/>
      <w:marLeft w:val="0"/>
      <w:marRight w:val="0"/>
      <w:marTop w:val="0"/>
      <w:marBottom w:val="0"/>
      <w:divBdr>
        <w:top w:val="none" w:sz="0" w:space="0" w:color="auto"/>
        <w:left w:val="none" w:sz="0" w:space="0" w:color="auto"/>
        <w:bottom w:val="none" w:sz="0" w:space="0" w:color="auto"/>
        <w:right w:val="none" w:sz="0" w:space="0" w:color="auto"/>
      </w:divBdr>
      <w:divsChild>
        <w:div w:id="1852064911">
          <w:marLeft w:val="0"/>
          <w:marRight w:val="150"/>
          <w:marTop w:val="0"/>
          <w:marBottom w:val="75"/>
          <w:divBdr>
            <w:top w:val="none" w:sz="0" w:space="0" w:color="auto"/>
            <w:left w:val="none" w:sz="0" w:space="0" w:color="auto"/>
            <w:bottom w:val="none" w:sz="0" w:space="0" w:color="auto"/>
            <w:right w:val="none" w:sz="0" w:space="0" w:color="auto"/>
          </w:divBdr>
        </w:div>
        <w:div w:id="1104768067">
          <w:marLeft w:val="0"/>
          <w:marRight w:val="150"/>
          <w:marTop w:val="150"/>
          <w:marBottom w:val="150"/>
          <w:divBdr>
            <w:top w:val="none" w:sz="0" w:space="0" w:color="auto"/>
            <w:left w:val="none" w:sz="0" w:space="0" w:color="auto"/>
            <w:bottom w:val="none" w:sz="0" w:space="0" w:color="auto"/>
            <w:right w:val="none" w:sz="0" w:space="0" w:color="auto"/>
          </w:divBdr>
        </w:div>
        <w:div w:id="1808350330">
          <w:marLeft w:val="0"/>
          <w:marRight w:val="150"/>
          <w:marTop w:val="0"/>
          <w:marBottom w:val="0"/>
          <w:divBdr>
            <w:top w:val="none" w:sz="0" w:space="0" w:color="auto"/>
            <w:left w:val="none" w:sz="0" w:space="0" w:color="auto"/>
            <w:bottom w:val="none" w:sz="0" w:space="0" w:color="auto"/>
            <w:right w:val="none" w:sz="0" w:space="0" w:color="auto"/>
          </w:divBdr>
        </w:div>
      </w:divsChild>
    </w:div>
    <w:div w:id="567620141">
      <w:bodyDiv w:val="1"/>
      <w:marLeft w:val="0"/>
      <w:marRight w:val="0"/>
      <w:marTop w:val="0"/>
      <w:marBottom w:val="0"/>
      <w:divBdr>
        <w:top w:val="none" w:sz="0" w:space="0" w:color="auto"/>
        <w:left w:val="none" w:sz="0" w:space="0" w:color="auto"/>
        <w:bottom w:val="none" w:sz="0" w:space="0" w:color="auto"/>
        <w:right w:val="none" w:sz="0" w:space="0" w:color="auto"/>
      </w:divBdr>
      <w:divsChild>
        <w:div w:id="1892838135">
          <w:marLeft w:val="0"/>
          <w:marRight w:val="375"/>
          <w:marTop w:val="0"/>
          <w:marBottom w:val="0"/>
          <w:divBdr>
            <w:top w:val="none" w:sz="0" w:space="0" w:color="auto"/>
            <w:left w:val="none" w:sz="0" w:space="0" w:color="auto"/>
            <w:bottom w:val="none" w:sz="0" w:space="0" w:color="auto"/>
            <w:right w:val="none" w:sz="0" w:space="0" w:color="auto"/>
          </w:divBdr>
        </w:div>
        <w:div w:id="457798174">
          <w:marLeft w:val="0"/>
          <w:marRight w:val="0"/>
          <w:marTop w:val="0"/>
          <w:marBottom w:val="0"/>
          <w:divBdr>
            <w:top w:val="none" w:sz="0" w:space="0" w:color="auto"/>
            <w:left w:val="none" w:sz="0" w:space="0" w:color="auto"/>
            <w:bottom w:val="none" w:sz="0" w:space="0" w:color="auto"/>
            <w:right w:val="none" w:sz="0" w:space="0" w:color="auto"/>
          </w:divBdr>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sChild>
        <w:div w:id="1984846471">
          <w:marLeft w:val="0"/>
          <w:marRight w:val="0"/>
          <w:marTop w:val="0"/>
          <w:marBottom w:val="0"/>
          <w:divBdr>
            <w:top w:val="none" w:sz="0" w:space="0" w:color="auto"/>
            <w:left w:val="none" w:sz="0" w:space="0" w:color="auto"/>
            <w:bottom w:val="none" w:sz="0" w:space="0" w:color="auto"/>
            <w:right w:val="none" w:sz="0" w:space="0" w:color="auto"/>
          </w:divBdr>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1024750298">
          <w:marLeft w:val="0"/>
          <w:marRight w:val="150"/>
          <w:marTop w:val="0"/>
          <w:marBottom w:val="75"/>
          <w:divBdr>
            <w:top w:val="none" w:sz="0" w:space="0" w:color="auto"/>
            <w:left w:val="none" w:sz="0" w:space="0" w:color="auto"/>
            <w:bottom w:val="none" w:sz="0" w:space="0" w:color="auto"/>
            <w:right w:val="none" w:sz="0" w:space="0" w:color="auto"/>
          </w:divBdr>
        </w:div>
        <w:div w:id="797339188">
          <w:marLeft w:val="0"/>
          <w:marRight w:val="150"/>
          <w:marTop w:val="150"/>
          <w:marBottom w:val="150"/>
          <w:divBdr>
            <w:top w:val="none" w:sz="0" w:space="0" w:color="auto"/>
            <w:left w:val="none" w:sz="0" w:space="0" w:color="auto"/>
            <w:bottom w:val="none" w:sz="0" w:space="0" w:color="auto"/>
            <w:right w:val="none" w:sz="0" w:space="0" w:color="auto"/>
          </w:divBdr>
        </w:div>
        <w:div w:id="1681737841">
          <w:marLeft w:val="0"/>
          <w:marRight w:val="15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622240">
      <w:bodyDiv w:val="1"/>
      <w:marLeft w:val="0"/>
      <w:marRight w:val="0"/>
      <w:marTop w:val="0"/>
      <w:marBottom w:val="0"/>
      <w:divBdr>
        <w:top w:val="none" w:sz="0" w:space="0" w:color="auto"/>
        <w:left w:val="none" w:sz="0" w:space="0" w:color="auto"/>
        <w:bottom w:val="none" w:sz="0" w:space="0" w:color="auto"/>
        <w:right w:val="none" w:sz="0" w:space="0" w:color="auto"/>
      </w:divBdr>
      <w:divsChild>
        <w:div w:id="1342930171">
          <w:marLeft w:val="0"/>
          <w:marRight w:val="150"/>
          <w:marTop w:val="0"/>
          <w:marBottom w:val="75"/>
          <w:divBdr>
            <w:top w:val="none" w:sz="0" w:space="0" w:color="auto"/>
            <w:left w:val="none" w:sz="0" w:space="0" w:color="auto"/>
            <w:bottom w:val="none" w:sz="0" w:space="0" w:color="auto"/>
            <w:right w:val="none" w:sz="0" w:space="0" w:color="auto"/>
          </w:divBdr>
        </w:div>
        <w:div w:id="1605578433">
          <w:marLeft w:val="0"/>
          <w:marRight w:val="150"/>
          <w:marTop w:val="150"/>
          <w:marBottom w:val="150"/>
          <w:divBdr>
            <w:top w:val="none" w:sz="0" w:space="0" w:color="auto"/>
            <w:left w:val="none" w:sz="0" w:space="0" w:color="auto"/>
            <w:bottom w:val="none" w:sz="0" w:space="0" w:color="auto"/>
            <w:right w:val="none" w:sz="0" w:space="0" w:color="auto"/>
          </w:divBdr>
        </w:div>
        <w:div w:id="698314921">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244016">
      <w:bodyDiv w:val="1"/>
      <w:marLeft w:val="0"/>
      <w:marRight w:val="0"/>
      <w:marTop w:val="0"/>
      <w:marBottom w:val="0"/>
      <w:divBdr>
        <w:top w:val="none" w:sz="0" w:space="0" w:color="auto"/>
        <w:left w:val="none" w:sz="0" w:space="0" w:color="auto"/>
        <w:bottom w:val="none" w:sz="0" w:space="0" w:color="auto"/>
        <w:right w:val="none" w:sz="0" w:space="0" w:color="auto"/>
      </w:divBdr>
      <w:divsChild>
        <w:div w:id="644238575">
          <w:marLeft w:val="0"/>
          <w:marRight w:val="375"/>
          <w:marTop w:val="0"/>
          <w:marBottom w:val="0"/>
          <w:divBdr>
            <w:top w:val="none" w:sz="0" w:space="0" w:color="auto"/>
            <w:left w:val="none" w:sz="0" w:space="0" w:color="auto"/>
            <w:bottom w:val="none" w:sz="0" w:space="0" w:color="auto"/>
            <w:right w:val="none" w:sz="0" w:space="0" w:color="auto"/>
          </w:divBdr>
        </w:div>
        <w:div w:id="273640410">
          <w:marLeft w:val="0"/>
          <w:marRight w:val="0"/>
          <w:marTop w:val="0"/>
          <w:marBottom w:val="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sChild>
        <w:div w:id="1022125246">
          <w:marLeft w:val="0"/>
          <w:marRight w:val="0"/>
          <w:marTop w:val="0"/>
          <w:marBottom w:val="75"/>
          <w:divBdr>
            <w:top w:val="none" w:sz="0" w:space="0" w:color="auto"/>
            <w:left w:val="none" w:sz="0" w:space="0" w:color="auto"/>
            <w:bottom w:val="none" w:sz="0" w:space="0" w:color="auto"/>
            <w:right w:val="none" w:sz="0" w:space="0" w:color="auto"/>
          </w:divBdr>
        </w:div>
        <w:div w:id="16275457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356482">
      <w:bodyDiv w:val="1"/>
      <w:marLeft w:val="0"/>
      <w:marRight w:val="0"/>
      <w:marTop w:val="0"/>
      <w:marBottom w:val="0"/>
      <w:divBdr>
        <w:top w:val="none" w:sz="0" w:space="0" w:color="auto"/>
        <w:left w:val="none" w:sz="0" w:space="0" w:color="auto"/>
        <w:bottom w:val="none" w:sz="0" w:space="0" w:color="auto"/>
        <w:right w:val="none" w:sz="0" w:space="0" w:color="auto"/>
      </w:divBdr>
      <w:divsChild>
        <w:div w:id="1816489950">
          <w:marLeft w:val="0"/>
          <w:marRight w:val="150"/>
          <w:marTop w:val="0"/>
          <w:marBottom w:val="75"/>
          <w:divBdr>
            <w:top w:val="none" w:sz="0" w:space="0" w:color="auto"/>
            <w:left w:val="none" w:sz="0" w:space="0" w:color="auto"/>
            <w:bottom w:val="none" w:sz="0" w:space="0" w:color="auto"/>
            <w:right w:val="none" w:sz="0" w:space="0" w:color="auto"/>
          </w:divBdr>
        </w:div>
        <w:div w:id="994380324">
          <w:marLeft w:val="0"/>
          <w:marRight w:val="150"/>
          <w:marTop w:val="150"/>
          <w:marBottom w:val="150"/>
          <w:divBdr>
            <w:top w:val="none" w:sz="0" w:space="0" w:color="auto"/>
            <w:left w:val="none" w:sz="0" w:space="0" w:color="auto"/>
            <w:bottom w:val="none" w:sz="0" w:space="0" w:color="auto"/>
            <w:right w:val="none" w:sz="0" w:space="0" w:color="auto"/>
          </w:divBdr>
        </w:div>
        <w:div w:id="529954858">
          <w:marLeft w:val="0"/>
          <w:marRight w:val="150"/>
          <w:marTop w:val="0"/>
          <w:marBottom w:val="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5940734">
      <w:bodyDiv w:val="1"/>
      <w:marLeft w:val="0"/>
      <w:marRight w:val="0"/>
      <w:marTop w:val="0"/>
      <w:marBottom w:val="0"/>
      <w:divBdr>
        <w:top w:val="none" w:sz="0" w:space="0" w:color="auto"/>
        <w:left w:val="none" w:sz="0" w:space="0" w:color="auto"/>
        <w:bottom w:val="none" w:sz="0" w:space="0" w:color="auto"/>
        <w:right w:val="none" w:sz="0" w:space="0" w:color="auto"/>
      </w:divBdr>
      <w:divsChild>
        <w:div w:id="164980252">
          <w:marLeft w:val="0"/>
          <w:marRight w:val="0"/>
          <w:marTop w:val="0"/>
          <w:marBottom w:val="0"/>
          <w:divBdr>
            <w:top w:val="none" w:sz="0" w:space="0" w:color="auto"/>
            <w:left w:val="none" w:sz="0" w:space="0" w:color="auto"/>
            <w:bottom w:val="none" w:sz="0" w:space="0" w:color="auto"/>
            <w:right w:val="none" w:sz="0" w:space="0" w:color="auto"/>
          </w:divBdr>
        </w:div>
        <w:div w:id="1620456505">
          <w:marLeft w:val="0"/>
          <w:marRight w:val="0"/>
          <w:marTop w:val="300"/>
          <w:marBottom w:val="0"/>
          <w:divBdr>
            <w:top w:val="none" w:sz="0" w:space="0" w:color="auto"/>
            <w:left w:val="none" w:sz="0" w:space="0" w:color="auto"/>
            <w:bottom w:val="none" w:sz="0" w:space="0" w:color="auto"/>
            <w:right w:val="none" w:sz="0" w:space="0" w:color="auto"/>
          </w:divBdr>
          <w:divsChild>
            <w:div w:id="1804155307">
              <w:marLeft w:val="0"/>
              <w:marRight w:val="0"/>
              <w:marTop w:val="0"/>
              <w:marBottom w:val="0"/>
              <w:divBdr>
                <w:top w:val="none" w:sz="0" w:space="0" w:color="auto"/>
                <w:left w:val="none" w:sz="0" w:space="0" w:color="auto"/>
                <w:bottom w:val="none" w:sz="0" w:space="0" w:color="auto"/>
                <w:right w:val="none" w:sz="0" w:space="0" w:color="auto"/>
              </w:divBdr>
            </w:div>
          </w:divsChild>
        </w:div>
        <w:div w:id="1998461003">
          <w:marLeft w:val="0"/>
          <w:marRight w:val="0"/>
          <w:marTop w:val="300"/>
          <w:marBottom w:val="300"/>
          <w:divBdr>
            <w:top w:val="none" w:sz="0" w:space="0" w:color="auto"/>
            <w:left w:val="none" w:sz="0" w:space="0" w:color="auto"/>
            <w:bottom w:val="none" w:sz="0" w:space="0" w:color="auto"/>
            <w:right w:val="none" w:sz="0" w:space="0" w:color="auto"/>
          </w:divBdr>
        </w:div>
        <w:div w:id="662927649">
          <w:marLeft w:val="0"/>
          <w:marRight w:val="0"/>
          <w:marTop w:val="0"/>
          <w:marBottom w:val="0"/>
          <w:divBdr>
            <w:top w:val="none" w:sz="0" w:space="0" w:color="auto"/>
            <w:left w:val="none" w:sz="0" w:space="0" w:color="auto"/>
            <w:bottom w:val="none" w:sz="0" w:space="0" w:color="auto"/>
            <w:right w:val="none" w:sz="0" w:space="0" w:color="auto"/>
          </w:divBdr>
          <w:divsChild>
            <w:div w:id="1978608294">
              <w:marLeft w:val="0"/>
              <w:marRight w:val="0"/>
              <w:marTop w:val="300"/>
              <w:marBottom w:val="450"/>
              <w:divBdr>
                <w:top w:val="none" w:sz="0" w:space="0" w:color="auto"/>
                <w:left w:val="none" w:sz="0" w:space="0" w:color="auto"/>
                <w:bottom w:val="none" w:sz="0" w:space="0" w:color="auto"/>
                <w:right w:val="none" w:sz="0" w:space="0" w:color="auto"/>
              </w:divBdr>
              <w:divsChild>
                <w:div w:id="94984728">
                  <w:marLeft w:val="0"/>
                  <w:marRight w:val="0"/>
                  <w:marTop w:val="0"/>
                  <w:marBottom w:val="0"/>
                  <w:divBdr>
                    <w:top w:val="none" w:sz="0" w:space="0" w:color="auto"/>
                    <w:left w:val="none" w:sz="0" w:space="0" w:color="auto"/>
                    <w:bottom w:val="none" w:sz="0" w:space="0" w:color="auto"/>
                    <w:right w:val="none" w:sz="0" w:space="0" w:color="auto"/>
                  </w:divBdr>
                  <w:divsChild>
                    <w:div w:id="460653255">
                      <w:marLeft w:val="0"/>
                      <w:marRight w:val="0"/>
                      <w:marTop w:val="0"/>
                      <w:marBottom w:val="0"/>
                      <w:divBdr>
                        <w:top w:val="none" w:sz="0" w:space="0" w:color="auto"/>
                        <w:left w:val="none" w:sz="0" w:space="0" w:color="auto"/>
                        <w:bottom w:val="none" w:sz="0" w:space="0" w:color="auto"/>
                        <w:right w:val="none" w:sz="0" w:space="0" w:color="auto"/>
                      </w:divBdr>
                      <w:divsChild>
                        <w:div w:id="1926649723">
                          <w:marLeft w:val="0"/>
                          <w:marRight w:val="0"/>
                          <w:marTop w:val="0"/>
                          <w:marBottom w:val="0"/>
                          <w:divBdr>
                            <w:top w:val="none" w:sz="0" w:space="0" w:color="auto"/>
                            <w:left w:val="none" w:sz="0" w:space="0" w:color="auto"/>
                            <w:bottom w:val="none" w:sz="0" w:space="0" w:color="auto"/>
                            <w:right w:val="none" w:sz="0" w:space="0" w:color="auto"/>
                          </w:divBdr>
                          <w:divsChild>
                            <w:div w:id="1335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324118">
      <w:bodyDiv w:val="1"/>
      <w:marLeft w:val="0"/>
      <w:marRight w:val="0"/>
      <w:marTop w:val="0"/>
      <w:marBottom w:val="0"/>
      <w:divBdr>
        <w:top w:val="none" w:sz="0" w:space="0" w:color="auto"/>
        <w:left w:val="none" w:sz="0" w:space="0" w:color="auto"/>
        <w:bottom w:val="none" w:sz="0" w:space="0" w:color="auto"/>
        <w:right w:val="none" w:sz="0" w:space="0" w:color="auto"/>
      </w:divBdr>
      <w:divsChild>
        <w:div w:id="296837151">
          <w:marLeft w:val="0"/>
          <w:marRight w:val="375"/>
          <w:marTop w:val="0"/>
          <w:marBottom w:val="0"/>
          <w:divBdr>
            <w:top w:val="none" w:sz="0" w:space="0" w:color="auto"/>
            <w:left w:val="none" w:sz="0" w:space="0" w:color="auto"/>
            <w:bottom w:val="none" w:sz="0" w:space="0" w:color="auto"/>
            <w:right w:val="none" w:sz="0" w:space="0" w:color="auto"/>
          </w:divBdr>
        </w:div>
        <w:div w:id="713621668">
          <w:marLeft w:val="0"/>
          <w:marRight w:val="0"/>
          <w:marTop w:val="0"/>
          <w:marBottom w:val="0"/>
          <w:divBdr>
            <w:top w:val="none" w:sz="0" w:space="0" w:color="auto"/>
            <w:left w:val="none" w:sz="0" w:space="0" w:color="auto"/>
            <w:bottom w:val="none" w:sz="0" w:space="0" w:color="auto"/>
            <w:right w:val="none" w:sz="0" w:space="0" w:color="auto"/>
          </w:divBdr>
        </w:div>
      </w:divsChild>
    </w:div>
    <w:div w:id="577520103">
      <w:bodyDiv w:val="1"/>
      <w:marLeft w:val="0"/>
      <w:marRight w:val="0"/>
      <w:marTop w:val="0"/>
      <w:marBottom w:val="0"/>
      <w:divBdr>
        <w:top w:val="none" w:sz="0" w:space="0" w:color="auto"/>
        <w:left w:val="none" w:sz="0" w:space="0" w:color="auto"/>
        <w:bottom w:val="none" w:sz="0" w:space="0" w:color="auto"/>
        <w:right w:val="none" w:sz="0" w:space="0" w:color="auto"/>
      </w:divBdr>
      <w:divsChild>
        <w:div w:id="1705129503">
          <w:marLeft w:val="0"/>
          <w:marRight w:val="0"/>
          <w:marTop w:val="0"/>
          <w:marBottom w:val="75"/>
          <w:divBdr>
            <w:top w:val="none" w:sz="0" w:space="0" w:color="auto"/>
            <w:left w:val="none" w:sz="0" w:space="0" w:color="auto"/>
            <w:bottom w:val="none" w:sz="0" w:space="0" w:color="auto"/>
            <w:right w:val="none" w:sz="0" w:space="0" w:color="auto"/>
          </w:divBdr>
        </w:div>
        <w:div w:id="13842828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78446063">
      <w:bodyDiv w:val="1"/>
      <w:marLeft w:val="0"/>
      <w:marRight w:val="0"/>
      <w:marTop w:val="0"/>
      <w:marBottom w:val="0"/>
      <w:divBdr>
        <w:top w:val="none" w:sz="0" w:space="0" w:color="auto"/>
        <w:left w:val="none" w:sz="0" w:space="0" w:color="auto"/>
        <w:bottom w:val="none" w:sz="0" w:space="0" w:color="auto"/>
        <w:right w:val="none" w:sz="0" w:space="0" w:color="auto"/>
      </w:divBdr>
      <w:divsChild>
        <w:div w:id="1445802490">
          <w:marLeft w:val="0"/>
          <w:marRight w:val="0"/>
          <w:marTop w:val="0"/>
          <w:marBottom w:val="0"/>
          <w:divBdr>
            <w:top w:val="none" w:sz="0" w:space="0" w:color="auto"/>
            <w:left w:val="none" w:sz="0" w:space="0" w:color="auto"/>
            <w:bottom w:val="none" w:sz="0" w:space="0" w:color="auto"/>
            <w:right w:val="none" w:sz="0" w:space="0" w:color="auto"/>
          </w:divBdr>
        </w:div>
        <w:div w:id="1221214066">
          <w:marLeft w:val="0"/>
          <w:marRight w:val="0"/>
          <w:marTop w:val="300"/>
          <w:marBottom w:val="300"/>
          <w:divBdr>
            <w:top w:val="none" w:sz="0" w:space="0" w:color="auto"/>
            <w:left w:val="none" w:sz="0" w:space="0" w:color="auto"/>
            <w:bottom w:val="none" w:sz="0" w:space="0" w:color="auto"/>
            <w:right w:val="none" w:sz="0" w:space="0" w:color="auto"/>
          </w:divBdr>
        </w:div>
        <w:div w:id="1433628365">
          <w:marLeft w:val="0"/>
          <w:marRight w:val="0"/>
          <w:marTop w:val="0"/>
          <w:marBottom w:val="0"/>
          <w:divBdr>
            <w:top w:val="none" w:sz="0" w:space="0" w:color="auto"/>
            <w:left w:val="none" w:sz="0" w:space="0" w:color="auto"/>
            <w:bottom w:val="none" w:sz="0" w:space="0" w:color="auto"/>
            <w:right w:val="none" w:sz="0" w:space="0" w:color="auto"/>
          </w:divBdr>
          <w:divsChild>
            <w:div w:id="1427001959">
              <w:marLeft w:val="0"/>
              <w:marRight w:val="0"/>
              <w:marTop w:val="300"/>
              <w:marBottom w:val="450"/>
              <w:divBdr>
                <w:top w:val="none" w:sz="0" w:space="0" w:color="auto"/>
                <w:left w:val="none" w:sz="0" w:space="0" w:color="auto"/>
                <w:bottom w:val="none" w:sz="0" w:space="0" w:color="auto"/>
                <w:right w:val="none" w:sz="0" w:space="0" w:color="auto"/>
              </w:divBdr>
              <w:divsChild>
                <w:div w:id="1756512022">
                  <w:marLeft w:val="0"/>
                  <w:marRight w:val="0"/>
                  <w:marTop w:val="0"/>
                  <w:marBottom w:val="0"/>
                  <w:divBdr>
                    <w:top w:val="none" w:sz="0" w:space="0" w:color="auto"/>
                    <w:left w:val="none" w:sz="0" w:space="0" w:color="auto"/>
                    <w:bottom w:val="none" w:sz="0" w:space="0" w:color="auto"/>
                    <w:right w:val="none" w:sz="0" w:space="0" w:color="auto"/>
                  </w:divBdr>
                  <w:divsChild>
                    <w:div w:id="2013020871">
                      <w:marLeft w:val="0"/>
                      <w:marRight w:val="0"/>
                      <w:marTop w:val="0"/>
                      <w:marBottom w:val="0"/>
                      <w:divBdr>
                        <w:top w:val="none" w:sz="0" w:space="0" w:color="auto"/>
                        <w:left w:val="none" w:sz="0" w:space="0" w:color="auto"/>
                        <w:bottom w:val="none" w:sz="0" w:space="0" w:color="auto"/>
                        <w:right w:val="none" w:sz="0" w:space="0" w:color="auto"/>
                      </w:divBdr>
                      <w:divsChild>
                        <w:div w:id="2061127945">
                          <w:marLeft w:val="0"/>
                          <w:marRight w:val="0"/>
                          <w:marTop w:val="0"/>
                          <w:marBottom w:val="0"/>
                          <w:divBdr>
                            <w:top w:val="none" w:sz="0" w:space="0" w:color="auto"/>
                            <w:left w:val="none" w:sz="0" w:space="0" w:color="auto"/>
                            <w:bottom w:val="none" w:sz="0" w:space="0" w:color="auto"/>
                            <w:right w:val="none" w:sz="0" w:space="0" w:color="auto"/>
                          </w:divBdr>
                          <w:divsChild>
                            <w:div w:id="294986387">
                              <w:marLeft w:val="0"/>
                              <w:marRight w:val="0"/>
                              <w:marTop w:val="0"/>
                              <w:marBottom w:val="0"/>
                              <w:divBdr>
                                <w:top w:val="none" w:sz="0" w:space="0" w:color="auto"/>
                                <w:left w:val="none" w:sz="0" w:space="0" w:color="auto"/>
                                <w:bottom w:val="none" w:sz="0" w:space="0" w:color="auto"/>
                                <w:right w:val="none" w:sz="0" w:space="0" w:color="auto"/>
                              </w:divBdr>
                              <w:divsChild>
                                <w:div w:id="1631982827">
                                  <w:marLeft w:val="0"/>
                                  <w:marRight w:val="0"/>
                                  <w:marTop w:val="0"/>
                                  <w:marBottom w:val="0"/>
                                  <w:divBdr>
                                    <w:top w:val="none" w:sz="0" w:space="0" w:color="auto"/>
                                    <w:left w:val="none" w:sz="0" w:space="0" w:color="auto"/>
                                    <w:bottom w:val="none" w:sz="0" w:space="0" w:color="auto"/>
                                    <w:right w:val="none" w:sz="0" w:space="0" w:color="auto"/>
                                  </w:divBdr>
                                  <w:divsChild>
                                    <w:div w:id="5288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859552">
          <w:marLeft w:val="0"/>
          <w:marRight w:val="0"/>
          <w:marTop w:val="0"/>
          <w:marBottom w:val="0"/>
          <w:divBdr>
            <w:top w:val="none" w:sz="0" w:space="0" w:color="auto"/>
            <w:left w:val="none" w:sz="0" w:space="0" w:color="auto"/>
            <w:bottom w:val="none" w:sz="0" w:space="0" w:color="auto"/>
            <w:right w:val="none" w:sz="0" w:space="0" w:color="auto"/>
          </w:divBdr>
          <w:divsChild>
            <w:div w:id="150038677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79872829">
      <w:bodyDiv w:val="1"/>
      <w:marLeft w:val="0"/>
      <w:marRight w:val="0"/>
      <w:marTop w:val="0"/>
      <w:marBottom w:val="0"/>
      <w:divBdr>
        <w:top w:val="none" w:sz="0" w:space="0" w:color="auto"/>
        <w:left w:val="none" w:sz="0" w:space="0" w:color="auto"/>
        <w:bottom w:val="none" w:sz="0" w:space="0" w:color="auto"/>
        <w:right w:val="none" w:sz="0" w:space="0" w:color="auto"/>
      </w:divBdr>
      <w:divsChild>
        <w:div w:id="55665992">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0916027">
      <w:bodyDiv w:val="1"/>
      <w:marLeft w:val="0"/>
      <w:marRight w:val="0"/>
      <w:marTop w:val="0"/>
      <w:marBottom w:val="0"/>
      <w:divBdr>
        <w:top w:val="none" w:sz="0" w:space="0" w:color="auto"/>
        <w:left w:val="none" w:sz="0" w:space="0" w:color="auto"/>
        <w:bottom w:val="none" w:sz="0" w:space="0" w:color="auto"/>
        <w:right w:val="none" w:sz="0" w:space="0" w:color="auto"/>
      </w:divBdr>
      <w:divsChild>
        <w:div w:id="1871453986">
          <w:marLeft w:val="0"/>
          <w:marRight w:val="0"/>
          <w:marTop w:val="300"/>
          <w:marBottom w:val="300"/>
          <w:divBdr>
            <w:top w:val="none" w:sz="0" w:space="0" w:color="auto"/>
            <w:left w:val="none" w:sz="0" w:space="0" w:color="auto"/>
            <w:bottom w:val="none" w:sz="0" w:space="0" w:color="auto"/>
            <w:right w:val="none" w:sz="0" w:space="0" w:color="auto"/>
          </w:divBdr>
        </w:div>
        <w:div w:id="2013338763">
          <w:marLeft w:val="0"/>
          <w:marRight w:val="0"/>
          <w:marTop w:val="0"/>
          <w:marBottom w:val="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sChild>
        <w:div w:id="845099926">
          <w:marLeft w:val="0"/>
          <w:marRight w:val="0"/>
          <w:marTop w:val="0"/>
          <w:marBottom w:val="375"/>
          <w:divBdr>
            <w:top w:val="none" w:sz="0" w:space="0" w:color="auto"/>
            <w:left w:val="none" w:sz="0" w:space="0" w:color="auto"/>
            <w:bottom w:val="none" w:sz="0" w:space="0" w:color="auto"/>
            <w:right w:val="none" w:sz="0" w:space="0" w:color="auto"/>
          </w:divBdr>
          <w:divsChild>
            <w:div w:id="787090737">
              <w:marLeft w:val="0"/>
              <w:marRight w:val="0"/>
              <w:marTop w:val="0"/>
              <w:marBottom w:val="75"/>
              <w:divBdr>
                <w:top w:val="none" w:sz="0" w:space="0" w:color="auto"/>
                <w:left w:val="none" w:sz="0" w:space="0" w:color="auto"/>
                <w:bottom w:val="none" w:sz="0" w:space="0" w:color="auto"/>
                <w:right w:val="none" w:sz="0" w:space="0" w:color="auto"/>
              </w:divBdr>
            </w:div>
            <w:div w:id="6012994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 w:id="1726679558">
          <w:marLeft w:val="0"/>
          <w:marRight w:val="150"/>
          <w:marTop w:val="0"/>
          <w:marBottom w:val="0"/>
          <w:divBdr>
            <w:top w:val="none" w:sz="0" w:space="0" w:color="auto"/>
            <w:left w:val="none" w:sz="0" w:space="0" w:color="auto"/>
            <w:bottom w:val="none" w:sz="0" w:space="0" w:color="auto"/>
            <w:right w:val="none" w:sz="0" w:space="0" w:color="auto"/>
          </w:divBdr>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0771628">
      <w:bodyDiv w:val="1"/>
      <w:marLeft w:val="0"/>
      <w:marRight w:val="0"/>
      <w:marTop w:val="0"/>
      <w:marBottom w:val="0"/>
      <w:divBdr>
        <w:top w:val="none" w:sz="0" w:space="0" w:color="auto"/>
        <w:left w:val="none" w:sz="0" w:space="0" w:color="auto"/>
        <w:bottom w:val="none" w:sz="0" w:space="0" w:color="auto"/>
        <w:right w:val="none" w:sz="0" w:space="0" w:color="auto"/>
      </w:divBdr>
      <w:divsChild>
        <w:div w:id="219825557">
          <w:marLeft w:val="0"/>
          <w:marRight w:val="0"/>
          <w:marTop w:val="300"/>
          <w:marBottom w:val="300"/>
          <w:divBdr>
            <w:top w:val="none" w:sz="0" w:space="0" w:color="auto"/>
            <w:left w:val="none" w:sz="0" w:space="0" w:color="auto"/>
            <w:bottom w:val="none" w:sz="0" w:space="0" w:color="auto"/>
            <w:right w:val="none" w:sz="0" w:space="0" w:color="auto"/>
          </w:divBdr>
        </w:div>
        <w:div w:id="84739747">
          <w:marLeft w:val="0"/>
          <w:marRight w:val="0"/>
          <w:marTop w:val="0"/>
          <w:marBottom w:val="0"/>
          <w:divBdr>
            <w:top w:val="none" w:sz="0" w:space="0" w:color="auto"/>
            <w:left w:val="none" w:sz="0" w:space="0" w:color="auto"/>
            <w:bottom w:val="none" w:sz="0" w:space="0" w:color="auto"/>
            <w:right w:val="none" w:sz="0" w:space="0" w:color="auto"/>
          </w:divBdr>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2858961">
      <w:bodyDiv w:val="1"/>
      <w:marLeft w:val="0"/>
      <w:marRight w:val="0"/>
      <w:marTop w:val="0"/>
      <w:marBottom w:val="0"/>
      <w:divBdr>
        <w:top w:val="none" w:sz="0" w:space="0" w:color="auto"/>
        <w:left w:val="none" w:sz="0" w:space="0" w:color="auto"/>
        <w:bottom w:val="none" w:sz="0" w:space="0" w:color="auto"/>
        <w:right w:val="none" w:sz="0" w:space="0" w:color="auto"/>
      </w:divBdr>
      <w:divsChild>
        <w:div w:id="504130759">
          <w:marLeft w:val="0"/>
          <w:marRight w:val="0"/>
          <w:marTop w:val="0"/>
          <w:marBottom w:val="0"/>
          <w:divBdr>
            <w:top w:val="none" w:sz="0" w:space="0" w:color="auto"/>
            <w:left w:val="none" w:sz="0" w:space="0" w:color="auto"/>
            <w:bottom w:val="none" w:sz="0" w:space="0" w:color="auto"/>
            <w:right w:val="none" w:sz="0" w:space="0" w:color="auto"/>
          </w:divBdr>
        </w:div>
        <w:div w:id="952176925">
          <w:marLeft w:val="0"/>
          <w:marRight w:val="0"/>
          <w:marTop w:val="300"/>
          <w:marBottom w:val="300"/>
          <w:divBdr>
            <w:top w:val="none" w:sz="0" w:space="0" w:color="auto"/>
            <w:left w:val="none" w:sz="0" w:space="0" w:color="auto"/>
            <w:bottom w:val="none" w:sz="0" w:space="0" w:color="auto"/>
            <w:right w:val="none" w:sz="0" w:space="0" w:color="auto"/>
          </w:divBdr>
        </w:div>
        <w:div w:id="1980183296">
          <w:marLeft w:val="0"/>
          <w:marRight w:val="0"/>
          <w:marTop w:val="0"/>
          <w:marBottom w:val="0"/>
          <w:divBdr>
            <w:top w:val="none" w:sz="0" w:space="0" w:color="auto"/>
            <w:left w:val="none" w:sz="0" w:space="0" w:color="auto"/>
            <w:bottom w:val="none" w:sz="0" w:space="0" w:color="auto"/>
            <w:right w:val="none" w:sz="0" w:space="0" w:color="auto"/>
          </w:divBdr>
          <w:divsChild>
            <w:div w:id="293416516">
              <w:marLeft w:val="0"/>
              <w:marRight w:val="0"/>
              <w:marTop w:val="300"/>
              <w:marBottom w:val="450"/>
              <w:divBdr>
                <w:top w:val="none" w:sz="0" w:space="0" w:color="auto"/>
                <w:left w:val="none" w:sz="0" w:space="0" w:color="auto"/>
                <w:bottom w:val="none" w:sz="0" w:space="0" w:color="auto"/>
                <w:right w:val="none" w:sz="0" w:space="0" w:color="auto"/>
              </w:divBdr>
              <w:divsChild>
                <w:div w:id="18043603">
                  <w:marLeft w:val="0"/>
                  <w:marRight w:val="0"/>
                  <w:marTop w:val="0"/>
                  <w:marBottom w:val="0"/>
                  <w:divBdr>
                    <w:top w:val="none" w:sz="0" w:space="0" w:color="auto"/>
                    <w:left w:val="none" w:sz="0" w:space="0" w:color="auto"/>
                    <w:bottom w:val="none" w:sz="0" w:space="0" w:color="auto"/>
                    <w:right w:val="none" w:sz="0" w:space="0" w:color="auto"/>
                  </w:divBdr>
                  <w:divsChild>
                    <w:div w:id="1254047752">
                      <w:marLeft w:val="0"/>
                      <w:marRight w:val="0"/>
                      <w:marTop w:val="0"/>
                      <w:marBottom w:val="0"/>
                      <w:divBdr>
                        <w:top w:val="none" w:sz="0" w:space="0" w:color="auto"/>
                        <w:left w:val="none" w:sz="0" w:space="0" w:color="auto"/>
                        <w:bottom w:val="none" w:sz="0" w:space="0" w:color="auto"/>
                        <w:right w:val="none" w:sz="0" w:space="0" w:color="auto"/>
                      </w:divBdr>
                      <w:divsChild>
                        <w:div w:id="1837960421">
                          <w:marLeft w:val="0"/>
                          <w:marRight w:val="0"/>
                          <w:marTop w:val="0"/>
                          <w:marBottom w:val="0"/>
                          <w:divBdr>
                            <w:top w:val="none" w:sz="0" w:space="0" w:color="auto"/>
                            <w:left w:val="none" w:sz="0" w:space="0" w:color="auto"/>
                            <w:bottom w:val="none" w:sz="0" w:space="0" w:color="auto"/>
                            <w:right w:val="none" w:sz="0" w:space="0" w:color="auto"/>
                          </w:divBdr>
                          <w:divsChild>
                            <w:div w:id="298195202">
                              <w:marLeft w:val="0"/>
                              <w:marRight w:val="0"/>
                              <w:marTop w:val="0"/>
                              <w:marBottom w:val="0"/>
                              <w:divBdr>
                                <w:top w:val="none" w:sz="0" w:space="0" w:color="auto"/>
                                <w:left w:val="none" w:sz="0" w:space="0" w:color="auto"/>
                                <w:bottom w:val="none" w:sz="0" w:space="0" w:color="auto"/>
                                <w:right w:val="none" w:sz="0" w:space="0" w:color="auto"/>
                              </w:divBdr>
                              <w:divsChild>
                                <w:div w:id="2002542936">
                                  <w:marLeft w:val="0"/>
                                  <w:marRight w:val="0"/>
                                  <w:marTop w:val="0"/>
                                  <w:marBottom w:val="0"/>
                                  <w:divBdr>
                                    <w:top w:val="none" w:sz="0" w:space="0" w:color="auto"/>
                                    <w:left w:val="none" w:sz="0" w:space="0" w:color="auto"/>
                                    <w:bottom w:val="none" w:sz="0" w:space="0" w:color="auto"/>
                                    <w:right w:val="none" w:sz="0" w:space="0" w:color="auto"/>
                                  </w:divBdr>
                                  <w:divsChild>
                                    <w:div w:id="2663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37008">
                              <w:marLeft w:val="0"/>
                              <w:marRight w:val="0"/>
                              <w:marTop w:val="0"/>
                              <w:marBottom w:val="0"/>
                              <w:divBdr>
                                <w:top w:val="none" w:sz="0" w:space="0" w:color="auto"/>
                                <w:left w:val="none" w:sz="0" w:space="0" w:color="auto"/>
                                <w:bottom w:val="none" w:sz="0" w:space="0" w:color="auto"/>
                                <w:right w:val="none" w:sz="0" w:space="0" w:color="auto"/>
                              </w:divBdr>
                              <w:divsChild>
                                <w:div w:id="1980762545">
                                  <w:marLeft w:val="0"/>
                                  <w:marRight w:val="0"/>
                                  <w:marTop w:val="0"/>
                                  <w:marBottom w:val="0"/>
                                  <w:divBdr>
                                    <w:top w:val="none" w:sz="0" w:space="0" w:color="auto"/>
                                    <w:left w:val="none" w:sz="0" w:space="0" w:color="auto"/>
                                    <w:bottom w:val="none" w:sz="0" w:space="0" w:color="auto"/>
                                    <w:right w:val="none" w:sz="0" w:space="0" w:color="auto"/>
                                  </w:divBdr>
                                  <w:divsChild>
                                    <w:div w:id="2020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64384">
                      <w:marLeft w:val="0"/>
                      <w:marRight w:val="0"/>
                      <w:marTop w:val="0"/>
                      <w:marBottom w:val="0"/>
                      <w:divBdr>
                        <w:top w:val="none" w:sz="0" w:space="0" w:color="auto"/>
                        <w:left w:val="none" w:sz="0" w:space="0" w:color="auto"/>
                        <w:bottom w:val="none" w:sz="0" w:space="0" w:color="auto"/>
                        <w:right w:val="none" w:sz="0" w:space="0" w:color="auto"/>
                      </w:divBdr>
                      <w:divsChild>
                        <w:div w:id="293949289">
                          <w:marLeft w:val="0"/>
                          <w:marRight w:val="0"/>
                          <w:marTop w:val="100"/>
                          <w:marBottom w:val="100"/>
                          <w:divBdr>
                            <w:top w:val="none" w:sz="0" w:space="0" w:color="auto"/>
                            <w:left w:val="none" w:sz="0" w:space="0" w:color="auto"/>
                            <w:bottom w:val="none" w:sz="0" w:space="0" w:color="auto"/>
                            <w:right w:val="none" w:sz="0" w:space="0" w:color="auto"/>
                          </w:divBdr>
                          <w:divsChild>
                            <w:div w:id="134225315">
                              <w:marLeft w:val="0"/>
                              <w:marRight w:val="0"/>
                              <w:marTop w:val="100"/>
                              <w:marBottom w:val="100"/>
                              <w:divBdr>
                                <w:top w:val="none" w:sz="0" w:space="0" w:color="auto"/>
                                <w:left w:val="none" w:sz="0" w:space="0" w:color="auto"/>
                                <w:bottom w:val="none" w:sz="0" w:space="0" w:color="auto"/>
                                <w:right w:val="none" w:sz="0" w:space="0" w:color="auto"/>
                              </w:divBdr>
                              <w:divsChild>
                                <w:div w:id="7951122">
                                  <w:marLeft w:val="0"/>
                                  <w:marRight w:val="0"/>
                                  <w:marTop w:val="0"/>
                                  <w:marBottom w:val="0"/>
                                  <w:divBdr>
                                    <w:top w:val="none" w:sz="0" w:space="0" w:color="auto"/>
                                    <w:left w:val="none" w:sz="0" w:space="0" w:color="auto"/>
                                    <w:bottom w:val="none" w:sz="0" w:space="0" w:color="auto"/>
                                    <w:right w:val="none" w:sz="0" w:space="0" w:color="auto"/>
                                  </w:divBdr>
                                </w:div>
                              </w:divsChild>
                            </w:div>
                            <w:div w:id="643585972">
                              <w:marLeft w:val="0"/>
                              <w:marRight w:val="0"/>
                              <w:marTop w:val="100"/>
                              <w:marBottom w:val="100"/>
                              <w:divBdr>
                                <w:top w:val="none" w:sz="0" w:space="0" w:color="auto"/>
                                <w:left w:val="none" w:sz="0" w:space="0" w:color="auto"/>
                                <w:bottom w:val="none" w:sz="0" w:space="0" w:color="auto"/>
                                <w:right w:val="none" w:sz="0" w:space="0" w:color="auto"/>
                              </w:divBdr>
                              <w:divsChild>
                                <w:div w:id="2109423218">
                                  <w:marLeft w:val="0"/>
                                  <w:marRight w:val="0"/>
                                  <w:marTop w:val="0"/>
                                  <w:marBottom w:val="0"/>
                                  <w:divBdr>
                                    <w:top w:val="none" w:sz="0" w:space="0" w:color="auto"/>
                                    <w:left w:val="none" w:sz="0" w:space="0" w:color="auto"/>
                                    <w:bottom w:val="none" w:sz="0" w:space="0" w:color="auto"/>
                                    <w:right w:val="none" w:sz="0" w:space="0" w:color="auto"/>
                                  </w:divBdr>
                                </w:div>
                              </w:divsChild>
                            </w:div>
                            <w:div w:id="36703333">
                              <w:marLeft w:val="0"/>
                              <w:marRight w:val="0"/>
                              <w:marTop w:val="100"/>
                              <w:marBottom w:val="100"/>
                              <w:divBdr>
                                <w:top w:val="none" w:sz="0" w:space="0" w:color="auto"/>
                                <w:left w:val="none" w:sz="0" w:space="0" w:color="auto"/>
                                <w:bottom w:val="none" w:sz="0" w:space="0" w:color="auto"/>
                                <w:right w:val="none" w:sz="0" w:space="0" w:color="auto"/>
                              </w:divBdr>
                              <w:divsChild>
                                <w:div w:id="10960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806230">
          <w:marLeft w:val="0"/>
          <w:marRight w:val="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3899070">
      <w:bodyDiv w:val="1"/>
      <w:marLeft w:val="0"/>
      <w:marRight w:val="0"/>
      <w:marTop w:val="0"/>
      <w:marBottom w:val="0"/>
      <w:divBdr>
        <w:top w:val="none" w:sz="0" w:space="0" w:color="auto"/>
        <w:left w:val="none" w:sz="0" w:space="0" w:color="auto"/>
        <w:bottom w:val="none" w:sz="0" w:space="0" w:color="auto"/>
        <w:right w:val="none" w:sz="0" w:space="0" w:color="auto"/>
      </w:divBdr>
      <w:divsChild>
        <w:div w:id="905916754">
          <w:marLeft w:val="0"/>
          <w:marRight w:val="0"/>
          <w:marTop w:val="0"/>
          <w:marBottom w:val="0"/>
          <w:divBdr>
            <w:top w:val="none" w:sz="0" w:space="0" w:color="auto"/>
            <w:left w:val="none" w:sz="0" w:space="0" w:color="auto"/>
            <w:bottom w:val="none" w:sz="0" w:space="0" w:color="auto"/>
            <w:right w:val="none" w:sz="0" w:space="0" w:color="auto"/>
          </w:divBdr>
        </w:div>
        <w:div w:id="575362572">
          <w:marLeft w:val="0"/>
          <w:marRight w:val="0"/>
          <w:marTop w:val="300"/>
          <w:marBottom w:val="300"/>
          <w:divBdr>
            <w:top w:val="none" w:sz="0" w:space="0" w:color="auto"/>
            <w:left w:val="none" w:sz="0" w:space="0" w:color="auto"/>
            <w:bottom w:val="none" w:sz="0" w:space="0" w:color="auto"/>
            <w:right w:val="none" w:sz="0" w:space="0" w:color="auto"/>
          </w:divBdr>
        </w:div>
        <w:div w:id="1294094275">
          <w:marLeft w:val="0"/>
          <w:marRight w:val="0"/>
          <w:marTop w:val="0"/>
          <w:marBottom w:val="0"/>
          <w:divBdr>
            <w:top w:val="none" w:sz="0" w:space="0" w:color="auto"/>
            <w:left w:val="none" w:sz="0" w:space="0" w:color="auto"/>
            <w:bottom w:val="none" w:sz="0" w:space="0" w:color="auto"/>
            <w:right w:val="none" w:sz="0" w:space="0" w:color="auto"/>
          </w:divBdr>
          <w:divsChild>
            <w:div w:id="1593471173">
              <w:marLeft w:val="0"/>
              <w:marRight w:val="0"/>
              <w:marTop w:val="300"/>
              <w:marBottom w:val="450"/>
              <w:divBdr>
                <w:top w:val="none" w:sz="0" w:space="0" w:color="auto"/>
                <w:left w:val="none" w:sz="0" w:space="0" w:color="auto"/>
                <w:bottom w:val="none" w:sz="0" w:space="0" w:color="auto"/>
                <w:right w:val="none" w:sz="0" w:space="0" w:color="auto"/>
              </w:divBdr>
              <w:divsChild>
                <w:div w:id="1418818947">
                  <w:marLeft w:val="0"/>
                  <w:marRight w:val="0"/>
                  <w:marTop w:val="0"/>
                  <w:marBottom w:val="0"/>
                  <w:divBdr>
                    <w:top w:val="none" w:sz="0" w:space="0" w:color="auto"/>
                    <w:left w:val="none" w:sz="0" w:space="0" w:color="auto"/>
                    <w:bottom w:val="none" w:sz="0" w:space="0" w:color="auto"/>
                    <w:right w:val="none" w:sz="0" w:space="0" w:color="auto"/>
                  </w:divBdr>
                  <w:divsChild>
                    <w:div w:id="1670324418">
                      <w:marLeft w:val="0"/>
                      <w:marRight w:val="0"/>
                      <w:marTop w:val="0"/>
                      <w:marBottom w:val="0"/>
                      <w:divBdr>
                        <w:top w:val="none" w:sz="0" w:space="0" w:color="auto"/>
                        <w:left w:val="none" w:sz="0" w:space="0" w:color="auto"/>
                        <w:bottom w:val="none" w:sz="0" w:space="0" w:color="auto"/>
                        <w:right w:val="none" w:sz="0" w:space="0" w:color="auto"/>
                      </w:divBdr>
                      <w:divsChild>
                        <w:div w:id="2029403273">
                          <w:marLeft w:val="0"/>
                          <w:marRight w:val="0"/>
                          <w:marTop w:val="0"/>
                          <w:marBottom w:val="0"/>
                          <w:divBdr>
                            <w:top w:val="none" w:sz="0" w:space="0" w:color="auto"/>
                            <w:left w:val="none" w:sz="0" w:space="0" w:color="auto"/>
                            <w:bottom w:val="none" w:sz="0" w:space="0" w:color="auto"/>
                            <w:right w:val="none" w:sz="0" w:space="0" w:color="auto"/>
                          </w:divBdr>
                          <w:divsChild>
                            <w:div w:id="9273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4993">
          <w:marLeft w:val="0"/>
          <w:marRight w:val="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4481206">
      <w:bodyDiv w:val="1"/>
      <w:marLeft w:val="0"/>
      <w:marRight w:val="0"/>
      <w:marTop w:val="0"/>
      <w:marBottom w:val="0"/>
      <w:divBdr>
        <w:top w:val="none" w:sz="0" w:space="0" w:color="auto"/>
        <w:left w:val="none" w:sz="0" w:space="0" w:color="auto"/>
        <w:bottom w:val="none" w:sz="0" w:space="0" w:color="auto"/>
        <w:right w:val="none" w:sz="0" w:space="0" w:color="auto"/>
      </w:divBdr>
      <w:divsChild>
        <w:div w:id="828323355">
          <w:marLeft w:val="0"/>
          <w:marRight w:val="375"/>
          <w:marTop w:val="0"/>
          <w:marBottom w:val="0"/>
          <w:divBdr>
            <w:top w:val="none" w:sz="0" w:space="0" w:color="auto"/>
            <w:left w:val="none" w:sz="0" w:space="0" w:color="auto"/>
            <w:bottom w:val="none" w:sz="0" w:space="0" w:color="auto"/>
            <w:right w:val="none" w:sz="0" w:space="0" w:color="auto"/>
          </w:divBdr>
        </w:div>
        <w:div w:id="413940464">
          <w:marLeft w:val="0"/>
          <w:marRight w:val="0"/>
          <w:marTop w:val="0"/>
          <w:marBottom w:val="0"/>
          <w:divBdr>
            <w:top w:val="none" w:sz="0" w:space="0" w:color="auto"/>
            <w:left w:val="none" w:sz="0" w:space="0" w:color="auto"/>
            <w:bottom w:val="none" w:sz="0" w:space="0" w:color="auto"/>
            <w:right w:val="none" w:sz="0" w:space="0" w:color="auto"/>
          </w:divBdr>
        </w:div>
      </w:divsChild>
    </w:div>
    <w:div w:id="595014944">
      <w:bodyDiv w:val="1"/>
      <w:marLeft w:val="0"/>
      <w:marRight w:val="0"/>
      <w:marTop w:val="0"/>
      <w:marBottom w:val="0"/>
      <w:divBdr>
        <w:top w:val="none" w:sz="0" w:space="0" w:color="auto"/>
        <w:left w:val="none" w:sz="0" w:space="0" w:color="auto"/>
        <w:bottom w:val="none" w:sz="0" w:space="0" w:color="auto"/>
        <w:right w:val="none" w:sz="0" w:space="0" w:color="auto"/>
      </w:divBdr>
      <w:divsChild>
        <w:div w:id="1000431980">
          <w:marLeft w:val="0"/>
          <w:marRight w:val="0"/>
          <w:marTop w:val="0"/>
          <w:marBottom w:val="300"/>
          <w:divBdr>
            <w:top w:val="none" w:sz="0" w:space="0" w:color="auto"/>
            <w:left w:val="none" w:sz="0" w:space="0" w:color="auto"/>
            <w:bottom w:val="none" w:sz="0" w:space="0" w:color="auto"/>
            <w:right w:val="none" w:sz="0" w:space="0" w:color="auto"/>
          </w:divBdr>
        </w:div>
      </w:divsChild>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481704">
      <w:bodyDiv w:val="1"/>
      <w:marLeft w:val="0"/>
      <w:marRight w:val="0"/>
      <w:marTop w:val="0"/>
      <w:marBottom w:val="0"/>
      <w:divBdr>
        <w:top w:val="none" w:sz="0" w:space="0" w:color="auto"/>
        <w:left w:val="none" w:sz="0" w:space="0" w:color="auto"/>
        <w:bottom w:val="none" w:sz="0" w:space="0" w:color="auto"/>
        <w:right w:val="none" w:sz="0" w:space="0" w:color="auto"/>
      </w:divBdr>
      <w:divsChild>
        <w:div w:id="491944645">
          <w:marLeft w:val="0"/>
          <w:marRight w:val="0"/>
          <w:marTop w:val="0"/>
          <w:marBottom w:val="75"/>
          <w:divBdr>
            <w:top w:val="none" w:sz="0" w:space="0" w:color="auto"/>
            <w:left w:val="none" w:sz="0" w:space="0" w:color="auto"/>
            <w:bottom w:val="none" w:sz="0" w:space="0" w:color="auto"/>
            <w:right w:val="none" w:sz="0" w:space="0" w:color="auto"/>
          </w:divBdr>
        </w:div>
        <w:div w:id="260996256">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5864499">
      <w:bodyDiv w:val="1"/>
      <w:marLeft w:val="0"/>
      <w:marRight w:val="0"/>
      <w:marTop w:val="0"/>
      <w:marBottom w:val="0"/>
      <w:divBdr>
        <w:top w:val="none" w:sz="0" w:space="0" w:color="auto"/>
        <w:left w:val="none" w:sz="0" w:space="0" w:color="auto"/>
        <w:bottom w:val="none" w:sz="0" w:space="0" w:color="auto"/>
        <w:right w:val="none" w:sz="0" w:space="0" w:color="auto"/>
      </w:divBdr>
      <w:divsChild>
        <w:div w:id="1237472424">
          <w:marLeft w:val="0"/>
          <w:marRight w:val="0"/>
          <w:marTop w:val="0"/>
          <w:marBottom w:val="0"/>
          <w:divBdr>
            <w:top w:val="none" w:sz="0" w:space="0" w:color="auto"/>
            <w:left w:val="none" w:sz="0" w:space="0" w:color="auto"/>
            <w:bottom w:val="none" w:sz="0" w:space="0" w:color="auto"/>
            <w:right w:val="none" w:sz="0" w:space="0" w:color="auto"/>
          </w:divBdr>
        </w:div>
        <w:div w:id="1151019051">
          <w:marLeft w:val="0"/>
          <w:marRight w:val="0"/>
          <w:marTop w:val="300"/>
          <w:marBottom w:val="300"/>
          <w:divBdr>
            <w:top w:val="none" w:sz="0" w:space="0" w:color="auto"/>
            <w:left w:val="none" w:sz="0" w:space="0" w:color="auto"/>
            <w:bottom w:val="none" w:sz="0" w:space="0" w:color="auto"/>
            <w:right w:val="none" w:sz="0" w:space="0" w:color="auto"/>
          </w:divBdr>
        </w:div>
        <w:div w:id="1288589108">
          <w:marLeft w:val="0"/>
          <w:marRight w:val="0"/>
          <w:marTop w:val="0"/>
          <w:marBottom w:val="0"/>
          <w:divBdr>
            <w:top w:val="none" w:sz="0" w:space="0" w:color="auto"/>
            <w:left w:val="none" w:sz="0" w:space="0" w:color="auto"/>
            <w:bottom w:val="none" w:sz="0" w:space="0" w:color="auto"/>
            <w:right w:val="none" w:sz="0" w:space="0" w:color="auto"/>
          </w:divBdr>
          <w:divsChild>
            <w:div w:id="2027367162">
              <w:marLeft w:val="0"/>
              <w:marRight w:val="0"/>
              <w:marTop w:val="300"/>
              <w:marBottom w:val="450"/>
              <w:divBdr>
                <w:top w:val="none" w:sz="0" w:space="0" w:color="auto"/>
                <w:left w:val="none" w:sz="0" w:space="0" w:color="auto"/>
                <w:bottom w:val="none" w:sz="0" w:space="0" w:color="auto"/>
                <w:right w:val="none" w:sz="0" w:space="0" w:color="auto"/>
              </w:divBdr>
              <w:divsChild>
                <w:div w:id="1769156324">
                  <w:marLeft w:val="0"/>
                  <w:marRight w:val="0"/>
                  <w:marTop w:val="0"/>
                  <w:marBottom w:val="0"/>
                  <w:divBdr>
                    <w:top w:val="none" w:sz="0" w:space="0" w:color="auto"/>
                    <w:left w:val="none" w:sz="0" w:space="0" w:color="auto"/>
                    <w:bottom w:val="none" w:sz="0" w:space="0" w:color="auto"/>
                    <w:right w:val="none" w:sz="0" w:space="0" w:color="auto"/>
                  </w:divBdr>
                  <w:divsChild>
                    <w:div w:id="1243026363">
                      <w:marLeft w:val="0"/>
                      <w:marRight w:val="0"/>
                      <w:marTop w:val="0"/>
                      <w:marBottom w:val="0"/>
                      <w:divBdr>
                        <w:top w:val="none" w:sz="0" w:space="0" w:color="auto"/>
                        <w:left w:val="none" w:sz="0" w:space="0" w:color="auto"/>
                        <w:bottom w:val="none" w:sz="0" w:space="0" w:color="auto"/>
                        <w:right w:val="none" w:sz="0" w:space="0" w:color="auto"/>
                      </w:divBdr>
                      <w:divsChild>
                        <w:div w:id="1729456824">
                          <w:marLeft w:val="0"/>
                          <w:marRight w:val="0"/>
                          <w:marTop w:val="0"/>
                          <w:marBottom w:val="0"/>
                          <w:divBdr>
                            <w:top w:val="none" w:sz="0" w:space="0" w:color="auto"/>
                            <w:left w:val="none" w:sz="0" w:space="0" w:color="auto"/>
                            <w:bottom w:val="none" w:sz="0" w:space="0" w:color="auto"/>
                            <w:right w:val="none" w:sz="0" w:space="0" w:color="auto"/>
                          </w:divBdr>
                          <w:divsChild>
                            <w:div w:id="486284136">
                              <w:marLeft w:val="0"/>
                              <w:marRight w:val="0"/>
                              <w:marTop w:val="0"/>
                              <w:marBottom w:val="0"/>
                              <w:divBdr>
                                <w:top w:val="none" w:sz="0" w:space="0" w:color="auto"/>
                                <w:left w:val="none" w:sz="0" w:space="0" w:color="auto"/>
                                <w:bottom w:val="none" w:sz="0" w:space="0" w:color="auto"/>
                                <w:right w:val="none" w:sz="0" w:space="0" w:color="auto"/>
                              </w:divBdr>
                              <w:divsChild>
                                <w:div w:id="1693067177">
                                  <w:marLeft w:val="0"/>
                                  <w:marRight w:val="0"/>
                                  <w:marTop w:val="0"/>
                                  <w:marBottom w:val="0"/>
                                  <w:divBdr>
                                    <w:top w:val="none" w:sz="0" w:space="0" w:color="auto"/>
                                    <w:left w:val="none" w:sz="0" w:space="0" w:color="auto"/>
                                    <w:bottom w:val="none" w:sz="0" w:space="0" w:color="auto"/>
                                    <w:right w:val="none" w:sz="0" w:space="0" w:color="auto"/>
                                  </w:divBdr>
                                  <w:divsChild>
                                    <w:div w:id="2063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1125">
          <w:marLeft w:val="0"/>
          <w:marRight w:val="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1734423467">
          <w:marLeft w:val="0"/>
          <w:marRight w:val="150"/>
          <w:marTop w:val="0"/>
          <w:marBottom w:val="75"/>
          <w:divBdr>
            <w:top w:val="none" w:sz="0" w:space="0" w:color="auto"/>
            <w:left w:val="none" w:sz="0" w:space="0" w:color="auto"/>
            <w:bottom w:val="none" w:sz="0" w:space="0" w:color="auto"/>
            <w:right w:val="none" w:sz="0" w:space="0" w:color="auto"/>
          </w:divBdr>
        </w:div>
        <w:div w:id="729697848">
          <w:marLeft w:val="0"/>
          <w:marRight w:val="150"/>
          <w:marTop w:val="150"/>
          <w:marBottom w:val="150"/>
          <w:divBdr>
            <w:top w:val="none" w:sz="0" w:space="0" w:color="auto"/>
            <w:left w:val="none" w:sz="0" w:space="0" w:color="auto"/>
            <w:bottom w:val="none" w:sz="0" w:space="0" w:color="auto"/>
            <w:right w:val="none" w:sz="0" w:space="0" w:color="auto"/>
          </w:divBdr>
        </w:div>
        <w:div w:id="1737897081">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00452">
      <w:bodyDiv w:val="1"/>
      <w:marLeft w:val="0"/>
      <w:marRight w:val="0"/>
      <w:marTop w:val="0"/>
      <w:marBottom w:val="0"/>
      <w:divBdr>
        <w:top w:val="none" w:sz="0" w:space="0" w:color="auto"/>
        <w:left w:val="none" w:sz="0" w:space="0" w:color="auto"/>
        <w:bottom w:val="none" w:sz="0" w:space="0" w:color="auto"/>
        <w:right w:val="none" w:sz="0" w:space="0" w:color="auto"/>
      </w:divBdr>
      <w:divsChild>
        <w:div w:id="519785111">
          <w:marLeft w:val="0"/>
          <w:marRight w:val="0"/>
          <w:marTop w:val="0"/>
          <w:marBottom w:val="300"/>
          <w:divBdr>
            <w:top w:val="none" w:sz="0" w:space="0" w:color="auto"/>
            <w:left w:val="none" w:sz="0" w:space="0" w:color="auto"/>
            <w:bottom w:val="none" w:sz="0" w:space="0" w:color="auto"/>
            <w:right w:val="none" w:sz="0" w:space="0" w:color="auto"/>
          </w:divBdr>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271913">
      <w:bodyDiv w:val="1"/>
      <w:marLeft w:val="0"/>
      <w:marRight w:val="0"/>
      <w:marTop w:val="0"/>
      <w:marBottom w:val="0"/>
      <w:divBdr>
        <w:top w:val="none" w:sz="0" w:space="0" w:color="auto"/>
        <w:left w:val="none" w:sz="0" w:space="0" w:color="auto"/>
        <w:bottom w:val="none" w:sz="0" w:space="0" w:color="auto"/>
        <w:right w:val="none" w:sz="0" w:space="0" w:color="auto"/>
      </w:divBdr>
      <w:divsChild>
        <w:div w:id="1889144891">
          <w:marLeft w:val="0"/>
          <w:marRight w:val="0"/>
          <w:marTop w:val="0"/>
          <w:marBottom w:val="300"/>
          <w:divBdr>
            <w:top w:val="none" w:sz="0" w:space="0" w:color="auto"/>
            <w:left w:val="none" w:sz="0" w:space="0" w:color="auto"/>
            <w:bottom w:val="none" w:sz="0" w:space="0" w:color="auto"/>
            <w:right w:val="none" w:sz="0" w:space="0" w:color="auto"/>
          </w:divBdr>
        </w:div>
      </w:divsChild>
    </w:div>
    <w:div w:id="604850316">
      <w:bodyDiv w:val="1"/>
      <w:marLeft w:val="0"/>
      <w:marRight w:val="0"/>
      <w:marTop w:val="0"/>
      <w:marBottom w:val="0"/>
      <w:divBdr>
        <w:top w:val="none" w:sz="0" w:space="0" w:color="auto"/>
        <w:left w:val="none" w:sz="0" w:space="0" w:color="auto"/>
        <w:bottom w:val="none" w:sz="0" w:space="0" w:color="auto"/>
        <w:right w:val="none" w:sz="0" w:space="0" w:color="auto"/>
      </w:divBdr>
      <w:divsChild>
        <w:div w:id="518395221">
          <w:marLeft w:val="0"/>
          <w:marRight w:val="150"/>
          <w:marTop w:val="0"/>
          <w:marBottom w:val="75"/>
          <w:divBdr>
            <w:top w:val="none" w:sz="0" w:space="0" w:color="auto"/>
            <w:left w:val="none" w:sz="0" w:space="0" w:color="auto"/>
            <w:bottom w:val="none" w:sz="0" w:space="0" w:color="auto"/>
            <w:right w:val="none" w:sz="0" w:space="0" w:color="auto"/>
          </w:divBdr>
        </w:div>
        <w:div w:id="1884824195">
          <w:marLeft w:val="0"/>
          <w:marRight w:val="150"/>
          <w:marTop w:val="150"/>
          <w:marBottom w:val="150"/>
          <w:divBdr>
            <w:top w:val="none" w:sz="0" w:space="0" w:color="auto"/>
            <w:left w:val="none" w:sz="0" w:space="0" w:color="auto"/>
            <w:bottom w:val="none" w:sz="0" w:space="0" w:color="auto"/>
            <w:right w:val="none" w:sz="0" w:space="0" w:color="auto"/>
          </w:divBdr>
        </w:div>
        <w:div w:id="507722166">
          <w:marLeft w:val="0"/>
          <w:marRight w:val="150"/>
          <w:marTop w:val="0"/>
          <w:marBottom w:val="0"/>
          <w:divBdr>
            <w:top w:val="none" w:sz="0" w:space="0" w:color="auto"/>
            <w:left w:val="none" w:sz="0" w:space="0" w:color="auto"/>
            <w:bottom w:val="none" w:sz="0" w:space="0" w:color="auto"/>
            <w:right w:val="none" w:sz="0" w:space="0" w:color="auto"/>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5887989">
      <w:bodyDiv w:val="1"/>
      <w:marLeft w:val="0"/>
      <w:marRight w:val="0"/>
      <w:marTop w:val="0"/>
      <w:marBottom w:val="0"/>
      <w:divBdr>
        <w:top w:val="none" w:sz="0" w:space="0" w:color="auto"/>
        <w:left w:val="none" w:sz="0" w:space="0" w:color="auto"/>
        <w:bottom w:val="none" w:sz="0" w:space="0" w:color="auto"/>
        <w:right w:val="none" w:sz="0" w:space="0" w:color="auto"/>
      </w:divBdr>
      <w:divsChild>
        <w:div w:id="618099444">
          <w:marLeft w:val="0"/>
          <w:marRight w:val="0"/>
          <w:marTop w:val="0"/>
          <w:marBottom w:val="300"/>
          <w:divBdr>
            <w:top w:val="none" w:sz="0" w:space="0" w:color="auto"/>
            <w:left w:val="none" w:sz="0" w:space="0" w:color="auto"/>
            <w:bottom w:val="none" w:sz="0" w:space="0" w:color="auto"/>
            <w:right w:val="none" w:sz="0" w:space="0" w:color="auto"/>
          </w:divBdr>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1595240213">
          <w:marLeft w:val="0"/>
          <w:marRight w:val="0"/>
          <w:marTop w:val="0"/>
          <w:marBottom w:val="75"/>
          <w:divBdr>
            <w:top w:val="none" w:sz="0" w:space="0" w:color="auto"/>
            <w:left w:val="none" w:sz="0" w:space="0" w:color="auto"/>
            <w:bottom w:val="none" w:sz="0" w:space="0" w:color="auto"/>
            <w:right w:val="none" w:sz="0" w:space="0" w:color="auto"/>
          </w:divBdr>
        </w:div>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2589547">
      <w:bodyDiv w:val="1"/>
      <w:marLeft w:val="0"/>
      <w:marRight w:val="0"/>
      <w:marTop w:val="0"/>
      <w:marBottom w:val="0"/>
      <w:divBdr>
        <w:top w:val="none" w:sz="0" w:space="0" w:color="auto"/>
        <w:left w:val="none" w:sz="0" w:space="0" w:color="auto"/>
        <w:bottom w:val="none" w:sz="0" w:space="0" w:color="auto"/>
        <w:right w:val="none" w:sz="0" w:space="0" w:color="auto"/>
      </w:divBdr>
      <w:divsChild>
        <w:div w:id="1136340444">
          <w:marLeft w:val="0"/>
          <w:marRight w:val="0"/>
          <w:marTop w:val="300"/>
          <w:marBottom w:val="300"/>
          <w:divBdr>
            <w:top w:val="none" w:sz="0" w:space="0" w:color="auto"/>
            <w:left w:val="none" w:sz="0" w:space="0" w:color="auto"/>
            <w:bottom w:val="none" w:sz="0" w:space="0" w:color="auto"/>
            <w:right w:val="none" w:sz="0" w:space="0" w:color="auto"/>
          </w:divBdr>
        </w:div>
        <w:div w:id="1652556955">
          <w:marLeft w:val="0"/>
          <w:marRight w:val="0"/>
          <w:marTop w:val="0"/>
          <w:marBottom w:val="0"/>
          <w:divBdr>
            <w:top w:val="none" w:sz="0" w:space="0" w:color="auto"/>
            <w:left w:val="none" w:sz="0" w:space="0" w:color="auto"/>
            <w:bottom w:val="none" w:sz="0" w:space="0" w:color="auto"/>
            <w:right w:val="none" w:sz="0" w:space="0" w:color="auto"/>
          </w:divBdr>
        </w:div>
      </w:divsChild>
    </w:div>
    <w:div w:id="612706448">
      <w:bodyDiv w:val="1"/>
      <w:marLeft w:val="0"/>
      <w:marRight w:val="0"/>
      <w:marTop w:val="0"/>
      <w:marBottom w:val="0"/>
      <w:divBdr>
        <w:top w:val="none" w:sz="0" w:space="0" w:color="auto"/>
        <w:left w:val="none" w:sz="0" w:space="0" w:color="auto"/>
        <w:bottom w:val="none" w:sz="0" w:space="0" w:color="auto"/>
        <w:right w:val="none" w:sz="0" w:space="0" w:color="auto"/>
      </w:divBdr>
      <w:divsChild>
        <w:div w:id="1062289160">
          <w:marLeft w:val="0"/>
          <w:marRight w:val="0"/>
          <w:marTop w:val="0"/>
          <w:marBottom w:val="0"/>
          <w:divBdr>
            <w:top w:val="none" w:sz="0" w:space="0" w:color="auto"/>
            <w:left w:val="none" w:sz="0" w:space="0" w:color="auto"/>
            <w:bottom w:val="none" w:sz="0" w:space="0" w:color="auto"/>
            <w:right w:val="none" w:sz="0" w:space="0" w:color="auto"/>
          </w:divBdr>
        </w:div>
      </w:divsChild>
    </w:div>
    <w:div w:id="612790647">
      <w:bodyDiv w:val="1"/>
      <w:marLeft w:val="0"/>
      <w:marRight w:val="0"/>
      <w:marTop w:val="0"/>
      <w:marBottom w:val="0"/>
      <w:divBdr>
        <w:top w:val="none" w:sz="0" w:space="0" w:color="auto"/>
        <w:left w:val="none" w:sz="0" w:space="0" w:color="auto"/>
        <w:bottom w:val="none" w:sz="0" w:space="0" w:color="auto"/>
        <w:right w:val="none" w:sz="0" w:space="0" w:color="auto"/>
      </w:divBdr>
      <w:divsChild>
        <w:div w:id="2070497845">
          <w:marLeft w:val="0"/>
          <w:marRight w:val="0"/>
          <w:marTop w:val="150"/>
          <w:marBottom w:val="450"/>
          <w:divBdr>
            <w:top w:val="none" w:sz="0" w:space="0" w:color="auto"/>
            <w:left w:val="none" w:sz="0" w:space="0" w:color="auto"/>
            <w:bottom w:val="none" w:sz="0" w:space="0" w:color="auto"/>
            <w:right w:val="none" w:sz="0" w:space="0" w:color="auto"/>
          </w:divBdr>
        </w:div>
        <w:div w:id="1688873893">
          <w:marLeft w:val="0"/>
          <w:marRight w:val="0"/>
          <w:marTop w:val="0"/>
          <w:marBottom w:val="300"/>
          <w:divBdr>
            <w:top w:val="none" w:sz="0" w:space="0" w:color="auto"/>
            <w:left w:val="none" w:sz="0" w:space="0" w:color="auto"/>
            <w:bottom w:val="none" w:sz="0" w:space="0" w:color="auto"/>
            <w:right w:val="none" w:sz="0" w:space="0" w:color="auto"/>
          </w:divBdr>
        </w:div>
        <w:div w:id="1857380012">
          <w:marLeft w:val="0"/>
          <w:marRight w:val="0"/>
          <w:marTop w:val="495"/>
          <w:marBottom w:val="630"/>
          <w:divBdr>
            <w:top w:val="none" w:sz="0" w:space="0" w:color="auto"/>
            <w:left w:val="none" w:sz="0" w:space="0" w:color="auto"/>
            <w:bottom w:val="none" w:sz="0" w:space="0" w:color="auto"/>
            <w:right w:val="none" w:sz="0" w:space="0" w:color="auto"/>
          </w:divBdr>
        </w:div>
        <w:div w:id="2082557228">
          <w:marLeft w:val="0"/>
          <w:marRight w:val="0"/>
          <w:marTop w:val="0"/>
          <w:marBottom w:val="555"/>
          <w:divBdr>
            <w:top w:val="none" w:sz="0" w:space="0" w:color="auto"/>
            <w:left w:val="none" w:sz="0" w:space="0" w:color="auto"/>
            <w:bottom w:val="none" w:sz="0" w:space="0" w:color="auto"/>
            <w:right w:val="none" w:sz="0" w:space="0" w:color="auto"/>
          </w:divBdr>
          <w:divsChild>
            <w:div w:id="1720377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2074">
      <w:bodyDiv w:val="1"/>
      <w:marLeft w:val="0"/>
      <w:marRight w:val="0"/>
      <w:marTop w:val="0"/>
      <w:marBottom w:val="0"/>
      <w:divBdr>
        <w:top w:val="none" w:sz="0" w:space="0" w:color="auto"/>
        <w:left w:val="none" w:sz="0" w:space="0" w:color="auto"/>
        <w:bottom w:val="none" w:sz="0" w:space="0" w:color="auto"/>
        <w:right w:val="none" w:sz="0" w:space="0" w:color="auto"/>
      </w:divBdr>
      <w:divsChild>
        <w:div w:id="161023517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31181">
      <w:bodyDiv w:val="1"/>
      <w:marLeft w:val="0"/>
      <w:marRight w:val="0"/>
      <w:marTop w:val="0"/>
      <w:marBottom w:val="0"/>
      <w:divBdr>
        <w:top w:val="none" w:sz="0" w:space="0" w:color="auto"/>
        <w:left w:val="none" w:sz="0" w:space="0" w:color="auto"/>
        <w:bottom w:val="none" w:sz="0" w:space="0" w:color="auto"/>
        <w:right w:val="none" w:sz="0" w:space="0" w:color="auto"/>
      </w:divBdr>
      <w:divsChild>
        <w:div w:id="1698849016">
          <w:marLeft w:val="0"/>
          <w:marRight w:val="150"/>
          <w:marTop w:val="0"/>
          <w:marBottom w:val="75"/>
          <w:divBdr>
            <w:top w:val="none" w:sz="0" w:space="0" w:color="auto"/>
            <w:left w:val="none" w:sz="0" w:space="0" w:color="auto"/>
            <w:bottom w:val="none" w:sz="0" w:space="0" w:color="auto"/>
            <w:right w:val="none" w:sz="0" w:space="0" w:color="auto"/>
          </w:divBdr>
        </w:div>
        <w:div w:id="692809571">
          <w:marLeft w:val="0"/>
          <w:marRight w:val="150"/>
          <w:marTop w:val="150"/>
          <w:marBottom w:val="150"/>
          <w:divBdr>
            <w:top w:val="none" w:sz="0" w:space="0" w:color="auto"/>
            <w:left w:val="none" w:sz="0" w:space="0" w:color="auto"/>
            <w:bottom w:val="none" w:sz="0" w:space="0" w:color="auto"/>
            <w:right w:val="none" w:sz="0" w:space="0" w:color="auto"/>
          </w:divBdr>
        </w:div>
        <w:div w:id="1367755382">
          <w:marLeft w:val="0"/>
          <w:marRight w:val="150"/>
          <w:marTop w:val="0"/>
          <w:marBottom w:val="0"/>
          <w:divBdr>
            <w:top w:val="none" w:sz="0" w:space="0" w:color="auto"/>
            <w:left w:val="none" w:sz="0" w:space="0" w:color="auto"/>
            <w:bottom w:val="none" w:sz="0" w:space="0" w:color="auto"/>
            <w:right w:val="none" w:sz="0" w:space="0" w:color="auto"/>
          </w:divBdr>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2002733362">
          <w:marLeft w:val="0"/>
          <w:marRight w:val="150"/>
          <w:marTop w:val="150"/>
          <w:marBottom w:val="150"/>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340332">
      <w:bodyDiv w:val="1"/>
      <w:marLeft w:val="0"/>
      <w:marRight w:val="0"/>
      <w:marTop w:val="0"/>
      <w:marBottom w:val="0"/>
      <w:divBdr>
        <w:top w:val="none" w:sz="0" w:space="0" w:color="auto"/>
        <w:left w:val="none" w:sz="0" w:space="0" w:color="auto"/>
        <w:bottom w:val="none" w:sz="0" w:space="0" w:color="auto"/>
        <w:right w:val="none" w:sz="0" w:space="0" w:color="auto"/>
      </w:divBdr>
      <w:divsChild>
        <w:div w:id="1459684111">
          <w:marLeft w:val="0"/>
          <w:marRight w:val="150"/>
          <w:marTop w:val="0"/>
          <w:marBottom w:val="75"/>
          <w:divBdr>
            <w:top w:val="none" w:sz="0" w:space="0" w:color="auto"/>
            <w:left w:val="none" w:sz="0" w:space="0" w:color="auto"/>
            <w:bottom w:val="none" w:sz="0" w:space="0" w:color="auto"/>
            <w:right w:val="none" w:sz="0" w:space="0" w:color="auto"/>
          </w:divBdr>
        </w:div>
        <w:div w:id="1804735481">
          <w:marLeft w:val="0"/>
          <w:marRight w:val="150"/>
          <w:marTop w:val="150"/>
          <w:marBottom w:val="150"/>
          <w:divBdr>
            <w:top w:val="none" w:sz="0" w:space="0" w:color="auto"/>
            <w:left w:val="none" w:sz="0" w:space="0" w:color="auto"/>
            <w:bottom w:val="none" w:sz="0" w:space="0" w:color="auto"/>
            <w:right w:val="none" w:sz="0" w:space="0" w:color="auto"/>
          </w:divBdr>
        </w:div>
        <w:div w:id="1457946143">
          <w:marLeft w:val="0"/>
          <w:marRight w:val="150"/>
          <w:marTop w:val="0"/>
          <w:marBottom w:val="0"/>
          <w:divBdr>
            <w:top w:val="none" w:sz="0" w:space="0" w:color="auto"/>
            <w:left w:val="none" w:sz="0" w:space="0" w:color="auto"/>
            <w:bottom w:val="none" w:sz="0" w:space="0" w:color="auto"/>
            <w:right w:val="none" w:sz="0" w:space="0" w:color="auto"/>
          </w:divBdr>
        </w:div>
      </w:divsChild>
    </w:div>
    <w:div w:id="618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8504226">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19529693">
      <w:bodyDiv w:val="1"/>
      <w:marLeft w:val="0"/>
      <w:marRight w:val="0"/>
      <w:marTop w:val="0"/>
      <w:marBottom w:val="0"/>
      <w:divBdr>
        <w:top w:val="none" w:sz="0" w:space="0" w:color="auto"/>
        <w:left w:val="none" w:sz="0" w:space="0" w:color="auto"/>
        <w:bottom w:val="none" w:sz="0" w:space="0" w:color="auto"/>
        <w:right w:val="none" w:sz="0" w:space="0" w:color="auto"/>
      </w:divBdr>
      <w:divsChild>
        <w:div w:id="1047413206">
          <w:marLeft w:val="0"/>
          <w:marRight w:val="375"/>
          <w:marTop w:val="0"/>
          <w:marBottom w:val="0"/>
          <w:divBdr>
            <w:top w:val="none" w:sz="0" w:space="0" w:color="auto"/>
            <w:left w:val="none" w:sz="0" w:space="0" w:color="auto"/>
            <w:bottom w:val="none" w:sz="0" w:space="0" w:color="auto"/>
            <w:right w:val="none" w:sz="0" w:space="0" w:color="auto"/>
          </w:divBdr>
        </w:div>
        <w:div w:id="1201700106">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793">
      <w:bodyDiv w:val="1"/>
      <w:marLeft w:val="0"/>
      <w:marRight w:val="0"/>
      <w:marTop w:val="0"/>
      <w:marBottom w:val="0"/>
      <w:divBdr>
        <w:top w:val="none" w:sz="0" w:space="0" w:color="auto"/>
        <w:left w:val="none" w:sz="0" w:space="0" w:color="auto"/>
        <w:bottom w:val="none" w:sz="0" w:space="0" w:color="auto"/>
        <w:right w:val="none" w:sz="0" w:space="0" w:color="auto"/>
      </w:divBdr>
      <w:divsChild>
        <w:div w:id="2033336452">
          <w:marLeft w:val="0"/>
          <w:marRight w:val="0"/>
          <w:marTop w:val="0"/>
          <w:marBottom w:val="300"/>
          <w:divBdr>
            <w:top w:val="none" w:sz="0" w:space="0" w:color="auto"/>
            <w:left w:val="none" w:sz="0" w:space="0" w:color="auto"/>
            <w:bottom w:val="none" w:sz="0" w:space="0" w:color="auto"/>
            <w:right w:val="none" w:sz="0" w:space="0" w:color="auto"/>
          </w:divBdr>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 w:id="1725520306">
          <w:marLeft w:val="0"/>
          <w:marRight w:val="0"/>
          <w:marTop w:val="0"/>
          <w:marBottom w:val="0"/>
          <w:divBdr>
            <w:top w:val="none" w:sz="0" w:space="0" w:color="auto"/>
            <w:left w:val="none" w:sz="0" w:space="0" w:color="auto"/>
            <w:bottom w:val="none" w:sz="0" w:space="0" w:color="auto"/>
            <w:right w:val="none" w:sz="0" w:space="0" w:color="auto"/>
          </w:divBdr>
        </w:div>
      </w:divsChild>
    </w:div>
    <w:div w:id="622351864">
      <w:bodyDiv w:val="1"/>
      <w:marLeft w:val="0"/>
      <w:marRight w:val="0"/>
      <w:marTop w:val="0"/>
      <w:marBottom w:val="0"/>
      <w:divBdr>
        <w:top w:val="none" w:sz="0" w:space="0" w:color="auto"/>
        <w:left w:val="none" w:sz="0" w:space="0" w:color="auto"/>
        <w:bottom w:val="none" w:sz="0" w:space="0" w:color="auto"/>
        <w:right w:val="none" w:sz="0" w:space="0" w:color="auto"/>
      </w:divBdr>
      <w:divsChild>
        <w:div w:id="865631420">
          <w:marLeft w:val="0"/>
          <w:marRight w:val="150"/>
          <w:marTop w:val="0"/>
          <w:marBottom w:val="75"/>
          <w:divBdr>
            <w:top w:val="none" w:sz="0" w:space="0" w:color="auto"/>
            <w:left w:val="none" w:sz="0" w:space="0" w:color="auto"/>
            <w:bottom w:val="none" w:sz="0" w:space="0" w:color="auto"/>
            <w:right w:val="none" w:sz="0" w:space="0" w:color="auto"/>
          </w:divBdr>
        </w:div>
        <w:div w:id="1789932485">
          <w:marLeft w:val="0"/>
          <w:marRight w:val="150"/>
          <w:marTop w:val="150"/>
          <w:marBottom w:val="150"/>
          <w:divBdr>
            <w:top w:val="none" w:sz="0" w:space="0" w:color="auto"/>
            <w:left w:val="none" w:sz="0" w:space="0" w:color="auto"/>
            <w:bottom w:val="none" w:sz="0" w:space="0" w:color="auto"/>
            <w:right w:val="none" w:sz="0" w:space="0" w:color="auto"/>
          </w:divBdr>
        </w:div>
        <w:div w:id="311905690">
          <w:marLeft w:val="0"/>
          <w:marRight w:val="15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2808496">
      <w:bodyDiv w:val="1"/>
      <w:marLeft w:val="0"/>
      <w:marRight w:val="0"/>
      <w:marTop w:val="0"/>
      <w:marBottom w:val="0"/>
      <w:divBdr>
        <w:top w:val="none" w:sz="0" w:space="0" w:color="auto"/>
        <w:left w:val="none" w:sz="0" w:space="0" w:color="auto"/>
        <w:bottom w:val="none" w:sz="0" w:space="0" w:color="auto"/>
        <w:right w:val="none" w:sz="0" w:space="0" w:color="auto"/>
      </w:divBdr>
      <w:divsChild>
        <w:div w:id="355809905">
          <w:marLeft w:val="0"/>
          <w:marRight w:val="150"/>
          <w:marTop w:val="0"/>
          <w:marBottom w:val="75"/>
          <w:divBdr>
            <w:top w:val="none" w:sz="0" w:space="0" w:color="auto"/>
            <w:left w:val="none" w:sz="0" w:space="0" w:color="auto"/>
            <w:bottom w:val="none" w:sz="0" w:space="0" w:color="auto"/>
            <w:right w:val="none" w:sz="0" w:space="0" w:color="auto"/>
          </w:divBdr>
        </w:div>
        <w:div w:id="635644279">
          <w:marLeft w:val="0"/>
          <w:marRight w:val="150"/>
          <w:marTop w:val="150"/>
          <w:marBottom w:val="150"/>
          <w:divBdr>
            <w:top w:val="none" w:sz="0" w:space="0" w:color="auto"/>
            <w:left w:val="none" w:sz="0" w:space="0" w:color="auto"/>
            <w:bottom w:val="none" w:sz="0" w:space="0" w:color="auto"/>
            <w:right w:val="none" w:sz="0" w:space="0" w:color="auto"/>
          </w:divBdr>
        </w:div>
        <w:div w:id="1107121095">
          <w:marLeft w:val="0"/>
          <w:marRight w:val="150"/>
          <w:marTop w:val="0"/>
          <w:marBottom w:val="0"/>
          <w:divBdr>
            <w:top w:val="none" w:sz="0" w:space="0" w:color="auto"/>
            <w:left w:val="none" w:sz="0" w:space="0" w:color="auto"/>
            <w:bottom w:val="none" w:sz="0" w:space="0" w:color="auto"/>
            <w:right w:val="none" w:sz="0" w:space="0" w:color="auto"/>
          </w:divBdr>
        </w:div>
      </w:divsChild>
    </w:div>
    <w:div w:id="623658348">
      <w:bodyDiv w:val="1"/>
      <w:marLeft w:val="0"/>
      <w:marRight w:val="0"/>
      <w:marTop w:val="0"/>
      <w:marBottom w:val="0"/>
      <w:divBdr>
        <w:top w:val="none" w:sz="0" w:space="0" w:color="auto"/>
        <w:left w:val="none" w:sz="0" w:space="0" w:color="auto"/>
        <w:bottom w:val="none" w:sz="0" w:space="0" w:color="auto"/>
        <w:right w:val="none" w:sz="0" w:space="0" w:color="auto"/>
      </w:divBdr>
      <w:divsChild>
        <w:div w:id="52319573">
          <w:marLeft w:val="0"/>
          <w:marRight w:val="375"/>
          <w:marTop w:val="0"/>
          <w:marBottom w:val="0"/>
          <w:divBdr>
            <w:top w:val="none" w:sz="0" w:space="0" w:color="auto"/>
            <w:left w:val="none" w:sz="0" w:space="0" w:color="auto"/>
            <w:bottom w:val="none" w:sz="0" w:space="0" w:color="auto"/>
            <w:right w:val="none" w:sz="0" w:space="0" w:color="auto"/>
          </w:divBdr>
        </w:div>
        <w:div w:id="1086732893">
          <w:marLeft w:val="0"/>
          <w:marRight w:val="0"/>
          <w:marTop w:val="0"/>
          <w:marBottom w:val="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7320646">
      <w:bodyDiv w:val="1"/>
      <w:marLeft w:val="0"/>
      <w:marRight w:val="0"/>
      <w:marTop w:val="0"/>
      <w:marBottom w:val="0"/>
      <w:divBdr>
        <w:top w:val="none" w:sz="0" w:space="0" w:color="auto"/>
        <w:left w:val="none" w:sz="0" w:space="0" w:color="auto"/>
        <w:bottom w:val="none" w:sz="0" w:space="0" w:color="auto"/>
        <w:right w:val="none" w:sz="0" w:space="0" w:color="auto"/>
      </w:divBdr>
      <w:divsChild>
        <w:div w:id="818619431">
          <w:marLeft w:val="0"/>
          <w:marRight w:val="375"/>
          <w:marTop w:val="0"/>
          <w:marBottom w:val="0"/>
          <w:divBdr>
            <w:top w:val="none" w:sz="0" w:space="0" w:color="auto"/>
            <w:left w:val="none" w:sz="0" w:space="0" w:color="auto"/>
            <w:bottom w:val="none" w:sz="0" w:space="0" w:color="auto"/>
            <w:right w:val="none" w:sz="0" w:space="0" w:color="auto"/>
          </w:divBdr>
        </w:div>
        <w:div w:id="21249980">
          <w:marLeft w:val="0"/>
          <w:marRight w:val="0"/>
          <w:marTop w:val="0"/>
          <w:marBottom w:val="0"/>
          <w:divBdr>
            <w:top w:val="none" w:sz="0" w:space="0" w:color="auto"/>
            <w:left w:val="none" w:sz="0" w:space="0" w:color="auto"/>
            <w:bottom w:val="none" w:sz="0" w:space="0" w:color="auto"/>
            <w:right w:val="none" w:sz="0" w:space="0" w:color="auto"/>
          </w:divBdr>
        </w:div>
      </w:divsChild>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0213361">
      <w:bodyDiv w:val="1"/>
      <w:marLeft w:val="0"/>
      <w:marRight w:val="0"/>
      <w:marTop w:val="0"/>
      <w:marBottom w:val="0"/>
      <w:divBdr>
        <w:top w:val="none" w:sz="0" w:space="0" w:color="auto"/>
        <w:left w:val="none" w:sz="0" w:space="0" w:color="auto"/>
        <w:bottom w:val="none" w:sz="0" w:space="0" w:color="auto"/>
        <w:right w:val="none" w:sz="0" w:space="0" w:color="auto"/>
      </w:divBdr>
      <w:divsChild>
        <w:div w:id="1493718325">
          <w:marLeft w:val="0"/>
          <w:marRight w:val="0"/>
          <w:marTop w:val="0"/>
          <w:marBottom w:val="75"/>
          <w:divBdr>
            <w:top w:val="none" w:sz="0" w:space="0" w:color="auto"/>
            <w:left w:val="none" w:sz="0" w:space="0" w:color="auto"/>
            <w:bottom w:val="none" w:sz="0" w:space="0" w:color="auto"/>
            <w:right w:val="none" w:sz="0" w:space="0" w:color="auto"/>
          </w:divBdr>
        </w:div>
        <w:div w:id="2137947119">
          <w:marLeft w:val="0"/>
          <w:marRight w:val="0"/>
          <w:marTop w:val="0"/>
          <w:marBottom w:val="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3365584">
      <w:bodyDiv w:val="1"/>
      <w:marLeft w:val="0"/>
      <w:marRight w:val="0"/>
      <w:marTop w:val="0"/>
      <w:marBottom w:val="0"/>
      <w:divBdr>
        <w:top w:val="none" w:sz="0" w:space="0" w:color="auto"/>
        <w:left w:val="none" w:sz="0" w:space="0" w:color="auto"/>
        <w:bottom w:val="none" w:sz="0" w:space="0" w:color="auto"/>
        <w:right w:val="none" w:sz="0" w:space="0" w:color="auto"/>
      </w:divBdr>
      <w:divsChild>
        <w:div w:id="1939870306">
          <w:marLeft w:val="0"/>
          <w:marRight w:val="150"/>
          <w:marTop w:val="0"/>
          <w:marBottom w:val="75"/>
          <w:divBdr>
            <w:top w:val="none" w:sz="0" w:space="0" w:color="auto"/>
            <w:left w:val="none" w:sz="0" w:space="0" w:color="auto"/>
            <w:bottom w:val="none" w:sz="0" w:space="0" w:color="auto"/>
            <w:right w:val="none" w:sz="0" w:space="0" w:color="auto"/>
          </w:divBdr>
        </w:div>
        <w:div w:id="1106270262">
          <w:marLeft w:val="0"/>
          <w:marRight w:val="150"/>
          <w:marTop w:val="150"/>
          <w:marBottom w:val="150"/>
          <w:divBdr>
            <w:top w:val="none" w:sz="0" w:space="0" w:color="auto"/>
            <w:left w:val="none" w:sz="0" w:space="0" w:color="auto"/>
            <w:bottom w:val="none" w:sz="0" w:space="0" w:color="auto"/>
            <w:right w:val="none" w:sz="0" w:space="0" w:color="auto"/>
          </w:divBdr>
        </w:div>
        <w:div w:id="563369571">
          <w:marLeft w:val="0"/>
          <w:marRight w:val="150"/>
          <w:marTop w:val="0"/>
          <w:marBottom w:val="0"/>
          <w:divBdr>
            <w:top w:val="none" w:sz="0" w:space="0" w:color="auto"/>
            <w:left w:val="none" w:sz="0" w:space="0" w:color="auto"/>
            <w:bottom w:val="none" w:sz="0" w:space="0" w:color="auto"/>
            <w:right w:val="none" w:sz="0" w:space="0" w:color="auto"/>
          </w:divBdr>
        </w:div>
      </w:divsChild>
    </w:div>
    <w:div w:id="633676852">
      <w:bodyDiv w:val="1"/>
      <w:marLeft w:val="0"/>
      <w:marRight w:val="0"/>
      <w:marTop w:val="0"/>
      <w:marBottom w:val="0"/>
      <w:divBdr>
        <w:top w:val="none" w:sz="0" w:space="0" w:color="auto"/>
        <w:left w:val="none" w:sz="0" w:space="0" w:color="auto"/>
        <w:bottom w:val="none" w:sz="0" w:space="0" w:color="auto"/>
        <w:right w:val="none" w:sz="0" w:space="0" w:color="auto"/>
      </w:divBdr>
      <w:divsChild>
        <w:div w:id="904101736">
          <w:marLeft w:val="0"/>
          <w:marRight w:val="0"/>
          <w:marTop w:val="0"/>
          <w:marBottom w:val="150"/>
          <w:divBdr>
            <w:top w:val="none" w:sz="0" w:space="0" w:color="auto"/>
            <w:left w:val="none" w:sz="0" w:space="0" w:color="auto"/>
            <w:bottom w:val="none" w:sz="0" w:space="0" w:color="auto"/>
            <w:right w:val="none" w:sz="0" w:space="0" w:color="auto"/>
          </w:divBdr>
          <w:divsChild>
            <w:div w:id="909272211">
              <w:marLeft w:val="0"/>
              <w:marRight w:val="0"/>
              <w:marTop w:val="0"/>
              <w:marBottom w:val="0"/>
              <w:divBdr>
                <w:top w:val="none" w:sz="0" w:space="0" w:color="auto"/>
                <w:left w:val="none" w:sz="0" w:space="0" w:color="auto"/>
                <w:bottom w:val="none" w:sz="0" w:space="0" w:color="auto"/>
                <w:right w:val="none" w:sz="0" w:space="0" w:color="auto"/>
              </w:divBdr>
            </w:div>
            <w:div w:id="104932693">
              <w:marLeft w:val="0"/>
              <w:marRight w:val="0"/>
              <w:marTop w:val="0"/>
              <w:marBottom w:val="0"/>
              <w:divBdr>
                <w:top w:val="none" w:sz="0" w:space="0" w:color="auto"/>
                <w:left w:val="none" w:sz="0" w:space="0" w:color="auto"/>
                <w:bottom w:val="none" w:sz="0" w:space="0" w:color="auto"/>
                <w:right w:val="none" w:sz="0" w:space="0" w:color="auto"/>
              </w:divBdr>
              <w:divsChild>
                <w:div w:id="1890066381">
                  <w:marLeft w:val="0"/>
                  <w:marRight w:val="0"/>
                  <w:marTop w:val="0"/>
                  <w:marBottom w:val="0"/>
                  <w:divBdr>
                    <w:top w:val="none" w:sz="0" w:space="0" w:color="auto"/>
                    <w:left w:val="none" w:sz="0" w:space="0" w:color="auto"/>
                    <w:bottom w:val="none" w:sz="0" w:space="0" w:color="auto"/>
                    <w:right w:val="none" w:sz="0" w:space="0" w:color="auto"/>
                  </w:divBdr>
                  <w:divsChild>
                    <w:div w:id="1607927006">
                      <w:marLeft w:val="0"/>
                      <w:marRight w:val="0"/>
                      <w:marTop w:val="0"/>
                      <w:marBottom w:val="0"/>
                      <w:divBdr>
                        <w:top w:val="none" w:sz="0" w:space="0" w:color="auto"/>
                        <w:left w:val="none" w:sz="0" w:space="0" w:color="auto"/>
                        <w:bottom w:val="none" w:sz="0" w:space="0" w:color="auto"/>
                        <w:right w:val="none" w:sz="0" w:space="0" w:color="auto"/>
                      </w:divBdr>
                      <w:divsChild>
                        <w:div w:id="1951159698">
                          <w:marLeft w:val="0"/>
                          <w:marRight w:val="0"/>
                          <w:marTop w:val="0"/>
                          <w:marBottom w:val="0"/>
                          <w:divBdr>
                            <w:top w:val="none" w:sz="0" w:space="0" w:color="auto"/>
                            <w:left w:val="none" w:sz="0" w:space="0" w:color="auto"/>
                            <w:bottom w:val="none" w:sz="0" w:space="0" w:color="auto"/>
                            <w:right w:val="none" w:sz="0" w:space="0" w:color="auto"/>
                          </w:divBdr>
                        </w:div>
                      </w:divsChild>
                    </w:div>
                    <w:div w:id="1346638593">
                      <w:marLeft w:val="0"/>
                      <w:marRight w:val="135"/>
                      <w:marTop w:val="0"/>
                      <w:marBottom w:val="0"/>
                      <w:divBdr>
                        <w:top w:val="none" w:sz="0" w:space="0" w:color="auto"/>
                        <w:left w:val="none" w:sz="0" w:space="0" w:color="auto"/>
                        <w:bottom w:val="none" w:sz="0" w:space="0" w:color="auto"/>
                        <w:right w:val="none" w:sz="0" w:space="0" w:color="auto"/>
                      </w:divBdr>
                    </w:div>
                    <w:div w:id="3736247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49870">
          <w:marLeft w:val="0"/>
          <w:marRight w:val="0"/>
          <w:marTop w:val="0"/>
          <w:marBottom w:val="0"/>
          <w:divBdr>
            <w:top w:val="none" w:sz="0" w:space="0" w:color="auto"/>
            <w:left w:val="none" w:sz="0" w:space="0" w:color="auto"/>
            <w:bottom w:val="none" w:sz="0" w:space="0" w:color="auto"/>
            <w:right w:val="none" w:sz="0" w:space="0" w:color="auto"/>
          </w:divBdr>
          <w:divsChild>
            <w:div w:id="505561971">
              <w:marLeft w:val="0"/>
              <w:marRight w:val="0"/>
              <w:marTop w:val="0"/>
              <w:marBottom w:val="0"/>
              <w:divBdr>
                <w:top w:val="none" w:sz="0" w:space="0" w:color="auto"/>
                <w:left w:val="none" w:sz="0" w:space="0" w:color="auto"/>
                <w:bottom w:val="none" w:sz="0" w:space="0" w:color="auto"/>
                <w:right w:val="none" w:sz="0" w:space="0" w:color="auto"/>
              </w:divBdr>
              <w:divsChild>
                <w:div w:id="1857035140">
                  <w:marLeft w:val="0"/>
                  <w:marRight w:val="0"/>
                  <w:marTop w:val="0"/>
                  <w:marBottom w:val="0"/>
                  <w:divBdr>
                    <w:top w:val="none" w:sz="0" w:space="0" w:color="auto"/>
                    <w:left w:val="none" w:sz="0" w:space="0" w:color="auto"/>
                    <w:bottom w:val="none" w:sz="0" w:space="0" w:color="auto"/>
                    <w:right w:val="none" w:sz="0" w:space="0" w:color="auto"/>
                  </w:divBdr>
                </w:div>
              </w:divsChild>
            </w:div>
            <w:div w:id="1607955737">
              <w:marLeft w:val="0"/>
              <w:marRight w:val="0"/>
              <w:marTop w:val="225"/>
              <w:marBottom w:val="0"/>
              <w:divBdr>
                <w:top w:val="none" w:sz="0" w:space="0" w:color="auto"/>
                <w:left w:val="none" w:sz="0" w:space="0" w:color="auto"/>
                <w:bottom w:val="none" w:sz="0" w:space="0" w:color="auto"/>
                <w:right w:val="none" w:sz="0" w:space="0" w:color="auto"/>
              </w:divBdr>
              <w:divsChild>
                <w:div w:id="678314054">
                  <w:marLeft w:val="0"/>
                  <w:marRight w:val="0"/>
                  <w:marTop w:val="0"/>
                  <w:marBottom w:val="0"/>
                  <w:divBdr>
                    <w:top w:val="none" w:sz="0" w:space="0" w:color="auto"/>
                    <w:left w:val="none" w:sz="0" w:space="0" w:color="auto"/>
                    <w:bottom w:val="none" w:sz="0" w:space="0" w:color="auto"/>
                    <w:right w:val="none" w:sz="0" w:space="0" w:color="auto"/>
                  </w:divBdr>
                </w:div>
              </w:divsChild>
            </w:div>
            <w:div w:id="1267077954">
              <w:marLeft w:val="0"/>
              <w:marRight w:val="0"/>
              <w:marTop w:val="375"/>
              <w:marBottom w:val="0"/>
              <w:divBdr>
                <w:top w:val="none" w:sz="0" w:space="0" w:color="auto"/>
                <w:left w:val="none" w:sz="0" w:space="0" w:color="auto"/>
                <w:bottom w:val="none" w:sz="0" w:space="0" w:color="auto"/>
                <w:right w:val="none" w:sz="0" w:space="0" w:color="auto"/>
              </w:divBdr>
              <w:divsChild>
                <w:div w:id="204606610">
                  <w:marLeft w:val="0"/>
                  <w:marRight w:val="0"/>
                  <w:marTop w:val="0"/>
                  <w:marBottom w:val="0"/>
                  <w:divBdr>
                    <w:top w:val="none" w:sz="0" w:space="0" w:color="auto"/>
                    <w:left w:val="none" w:sz="0" w:space="0" w:color="auto"/>
                    <w:bottom w:val="none" w:sz="0" w:space="0" w:color="auto"/>
                    <w:right w:val="none" w:sz="0" w:space="0" w:color="auto"/>
                  </w:divBdr>
                  <w:divsChild>
                    <w:div w:id="14939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069">
              <w:marLeft w:val="0"/>
              <w:marRight w:val="0"/>
              <w:marTop w:val="375"/>
              <w:marBottom w:val="0"/>
              <w:divBdr>
                <w:top w:val="none" w:sz="0" w:space="0" w:color="auto"/>
                <w:left w:val="none" w:sz="0" w:space="0" w:color="auto"/>
                <w:bottom w:val="none" w:sz="0" w:space="0" w:color="auto"/>
                <w:right w:val="none" w:sz="0" w:space="0" w:color="auto"/>
              </w:divBdr>
              <w:divsChild>
                <w:div w:id="1468081939">
                  <w:marLeft w:val="0"/>
                  <w:marRight w:val="0"/>
                  <w:marTop w:val="0"/>
                  <w:marBottom w:val="0"/>
                  <w:divBdr>
                    <w:top w:val="none" w:sz="0" w:space="0" w:color="auto"/>
                    <w:left w:val="none" w:sz="0" w:space="0" w:color="auto"/>
                    <w:bottom w:val="none" w:sz="0" w:space="0" w:color="auto"/>
                    <w:right w:val="none" w:sz="0" w:space="0" w:color="auto"/>
                  </w:divBdr>
                </w:div>
              </w:divsChild>
            </w:div>
            <w:div w:id="2063748109">
              <w:marLeft w:val="0"/>
              <w:marRight w:val="0"/>
              <w:marTop w:val="375"/>
              <w:marBottom w:val="0"/>
              <w:divBdr>
                <w:top w:val="none" w:sz="0" w:space="0" w:color="auto"/>
                <w:left w:val="none" w:sz="0" w:space="0" w:color="auto"/>
                <w:bottom w:val="none" w:sz="0" w:space="0" w:color="auto"/>
                <w:right w:val="none" w:sz="0" w:space="0" w:color="auto"/>
              </w:divBdr>
              <w:divsChild>
                <w:div w:id="232396251">
                  <w:marLeft w:val="0"/>
                  <w:marRight w:val="0"/>
                  <w:marTop w:val="0"/>
                  <w:marBottom w:val="0"/>
                  <w:divBdr>
                    <w:top w:val="none" w:sz="0" w:space="0" w:color="auto"/>
                    <w:left w:val="none" w:sz="0" w:space="0" w:color="auto"/>
                    <w:bottom w:val="none" w:sz="0" w:space="0" w:color="auto"/>
                    <w:right w:val="none" w:sz="0" w:space="0" w:color="auto"/>
                  </w:divBdr>
                  <w:divsChild>
                    <w:div w:id="1530990013">
                      <w:marLeft w:val="0"/>
                      <w:marRight w:val="0"/>
                      <w:marTop w:val="0"/>
                      <w:marBottom w:val="0"/>
                      <w:divBdr>
                        <w:top w:val="none" w:sz="0" w:space="0" w:color="auto"/>
                        <w:left w:val="none" w:sz="0" w:space="0" w:color="auto"/>
                        <w:bottom w:val="none" w:sz="0" w:space="0" w:color="auto"/>
                        <w:right w:val="none" w:sz="0" w:space="0" w:color="auto"/>
                      </w:divBdr>
                    </w:div>
                    <w:div w:id="1105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0505">
              <w:marLeft w:val="0"/>
              <w:marRight w:val="0"/>
              <w:marTop w:val="375"/>
              <w:marBottom w:val="0"/>
              <w:divBdr>
                <w:top w:val="none" w:sz="0" w:space="0" w:color="auto"/>
                <w:left w:val="none" w:sz="0" w:space="0" w:color="auto"/>
                <w:bottom w:val="none" w:sz="0" w:space="0" w:color="auto"/>
                <w:right w:val="none" w:sz="0" w:space="0" w:color="auto"/>
              </w:divBdr>
              <w:divsChild>
                <w:div w:id="720598227">
                  <w:marLeft w:val="0"/>
                  <w:marRight w:val="0"/>
                  <w:marTop w:val="0"/>
                  <w:marBottom w:val="0"/>
                  <w:divBdr>
                    <w:top w:val="none" w:sz="0" w:space="0" w:color="auto"/>
                    <w:left w:val="none" w:sz="0" w:space="0" w:color="auto"/>
                    <w:bottom w:val="none" w:sz="0" w:space="0" w:color="auto"/>
                    <w:right w:val="none" w:sz="0" w:space="0" w:color="auto"/>
                  </w:divBdr>
                </w:div>
              </w:divsChild>
            </w:div>
            <w:div w:id="531116791">
              <w:marLeft w:val="0"/>
              <w:marRight w:val="0"/>
              <w:marTop w:val="225"/>
              <w:marBottom w:val="0"/>
              <w:divBdr>
                <w:top w:val="none" w:sz="0" w:space="0" w:color="auto"/>
                <w:left w:val="none" w:sz="0" w:space="0" w:color="auto"/>
                <w:bottom w:val="none" w:sz="0" w:space="0" w:color="auto"/>
                <w:right w:val="none" w:sz="0" w:space="0" w:color="auto"/>
              </w:divBdr>
              <w:divsChild>
                <w:div w:id="959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1869373040">
          <w:marLeft w:val="0"/>
          <w:marRight w:val="150"/>
          <w:marTop w:val="0"/>
          <w:marBottom w:val="75"/>
          <w:divBdr>
            <w:top w:val="none" w:sz="0" w:space="0" w:color="auto"/>
            <w:left w:val="none" w:sz="0" w:space="0" w:color="auto"/>
            <w:bottom w:val="none" w:sz="0" w:space="0" w:color="auto"/>
            <w:right w:val="none" w:sz="0" w:space="0" w:color="auto"/>
          </w:divBdr>
        </w:div>
        <w:div w:id="519858016">
          <w:marLeft w:val="0"/>
          <w:marRight w:val="150"/>
          <w:marTop w:val="150"/>
          <w:marBottom w:val="150"/>
          <w:divBdr>
            <w:top w:val="none" w:sz="0" w:space="0" w:color="auto"/>
            <w:left w:val="none" w:sz="0" w:space="0" w:color="auto"/>
            <w:bottom w:val="none" w:sz="0" w:space="0" w:color="auto"/>
            <w:right w:val="none" w:sz="0" w:space="0" w:color="auto"/>
          </w:divBdr>
        </w:div>
        <w:div w:id="1991783772">
          <w:marLeft w:val="0"/>
          <w:marRight w:val="150"/>
          <w:marTop w:val="0"/>
          <w:marBottom w:val="0"/>
          <w:divBdr>
            <w:top w:val="none" w:sz="0" w:space="0" w:color="auto"/>
            <w:left w:val="none" w:sz="0" w:space="0" w:color="auto"/>
            <w:bottom w:val="none" w:sz="0" w:space="0" w:color="auto"/>
            <w:right w:val="none" w:sz="0" w:space="0" w:color="auto"/>
          </w:divBdr>
        </w:div>
      </w:divsChild>
    </w:div>
    <w:div w:id="633756538">
      <w:bodyDiv w:val="1"/>
      <w:marLeft w:val="0"/>
      <w:marRight w:val="0"/>
      <w:marTop w:val="0"/>
      <w:marBottom w:val="0"/>
      <w:divBdr>
        <w:top w:val="none" w:sz="0" w:space="0" w:color="auto"/>
        <w:left w:val="none" w:sz="0" w:space="0" w:color="auto"/>
        <w:bottom w:val="none" w:sz="0" w:space="0" w:color="auto"/>
        <w:right w:val="none" w:sz="0" w:space="0" w:color="auto"/>
      </w:divBdr>
      <w:divsChild>
        <w:div w:id="1948195718">
          <w:marLeft w:val="0"/>
          <w:marRight w:val="150"/>
          <w:marTop w:val="0"/>
          <w:marBottom w:val="75"/>
          <w:divBdr>
            <w:top w:val="none" w:sz="0" w:space="0" w:color="auto"/>
            <w:left w:val="none" w:sz="0" w:space="0" w:color="auto"/>
            <w:bottom w:val="none" w:sz="0" w:space="0" w:color="auto"/>
            <w:right w:val="none" w:sz="0" w:space="0" w:color="auto"/>
          </w:divBdr>
        </w:div>
        <w:div w:id="1654676394">
          <w:marLeft w:val="0"/>
          <w:marRight w:val="150"/>
          <w:marTop w:val="150"/>
          <w:marBottom w:val="150"/>
          <w:divBdr>
            <w:top w:val="none" w:sz="0" w:space="0" w:color="auto"/>
            <w:left w:val="none" w:sz="0" w:space="0" w:color="auto"/>
            <w:bottom w:val="none" w:sz="0" w:space="0" w:color="auto"/>
            <w:right w:val="none" w:sz="0" w:space="0" w:color="auto"/>
          </w:divBdr>
        </w:div>
        <w:div w:id="877816914">
          <w:marLeft w:val="0"/>
          <w:marRight w:val="15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38584">
      <w:bodyDiv w:val="1"/>
      <w:marLeft w:val="0"/>
      <w:marRight w:val="0"/>
      <w:marTop w:val="0"/>
      <w:marBottom w:val="0"/>
      <w:divBdr>
        <w:top w:val="none" w:sz="0" w:space="0" w:color="auto"/>
        <w:left w:val="none" w:sz="0" w:space="0" w:color="auto"/>
        <w:bottom w:val="none" w:sz="0" w:space="0" w:color="auto"/>
        <w:right w:val="none" w:sz="0" w:space="0" w:color="auto"/>
      </w:divBdr>
      <w:divsChild>
        <w:div w:id="842400419">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649594">
      <w:bodyDiv w:val="1"/>
      <w:marLeft w:val="0"/>
      <w:marRight w:val="0"/>
      <w:marTop w:val="0"/>
      <w:marBottom w:val="0"/>
      <w:divBdr>
        <w:top w:val="none" w:sz="0" w:space="0" w:color="auto"/>
        <w:left w:val="none" w:sz="0" w:space="0" w:color="auto"/>
        <w:bottom w:val="none" w:sz="0" w:space="0" w:color="auto"/>
        <w:right w:val="none" w:sz="0" w:space="0" w:color="auto"/>
      </w:divBdr>
      <w:divsChild>
        <w:div w:id="268507249">
          <w:marLeft w:val="0"/>
          <w:marRight w:val="0"/>
          <w:marTop w:val="0"/>
          <w:marBottom w:val="300"/>
          <w:divBdr>
            <w:top w:val="none" w:sz="0" w:space="0" w:color="auto"/>
            <w:left w:val="none" w:sz="0" w:space="0" w:color="auto"/>
            <w:bottom w:val="none" w:sz="0" w:space="0" w:color="auto"/>
            <w:right w:val="none" w:sz="0" w:space="0" w:color="auto"/>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6692448">
      <w:bodyDiv w:val="1"/>
      <w:marLeft w:val="0"/>
      <w:marRight w:val="0"/>
      <w:marTop w:val="0"/>
      <w:marBottom w:val="0"/>
      <w:divBdr>
        <w:top w:val="none" w:sz="0" w:space="0" w:color="auto"/>
        <w:left w:val="none" w:sz="0" w:space="0" w:color="auto"/>
        <w:bottom w:val="none" w:sz="0" w:space="0" w:color="auto"/>
        <w:right w:val="none" w:sz="0" w:space="0" w:color="auto"/>
      </w:divBdr>
      <w:divsChild>
        <w:div w:id="959605074">
          <w:marLeft w:val="0"/>
          <w:marRight w:val="0"/>
          <w:marTop w:val="0"/>
          <w:marBottom w:val="300"/>
          <w:divBdr>
            <w:top w:val="none" w:sz="0" w:space="0" w:color="auto"/>
            <w:left w:val="none" w:sz="0" w:space="0" w:color="auto"/>
            <w:bottom w:val="none" w:sz="0" w:space="0" w:color="auto"/>
            <w:right w:val="none" w:sz="0" w:space="0" w:color="auto"/>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8459601">
      <w:bodyDiv w:val="1"/>
      <w:marLeft w:val="0"/>
      <w:marRight w:val="0"/>
      <w:marTop w:val="0"/>
      <w:marBottom w:val="0"/>
      <w:divBdr>
        <w:top w:val="none" w:sz="0" w:space="0" w:color="auto"/>
        <w:left w:val="none" w:sz="0" w:space="0" w:color="auto"/>
        <w:bottom w:val="none" w:sz="0" w:space="0" w:color="auto"/>
        <w:right w:val="none" w:sz="0" w:space="0" w:color="auto"/>
      </w:divBdr>
      <w:divsChild>
        <w:div w:id="453520421">
          <w:marLeft w:val="0"/>
          <w:marRight w:val="0"/>
          <w:marTop w:val="0"/>
          <w:marBottom w:val="300"/>
          <w:divBdr>
            <w:top w:val="none" w:sz="0" w:space="0" w:color="auto"/>
            <w:left w:val="none" w:sz="0" w:space="0" w:color="auto"/>
            <w:bottom w:val="none" w:sz="0" w:space="0" w:color="auto"/>
            <w:right w:val="none" w:sz="0" w:space="0" w:color="auto"/>
          </w:divBdr>
        </w:div>
      </w:divsChild>
    </w:div>
    <w:div w:id="638728775">
      <w:bodyDiv w:val="1"/>
      <w:marLeft w:val="0"/>
      <w:marRight w:val="0"/>
      <w:marTop w:val="0"/>
      <w:marBottom w:val="0"/>
      <w:divBdr>
        <w:top w:val="none" w:sz="0" w:space="0" w:color="auto"/>
        <w:left w:val="none" w:sz="0" w:space="0" w:color="auto"/>
        <w:bottom w:val="none" w:sz="0" w:space="0" w:color="auto"/>
        <w:right w:val="none" w:sz="0" w:space="0" w:color="auto"/>
      </w:divBdr>
      <w:divsChild>
        <w:div w:id="1007712836">
          <w:marLeft w:val="0"/>
          <w:marRight w:val="0"/>
          <w:marTop w:val="150"/>
          <w:marBottom w:val="450"/>
          <w:divBdr>
            <w:top w:val="none" w:sz="0" w:space="0" w:color="auto"/>
            <w:left w:val="none" w:sz="0" w:space="0" w:color="auto"/>
            <w:bottom w:val="none" w:sz="0" w:space="0" w:color="auto"/>
            <w:right w:val="none" w:sz="0" w:space="0" w:color="auto"/>
          </w:divBdr>
        </w:div>
        <w:div w:id="813334414">
          <w:marLeft w:val="0"/>
          <w:marRight w:val="0"/>
          <w:marTop w:val="0"/>
          <w:marBottom w:val="300"/>
          <w:divBdr>
            <w:top w:val="none" w:sz="0" w:space="0" w:color="auto"/>
            <w:left w:val="none" w:sz="0" w:space="0" w:color="auto"/>
            <w:bottom w:val="none" w:sz="0" w:space="0" w:color="auto"/>
            <w:right w:val="none" w:sz="0" w:space="0" w:color="auto"/>
          </w:divBdr>
        </w:div>
        <w:div w:id="531964547">
          <w:marLeft w:val="0"/>
          <w:marRight w:val="0"/>
          <w:marTop w:val="495"/>
          <w:marBottom w:val="630"/>
          <w:divBdr>
            <w:top w:val="none" w:sz="0" w:space="0" w:color="auto"/>
            <w:left w:val="none" w:sz="0" w:space="0" w:color="auto"/>
            <w:bottom w:val="none" w:sz="0" w:space="0" w:color="auto"/>
            <w:right w:val="none" w:sz="0" w:space="0" w:color="auto"/>
          </w:divBdr>
        </w:div>
        <w:div w:id="120078405">
          <w:marLeft w:val="0"/>
          <w:marRight w:val="0"/>
          <w:marTop w:val="0"/>
          <w:marBottom w:val="555"/>
          <w:divBdr>
            <w:top w:val="none" w:sz="0" w:space="0" w:color="auto"/>
            <w:left w:val="none" w:sz="0" w:space="0" w:color="auto"/>
            <w:bottom w:val="none" w:sz="0" w:space="0" w:color="auto"/>
            <w:right w:val="none" w:sz="0" w:space="0" w:color="auto"/>
          </w:divBdr>
          <w:divsChild>
            <w:div w:id="861929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112434">
      <w:bodyDiv w:val="1"/>
      <w:marLeft w:val="0"/>
      <w:marRight w:val="0"/>
      <w:marTop w:val="0"/>
      <w:marBottom w:val="0"/>
      <w:divBdr>
        <w:top w:val="none" w:sz="0" w:space="0" w:color="auto"/>
        <w:left w:val="none" w:sz="0" w:space="0" w:color="auto"/>
        <w:bottom w:val="none" w:sz="0" w:space="0" w:color="auto"/>
        <w:right w:val="none" w:sz="0" w:space="0" w:color="auto"/>
      </w:divBdr>
      <w:divsChild>
        <w:div w:id="1975716408">
          <w:marLeft w:val="0"/>
          <w:marRight w:val="0"/>
          <w:marTop w:val="0"/>
          <w:marBottom w:val="150"/>
          <w:divBdr>
            <w:top w:val="none" w:sz="0" w:space="0" w:color="auto"/>
            <w:left w:val="none" w:sz="0" w:space="0" w:color="auto"/>
            <w:bottom w:val="none" w:sz="0" w:space="0" w:color="auto"/>
            <w:right w:val="none" w:sz="0" w:space="0" w:color="auto"/>
          </w:divBdr>
          <w:divsChild>
            <w:div w:id="708725363">
              <w:marLeft w:val="0"/>
              <w:marRight w:val="0"/>
              <w:marTop w:val="0"/>
              <w:marBottom w:val="0"/>
              <w:divBdr>
                <w:top w:val="none" w:sz="0" w:space="0" w:color="auto"/>
                <w:left w:val="none" w:sz="0" w:space="0" w:color="auto"/>
                <w:bottom w:val="none" w:sz="0" w:space="0" w:color="auto"/>
                <w:right w:val="none" w:sz="0" w:space="0" w:color="auto"/>
              </w:divBdr>
            </w:div>
            <w:div w:id="1905794663">
              <w:marLeft w:val="0"/>
              <w:marRight w:val="0"/>
              <w:marTop w:val="0"/>
              <w:marBottom w:val="0"/>
              <w:divBdr>
                <w:top w:val="none" w:sz="0" w:space="0" w:color="auto"/>
                <w:left w:val="none" w:sz="0" w:space="0" w:color="auto"/>
                <w:bottom w:val="none" w:sz="0" w:space="0" w:color="auto"/>
                <w:right w:val="none" w:sz="0" w:space="0" w:color="auto"/>
              </w:divBdr>
              <w:divsChild>
                <w:div w:id="771822249">
                  <w:marLeft w:val="0"/>
                  <w:marRight w:val="0"/>
                  <w:marTop w:val="0"/>
                  <w:marBottom w:val="0"/>
                  <w:divBdr>
                    <w:top w:val="none" w:sz="0" w:space="0" w:color="auto"/>
                    <w:left w:val="none" w:sz="0" w:space="0" w:color="auto"/>
                    <w:bottom w:val="none" w:sz="0" w:space="0" w:color="auto"/>
                    <w:right w:val="none" w:sz="0" w:space="0" w:color="auto"/>
                  </w:divBdr>
                  <w:divsChild>
                    <w:div w:id="425922582">
                      <w:marLeft w:val="0"/>
                      <w:marRight w:val="0"/>
                      <w:marTop w:val="0"/>
                      <w:marBottom w:val="0"/>
                      <w:divBdr>
                        <w:top w:val="none" w:sz="0" w:space="0" w:color="auto"/>
                        <w:left w:val="none" w:sz="0" w:space="0" w:color="auto"/>
                        <w:bottom w:val="none" w:sz="0" w:space="0" w:color="auto"/>
                        <w:right w:val="none" w:sz="0" w:space="0" w:color="auto"/>
                      </w:divBdr>
                      <w:divsChild>
                        <w:div w:id="816186636">
                          <w:marLeft w:val="0"/>
                          <w:marRight w:val="0"/>
                          <w:marTop w:val="0"/>
                          <w:marBottom w:val="0"/>
                          <w:divBdr>
                            <w:top w:val="none" w:sz="0" w:space="0" w:color="auto"/>
                            <w:left w:val="none" w:sz="0" w:space="0" w:color="auto"/>
                            <w:bottom w:val="none" w:sz="0" w:space="0" w:color="auto"/>
                            <w:right w:val="none" w:sz="0" w:space="0" w:color="auto"/>
                          </w:divBdr>
                        </w:div>
                      </w:divsChild>
                    </w:div>
                    <w:div w:id="450176052">
                      <w:marLeft w:val="0"/>
                      <w:marRight w:val="135"/>
                      <w:marTop w:val="0"/>
                      <w:marBottom w:val="0"/>
                      <w:divBdr>
                        <w:top w:val="none" w:sz="0" w:space="0" w:color="auto"/>
                        <w:left w:val="none" w:sz="0" w:space="0" w:color="auto"/>
                        <w:bottom w:val="none" w:sz="0" w:space="0" w:color="auto"/>
                        <w:right w:val="none" w:sz="0" w:space="0" w:color="auto"/>
                      </w:divBdr>
                    </w:div>
                    <w:div w:id="19052889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21713">
          <w:marLeft w:val="0"/>
          <w:marRight w:val="0"/>
          <w:marTop w:val="0"/>
          <w:marBottom w:val="0"/>
          <w:divBdr>
            <w:top w:val="none" w:sz="0" w:space="0" w:color="auto"/>
            <w:left w:val="none" w:sz="0" w:space="0" w:color="auto"/>
            <w:bottom w:val="none" w:sz="0" w:space="0" w:color="auto"/>
            <w:right w:val="none" w:sz="0" w:space="0" w:color="auto"/>
          </w:divBdr>
          <w:divsChild>
            <w:div w:id="617295025">
              <w:marLeft w:val="0"/>
              <w:marRight w:val="0"/>
              <w:marTop w:val="0"/>
              <w:marBottom w:val="0"/>
              <w:divBdr>
                <w:top w:val="none" w:sz="0" w:space="0" w:color="auto"/>
                <w:left w:val="none" w:sz="0" w:space="0" w:color="auto"/>
                <w:bottom w:val="none" w:sz="0" w:space="0" w:color="auto"/>
                <w:right w:val="none" w:sz="0" w:space="0" w:color="auto"/>
              </w:divBdr>
              <w:divsChild>
                <w:div w:id="232012014">
                  <w:marLeft w:val="0"/>
                  <w:marRight w:val="0"/>
                  <w:marTop w:val="0"/>
                  <w:marBottom w:val="0"/>
                  <w:divBdr>
                    <w:top w:val="none" w:sz="0" w:space="0" w:color="auto"/>
                    <w:left w:val="none" w:sz="0" w:space="0" w:color="auto"/>
                    <w:bottom w:val="none" w:sz="0" w:space="0" w:color="auto"/>
                    <w:right w:val="none" w:sz="0" w:space="0" w:color="auto"/>
                  </w:divBdr>
                </w:div>
              </w:divsChild>
            </w:div>
            <w:div w:id="1392999680">
              <w:marLeft w:val="0"/>
              <w:marRight w:val="0"/>
              <w:marTop w:val="375"/>
              <w:marBottom w:val="0"/>
              <w:divBdr>
                <w:top w:val="none" w:sz="0" w:space="0" w:color="auto"/>
                <w:left w:val="none" w:sz="0" w:space="0" w:color="auto"/>
                <w:bottom w:val="none" w:sz="0" w:space="0" w:color="auto"/>
                <w:right w:val="none" w:sz="0" w:space="0" w:color="auto"/>
              </w:divBdr>
              <w:divsChild>
                <w:div w:id="1301694141">
                  <w:marLeft w:val="0"/>
                  <w:marRight w:val="0"/>
                  <w:marTop w:val="0"/>
                  <w:marBottom w:val="0"/>
                  <w:divBdr>
                    <w:top w:val="none" w:sz="0" w:space="0" w:color="auto"/>
                    <w:left w:val="none" w:sz="0" w:space="0" w:color="auto"/>
                    <w:bottom w:val="none" w:sz="0" w:space="0" w:color="auto"/>
                    <w:right w:val="none" w:sz="0" w:space="0" w:color="auto"/>
                  </w:divBdr>
                  <w:divsChild>
                    <w:div w:id="3653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5425">
              <w:marLeft w:val="0"/>
              <w:marRight w:val="0"/>
              <w:marTop w:val="375"/>
              <w:marBottom w:val="0"/>
              <w:divBdr>
                <w:top w:val="none" w:sz="0" w:space="0" w:color="auto"/>
                <w:left w:val="none" w:sz="0" w:space="0" w:color="auto"/>
                <w:bottom w:val="none" w:sz="0" w:space="0" w:color="auto"/>
                <w:right w:val="none" w:sz="0" w:space="0" w:color="auto"/>
              </w:divBdr>
              <w:divsChild>
                <w:div w:id="655256608">
                  <w:marLeft w:val="0"/>
                  <w:marRight w:val="0"/>
                  <w:marTop w:val="0"/>
                  <w:marBottom w:val="0"/>
                  <w:divBdr>
                    <w:top w:val="none" w:sz="0" w:space="0" w:color="auto"/>
                    <w:left w:val="none" w:sz="0" w:space="0" w:color="auto"/>
                    <w:bottom w:val="none" w:sz="0" w:space="0" w:color="auto"/>
                    <w:right w:val="none" w:sz="0" w:space="0" w:color="auto"/>
                  </w:divBdr>
                </w:div>
              </w:divsChild>
            </w:div>
            <w:div w:id="993409791">
              <w:marLeft w:val="0"/>
              <w:marRight w:val="0"/>
              <w:marTop w:val="225"/>
              <w:marBottom w:val="0"/>
              <w:divBdr>
                <w:top w:val="none" w:sz="0" w:space="0" w:color="auto"/>
                <w:left w:val="none" w:sz="0" w:space="0" w:color="auto"/>
                <w:bottom w:val="none" w:sz="0" w:space="0" w:color="auto"/>
                <w:right w:val="none" w:sz="0" w:space="0" w:color="auto"/>
              </w:divBdr>
              <w:divsChild>
                <w:div w:id="1458648132">
                  <w:marLeft w:val="0"/>
                  <w:marRight w:val="0"/>
                  <w:marTop w:val="0"/>
                  <w:marBottom w:val="0"/>
                  <w:divBdr>
                    <w:top w:val="none" w:sz="0" w:space="0" w:color="auto"/>
                    <w:left w:val="none" w:sz="0" w:space="0" w:color="auto"/>
                    <w:bottom w:val="none" w:sz="0" w:space="0" w:color="auto"/>
                    <w:right w:val="none" w:sz="0" w:space="0" w:color="auto"/>
                  </w:divBdr>
                  <w:divsChild>
                    <w:div w:id="215169460">
                      <w:marLeft w:val="0"/>
                      <w:marRight w:val="0"/>
                      <w:marTop w:val="0"/>
                      <w:marBottom w:val="0"/>
                      <w:divBdr>
                        <w:top w:val="single" w:sz="6" w:space="0" w:color="D9D9D9"/>
                        <w:left w:val="none" w:sz="0" w:space="0" w:color="auto"/>
                        <w:bottom w:val="single" w:sz="6" w:space="0" w:color="D9D9D9"/>
                        <w:right w:val="none" w:sz="0" w:space="0" w:color="auto"/>
                      </w:divBdr>
                      <w:divsChild>
                        <w:div w:id="840197087">
                          <w:marLeft w:val="0"/>
                          <w:marRight w:val="0"/>
                          <w:marTop w:val="0"/>
                          <w:marBottom w:val="0"/>
                          <w:divBdr>
                            <w:top w:val="none" w:sz="0" w:space="0" w:color="auto"/>
                            <w:left w:val="none" w:sz="0" w:space="0" w:color="auto"/>
                            <w:bottom w:val="none" w:sz="0" w:space="0" w:color="auto"/>
                            <w:right w:val="none" w:sz="0" w:space="0" w:color="auto"/>
                          </w:divBdr>
                          <w:divsChild>
                            <w:div w:id="565186289">
                              <w:marLeft w:val="0"/>
                              <w:marRight w:val="0"/>
                              <w:marTop w:val="0"/>
                              <w:marBottom w:val="0"/>
                              <w:divBdr>
                                <w:top w:val="none" w:sz="0" w:space="0" w:color="auto"/>
                                <w:left w:val="none" w:sz="0" w:space="0" w:color="auto"/>
                                <w:bottom w:val="none" w:sz="0" w:space="0" w:color="auto"/>
                                <w:right w:val="none" w:sz="0" w:space="0" w:color="auto"/>
                              </w:divBdr>
                              <w:divsChild>
                                <w:div w:id="657654888">
                                  <w:marLeft w:val="0"/>
                                  <w:marRight w:val="0"/>
                                  <w:marTop w:val="0"/>
                                  <w:marBottom w:val="0"/>
                                  <w:divBdr>
                                    <w:top w:val="none" w:sz="0" w:space="0" w:color="auto"/>
                                    <w:left w:val="none" w:sz="0" w:space="0" w:color="auto"/>
                                    <w:bottom w:val="none" w:sz="0" w:space="0" w:color="auto"/>
                                    <w:right w:val="none" w:sz="0" w:space="0" w:color="auto"/>
                                  </w:divBdr>
                                  <w:divsChild>
                                    <w:div w:id="449709684">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sChild>
                                            <w:div w:id="2067871813">
                                              <w:marLeft w:val="0"/>
                                              <w:marRight w:val="0"/>
                                              <w:marTop w:val="0"/>
                                              <w:marBottom w:val="0"/>
                                              <w:divBdr>
                                                <w:top w:val="none" w:sz="0" w:space="0" w:color="auto"/>
                                                <w:left w:val="none" w:sz="0" w:space="0" w:color="auto"/>
                                                <w:bottom w:val="none" w:sz="0" w:space="0" w:color="auto"/>
                                                <w:right w:val="none" w:sz="0" w:space="0" w:color="auto"/>
                                              </w:divBdr>
                                              <w:divsChild>
                                                <w:div w:id="1689063535">
                                                  <w:marLeft w:val="0"/>
                                                  <w:marRight w:val="0"/>
                                                  <w:marTop w:val="0"/>
                                                  <w:marBottom w:val="0"/>
                                                  <w:divBdr>
                                                    <w:top w:val="none" w:sz="0" w:space="0" w:color="auto"/>
                                                    <w:left w:val="none" w:sz="0" w:space="0" w:color="auto"/>
                                                    <w:bottom w:val="none" w:sz="0" w:space="0" w:color="auto"/>
                                                    <w:right w:val="none" w:sz="0" w:space="0" w:color="auto"/>
                                                  </w:divBdr>
                                                  <w:divsChild>
                                                    <w:div w:id="515775259">
                                                      <w:marLeft w:val="0"/>
                                                      <w:marRight w:val="0"/>
                                                      <w:marTop w:val="0"/>
                                                      <w:marBottom w:val="0"/>
                                                      <w:divBdr>
                                                        <w:top w:val="none" w:sz="0" w:space="0" w:color="auto"/>
                                                        <w:left w:val="none" w:sz="0" w:space="0" w:color="auto"/>
                                                        <w:bottom w:val="none" w:sz="0" w:space="0" w:color="auto"/>
                                                        <w:right w:val="none" w:sz="0" w:space="0" w:color="auto"/>
                                                      </w:divBdr>
                                                      <w:divsChild>
                                                        <w:div w:id="1247618985">
                                                          <w:marLeft w:val="0"/>
                                                          <w:marRight w:val="0"/>
                                                          <w:marTop w:val="0"/>
                                                          <w:marBottom w:val="0"/>
                                                          <w:divBdr>
                                                            <w:top w:val="none" w:sz="0" w:space="0" w:color="auto"/>
                                                            <w:left w:val="none" w:sz="0" w:space="0" w:color="auto"/>
                                                            <w:bottom w:val="none" w:sz="0" w:space="0" w:color="auto"/>
                                                            <w:right w:val="none" w:sz="0" w:space="0" w:color="auto"/>
                                                          </w:divBdr>
                                                          <w:divsChild>
                                                            <w:div w:id="86274405">
                                                              <w:marLeft w:val="0"/>
                                                              <w:marRight w:val="45"/>
                                                              <w:marTop w:val="375"/>
                                                              <w:marBottom w:val="375"/>
                                                              <w:divBdr>
                                                                <w:top w:val="none" w:sz="0" w:space="0" w:color="auto"/>
                                                                <w:left w:val="none" w:sz="0" w:space="0" w:color="auto"/>
                                                                <w:bottom w:val="none" w:sz="0" w:space="0" w:color="auto"/>
                                                                <w:right w:val="none" w:sz="0" w:space="0" w:color="auto"/>
                                                              </w:divBdr>
                                                              <w:divsChild>
                                                                <w:div w:id="159319137">
                                                                  <w:marLeft w:val="0"/>
                                                                  <w:marRight w:val="0"/>
                                                                  <w:marTop w:val="0"/>
                                                                  <w:marBottom w:val="0"/>
                                                                  <w:divBdr>
                                                                    <w:top w:val="none" w:sz="0" w:space="0" w:color="auto"/>
                                                                    <w:left w:val="none" w:sz="0" w:space="0" w:color="auto"/>
                                                                    <w:bottom w:val="none" w:sz="0" w:space="0" w:color="auto"/>
                                                                    <w:right w:val="none" w:sz="0" w:space="0" w:color="auto"/>
                                                                  </w:divBdr>
                                                                  <w:divsChild>
                                                                    <w:div w:id="1971083971">
                                                                      <w:marLeft w:val="0"/>
                                                                      <w:marRight w:val="0"/>
                                                                      <w:marTop w:val="0"/>
                                                                      <w:marBottom w:val="0"/>
                                                                      <w:divBdr>
                                                                        <w:top w:val="none" w:sz="0" w:space="0" w:color="auto"/>
                                                                        <w:left w:val="none" w:sz="0" w:space="0" w:color="auto"/>
                                                                        <w:bottom w:val="none" w:sz="0" w:space="0" w:color="auto"/>
                                                                        <w:right w:val="none" w:sz="0" w:space="0" w:color="auto"/>
                                                                      </w:divBdr>
                                                                      <w:divsChild>
                                                                        <w:div w:id="1633364120">
                                                                          <w:marLeft w:val="0"/>
                                                                          <w:marRight w:val="240"/>
                                                                          <w:marTop w:val="0"/>
                                                                          <w:marBottom w:val="0"/>
                                                                          <w:divBdr>
                                                                            <w:top w:val="none" w:sz="0" w:space="0" w:color="auto"/>
                                                                            <w:left w:val="none" w:sz="0" w:space="0" w:color="auto"/>
                                                                            <w:bottom w:val="none" w:sz="0" w:space="0" w:color="auto"/>
                                                                            <w:right w:val="none" w:sz="0" w:space="0" w:color="auto"/>
                                                                          </w:divBdr>
                                                                          <w:divsChild>
                                                                            <w:div w:id="663706833">
                                                                              <w:marLeft w:val="0"/>
                                                                              <w:marRight w:val="0"/>
                                                                              <w:marTop w:val="0"/>
                                                                              <w:marBottom w:val="0"/>
                                                                              <w:divBdr>
                                                                                <w:top w:val="none" w:sz="0" w:space="0" w:color="auto"/>
                                                                                <w:left w:val="none" w:sz="0" w:space="0" w:color="auto"/>
                                                                                <w:bottom w:val="none" w:sz="0" w:space="0" w:color="auto"/>
                                                                                <w:right w:val="none" w:sz="0" w:space="0" w:color="auto"/>
                                                                              </w:divBdr>
                                                                              <w:divsChild>
                                                                                <w:div w:id="19351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4470">
                                                                          <w:marLeft w:val="0"/>
                                                                          <w:marRight w:val="0"/>
                                                                          <w:marTop w:val="0"/>
                                                                          <w:marBottom w:val="0"/>
                                                                          <w:divBdr>
                                                                            <w:top w:val="none" w:sz="0" w:space="0" w:color="auto"/>
                                                                            <w:left w:val="none" w:sz="0" w:space="0" w:color="auto"/>
                                                                            <w:bottom w:val="none" w:sz="0" w:space="0" w:color="auto"/>
                                                                            <w:right w:val="none" w:sz="0" w:space="0" w:color="auto"/>
                                                                          </w:divBdr>
                                                                          <w:divsChild>
                                                                            <w:div w:id="957759119">
                                                                              <w:marLeft w:val="0"/>
                                                                              <w:marRight w:val="0"/>
                                                                              <w:marTop w:val="0"/>
                                                                              <w:marBottom w:val="0"/>
                                                                              <w:divBdr>
                                                                                <w:top w:val="none" w:sz="0" w:space="0" w:color="auto"/>
                                                                                <w:left w:val="none" w:sz="0" w:space="0" w:color="auto"/>
                                                                                <w:bottom w:val="none" w:sz="0" w:space="0" w:color="auto"/>
                                                                                <w:right w:val="none" w:sz="0" w:space="0" w:color="auto"/>
                                                                              </w:divBdr>
                                                                              <w:divsChild>
                                                                                <w:div w:id="235018778">
                                                                                  <w:marLeft w:val="0"/>
                                                                                  <w:marRight w:val="0"/>
                                                                                  <w:marTop w:val="0"/>
                                                                                  <w:marBottom w:val="0"/>
                                                                                  <w:divBdr>
                                                                                    <w:top w:val="none" w:sz="0" w:space="0" w:color="auto"/>
                                                                                    <w:left w:val="none" w:sz="0" w:space="0" w:color="auto"/>
                                                                                    <w:bottom w:val="none" w:sz="0" w:space="0" w:color="auto"/>
                                                                                    <w:right w:val="none" w:sz="0" w:space="0" w:color="auto"/>
                                                                                  </w:divBdr>
                                                                                </w:div>
                                                                                <w:div w:id="1891962884">
                                                                                  <w:marLeft w:val="0"/>
                                                                                  <w:marRight w:val="0"/>
                                                                                  <w:marTop w:val="0"/>
                                                                                  <w:marBottom w:val="75"/>
                                                                                  <w:divBdr>
                                                                                    <w:top w:val="none" w:sz="0" w:space="0" w:color="auto"/>
                                                                                    <w:left w:val="none" w:sz="0" w:space="0" w:color="auto"/>
                                                                                    <w:bottom w:val="none" w:sz="0" w:space="0" w:color="auto"/>
                                                                                    <w:right w:val="none" w:sz="0" w:space="0" w:color="auto"/>
                                                                                  </w:divBdr>
                                                                                  <w:divsChild>
                                                                                    <w:div w:id="1178928158">
                                                                                      <w:marLeft w:val="0"/>
                                                                                      <w:marRight w:val="0"/>
                                                                                      <w:marTop w:val="120"/>
                                                                                      <w:marBottom w:val="0"/>
                                                                                      <w:divBdr>
                                                                                        <w:top w:val="none" w:sz="0" w:space="0" w:color="auto"/>
                                                                                        <w:left w:val="none" w:sz="0" w:space="0" w:color="auto"/>
                                                                                        <w:bottom w:val="none" w:sz="0" w:space="0" w:color="auto"/>
                                                                                        <w:right w:val="none" w:sz="0" w:space="0" w:color="auto"/>
                                                                                      </w:divBdr>
                                                                                      <w:divsChild>
                                                                                        <w:div w:id="13897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564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570350">
              <w:marLeft w:val="0"/>
              <w:marRight w:val="0"/>
              <w:marTop w:val="225"/>
              <w:marBottom w:val="0"/>
              <w:divBdr>
                <w:top w:val="none" w:sz="0" w:space="0" w:color="auto"/>
                <w:left w:val="none" w:sz="0" w:space="0" w:color="auto"/>
                <w:bottom w:val="none" w:sz="0" w:space="0" w:color="auto"/>
                <w:right w:val="none" w:sz="0" w:space="0" w:color="auto"/>
              </w:divBdr>
              <w:divsChild>
                <w:div w:id="19163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3970195">
      <w:bodyDiv w:val="1"/>
      <w:marLeft w:val="0"/>
      <w:marRight w:val="0"/>
      <w:marTop w:val="0"/>
      <w:marBottom w:val="0"/>
      <w:divBdr>
        <w:top w:val="none" w:sz="0" w:space="0" w:color="auto"/>
        <w:left w:val="none" w:sz="0" w:space="0" w:color="auto"/>
        <w:bottom w:val="none" w:sz="0" w:space="0" w:color="auto"/>
        <w:right w:val="none" w:sz="0" w:space="0" w:color="auto"/>
      </w:divBdr>
      <w:divsChild>
        <w:div w:id="1822311800">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02581">
      <w:bodyDiv w:val="1"/>
      <w:marLeft w:val="0"/>
      <w:marRight w:val="0"/>
      <w:marTop w:val="0"/>
      <w:marBottom w:val="0"/>
      <w:divBdr>
        <w:top w:val="none" w:sz="0" w:space="0" w:color="auto"/>
        <w:left w:val="none" w:sz="0" w:space="0" w:color="auto"/>
        <w:bottom w:val="none" w:sz="0" w:space="0" w:color="auto"/>
        <w:right w:val="none" w:sz="0" w:space="0" w:color="auto"/>
      </w:divBdr>
      <w:divsChild>
        <w:div w:id="2067600218">
          <w:marLeft w:val="0"/>
          <w:marRight w:val="150"/>
          <w:marTop w:val="0"/>
          <w:marBottom w:val="75"/>
          <w:divBdr>
            <w:top w:val="none" w:sz="0" w:space="0" w:color="auto"/>
            <w:left w:val="none" w:sz="0" w:space="0" w:color="auto"/>
            <w:bottom w:val="none" w:sz="0" w:space="0" w:color="auto"/>
            <w:right w:val="none" w:sz="0" w:space="0" w:color="auto"/>
          </w:divBdr>
        </w:div>
        <w:div w:id="1609771351">
          <w:marLeft w:val="0"/>
          <w:marRight w:val="150"/>
          <w:marTop w:val="150"/>
          <w:marBottom w:val="150"/>
          <w:divBdr>
            <w:top w:val="none" w:sz="0" w:space="0" w:color="auto"/>
            <w:left w:val="none" w:sz="0" w:space="0" w:color="auto"/>
            <w:bottom w:val="none" w:sz="0" w:space="0" w:color="auto"/>
            <w:right w:val="none" w:sz="0" w:space="0" w:color="auto"/>
          </w:divBdr>
        </w:div>
        <w:div w:id="1907064588">
          <w:marLeft w:val="0"/>
          <w:marRight w:val="150"/>
          <w:marTop w:val="0"/>
          <w:marBottom w:val="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7884">
      <w:bodyDiv w:val="1"/>
      <w:marLeft w:val="0"/>
      <w:marRight w:val="0"/>
      <w:marTop w:val="0"/>
      <w:marBottom w:val="0"/>
      <w:divBdr>
        <w:top w:val="none" w:sz="0" w:space="0" w:color="auto"/>
        <w:left w:val="none" w:sz="0" w:space="0" w:color="auto"/>
        <w:bottom w:val="none" w:sz="0" w:space="0" w:color="auto"/>
        <w:right w:val="none" w:sz="0" w:space="0" w:color="auto"/>
      </w:divBdr>
      <w:divsChild>
        <w:div w:id="1948349603">
          <w:marLeft w:val="0"/>
          <w:marRight w:val="150"/>
          <w:marTop w:val="0"/>
          <w:marBottom w:val="75"/>
          <w:divBdr>
            <w:top w:val="none" w:sz="0" w:space="0" w:color="auto"/>
            <w:left w:val="none" w:sz="0" w:space="0" w:color="auto"/>
            <w:bottom w:val="none" w:sz="0" w:space="0" w:color="auto"/>
            <w:right w:val="none" w:sz="0" w:space="0" w:color="auto"/>
          </w:divBdr>
        </w:div>
        <w:div w:id="706759087">
          <w:marLeft w:val="0"/>
          <w:marRight w:val="150"/>
          <w:marTop w:val="150"/>
          <w:marBottom w:val="150"/>
          <w:divBdr>
            <w:top w:val="none" w:sz="0" w:space="0" w:color="auto"/>
            <w:left w:val="none" w:sz="0" w:space="0" w:color="auto"/>
            <w:bottom w:val="none" w:sz="0" w:space="0" w:color="auto"/>
            <w:right w:val="none" w:sz="0" w:space="0" w:color="auto"/>
          </w:divBdr>
        </w:div>
        <w:div w:id="1486554837">
          <w:marLeft w:val="0"/>
          <w:marRight w:val="150"/>
          <w:marTop w:val="0"/>
          <w:marBottom w:val="0"/>
          <w:divBdr>
            <w:top w:val="none" w:sz="0" w:space="0" w:color="auto"/>
            <w:left w:val="none" w:sz="0" w:space="0" w:color="auto"/>
            <w:bottom w:val="none" w:sz="0" w:space="0" w:color="auto"/>
            <w:right w:val="none" w:sz="0" w:space="0" w:color="auto"/>
          </w:divBdr>
        </w:div>
      </w:divsChild>
    </w:div>
    <w:div w:id="646782287">
      <w:bodyDiv w:val="1"/>
      <w:marLeft w:val="0"/>
      <w:marRight w:val="0"/>
      <w:marTop w:val="0"/>
      <w:marBottom w:val="0"/>
      <w:divBdr>
        <w:top w:val="none" w:sz="0" w:space="0" w:color="auto"/>
        <w:left w:val="none" w:sz="0" w:space="0" w:color="auto"/>
        <w:bottom w:val="none" w:sz="0" w:space="0" w:color="auto"/>
        <w:right w:val="none" w:sz="0" w:space="0" w:color="auto"/>
      </w:divBdr>
      <w:divsChild>
        <w:div w:id="1856652091">
          <w:marLeft w:val="0"/>
          <w:marRight w:val="375"/>
          <w:marTop w:val="0"/>
          <w:marBottom w:val="0"/>
          <w:divBdr>
            <w:top w:val="none" w:sz="0" w:space="0" w:color="auto"/>
            <w:left w:val="none" w:sz="0" w:space="0" w:color="auto"/>
            <w:bottom w:val="none" w:sz="0" w:space="0" w:color="auto"/>
            <w:right w:val="none" w:sz="0" w:space="0" w:color="auto"/>
          </w:divBdr>
        </w:div>
        <w:div w:id="1313484317">
          <w:marLeft w:val="0"/>
          <w:marRight w:val="0"/>
          <w:marTop w:val="0"/>
          <w:marBottom w:val="0"/>
          <w:divBdr>
            <w:top w:val="none" w:sz="0" w:space="0" w:color="auto"/>
            <w:left w:val="none" w:sz="0" w:space="0" w:color="auto"/>
            <w:bottom w:val="none" w:sz="0" w:space="0" w:color="auto"/>
            <w:right w:val="none" w:sz="0" w:space="0" w:color="auto"/>
          </w:divBdr>
        </w:div>
      </w:divsChild>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618225977">
              <w:marLeft w:val="0"/>
              <w:marRight w:val="0"/>
              <w:marTop w:val="0"/>
              <w:marBottom w:val="75"/>
              <w:divBdr>
                <w:top w:val="none" w:sz="0" w:space="0" w:color="auto"/>
                <w:left w:val="none" w:sz="0" w:space="0" w:color="auto"/>
                <w:bottom w:val="none" w:sz="0" w:space="0" w:color="auto"/>
                <w:right w:val="none" w:sz="0" w:space="0" w:color="auto"/>
              </w:divBdr>
            </w:div>
            <w:div w:id="225071110">
              <w:marLeft w:val="0"/>
              <w:marRight w:val="0"/>
              <w:marTop w:val="0"/>
              <w:marBottom w:val="75"/>
              <w:divBdr>
                <w:top w:val="single" w:sz="6" w:space="3" w:color="DEDEDE"/>
                <w:left w:val="single" w:sz="6" w:space="3" w:color="DEDEDE"/>
                <w:bottom w:val="single" w:sz="6" w:space="3" w:color="DEDEDE"/>
                <w:right w:val="single" w:sz="6" w:space="3" w:color="DEDEDE"/>
              </w:divBdr>
              <w:divsChild>
                <w:div w:id="17045551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4796">
      <w:bodyDiv w:val="1"/>
      <w:marLeft w:val="0"/>
      <w:marRight w:val="0"/>
      <w:marTop w:val="0"/>
      <w:marBottom w:val="0"/>
      <w:divBdr>
        <w:top w:val="none" w:sz="0" w:space="0" w:color="auto"/>
        <w:left w:val="none" w:sz="0" w:space="0" w:color="auto"/>
        <w:bottom w:val="none" w:sz="0" w:space="0" w:color="auto"/>
        <w:right w:val="none" w:sz="0" w:space="0" w:color="auto"/>
      </w:divBdr>
      <w:divsChild>
        <w:div w:id="1922059822">
          <w:marLeft w:val="0"/>
          <w:marRight w:val="0"/>
          <w:marTop w:val="0"/>
          <w:marBottom w:val="75"/>
          <w:divBdr>
            <w:top w:val="none" w:sz="0" w:space="0" w:color="auto"/>
            <w:left w:val="none" w:sz="0" w:space="0" w:color="auto"/>
            <w:bottom w:val="none" w:sz="0" w:space="0" w:color="auto"/>
            <w:right w:val="none" w:sz="0" w:space="0" w:color="auto"/>
          </w:divBdr>
        </w:div>
        <w:div w:id="1742169139">
          <w:marLeft w:val="0"/>
          <w:marRight w:val="0"/>
          <w:marTop w:val="0"/>
          <w:marBottom w:val="0"/>
          <w:divBdr>
            <w:top w:val="none" w:sz="0" w:space="0" w:color="auto"/>
            <w:left w:val="none" w:sz="0" w:space="0" w:color="auto"/>
            <w:bottom w:val="none" w:sz="0" w:space="0" w:color="auto"/>
            <w:right w:val="none" w:sz="0" w:space="0" w:color="auto"/>
          </w:divBdr>
        </w:div>
      </w:divsChild>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 w:id="1024093816">
              <w:marLeft w:val="0"/>
              <w:marRight w:val="0"/>
              <w:marTop w:val="0"/>
              <w:marBottom w:val="0"/>
              <w:divBdr>
                <w:top w:val="none" w:sz="0" w:space="0" w:color="auto"/>
                <w:left w:val="none" w:sz="0" w:space="0" w:color="auto"/>
                <w:bottom w:val="none" w:sz="0" w:space="0" w:color="auto"/>
                <w:right w:val="none" w:sz="0" w:space="0" w:color="auto"/>
              </w:divBdr>
              <w:divsChild>
                <w:div w:id="754279179">
                  <w:marLeft w:val="0"/>
                  <w:marRight w:val="0"/>
                  <w:marTop w:val="0"/>
                  <w:marBottom w:val="0"/>
                  <w:divBdr>
                    <w:top w:val="none" w:sz="0" w:space="0" w:color="auto"/>
                    <w:left w:val="none" w:sz="0" w:space="0" w:color="auto"/>
                    <w:bottom w:val="none" w:sz="0" w:space="0" w:color="auto"/>
                    <w:right w:val="none" w:sz="0" w:space="0" w:color="auto"/>
                  </w:divBdr>
                  <w:divsChild>
                    <w:div w:id="2070106298">
                      <w:marLeft w:val="0"/>
                      <w:marRight w:val="0"/>
                      <w:marTop w:val="0"/>
                      <w:marBottom w:val="0"/>
                      <w:divBdr>
                        <w:top w:val="none" w:sz="0" w:space="0" w:color="auto"/>
                        <w:left w:val="none" w:sz="0" w:space="0" w:color="auto"/>
                        <w:bottom w:val="none" w:sz="0" w:space="0" w:color="auto"/>
                        <w:right w:val="none" w:sz="0" w:space="0" w:color="auto"/>
                      </w:divBdr>
                      <w:divsChild>
                        <w:div w:id="709302350">
                          <w:marLeft w:val="0"/>
                          <w:marRight w:val="0"/>
                          <w:marTop w:val="0"/>
                          <w:marBottom w:val="0"/>
                          <w:divBdr>
                            <w:top w:val="none" w:sz="0" w:space="0" w:color="auto"/>
                            <w:left w:val="none" w:sz="0" w:space="0" w:color="auto"/>
                            <w:bottom w:val="none" w:sz="0" w:space="0" w:color="auto"/>
                            <w:right w:val="none" w:sz="0" w:space="0" w:color="auto"/>
                          </w:divBdr>
                        </w:div>
                      </w:divsChild>
                    </w:div>
                    <w:div w:id="184446048">
                      <w:marLeft w:val="0"/>
                      <w:marRight w:val="135"/>
                      <w:marTop w:val="0"/>
                      <w:marBottom w:val="0"/>
                      <w:divBdr>
                        <w:top w:val="none" w:sz="0" w:space="0" w:color="auto"/>
                        <w:left w:val="none" w:sz="0" w:space="0" w:color="auto"/>
                        <w:bottom w:val="none" w:sz="0" w:space="0" w:color="auto"/>
                        <w:right w:val="none" w:sz="0" w:space="0" w:color="auto"/>
                      </w:divBdr>
                    </w:div>
                    <w:div w:id="1452019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sChild>
            <w:div w:id="1116219647">
              <w:marLeft w:val="0"/>
              <w:marRight w:val="0"/>
              <w:marTop w:val="0"/>
              <w:marBottom w:val="0"/>
              <w:divBdr>
                <w:top w:val="none" w:sz="0" w:space="0" w:color="auto"/>
                <w:left w:val="none" w:sz="0" w:space="0" w:color="auto"/>
                <w:bottom w:val="none" w:sz="0" w:space="0" w:color="auto"/>
                <w:right w:val="none" w:sz="0" w:space="0" w:color="auto"/>
              </w:divBdr>
              <w:divsChild>
                <w:div w:id="1741707852">
                  <w:marLeft w:val="0"/>
                  <w:marRight w:val="0"/>
                  <w:marTop w:val="0"/>
                  <w:marBottom w:val="0"/>
                  <w:divBdr>
                    <w:top w:val="none" w:sz="0" w:space="0" w:color="auto"/>
                    <w:left w:val="none" w:sz="0" w:space="0" w:color="auto"/>
                    <w:bottom w:val="none" w:sz="0" w:space="0" w:color="auto"/>
                    <w:right w:val="none" w:sz="0" w:space="0" w:color="auto"/>
                  </w:divBdr>
                </w:div>
              </w:divsChild>
            </w:div>
            <w:div w:id="1196233557">
              <w:marLeft w:val="0"/>
              <w:marRight w:val="0"/>
              <w:marTop w:val="225"/>
              <w:marBottom w:val="0"/>
              <w:divBdr>
                <w:top w:val="none" w:sz="0" w:space="0" w:color="auto"/>
                <w:left w:val="none" w:sz="0" w:space="0" w:color="auto"/>
                <w:bottom w:val="none" w:sz="0" w:space="0" w:color="auto"/>
                <w:right w:val="none" w:sz="0" w:space="0" w:color="auto"/>
              </w:divBdr>
              <w:divsChild>
                <w:div w:id="1688368855">
                  <w:marLeft w:val="0"/>
                  <w:marRight w:val="0"/>
                  <w:marTop w:val="0"/>
                  <w:marBottom w:val="0"/>
                  <w:divBdr>
                    <w:top w:val="none" w:sz="0" w:space="0" w:color="auto"/>
                    <w:left w:val="none" w:sz="0" w:space="0" w:color="auto"/>
                    <w:bottom w:val="none" w:sz="0" w:space="0" w:color="auto"/>
                    <w:right w:val="none" w:sz="0" w:space="0" w:color="auto"/>
                  </w:divBdr>
                </w:div>
              </w:divsChild>
            </w:div>
            <w:div w:id="1203442449">
              <w:marLeft w:val="0"/>
              <w:marRight w:val="0"/>
              <w:marTop w:val="375"/>
              <w:marBottom w:val="0"/>
              <w:divBdr>
                <w:top w:val="none" w:sz="0" w:space="0" w:color="auto"/>
                <w:left w:val="none" w:sz="0" w:space="0" w:color="auto"/>
                <w:bottom w:val="none" w:sz="0" w:space="0" w:color="auto"/>
                <w:right w:val="none" w:sz="0" w:space="0" w:color="auto"/>
              </w:divBdr>
              <w:divsChild>
                <w:div w:id="1263609577">
                  <w:marLeft w:val="0"/>
                  <w:marRight w:val="0"/>
                  <w:marTop w:val="0"/>
                  <w:marBottom w:val="0"/>
                  <w:divBdr>
                    <w:top w:val="none" w:sz="0" w:space="0" w:color="auto"/>
                    <w:left w:val="none" w:sz="0" w:space="0" w:color="auto"/>
                    <w:bottom w:val="none" w:sz="0" w:space="0" w:color="auto"/>
                    <w:right w:val="none" w:sz="0" w:space="0" w:color="auto"/>
                  </w:divBdr>
                  <w:divsChild>
                    <w:div w:id="56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6889">
              <w:marLeft w:val="0"/>
              <w:marRight w:val="0"/>
              <w:marTop w:val="375"/>
              <w:marBottom w:val="0"/>
              <w:divBdr>
                <w:top w:val="none" w:sz="0" w:space="0" w:color="auto"/>
                <w:left w:val="none" w:sz="0" w:space="0" w:color="auto"/>
                <w:bottom w:val="none" w:sz="0" w:space="0" w:color="auto"/>
                <w:right w:val="none" w:sz="0" w:space="0" w:color="auto"/>
              </w:divBdr>
              <w:divsChild>
                <w:div w:id="476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1624">
      <w:bodyDiv w:val="1"/>
      <w:marLeft w:val="0"/>
      <w:marRight w:val="0"/>
      <w:marTop w:val="0"/>
      <w:marBottom w:val="0"/>
      <w:divBdr>
        <w:top w:val="none" w:sz="0" w:space="0" w:color="auto"/>
        <w:left w:val="none" w:sz="0" w:space="0" w:color="auto"/>
        <w:bottom w:val="none" w:sz="0" w:space="0" w:color="auto"/>
        <w:right w:val="none" w:sz="0" w:space="0" w:color="auto"/>
      </w:divBdr>
      <w:divsChild>
        <w:div w:id="1629385934">
          <w:marLeft w:val="0"/>
          <w:marRight w:val="0"/>
          <w:marTop w:val="0"/>
          <w:marBottom w:val="300"/>
          <w:divBdr>
            <w:top w:val="none" w:sz="0" w:space="0" w:color="auto"/>
            <w:left w:val="none" w:sz="0" w:space="0" w:color="auto"/>
            <w:bottom w:val="none" w:sz="0" w:space="0" w:color="auto"/>
            <w:right w:val="none" w:sz="0" w:space="0" w:color="auto"/>
          </w:divBdr>
        </w:div>
      </w:divsChild>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251318">
      <w:bodyDiv w:val="1"/>
      <w:marLeft w:val="0"/>
      <w:marRight w:val="0"/>
      <w:marTop w:val="0"/>
      <w:marBottom w:val="0"/>
      <w:divBdr>
        <w:top w:val="none" w:sz="0" w:space="0" w:color="auto"/>
        <w:left w:val="none" w:sz="0" w:space="0" w:color="auto"/>
        <w:bottom w:val="none" w:sz="0" w:space="0" w:color="auto"/>
        <w:right w:val="none" w:sz="0" w:space="0" w:color="auto"/>
      </w:divBdr>
      <w:divsChild>
        <w:div w:id="869682204">
          <w:marLeft w:val="0"/>
          <w:marRight w:val="150"/>
          <w:marTop w:val="0"/>
          <w:marBottom w:val="75"/>
          <w:divBdr>
            <w:top w:val="none" w:sz="0" w:space="0" w:color="auto"/>
            <w:left w:val="none" w:sz="0" w:space="0" w:color="auto"/>
            <w:bottom w:val="none" w:sz="0" w:space="0" w:color="auto"/>
            <w:right w:val="none" w:sz="0" w:space="0" w:color="auto"/>
          </w:divBdr>
        </w:div>
        <w:div w:id="2039432016">
          <w:marLeft w:val="0"/>
          <w:marRight w:val="150"/>
          <w:marTop w:val="150"/>
          <w:marBottom w:val="150"/>
          <w:divBdr>
            <w:top w:val="none" w:sz="0" w:space="0" w:color="auto"/>
            <w:left w:val="none" w:sz="0" w:space="0" w:color="auto"/>
            <w:bottom w:val="none" w:sz="0" w:space="0" w:color="auto"/>
            <w:right w:val="none" w:sz="0" w:space="0" w:color="auto"/>
          </w:divBdr>
        </w:div>
        <w:div w:id="2029520814">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827179">
      <w:bodyDiv w:val="1"/>
      <w:marLeft w:val="0"/>
      <w:marRight w:val="0"/>
      <w:marTop w:val="0"/>
      <w:marBottom w:val="0"/>
      <w:divBdr>
        <w:top w:val="none" w:sz="0" w:space="0" w:color="auto"/>
        <w:left w:val="none" w:sz="0" w:space="0" w:color="auto"/>
        <w:bottom w:val="none" w:sz="0" w:space="0" w:color="auto"/>
        <w:right w:val="none" w:sz="0" w:space="0" w:color="auto"/>
      </w:divBdr>
      <w:divsChild>
        <w:div w:id="1175151103">
          <w:marLeft w:val="0"/>
          <w:marRight w:val="0"/>
          <w:marTop w:val="0"/>
          <w:marBottom w:val="300"/>
          <w:divBdr>
            <w:top w:val="none" w:sz="0" w:space="0" w:color="auto"/>
            <w:left w:val="none" w:sz="0" w:space="0" w:color="auto"/>
            <w:bottom w:val="none" w:sz="0" w:space="0" w:color="auto"/>
            <w:right w:val="none" w:sz="0" w:space="0" w:color="auto"/>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13557">
      <w:bodyDiv w:val="1"/>
      <w:marLeft w:val="0"/>
      <w:marRight w:val="0"/>
      <w:marTop w:val="0"/>
      <w:marBottom w:val="0"/>
      <w:divBdr>
        <w:top w:val="none" w:sz="0" w:space="0" w:color="auto"/>
        <w:left w:val="none" w:sz="0" w:space="0" w:color="auto"/>
        <w:bottom w:val="none" w:sz="0" w:space="0" w:color="auto"/>
        <w:right w:val="none" w:sz="0" w:space="0" w:color="auto"/>
      </w:divBdr>
      <w:divsChild>
        <w:div w:id="1329939365">
          <w:marLeft w:val="0"/>
          <w:marRight w:val="375"/>
          <w:marTop w:val="0"/>
          <w:marBottom w:val="0"/>
          <w:divBdr>
            <w:top w:val="none" w:sz="0" w:space="0" w:color="auto"/>
            <w:left w:val="none" w:sz="0" w:space="0" w:color="auto"/>
            <w:bottom w:val="none" w:sz="0" w:space="0" w:color="auto"/>
            <w:right w:val="none" w:sz="0" w:space="0" w:color="auto"/>
          </w:divBdr>
        </w:div>
        <w:div w:id="895316901">
          <w:marLeft w:val="0"/>
          <w:marRight w:val="0"/>
          <w:marTop w:val="0"/>
          <w:marBottom w:val="0"/>
          <w:divBdr>
            <w:top w:val="none" w:sz="0" w:space="0" w:color="auto"/>
            <w:left w:val="none" w:sz="0" w:space="0" w:color="auto"/>
            <w:bottom w:val="none" w:sz="0" w:space="0" w:color="auto"/>
            <w:right w:val="none" w:sz="0" w:space="0" w:color="auto"/>
          </w:divBdr>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1422027337">
          <w:marLeft w:val="0"/>
          <w:marRight w:val="150"/>
          <w:marTop w:val="0"/>
          <w:marBottom w:val="75"/>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 w:id="9529739">
          <w:marLeft w:val="0"/>
          <w:marRight w:val="150"/>
          <w:marTop w:val="0"/>
          <w:marBottom w:val="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4840054">
      <w:bodyDiv w:val="1"/>
      <w:marLeft w:val="0"/>
      <w:marRight w:val="0"/>
      <w:marTop w:val="0"/>
      <w:marBottom w:val="0"/>
      <w:divBdr>
        <w:top w:val="none" w:sz="0" w:space="0" w:color="auto"/>
        <w:left w:val="none" w:sz="0" w:space="0" w:color="auto"/>
        <w:bottom w:val="none" w:sz="0" w:space="0" w:color="auto"/>
        <w:right w:val="none" w:sz="0" w:space="0" w:color="auto"/>
      </w:divBdr>
      <w:divsChild>
        <w:div w:id="982659222">
          <w:marLeft w:val="0"/>
          <w:marRight w:val="0"/>
          <w:marTop w:val="300"/>
          <w:marBottom w:val="300"/>
          <w:divBdr>
            <w:top w:val="none" w:sz="0" w:space="0" w:color="auto"/>
            <w:left w:val="none" w:sz="0" w:space="0" w:color="auto"/>
            <w:bottom w:val="none" w:sz="0" w:space="0" w:color="auto"/>
            <w:right w:val="none" w:sz="0" w:space="0" w:color="auto"/>
          </w:divBdr>
        </w:div>
        <w:div w:id="1935815875">
          <w:marLeft w:val="0"/>
          <w:marRight w:val="0"/>
          <w:marTop w:val="0"/>
          <w:marBottom w:val="0"/>
          <w:divBdr>
            <w:top w:val="none" w:sz="0" w:space="0" w:color="auto"/>
            <w:left w:val="none" w:sz="0" w:space="0" w:color="auto"/>
            <w:bottom w:val="none" w:sz="0" w:space="0" w:color="auto"/>
            <w:right w:val="none" w:sz="0" w:space="0" w:color="auto"/>
          </w:divBdr>
        </w:div>
      </w:divsChild>
    </w:div>
    <w:div w:id="654990443">
      <w:bodyDiv w:val="1"/>
      <w:marLeft w:val="0"/>
      <w:marRight w:val="0"/>
      <w:marTop w:val="0"/>
      <w:marBottom w:val="0"/>
      <w:divBdr>
        <w:top w:val="none" w:sz="0" w:space="0" w:color="auto"/>
        <w:left w:val="none" w:sz="0" w:space="0" w:color="auto"/>
        <w:bottom w:val="none" w:sz="0" w:space="0" w:color="auto"/>
        <w:right w:val="none" w:sz="0" w:space="0" w:color="auto"/>
      </w:divBdr>
      <w:divsChild>
        <w:div w:id="1049570537">
          <w:marLeft w:val="0"/>
          <w:marRight w:val="150"/>
          <w:marTop w:val="0"/>
          <w:marBottom w:val="75"/>
          <w:divBdr>
            <w:top w:val="none" w:sz="0" w:space="0" w:color="auto"/>
            <w:left w:val="none" w:sz="0" w:space="0" w:color="auto"/>
            <w:bottom w:val="none" w:sz="0" w:space="0" w:color="auto"/>
            <w:right w:val="none" w:sz="0" w:space="0" w:color="auto"/>
          </w:divBdr>
        </w:div>
        <w:div w:id="1979143984">
          <w:marLeft w:val="0"/>
          <w:marRight w:val="150"/>
          <w:marTop w:val="150"/>
          <w:marBottom w:val="150"/>
          <w:divBdr>
            <w:top w:val="none" w:sz="0" w:space="0" w:color="auto"/>
            <w:left w:val="none" w:sz="0" w:space="0" w:color="auto"/>
            <w:bottom w:val="none" w:sz="0" w:space="0" w:color="auto"/>
            <w:right w:val="none" w:sz="0" w:space="0" w:color="auto"/>
          </w:divBdr>
        </w:div>
        <w:div w:id="1838501387">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57344107">
      <w:bodyDiv w:val="1"/>
      <w:marLeft w:val="0"/>
      <w:marRight w:val="0"/>
      <w:marTop w:val="0"/>
      <w:marBottom w:val="0"/>
      <w:divBdr>
        <w:top w:val="none" w:sz="0" w:space="0" w:color="auto"/>
        <w:left w:val="none" w:sz="0" w:space="0" w:color="auto"/>
        <w:bottom w:val="none" w:sz="0" w:space="0" w:color="auto"/>
        <w:right w:val="none" w:sz="0" w:space="0" w:color="auto"/>
      </w:divBdr>
      <w:divsChild>
        <w:div w:id="1450508877">
          <w:marLeft w:val="0"/>
          <w:marRight w:val="0"/>
          <w:marTop w:val="0"/>
          <w:marBottom w:val="150"/>
          <w:divBdr>
            <w:top w:val="none" w:sz="0" w:space="0" w:color="auto"/>
            <w:left w:val="none" w:sz="0" w:space="0" w:color="auto"/>
            <w:bottom w:val="none" w:sz="0" w:space="0" w:color="auto"/>
            <w:right w:val="none" w:sz="0" w:space="0" w:color="auto"/>
          </w:divBdr>
          <w:divsChild>
            <w:div w:id="1036396226">
              <w:marLeft w:val="0"/>
              <w:marRight w:val="0"/>
              <w:marTop w:val="0"/>
              <w:marBottom w:val="0"/>
              <w:divBdr>
                <w:top w:val="none" w:sz="0" w:space="0" w:color="auto"/>
                <w:left w:val="none" w:sz="0" w:space="0" w:color="auto"/>
                <w:bottom w:val="none" w:sz="0" w:space="0" w:color="auto"/>
                <w:right w:val="none" w:sz="0" w:space="0" w:color="auto"/>
              </w:divBdr>
            </w:div>
            <w:div w:id="2085711999">
              <w:marLeft w:val="0"/>
              <w:marRight w:val="0"/>
              <w:marTop w:val="0"/>
              <w:marBottom w:val="0"/>
              <w:divBdr>
                <w:top w:val="none" w:sz="0" w:space="0" w:color="auto"/>
                <w:left w:val="none" w:sz="0" w:space="0" w:color="auto"/>
                <w:bottom w:val="none" w:sz="0" w:space="0" w:color="auto"/>
                <w:right w:val="none" w:sz="0" w:space="0" w:color="auto"/>
              </w:divBdr>
              <w:divsChild>
                <w:div w:id="1278489643">
                  <w:marLeft w:val="0"/>
                  <w:marRight w:val="0"/>
                  <w:marTop w:val="0"/>
                  <w:marBottom w:val="0"/>
                  <w:divBdr>
                    <w:top w:val="none" w:sz="0" w:space="0" w:color="auto"/>
                    <w:left w:val="none" w:sz="0" w:space="0" w:color="auto"/>
                    <w:bottom w:val="none" w:sz="0" w:space="0" w:color="auto"/>
                    <w:right w:val="none" w:sz="0" w:space="0" w:color="auto"/>
                  </w:divBdr>
                  <w:divsChild>
                    <w:div w:id="1355761832">
                      <w:marLeft w:val="0"/>
                      <w:marRight w:val="0"/>
                      <w:marTop w:val="0"/>
                      <w:marBottom w:val="0"/>
                      <w:divBdr>
                        <w:top w:val="none" w:sz="0" w:space="0" w:color="auto"/>
                        <w:left w:val="none" w:sz="0" w:space="0" w:color="auto"/>
                        <w:bottom w:val="none" w:sz="0" w:space="0" w:color="auto"/>
                        <w:right w:val="none" w:sz="0" w:space="0" w:color="auto"/>
                      </w:divBdr>
                      <w:divsChild>
                        <w:div w:id="62069911">
                          <w:marLeft w:val="0"/>
                          <w:marRight w:val="0"/>
                          <w:marTop w:val="0"/>
                          <w:marBottom w:val="0"/>
                          <w:divBdr>
                            <w:top w:val="none" w:sz="0" w:space="0" w:color="auto"/>
                            <w:left w:val="none" w:sz="0" w:space="0" w:color="auto"/>
                            <w:bottom w:val="none" w:sz="0" w:space="0" w:color="auto"/>
                            <w:right w:val="none" w:sz="0" w:space="0" w:color="auto"/>
                          </w:divBdr>
                        </w:div>
                      </w:divsChild>
                    </w:div>
                    <w:div w:id="1687368776">
                      <w:marLeft w:val="0"/>
                      <w:marRight w:val="135"/>
                      <w:marTop w:val="0"/>
                      <w:marBottom w:val="0"/>
                      <w:divBdr>
                        <w:top w:val="none" w:sz="0" w:space="0" w:color="auto"/>
                        <w:left w:val="none" w:sz="0" w:space="0" w:color="auto"/>
                        <w:bottom w:val="none" w:sz="0" w:space="0" w:color="auto"/>
                        <w:right w:val="none" w:sz="0" w:space="0" w:color="auto"/>
                      </w:divBdr>
                    </w:div>
                    <w:div w:id="1059790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4840">
          <w:marLeft w:val="0"/>
          <w:marRight w:val="0"/>
          <w:marTop w:val="0"/>
          <w:marBottom w:val="0"/>
          <w:divBdr>
            <w:top w:val="none" w:sz="0" w:space="0" w:color="auto"/>
            <w:left w:val="none" w:sz="0" w:space="0" w:color="auto"/>
            <w:bottom w:val="none" w:sz="0" w:space="0" w:color="auto"/>
            <w:right w:val="none" w:sz="0" w:space="0" w:color="auto"/>
          </w:divBdr>
          <w:divsChild>
            <w:div w:id="1202865974">
              <w:marLeft w:val="0"/>
              <w:marRight w:val="0"/>
              <w:marTop w:val="0"/>
              <w:marBottom w:val="0"/>
              <w:divBdr>
                <w:top w:val="none" w:sz="0" w:space="0" w:color="auto"/>
                <w:left w:val="none" w:sz="0" w:space="0" w:color="auto"/>
                <w:bottom w:val="none" w:sz="0" w:space="0" w:color="auto"/>
                <w:right w:val="none" w:sz="0" w:space="0" w:color="auto"/>
              </w:divBdr>
              <w:divsChild>
                <w:div w:id="1260718953">
                  <w:marLeft w:val="0"/>
                  <w:marRight w:val="0"/>
                  <w:marTop w:val="0"/>
                  <w:marBottom w:val="0"/>
                  <w:divBdr>
                    <w:top w:val="none" w:sz="0" w:space="0" w:color="auto"/>
                    <w:left w:val="none" w:sz="0" w:space="0" w:color="auto"/>
                    <w:bottom w:val="none" w:sz="0" w:space="0" w:color="auto"/>
                    <w:right w:val="none" w:sz="0" w:space="0" w:color="auto"/>
                  </w:divBdr>
                </w:div>
              </w:divsChild>
            </w:div>
            <w:div w:id="1629121494">
              <w:marLeft w:val="0"/>
              <w:marRight w:val="0"/>
              <w:marTop w:val="375"/>
              <w:marBottom w:val="0"/>
              <w:divBdr>
                <w:top w:val="none" w:sz="0" w:space="0" w:color="auto"/>
                <w:left w:val="none" w:sz="0" w:space="0" w:color="auto"/>
                <w:bottom w:val="none" w:sz="0" w:space="0" w:color="auto"/>
                <w:right w:val="none" w:sz="0" w:space="0" w:color="auto"/>
              </w:divBdr>
              <w:divsChild>
                <w:div w:id="515534865">
                  <w:marLeft w:val="0"/>
                  <w:marRight w:val="0"/>
                  <w:marTop w:val="0"/>
                  <w:marBottom w:val="0"/>
                  <w:divBdr>
                    <w:top w:val="none" w:sz="0" w:space="0" w:color="auto"/>
                    <w:left w:val="none" w:sz="0" w:space="0" w:color="auto"/>
                    <w:bottom w:val="none" w:sz="0" w:space="0" w:color="auto"/>
                    <w:right w:val="none" w:sz="0" w:space="0" w:color="auto"/>
                  </w:divBdr>
                  <w:divsChild>
                    <w:div w:id="18802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27943">
              <w:marLeft w:val="0"/>
              <w:marRight w:val="0"/>
              <w:marTop w:val="375"/>
              <w:marBottom w:val="0"/>
              <w:divBdr>
                <w:top w:val="none" w:sz="0" w:space="0" w:color="auto"/>
                <w:left w:val="none" w:sz="0" w:space="0" w:color="auto"/>
                <w:bottom w:val="none" w:sz="0" w:space="0" w:color="auto"/>
                <w:right w:val="none" w:sz="0" w:space="0" w:color="auto"/>
              </w:divBdr>
              <w:divsChild>
                <w:div w:id="173496258">
                  <w:marLeft w:val="0"/>
                  <w:marRight w:val="0"/>
                  <w:marTop w:val="0"/>
                  <w:marBottom w:val="0"/>
                  <w:divBdr>
                    <w:top w:val="none" w:sz="0" w:space="0" w:color="auto"/>
                    <w:left w:val="none" w:sz="0" w:space="0" w:color="auto"/>
                    <w:bottom w:val="none" w:sz="0" w:space="0" w:color="auto"/>
                    <w:right w:val="none" w:sz="0" w:space="0" w:color="auto"/>
                  </w:divBdr>
                </w:div>
              </w:divsChild>
            </w:div>
            <w:div w:id="1720589298">
              <w:marLeft w:val="0"/>
              <w:marRight w:val="0"/>
              <w:marTop w:val="225"/>
              <w:marBottom w:val="0"/>
              <w:divBdr>
                <w:top w:val="none" w:sz="0" w:space="0" w:color="auto"/>
                <w:left w:val="none" w:sz="0" w:space="0" w:color="auto"/>
                <w:bottom w:val="none" w:sz="0" w:space="0" w:color="auto"/>
                <w:right w:val="none" w:sz="0" w:space="0" w:color="auto"/>
              </w:divBdr>
              <w:divsChild>
                <w:div w:id="125707599">
                  <w:marLeft w:val="0"/>
                  <w:marRight w:val="0"/>
                  <w:marTop w:val="0"/>
                  <w:marBottom w:val="0"/>
                  <w:divBdr>
                    <w:top w:val="none" w:sz="0" w:space="0" w:color="auto"/>
                    <w:left w:val="none" w:sz="0" w:space="0" w:color="auto"/>
                    <w:bottom w:val="none" w:sz="0" w:space="0" w:color="auto"/>
                    <w:right w:val="none" w:sz="0" w:space="0" w:color="auto"/>
                  </w:divBdr>
                </w:div>
              </w:divsChild>
            </w:div>
            <w:div w:id="111555951">
              <w:marLeft w:val="0"/>
              <w:marRight w:val="0"/>
              <w:marTop w:val="225"/>
              <w:marBottom w:val="0"/>
              <w:divBdr>
                <w:top w:val="none" w:sz="0" w:space="0" w:color="auto"/>
                <w:left w:val="none" w:sz="0" w:space="0" w:color="auto"/>
                <w:bottom w:val="none" w:sz="0" w:space="0" w:color="auto"/>
                <w:right w:val="none" w:sz="0" w:space="0" w:color="auto"/>
              </w:divBdr>
              <w:divsChild>
                <w:div w:id="5587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70334">
      <w:bodyDiv w:val="1"/>
      <w:marLeft w:val="0"/>
      <w:marRight w:val="0"/>
      <w:marTop w:val="0"/>
      <w:marBottom w:val="0"/>
      <w:divBdr>
        <w:top w:val="none" w:sz="0" w:space="0" w:color="auto"/>
        <w:left w:val="none" w:sz="0" w:space="0" w:color="auto"/>
        <w:bottom w:val="none" w:sz="0" w:space="0" w:color="auto"/>
        <w:right w:val="none" w:sz="0" w:space="0" w:color="auto"/>
      </w:divBdr>
      <w:divsChild>
        <w:div w:id="1765566245">
          <w:marLeft w:val="0"/>
          <w:marRight w:val="0"/>
          <w:marTop w:val="0"/>
          <w:marBottom w:val="75"/>
          <w:divBdr>
            <w:top w:val="none" w:sz="0" w:space="0" w:color="auto"/>
            <w:left w:val="none" w:sz="0" w:space="0" w:color="auto"/>
            <w:bottom w:val="none" w:sz="0" w:space="0" w:color="auto"/>
            <w:right w:val="none" w:sz="0" w:space="0" w:color="auto"/>
          </w:divBdr>
        </w:div>
        <w:div w:id="271939350">
          <w:marLeft w:val="0"/>
          <w:marRight w:val="0"/>
          <w:marTop w:val="0"/>
          <w:marBottom w:val="0"/>
          <w:divBdr>
            <w:top w:val="none" w:sz="0" w:space="0" w:color="auto"/>
            <w:left w:val="none" w:sz="0" w:space="0" w:color="auto"/>
            <w:bottom w:val="none" w:sz="0" w:space="0" w:color="auto"/>
            <w:right w:val="none" w:sz="0" w:space="0" w:color="auto"/>
          </w:divBdr>
        </w:div>
      </w:divsChild>
    </w:div>
    <w:div w:id="659044965">
      <w:bodyDiv w:val="1"/>
      <w:marLeft w:val="0"/>
      <w:marRight w:val="0"/>
      <w:marTop w:val="0"/>
      <w:marBottom w:val="0"/>
      <w:divBdr>
        <w:top w:val="none" w:sz="0" w:space="0" w:color="auto"/>
        <w:left w:val="none" w:sz="0" w:space="0" w:color="auto"/>
        <w:bottom w:val="none" w:sz="0" w:space="0" w:color="auto"/>
        <w:right w:val="none" w:sz="0" w:space="0" w:color="auto"/>
      </w:divBdr>
      <w:divsChild>
        <w:div w:id="1127551248">
          <w:marLeft w:val="0"/>
          <w:marRight w:val="0"/>
          <w:marTop w:val="0"/>
          <w:marBottom w:val="300"/>
          <w:divBdr>
            <w:top w:val="none" w:sz="0" w:space="0" w:color="auto"/>
            <w:left w:val="none" w:sz="0" w:space="0" w:color="auto"/>
            <w:bottom w:val="none" w:sz="0" w:space="0" w:color="auto"/>
            <w:right w:val="none" w:sz="0" w:space="0" w:color="auto"/>
          </w:divBdr>
        </w:div>
      </w:divsChild>
    </w:div>
    <w:div w:id="660278704">
      <w:bodyDiv w:val="1"/>
      <w:marLeft w:val="0"/>
      <w:marRight w:val="0"/>
      <w:marTop w:val="0"/>
      <w:marBottom w:val="0"/>
      <w:divBdr>
        <w:top w:val="none" w:sz="0" w:space="0" w:color="auto"/>
        <w:left w:val="none" w:sz="0" w:space="0" w:color="auto"/>
        <w:bottom w:val="none" w:sz="0" w:space="0" w:color="auto"/>
        <w:right w:val="none" w:sz="0" w:space="0" w:color="auto"/>
      </w:divBdr>
      <w:divsChild>
        <w:div w:id="499782558">
          <w:marLeft w:val="0"/>
          <w:marRight w:val="0"/>
          <w:marTop w:val="0"/>
          <w:marBottom w:val="375"/>
          <w:divBdr>
            <w:top w:val="none" w:sz="0" w:space="0" w:color="auto"/>
            <w:left w:val="none" w:sz="0" w:space="0" w:color="auto"/>
            <w:bottom w:val="none" w:sz="0" w:space="0" w:color="auto"/>
            <w:right w:val="none" w:sz="0" w:space="0" w:color="auto"/>
          </w:divBdr>
          <w:divsChild>
            <w:div w:id="1643654966">
              <w:marLeft w:val="0"/>
              <w:marRight w:val="0"/>
              <w:marTop w:val="0"/>
              <w:marBottom w:val="75"/>
              <w:divBdr>
                <w:top w:val="none" w:sz="0" w:space="0" w:color="auto"/>
                <w:left w:val="none" w:sz="0" w:space="0" w:color="auto"/>
                <w:bottom w:val="none" w:sz="0" w:space="0" w:color="auto"/>
                <w:right w:val="none" w:sz="0" w:space="0" w:color="auto"/>
              </w:divBdr>
            </w:div>
            <w:div w:id="1229149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741994">
      <w:bodyDiv w:val="1"/>
      <w:marLeft w:val="0"/>
      <w:marRight w:val="0"/>
      <w:marTop w:val="0"/>
      <w:marBottom w:val="0"/>
      <w:divBdr>
        <w:top w:val="none" w:sz="0" w:space="0" w:color="auto"/>
        <w:left w:val="none" w:sz="0" w:space="0" w:color="auto"/>
        <w:bottom w:val="none" w:sz="0" w:space="0" w:color="auto"/>
        <w:right w:val="none" w:sz="0" w:space="0" w:color="auto"/>
      </w:divBdr>
      <w:divsChild>
        <w:div w:id="1484349423">
          <w:marLeft w:val="0"/>
          <w:marRight w:val="150"/>
          <w:marTop w:val="0"/>
          <w:marBottom w:val="75"/>
          <w:divBdr>
            <w:top w:val="none" w:sz="0" w:space="0" w:color="auto"/>
            <w:left w:val="none" w:sz="0" w:space="0" w:color="auto"/>
            <w:bottom w:val="none" w:sz="0" w:space="0" w:color="auto"/>
            <w:right w:val="none" w:sz="0" w:space="0" w:color="auto"/>
          </w:divBdr>
        </w:div>
        <w:div w:id="2063825581">
          <w:marLeft w:val="0"/>
          <w:marRight w:val="150"/>
          <w:marTop w:val="150"/>
          <w:marBottom w:val="150"/>
          <w:divBdr>
            <w:top w:val="none" w:sz="0" w:space="0" w:color="auto"/>
            <w:left w:val="none" w:sz="0" w:space="0" w:color="auto"/>
            <w:bottom w:val="none" w:sz="0" w:space="0" w:color="auto"/>
            <w:right w:val="none" w:sz="0" w:space="0" w:color="auto"/>
          </w:divBdr>
        </w:div>
        <w:div w:id="1702441134">
          <w:marLeft w:val="0"/>
          <w:marRight w:val="150"/>
          <w:marTop w:val="0"/>
          <w:marBottom w:val="0"/>
          <w:divBdr>
            <w:top w:val="none" w:sz="0" w:space="0" w:color="auto"/>
            <w:left w:val="none" w:sz="0" w:space="0" w:color="auto"/>
            <w:bottom w:val="none" w:sz="0" w:space="0" w:color="auto"/>
            <w:right w:val="none" w:sz="0" w:space="0" w:color="auto"/>
          </w:divBdr>
        </w:div>
      </w:divsChild>
    </w:div>
    <w:div w:id="661854860">
      <w:bodyDiv w:val="1"/>
      <w:marLeft w:val="0"/>
      <w:marRight w:val="0"/>
      <w:marTop w:val="0"/>
      <w:marBottom w:val="0"/>
      <w:divBdr>
        <w:top w:val="none" w:sz="0" w:space="0" w:color="auto"/>
        <w:left w:val="none" w:sz="0" w:space="0" w:color="auto"/>
        <w:bottom w:val="none" w:sz="0" w:space="0" w:color="auto"/>
        <w:right w:val="none" w:sz="0" w:space="0" w:color="auto"/>
      </w:divBdr>
      <w:divsChild>
        <w:div w:id="963654385">
          <w:marLeft w:val="0"/>
          <w:marRight w:val="0"/>
          <w:marTop w:val="0"/>
          <w:marBottom w:val="0"/>
          <w:divBdr>
            <w:top w:val="none" w:sz="0" w:space="0" w:color="auto"/>
            <w:left w:val="none" w:sz="0" w:space="0" w:color="auto"/>
            <w:bottom w:val="none" w:sz="0" w:space="0" w:color="auto"/>
            <w:right w:val="none" w:sz="0" w:space="0" w:color="auto"/>
          </w:divBdr>
        </w:div>
        <w:div w:id="1849252261">
          <w:marLeft w:val="0"/>
          <w:marRight w:val="0"/>
          <w:marTop w:val="300"/>
          <w:marBottom w:val="300"/>
          <w:divBdr>
            <w:top w:val="none" w:sz="0" w:space="0" w:color="auto"/>
            <w:left w:val="none" w:sz="0" w:space="0" w:color="auto"/>
            <w:bottom w:val="none" w:sz="0" w:space="0" w:color="auto"/>
            <w:right w:val="none" w:sz="0" w:space="0" w:color="auto"/>
          </w:divBdr>
        </w:div>
        <w:div w:id="368264364">
          <w:marLeft w:val="0"/>
          <w:marRight w:val="0"/>
          <w:marTop w:val="0"/>
          <w:marBottom w:val="0"/>
          <w:divBdr>
            <w:top w:val="none" w:sz="0" w:space="0" w:color="auto"/>
            <w:left w:val="none" w:sz="0" w:space="0" w:color="auto"/>
            <w:bottom w:val="none" w:sz="0" w:space="0" w:color="auto"/>
            <w:right w:val="none" w:sz="0" w:space="0" w:color="auto"/>
          </w:divBdr>
          <w:divsChild>
            <w:div w:id="2094428005">
              <w:marLeft w:val="0"/>
              <w:marRight w:val="0"/>
              <w:marTop w:val="300"/>
              <w:marBottom w:val="450"/>
              <w:divBdr>
                <w:top w:val="none" w:sz="0" w:space="0" w:color="auto"/>
                <w:left w:val="none" w:sz="0" w:space="0" w:color="auto"/>
                <w:bottom w:val="none" w:sz="0" w:space="0" w:color="auto"/>
                <w:right w:val="none" w:sz="0" w:space="0" w:color="auto"/>
              </w:divBdr>
              <w:divsChild>
                <w:div w:id="1201674425">
                  <w:marLeft w:val="0"/>
                  <w:marRight w:val="0"/>
                  <w:marTop w:val="0"/>
                  <w:marBottom w:val="0"/>
                  <w:divBdr>
                    <w:top w:val="none" w:sz="0" w:space="0" w:color="auto"/>
                    <w:left w:val="none" w:sz="0" w:space="0" w:color="auto"/>
                    <w:bottom w:val="none" w:sz="0" w:space="0" w:color="auto"/>
                    <w:right w:val="none" w:sz="0" w:space="0" w:color="auto"/>
                  </w:divBdr>
                  <w:divsChild>
                    <w:div w:id="1364135642">
                      <w:marLeft w:val="0"/>
                      <w:marRight w:val="0"/>
                      <w:marTop w:val="0"/>
                      <w:marBottom w:val="0"/>
                      <w:divBdr>
                        <w:top w:val="none" w:sz="0" w:space="0" w:color="auto"/>
                        <w:left w:val="none" w:sz="0" w:space="0" w:color="auto"/>
                        <w:bottom w:val="none" w:sz="0" w:space="0" w:color="auto"/>
                        <w:right w:val="none" w:sz="0" w:space="0" w:color="auto"/>
                      </w:divBdr>
                      <w:divsChild>
                        <w:div w:id="1414398675">
                          <w:marLeft w:val="0"/>
                          <w:marRight w:val="0"/>
                          <w:marTop w:val="0"/>
                          <w:marBottom w:val="0"/>
                          <w:divBdr>
                            <w:top w:val="none" w:sz="0" w:space="0" w:color="auto"/>
                            <w:left w:val="none" w:sz="0" w:space="0" w:color="auto"/>
                            <w:bottom w:val="none" w:sz="0" w:space="0" w:color="auto"/>
                            <w:right w:val="none" w:sz="0" w:space="0" w:color="auto"/>
                          </w:divBdr>
                          <w:divsChild>
                            <w:div w:id="7801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824895">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2666595">
      <w:bodyDiv w:val="1"/>
      <w:marLeft w:val="0"/>
      <w:marRight w:val="0"/>
      <w:marTop w:val="0"/>
      <w:marBottom w:val="0"/>
      <w:divBdr>
        <w:top w:val="none" w:sz="0" w:space="0" w:color="auto"/>
        <w:left w:val="none" w:sz="0" w:space="0" w:color="auto"/>
        <w:bottom w:val="none" w:sz="0" w:space="0" w:color="auto"/>
        <w:right w:val="none" w:sz="0" w:space="0" w:color="auto"/>
      </w:divBdr>
      <w:divsChild>
        <w:div w:id="1867982381">
          <w:marLeft w:val="0"/>
          <w:marRight w:val="0"/>
          <w:marTop w:val="0"/>
          <w:marBottom w:val="300"/>
          <w:divBdr>
            <w:top w:val="none" w:sz="0" w:space="0" w:color="auto"/>
            <w:left w:val="none" w:sz="0" w:space="0" w:color="auto"/>
            <w:bottom w:val="none" w:sz="0" w:space="0" w:color="auto"/>
            <w:right w:val="none" w:sz="0" w:space="0" w:color="auto"/>
          </w:divBdr>
        </w:div>
      </w:divsChild>
    </w:div>
    <w:div w:id="662702838">
      <w:bodyDiv w:val="1"/>
      <w:marLeft w:val="0"/>
      <w:marRight w:val="0"/>
      <w:marTop w:val="0"/>
      <w:marBottom w:val="0"/>
      <w:divBdr>
        <w:top w:val="none" w:sz="0" w:space="0" w:color="auto"/>
        <w:left w:val="none" w:sz="0" w:space="0" w:color="auto"/>
        <w:bottom w:val="none" w:sz="0" w:space="0" w:color="auto"/>
        <w:right w:val="none" w:sz="0" w:space="0" w:color="auto"/>
      </w:divBdr>
      <w:divsChild>
        <w:div w:id="1771387394">
          <w:marLeft w:val="0"/>
          <w:marRight w:val="375"/>
          <w:marTop w:val="0"/>
          <w:marBottom w:val="0"/>
          <w:divBdr>
            <w:top w:val="none" w:sz="0" w:space="0" w:color="auto"/>
            <w:left w:val="none" w:sz="0" w:space="0" w:color="auto"/>
            <w:bottom w:val="none" w:sz="0" w:space="0" w:color="auto"/>
            <w:right w:val="none" w:sz="0" w:space="0" w:color="auto"/>
          </w:divBdr>
        </w:div>
        <w:div w:id="1915818790">
          <w:marLeft w:val="0"/>
          <w:marRight w:val="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sChild>
        <w:div w:id="1435520699">
          <w:marLeft w:val="0"/>
          <w:marRight w:val="150"/>
          <w:marTop w:val="0"/>
          <w:marBottom w:val="75"/>
          <w:divBdr>
            <w:top w:val="none" w:sz="0" w:space="0" w:color="auto"/>
            <w:left w:val="none" w:sz="0" w:space="0" w:color="auto"/>
            <w:bottom w:val="none" w:sz="0" w:space="0" w:color="auto"/>
            <w:right w:val="none" w:sz="0" w:space="0" w:color="auto"/>
          </w:divBdr>
        </w:div>
        <w:div w:id="1998144705">
          <w:marLeft w:val="0"/>
          <w:marRight w:val="150"/>
          <w:marTop w:val="150"/>
          <w:marBottom w:val="150"/>
          <w:divBdr>
            <w:top w:val="none" w:sz="0" w:space="0" w:color="auto"/>
            <w:left w:val="none" w:sz="0" w:space="0" w:color="auto"/>
            <w:bottom w:val="none" w:sz="0" w:space="0" w:color="auto"/>
            <w:right w:val="none" w:sz="0" w:space="0" w:color="auto"/>
          </w:divBdr>
        </w:div>
        <w:div w:id="1260600245">
          <w:marLeft w:val="0"/>
          <w:marRight w:val="150"/>
          <w:marTop w:val="0"/>
          <w:marBottom w:val="0"/>
          <w:divBdr>
            <w:top w:val="none" w:sz="0" w:space="0" w:color="auto"/>
            <w:left w:val="none" w:sz="0" w:space="0" w:color="auto"/>
            <w:bottom w:val="none" w:sz="0" w:space="0" w:color="auto"/>
            <w:right w:val="none" w:sz="0" w:space="0" w:color="auto"/>
          </w:divBdr>
        </w:div>
      </w:divsChild>
    </w:div>
    <w:div w:id="666792137">
      <w:bodyDiv w:val="1"/>
      <w:marLeft w:val="0"/>
      <w:marRight w:val="0"/>
      <w:marTop w:val="0"/>
      <w:marBottom w:val="0"/>
      <w:divBdr>
        <w:top w:val="none" w:sz="0" w:space="0" w:color="auto"/>
        <w:left w:val="none" w:sz="0" w:space="0" w:color="auto"/>
        <w:bottom w:val="none" w:sz="0" w:space="0" w:color="auto"/>
        <w:right w:val="none" w:sz="0" w:space="0" w:color="auto"/>
      </w:divBdr>
      <w:divsChild>
        <w:div w:id="1682006895">
          <w:marLeft w:val="0"/>
          <w:marRight w:val="375"/>
          <w:marTop w:val="0"/>
          <w:marBottom w:val="0"/>
          <w:divBdr>
            <w:top w:val="none" w:sz="0" w:space="0" w:color="auto"/>
            <w:left w:val="none" w:sz="0" w:space="0" w:color="auto"/>
            <w:bottom w:val="none" w:sz="0" w:space="0" w:color="auto"/>
            <w:right w:val="none" w:sz="0" w:space="0" w:color="auto"/>
          </w:divBdr>
        </w:div>
        <w:div w:id="1300459816">
          <w:marLeft w:val="0"/>
          <w:marRight w:val="0"/>
          <w:marTop w:val="0"/>
          <w:marBottom w:val="0"/>
          <w:divBdr>
            <w:top w:val="none" w:sz="0" w:space="0" w:color="auto"/>
            <w:left w:val="none" w:sz="0" w:space="0" w:color="auto"/>
            <w:bottom w:val="none" w:sz="0" w:space="0" w:color="auto"/>
            <w:right w:val="none" w:sz="0" w:space="0" w:color="auto"/>
          </w:divBdr>
        </w:div>
      </w:divsChild>
    </w:div>
    <w:div w:id="666861105">
      <w:bodyDiv w:val="1"/>
      <w:marLeft w:val="0"/>
      <w:marRight w:val="0"/>
      <w:marTop w:val="0"/>
      <w:marBottom w:val="0"/>
      <w:divBdr>
        <w:top w:val="none" w:sz="0" w:space="0" w:color="auto"/>
        <w:left w:val="none" w:sz="0" w:space="0" w:color="auto"/>
        <w:bottom w:val="none" w:sz="0" w:space="0" w:color="auto"/>
        <w:right w:val="none" w:sz="0" w:space="0" w:color="auto"/>
      </w:divBdr>
      <w:divsChild>
        <w:div w:id="336155525">
          <w:marLeft w:val="0"/>
          <w:marRight w:val="0"/>
          <w:marTop w:val="0"/>
          <w:marBottom w:val="30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096505">
      <w:bodyDiv w:val="1"/>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150"/>
          <w:divBdr>
            <w:top w:val="none" w:sz="0" w:space="0" w:color="auto"/>
            <w:left w:val="none" w:sz="0" w:space="0" w:color="auto"/>
            <w:bottom w:val="none" w:sz="0" w:space="0" w:color="auto"/>
            <w:right w:val="none" w:sz="0" w:space="0" w:color="auto"/>
          </w:divBdr>
          <w:divsChild>
            <w:div w:id="1617638059">
              <w:marLeft w:val="0"/>
              <w:marRight w:val="0"/>
              <w:marTop w:val="0"/>
              <w:marBottom w:val="0"/>
              <w:divBdr>
                <w:top w:val="none" w:sz="0" w:space="0" w:color="auto"/>
                <w:left w:val="none" w:sz="0" w:space="0" w:color="auto"/>
                <w:bottom w:val="none" w:sz="0" w:space="0" w:color="auto"/>
                <w:right w:val="none" w:sz="0" w:space="0" w:color="auto"/>
              </w:divBdr>
            </w:div>
            <w:div w:id="1631472045">
              <w:marLeft w:val="0"/>
              <w:marRight w:val="0"/>
              <w:marTop w:val="0"/>
              <w:marBottom w:val="0"/>
              <w:divBdr>
                <w:top w:val="none" w:sz="0" w:space="0" w:color="auto"/>
                <w:left w:val="none" w:sz="0" w:space="0" w:color="auto"/>
                <w:bottom w:val="none" w:sz="0" w:space="0" w:color="auto"/>
                <w:right w:val="none" w:sz="0" w:space="0" w:color="auto"/>
              </w:divBdr>
              <w:divsChild>
                <w:div w:id="973214867">
                  <w:marLeft w:val="0"/>
                  <w:marRight w:val="0"/>
                  <w:marTop w:val="0"/>
                  <w:marBottom w:val="0"/>
                  <w:divBdr>
                    <w:top w:val="none" w:sz="0" w:space="0" w:color="auto"/>
                    <w:left w:val="none" w:sz="0" w:space="0" w:color="auto"/>
                    <w:bottom w:val="none" w:sz="0" w:space="0" w:color="auto"/>
                    <w:right w:val="none" w:sz="0" w:space="0" w:color="auto"/>
                  </w:divBdr>
                  <w:divsChild>
                    <w:div w:id="1849179271">
                      <w:marLeft w:val="0"/>
                      <w:marRight w:val="0"/>
                      <w:marTop w:val="0"/>
                      <w:marBottom w:val="0"/>
                      <w:divBdr>
                        <w:top w:val="none" w:sz="0" w:space="0" w:color="auto"/>
                        <w:left w:val="none" w:sz="0" w:space="0" w:color="auto"/>
                        <w:bottom w:val="none" w:sz="0" w:space="0" w:color="auto"/>
                        <w:right w:val="none" w:sz="0" w:space="0" w:color="auto"/>
                      </w:divBdr>
                      <w:divsChild>
                        <w:div w:id="1561939432">
                          <w:marLeft w:val="0"/>
                          <w:marRight w:val="0"/>
                          <w:marTop w:val="0"/>
                          <w:marBottom w:val="0"/>
                          <w:divBdr>
                            <w:top w:val="none" w:sz="0" w:space="0" w:color="auto"/>
                            <w:left w:val="none" w:sz="0" w:space="0" w:color="auto"/>
                            <w:bottom w:val="none" w:sz="0" w:space="0" w:color="auto"/>
                            <w:right w:val="none" w:sz="0" w:space="0" w:color="auto"/>
                          </w:divBdr>
                        </w:div>
                      </w:divsChild>
                    </w:div>
                    <w:div w:id="353727208">
                      <w:marLeft w:val="0"/>
                      <w:marRight w:val="135"/>
                      <w:marTop w:val="0"/>
                      <w:marBottom w:val="0"/>
                      <w:divBdr>
                        <w:top w:val="none" w:sz="0" w:space="0" w:color="auto"/>
                        <w:left w:val="none" w:sz="0" w:space="0" w:color="auto"/>
                        <w:bottom w:val="none" w:sz="0" w:space="0" w:color="auto"/>
                        <w:right w:val="none" w:sz="0" w:space="0" w:color="auto"/>
                      </w:divBdr>
                    </w:div>
                    <w:div w:id="1634555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5019">
          <w:marLeft w:val="0"/>
          <w:marRight w:val="0"/>
          <w:marTop w:val="0"/>
          <w:marBottom w:val="0"/>
          <w:divBdr>
            <w:top w:val="none" w:sz="0" w:space="0" w:color="auto"/>
            <w:left w:val="none" w:sz="0" w:space="0" w:color="auto"/>
            <w:bottom w:val="none" w:sz="0" w:space="0" w:color="auto"/>
            <w:right w:val="none" w:sz="0" w:space="0" w:color="auto"/>
          </w:divBdr>
          <w:divsChild>
            <w:div w:id="1913738286">
              <w:marLeft w:val="0"/>
              <w:marRight w:val="0"/>
              <w:marTop w:val="0"/>
              <w:marBottom w:val="0"/>
              <w:divBdr>
                <w:top w:val="none" w:sz="0" w:space="0" w:color="auto"/>
                <w:left w:val="none" w:sz="0" w:space="0" w:color="auto"/>
                <w:bottom w:val="none" w:sz="0" w:space="0" w:color="auto"/>
                <w:right w:val="none" w:sz="0" w:space="0" w:color="auto"/>
              </w:divBdr>
              <w:divsChild>
                <w:div w:id="359747272">
                  <w:marLeft w:val="0"/>
                  <w:marRight w:val="0"/>
                  <w:marTop w:val="0"/>
                  <w:marBottom w:val="0"/>
                  <w:divBdr>
                    <w:top w:val="none" w:sz="0" w:space="0" w:color="auto"/>
                    <w:left w:val="none" w:sz="0" w:space="0" w:color="auto"/>
                    <w:bottom w:val="none" w:sz="0" w:space="0" w:color="auto"/>
                    <w:right w:val="none" w:sz="0" w:space="0" w:color="auto"/>
                  </w:divBdr>
                </w:div>
              </w:divsChild>
            </w:div>
            <w:div w:id="542064550">
              <w:marLeft w:val="0"/>
              <w:marRight w:val="0"/>
              <w:marTop w:val="225"/>
              <w:marBottom w:val="0"/>
              <w:divBdr>
                <w:top w:val="none" w:sz="0" w:space="0" w:color="auto"/>
                <w:left w:val="none" w:sz="0" w:space="0" w:color="auto"/>
                <w:bottom w:val="none" w:sz="0" w:space="0" w:color="auto"/>
                <w:right w:val="none" w:sz="0" w:space="0" w:color="auto"/>
              </w:divBdr>
              <w:divsChild>
                <w:div w:id="285476408">
                  <w:marLeft w:val="0"/>
                  <w:marRight w:val="0"/>
                  <w:marTop w:val="0"/>
                  <w:marBottom w:val="0"/>
                  <w:divBdr>
                    <w:top w:val="none" w:sz="0" w:space="0" w:color="auto"/>
                    <w:left w:val="none" w:sz="0" w:space="0" w:color="auto"/>
                    <w:bottom w:val="none" w:sz="0" w:space="0" w:color="auto"/>
                    <w:right w:val="none" w:sz="0" w:space="0" w:color="auto"/>
                  </w:divBdr>
                </w:div>
              </w:divsChild>
            </w:div>
            <w:div w:id="673411428">
              <w:marLeft w:val="0"/>
              <w:marRight w:val="0"/>
              <w:marTop w:val="375"/>
              <w:marBottom w:val="0"/>
              <w:divBdr>
                <w:top w:val="none" w:sz="0" w:space="0" w:color="auto"/>
                <w:left w:val="none" w:sz="0" w:space="0" w:color="auto"/>
                <w:bottom w:val="none" w:sz="0" w:space="0" w:color="auto"/>
                <w:right w:val="none" w:sz="0" w:space="0" w:color="auto"/>
              </w:divBdr>
              <w:divsChild>
                <w:div w:id="1168902549">
                  <w:marLeft w:val="0"/>
                  <w:marRight w:val="0"/>
                  <w:marTop w:val="0"/>
                  <w:marBottom w:val="0"/>
                  <w:divBdr>
                    <w:top w:val="none" w:sz="0" w:space="0" w:color="auto"/>
                    <w:left w:val="none" w:sz="0" w:space="0" w:color="auto"/>
                    <w:bottom w:val="none" w:sz="0" w:space="0" w:color="auto"/>
                    <w:right w:val="none" w:sz="0" w:space="0" w:color="auto"/>
                  </w:divBdr>
                  <w:divsChild>
                    <w:div w:id="18289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1334264377">
          <w:marLeft w:val="0"/>
          <w:marRight w:val="0"/>
          <w:marTop w:val="0"/>
          <w:marBottom w:val="150"/>
          <w:divBdr>
            <w:top w:val="none" w:sz="0" w:space="0" w:color="auto"/>
            <w:left w:val="none" w:sz="0" w:space="0" w:color="auto"/>
            <w:bottom w:val="none" w:sz="0" w:space="0" w:color="auto"/>
            <w:right w:val="none" w:sz="0" w:space="0" w:color="auto"/>
          </w:divBdr>
          <w:divsChild>
            <w:div w:id="1896237176">
              <w:marLeft w:val="0"/>
              <w:marRight w:val="0"/>
              <w:marTop w:val="0"/>
              <w:marBottom w:val="0"/>
              <w:divBdr>
                <w:top w:val="none" w:sz="0" w:space="0" w:color="auto"/>
                <w:left w:val="none" w:sz="0" w:space="0" w:color="auto"/>
                <w:bottom w:val="none" w:sz="0" w:space="0" w:color="auto"/>
                <w:right w:val="none" w:sz="0" w:space="0" w:color="auto"/>
              </w:divBdr>
              <w:divsChild>
                <w:div w:id="285426125">
                  <w:marLeft w:val="0"/>
                  <w:marRight w:val="0"/>
                  <w:marTop w:val="0"/>
                  <w:marBottom w:val="0"/>
                  <w:divBdr>
                    <w:top w:val="none" w:sz="0" w:space="0" w:color="auto"/>
                    <w:left w:val="none" w:sz="0" w:space="0" w:color="auto"/>
                    <w:bottom w:val="none" w:sz="0" w:space="0" w:color="auto"/>
                    <w:right w:val="none" w:sz="0" w:space="0" w:color="auto"/>
                  </w:divBdr>
                  <w:divsChild>
                    <w:div w:id="904220217">
                      <w:marLeft w:val="0"/>
                      <w:marRight w:val="0"/>
                      <w:marTop w:val="0"/>
                      <w:marBottom w:val="0"/>
                      <w:divBdr>
                        <w:top w:val="none" w:sz="0" w:space="0" w:color="auto"/>
                        <w:left w:val="none" w:sz="0" w:space="0" w:color="auto"/>
                        <w:bottom w:val="none" w:sz="0" w:space="0" w:color="auto"/>
                        <w:right w:val="none" w:sz="0" w:space="0" w:color="auto"/>
                      </w:divBdr>
                      <w:divsChild>
                        <w:div w:id="1938902086">
                          <w:marLeft w:val="0"/>
                          <w:marRight w:val="0"/>
                          <w:marTop w:val="0"/>
                          <w:marBottom w:val="0"/>
                          <w:divBdr>
                            <w:top w:val="none" w:sz="0" w:space="0" w:color="auto"/>
                            <w:left w:val="none" w:sz="0" w:space="0" w:color="auto"/>
                            <w:bottom w:val="none" w:sz="0" w:space="0" w:color="auto"/>
                            <w:right w:val="none" w:sz="0" w:space="0" w:color="auto"/>
                          </w:divBdr>
                        </w:div>
                      </w:divsChild>
                    </w:div>
                    <w:div w:id="133983690">
                      <w:marLeft w:val="0"/>
                      <w:marRight w:val="135"/>
                      <w:marTop w:val="0"/>
                      <w:marBottom w:val="0"/>
                      <w:divBdr>
                        <w:top w:val="none" w:sz="0" w:space="0" w:color="auto"/>
                        <w:left w:val="none" w:sz="0" w:space="0" w:color="auto"/>
                        <w:bottom w:val="none" w:sz="0" w:space="0" w:color="auto"/>
                        <w:right w:val="none" w:sz="0" w:space="0" w:color="auto"/>
                      </w:divBdr>
                    </w:div>
                    <w:div w:id="4103928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689">
          <w:marLeft w:val="0"/>
          <w:marRight w:val="0"/>
          <w:marTop w:val="0"/>
          <w:marBottom w:val="0"/>
          <w:divBdr>
            <w:top w:val="none" w:sz="0" w:space="0" w:color="auto"/>
            <w:left w:val="none" w:sz="0" w:space="0" w:color="auto"/>
            <w:bottom w:val="none" w:sz="0" w:space="0" w:color="auto"/>
            <w:right w:val="none" w:sz="0" w:space="0" w:color="auto"/>
          </w:divBdr>
          <w:divsChild>
            <w:div w:id="1982811202">
              <w:marLeft w:val="0"/>
              <w:marRight w:val="0"/>
              <w:marTop w:val="0"/>
              <w:marBottom w:val="0"/>
              <w:divBdr>
                <w:top w:val="none" w:sz="0" w:space="0" w:color="auto"/>
                <w:left w:val="none" w:sz="0" w:space="0" w:color="auto"/>
                <w:bottom w:val="none" w:sz="0" w:space="0" w:color="auto"/>
                <w:right w:val="none" w:sz="0" w:space="0" w:color="auto"/>
              </w:divBdr>
              <w:divsChild>
                <w:div w:id="719941669">
                  <w:marLeft w:val="0"/>
                  <w:marRight w:val="0"/>
                  <w:marTop w:val="0"/>
                  <w:marBottom w:val="0"/>
                  <w:divBdr>
                    <w:top w:val="none" w:sz="0" w:space="0" w:color="auto"/>
                    <w:left w:val="none" w:sz="0" w:space="0" w:color="auto"/>
                    <w:bottom w:val="none" w:sz="0" w:space="0" w:color="auto"/>
                    <w:right w:val="none" w:sz="0" w:space="0" w:color="auto"/>
                  </w:divBdr>
                </w:div>
              </w:divsChild>
            </w:div>
            <w:div w:id="984357304">
              <w:marLeft w:val="0"/>
              <w:marRight w:val="0"/>
              <w:marTop w:val="225"/>
              <w:marBottom w:val="0"/>
              <w:divBdr>
                <w:top w:val="none" w:sz="0" w:space="0" w:color="auto"/>
                <w:left w:val="none" w:sz="0" w:space="0" w:color="auto"/>
                <w:bottom w:val="none" w:sz="0" w:space="0" w:color="auto"/>
                <w:right w:val="none" w:sz="0" w:space="0" w:color="auto"/>
              </w:divBdr>
              <w:divsChild>
                <w:div w:id="368380550">
                  <w:marLeft w:val="0"/>
                  <w:marRight w:val="0"/>
                  <w:marTop w:val="0"/>
                  <w:marBottom w:val="0"/>
                  <w:divBdr>
                    <w:top w:val="none" w:sz="0" w:space="0" w:color="auto"/>
                    <w:left w:val="none" w:sz="0" w:space="0" w:color="auto"/>
                    <w:bottom w:val="none" w:sz="0" w:space="0" w:color="auto"/>
                    <w:right w:val="none" w:sz="0" w:space="0" w:color="auto"/>
                  </w:divBdr>
                </w:div>
              </w:divsChild>
            </w:div>
            <w:div w:id="1818103399">
              <w:marLeft w:val="0"/>
              <w:marRight w:val="0"/>
              <w:marTop w:val="225"/>
              <w:marBottom w:val="0"/>
              <w:divBdr>
                <w:top w:val="none" w:sz="0" w:space="0" w:color="auto"/>
                <w:left w:val="none" w:sz="0" w:space="0" w:color="auto"/>
                <w:bottom w:val="none" w:sz="0" w:space="0" w:color="auto"/>
                <w:right w:val="none" w:sz="0" w:space="0" w:color="auto"/>
              </w:divBdr>
              <w:divsChild>
                <w:div w:id="926160643">
                  <w:marLeft w:val="0"/>
                  <w:marRight w:val="0"/>
                  <w:marTop w:val="0"/>
                  <w:marBottom w:val="0"/>
                  <w:divBdr>
                    <w:top w:val="none" w:sz="0" w:space="0" w:color="auto"/>
                    <w:left w:val="none" w:sz="0" w:space="0" w:color="auto"/>
                    <w:bottom w:val="none" w:sz="0" w:space="0" w:color="auto"/>
                    <w:right w:val="none" w:sz="0" w:space="0" w:color="auto"/>
                  </w:divBdr>
                </w:div>
              </w:divsChild>
            </w:div>
            <w:div w:id="829447623">
              <w:marLeft w:val="0"/>
              <w:marRight w:val="0"/>
              <w:marTop w:val="225"/>
              <w:marBottom w:val="0"/>
              <w:divBdr>
                <w:top w:val="none" w:sz="0" w:space="0" w:color="auto"/>
                <w:left w:val="none" w:sz="0" w:space="0" w:color="auto"/>
                <w:bottom w:val="none" w:sz="0" w:space="0" w:color="auto"/>
                <w:right w:val="none" w:sz="0" w:space="0" w:color="auto"/>
              </w:divBdr>
              <w:divsChild>
                <w:div w:id="1433739794">
                  <w:marLeft w:val="0"/>
                  <w:marRight w:val="0"/>
                  <w:marTop w:val="0"/>
                  <w:marBottom w:val="0"/>
                  <w:divBdr>
                    <w:top w:val="none" w:sz="0" w:space="0" w:color="auto"/>
                    <w:left w:val="none" w:sz="0" w:space="0" w:color="auto"/>
                    <w:bottom w:val="none" w:sz="0" w:space="0" w:color="auto"/>
                    <w:right w:val="none" w:sz="0" w:space="0" w:color="auto"/>
                  </w:divBdr>
                  <w:divsChild>
                    <w:div w:id="210848695">
                      <w:marLeft w:val="0"/>
                      <w:marRight w:val="0"/>
                      <w:marTop w:val="0"/>
                      <w:marBottom w:val="0"/>
                      <w:divBdr>
                        <w:top w:val="single" w:sz="6" w:space="0" w:color="D9D9D9"/>
                        <w:left w:val="none" w:sz="0" w:space="0" w:color="auto"/>
                        <w:bottom w:val="single" w:sz="6" w:space="0" w:color="D9D9D9"/>
                        <w:right w:val="none" w:sz="0" w:space="0" w:color="auto"/>
                      </w:divBdr>
                      <w:divsChild>
                        <w:div w:id="1480657627">
                          <w:marLeft w:val="0"/>
                          <w:marRight w:val="0"/>
                          <w:marTop w:val="0"/>
                          <w:marBottom w:val="0"/>
                          <w:divBdr>
                            <w:top w:val="none" w:sz="0" w:space="0" w:color="auto"/>
                            <w:left w:val="none" w:sz="0" w:space="0" w:color="auto"/>
                            <w:bottom w:val="none" w:sz="0" w:space="0" w:color="auto"/>
                            <w:right w:val="none" w:sz="0" w:space="0" w:color="auto"/>
                          </w:divBdr>
                          <w:divsChild>
                            <w:div w:id="816534546">
                              <w:marLeft w:val="0"/>
                              <w:marRight w:val="0"/>
                              <w:marTop w:val="0"/>
                              <w:marBottom w:val="0"/>
                              <w:divBdr>
                                <w:top w:val="none" w:sz="0" w:space="0" w:color="auto"/>
                                <w:left w:val="none" w:sz="0" w:space="0" w:color="auto"/>
                                <w:bottom w:val="none" w:sz="0" w:space="0" w:color="auto"/>
                                <w:right w:val="none" w:sz="0" w:space="0" w:color="auto"/>
                              </w:divBdr>
                              <w:divsChild>
                                <w:div w:id="382602499">
                                  <w:marLeft w:val="0"/>
                                  <w:marRight w:val="0"/>
                                  <w:marTop w:val="0"/>
                                  <w:marBottom w:val="0"/>
                                  <w:divBdr>
                                    <w:top w:val="none" w:sz="0" w:space="0" w:color="auto"/>
                                    <w:left w:val="none" w:sz="0" w:space="0" w:color="auto"/>
                                    <w:bottom w:val="none" w:sz="0" w:space="0" w:color="auto"/>
                                    <w:right w:val="none" w:sz="0" w:space="0" w:color="auto"/>
                                  </w:divBdr>
                                  <w:divsChild>
                                    <w:div w:id="1094857515">
                                      <w:marLeft w:val="0"/>
                                      <w:marRight w:val="0"/>
                                      <w:marTop w:val="0"/>
                                      <w:marBottom w:val="0"/>
                                      <w:divBdr>
                                        <w:top w:val="none" w:sz="0" w:space="0" w:color="auto"/>
                                        <w:left w:val="none" w:sz="0" w:space="0" w:color="auto"/>
                                        <w:bottom w:val="none" w:sz="0" w:space="0" w:color="auto"/>
                                        <w:right w:val="none" w:sz="0" w:space="0" w:color="auto"/>
                                      </w:divBdr>
                                      <w:divsChild>
                                        <w:div w:id="304703240">
                                          <w:marLeft w:val="0"/>
                                          <w:marRight w:val="0"/>
                                          <w:marTop w:val="0"/>
                                          <w:marBottom w:val="0"/>
                                          <w:divBdr>
                                            <w:top w:val="none" w:sz="0" w:space="0" w:color="auto"/>
                                            <w:left w:val="none" w:sz="0" w:space="0" w:color="auto"/>
                                            <w:bottom w:val="none" w:sz="0" w:space="0" w:color="auto"/>
                                            <w:right w:val="none" w:sz="0" w:space="0" w:color="auto"/>
                                          </w:divBdr>
                                          <w:divsChild>
                                            <w:div w:id="1908955346">
                                              <w:marLeft w:val="0"/>
                                              <w:marRight w:val="0"/>
                                              <w:marTop w:val="0"/>
                                              <w:marBottom w:val="0"/>
                                              <w:divBdr>
                                                <w:top w:val="none" w:sz="0" w:space="0" w:color="auto"/>
                                                <w:left w:val="none" w:sz="0" w:space="0" w:color="auto"/>
                                                <w:bottom w:val="none" w:sz="0" w:space="0" w:color="auto"/>
                                                <w:right w:val="none" w:sz="0" w:space="0" w:color="auto"/>
                                              </w:divBdr>
                                              <w:divsChild>
                                                <w:div w:id="460343014">
                                                  <w:marLeft w:val="0"/>
                                                  <w:marRight w:val="0"/>
                                                  <w:marTop w:val="0"/>
                                                  <w:marBottom w:val="0"/>
                                                  <w:divBdr>
                                                    <w:top w:val="none" w:sz="0" w:space="0" w:color="auto"/>
                                                    <w:left w:val="none" w:sz="0" w:space="0" w:color="auto"/>
                                                    <w:bottom w:val="none" w:sz="0" w:space="0" w:color="auto"/>
                                                    <w:right w:val="none" w:sz="0" w:space="0" w:color="auto"/>
                                                  </w:divBdr>
                                                  <w:divsChild>
                                                    <w:div w:id="488374386">
                                                      <w:marLeft w:val="0"/>
                                                      <w:marRight w:val="0"/>
                                                      <w:marTop w:val="0"/>
                                                      <w:marBottom w:val="0"/>
                                                      <w:divBdr>
                                                        <w:top w:val="none" w:sz="0" w:space="0" w:color="auto"/>
                                                        <w:left w:val="none" w:sz="0" w:space="0" w:color="auto"/>
                                                        <w:bottom w:val="none" w:sz="0" w:space="0" w:color="auto"/>
                                                        <w:right w:val="none" w:sz="0" w:space="0" w:color="auto"/>
                                                      </w:divBdr>
                                                      <w:divsChild>
                                                        <w:div w:id="1164590205">
                                                          <w:marLeft w:val="0"/>
                                                          <w:marRight w:val="0"/>
                                                          <w:marTop w:val="0"/>
                                                          <w:marBottom w:val="0"/>
                                                          <w:divBdr>
                                                            <w:top w:val="none" w:sz="0" w:space="0" w:color="auto"/>
                                                            <w:left w:val="none" w:sz="0" w:space="0" w:color="auto"/>
                                                            <w:bottom w:val="none" w:sz="0" w:space="0" w:color="auto"/>
                                                            <w:right w:val="none" w:sz="0" w:space="0" w:color="auto"/>
                                                          </w:divBdr>
                                                          <w:divsChild>
                                                            <w:div w:id="922451748">
                                                              <w:marLeft w:val="0"/>
                                                              <w:marRight w:val="0"/>
                                                              <w:marTop w:val="0"/>
                                                              <w:marBottom w:val="0"/>
                                                              <w:divBdr>
                                                                <w:top w:val="none" w:sz="0" w:space="0" w:color="auto"/>
                                                                <w:left w:val="none" w:sz="0" w:space="0" w:color="auto"/>
                                                                <w:bottom w:val="none" w:sz="0" w:space="0" w:color="auto"/>
                                                                <w:right w:val="none" w:sz="0" w:space="0" w:color="auto"/>
                                                              </w:divBdr>
                                                              <w:divsChild>
                                                                <w:div w:id="269581799">
                                                                  <w:marLeft w:val="0"/>
                                                                  <w:marRight w:val="0"/>
                                                                  <w:marTop w:val="0"/>
                                                                  <w:marBottom w:val="0"/>
                                                                  <w:divBdr>
                                                                    <w:top w:val="none" w:sz="0" w:space="0" w:color="auto"/>
                                                                    <w:left w:val="none" w:sz="0" w:space="0" w:color="auto"/>
                                                                    <w:bottom w:val="none" w:sz="0" w:space="0" w:color="auto"/>
                                                                    <w:right w:val="none" w:sz="0" w:space="0" w:color="auto"/>
                                                                  </w:divBdr>
                                                                  <w:divsChild>
                                                                    <w:div w:id="199981376">
                                                                      <w:marLeft w:val="0"/>
                                                                      <w:marRight w:val="0"/>
                                                                      <w:marTop w:val="0"/>
                                                                      <w:marBottom w:val="0"/>
                                                                      <w:divBdr>
                                                                        <w:top w:val="none" w:sz="0" w:space="0" w:color="auto"/>
                                                                        <w:left w:val="none" w:sz="0" w:space="0" w:color="auto"/>
                                                                        <w:bottom w:val="none" w:sz="0" w:space="0" w:color="auto"/>
                                                                        <w:right w:val="none" w:sz="0" w:space="0" w:color="auto"/>
                                                                      </w:divBdr>
                                                                      <w:divsChild>
                                                                        <w:div w:id="1434090382">
                                                                          <w:marLeft w:val="0"/>
                                                                          <w:marRight w:val="0"/>
                                                                          <w:marTop w:val="0"/>
                                                                          <w:marBottom w:val="0"/>
                                                                          <w:divBdr>
                                                                            <w:top w:val="none" w:sz="0" w:space="0" w:color="auto"/>
                                                                            <w:left w:val="none" w:sz="0" w:space="0" w:color="auto"/>
                                                                            <w:bottom w:val="none" w:sz="0" w:space="0" w:color="auto"/>
                                                                            <w:right w:val="none" w:sz="0" w:space="0" w:color="auto"/>
                                                                          </w:divBdr>
                                                                        </w:div>
                                                                        <w:div w:id="49037203">
                                                                          <w:marLeft w:val="0"/>
                                                                          <w:marRight w:val="0"/>
                                                                          <w:marTop w:val="0"/>
                                                                          <w:marBottom w:val="0"/>
                                                                          <w:divBdr>
                                                                            <w:top w:val="none" w:sz="0" w:space="0" w:color="auto"/>
                                                                            <w:left w:val="none" w:sz="0" w:space="0" w:color="auto"/>
                                                                            <w:bottom w:val="none" w:sz="0" w:space="0" w:color="auto"/>
                                                                            <w:right w:val="none" w:sz="0" w:space="0" w:color="auto"/>
                                                                          </w:divBdr>
                                                                        </w:div>
                                                                      </w:divsChild>
                                                                    </w:div>
                                                                    <w:div w:id="250896524">
                                                                      <w:marLeft w:val="0"/>
                                                                      <w:marRight w:val="0"/>
                                                                      <w:marTop w:val="0"/>
                                                                      <w:marBottom w:val="0"/>
                                                                      <w:divBdr>
                                                                        <w:top w:val="none" w:sz="0" w:space="0" w:color="auto"/>
                                                                        <w:left w:val="none" w:sz="0" w:space="0" w:color="auto"/>
                                                                        <w:bottom w:val="none" w:sz="0" w:space="0" w:color="auto"/>
                                                                        <w:right w:val="none" w:sz="0" w:space="0" w:color="auto"/>
                                                                      </w:divBdr>
                                                                      <w:divsChild>
                                                                        <w:div w:id="1563640727">
                                                                          <w:marLeft w:val="0"/>
                                                                          <w:marRight w:val="0"/>
                                                                          <w:marTop w:val="0"/>
                                                                          <w:marBottom w:val="0"/>
                                                                          <w:divBdr>
                                                                            <w:top w:val="none" w:sz="0" w:space="0" w:color="auto"/>
                                                                            <w:left w:val="none" w:sz="0" w:space="0" w:color="auto"/>
                                                                            <w:bottom w:val="none" w:sz="0" w:space="0" w:color="auto"/>
                                                                            <w:right w:val="none" w:sz="0" w:space="0" w:color="auto"/>
                                                                          </w:divBdr>
                                                                          <w:divsChild>
                                                                            <w:div w:id="2143884652">
                                                                              <w:marLeft w:val="8970"/>
                                                                              <w:marRight w:val="0"/>
                                                                              <w:marTop w:val="0"/>
                                                                              <w:marBottom w:val="0"/>
                                                                              <w:divBdr>
                                                                                <w:top w:val="none" w:sz="0" w:space="0" w:color="auto"/>
                                                                                <w:left w:val="none" w:sz="0" w:space="0" w:color="auto"/>
                                                                                <w:bottom w:val="none" w:sz="0" w:space="0" w:color="auto"/>
                                                                                <w:right w:val="none" w:sz="0" w:space="0" w:color="auto"/>
                                                                              </w:divBdr>
                                                                              <w:divsChild>
                                                                                <w:div w:id="2074307301">
                                                                                  <w:marLeft w:val="0"/>
                                                                                  <w:marRight w:val="0"/>
                                                                                  <w:marTop w:val="0"/>
                                                                                  <w:marBottom w:val="0"/>
                                                                                  <w:divBdr>
                                                                                    <w:top w:val="none" w:sz="0" w:space="0" w:color="auto"/>
                                                                                    <w:left w:val="none" w:sz="0" w:space="0" w:color="auto"/>
                                                                                    <w:bottom w:val="none" w:sz="0" w:space="0" w:color="auto"/>
                                                                                    <w:right w:val="none" w:sz="0" w:space="0" w:color="auto"/>
                                                                                  </w:divBdr>
                                                                                  <w:divsChild>
                                                                                    <w:div w:id="1909074890">
                                                                                      <w:marLeft w:val="0"/>
                                                                                      <w:marRight w:val="0"/>
                                                                                      <w:marTop w:val="0"/>
                                                                                      <w:marBottom w:val="0"/>
                                                                                      <w:divBdr>
                                                                                        <w:top w:val="none" w:sz="0" w:space="0" w:color="auto"/>
                                                                                        <w:left w:val="none" w:sz="0" w:space="0" w:color="auto"/>
                                                                                        <w:bottom w:val="none" w:sz="0" w:space="0" w:color="auto"/>
                                                                                        <w:right w:val="none" w:sz="0" w:space="0" w:color="auto"/>
                                                                                      </w:divBdr>
                                                                                      <w:divsChild>
                                                                                        <w:div w:id="1943486898">
                                                                                          <w:marLeft w:val="0"/>
                                                                                          <w:marRight w:val="0"/>
                                                                                          <w:marTop w:val="0"/>
                                                                                          <w:marBottom w:val="0"/>
                                                                                          <w:divBdr>
                                                                                            <w:top w:val="none" w:sz="0" w:space="0" w:color="auto"/>
                                                                                            <w:left w:val="none" w:sz="0" w:space="0" w:color="auto"/>
                                                                                            <w:bottom w:val="none" w:sz="0" w:space="0" w:color="auto"/>
                                                                                            <w:right w:val="none" w:sz="0" w:space="0" w:color="auto"/>
                                                                                          </w:divBdr>
                                                                                          <w:divsChild>
                                                                                            <w:div w:id="1934976120">
                                                                                              <w:marLeft w:val="0"/>
                                                                                              <w:marRight w:val="0"/>
                                                                                              <w:marTop w:val="0"/>
                                                                                              <w:marBottom w:val="0"/>
                                                                                              <w:divBdr>
                                                                                                <w:top w:val="none" w:sz="0" w:space="0" w:color="auto"/>
                                                                                                <w:left w:val="none" w:sz="0" w:space="0" w:color="auto"/>
                                                                                                <w:bottom w:val="none" w:sz="0" w:space="0" w:color="auto"/>
                                                                                                <w:right w:val="none" w:sz="0" w:space="0" w:color="auto"/>
                                                                                              </w:divBdr>
                                                                                              <w:divsChild>
                                                                                                <w:div w:id="674070415">
                                                                                                  <w:marLeft w:val="0"/>
                                                                                                  <w:marRight w:val="0"/>
                                                                                                  <w:marTop w:val="75"/>
                                                                                                  <w:marBottom w:val="0"/>
                                                                                                  <w:divBdr>
                                                                                                    <w:top w:val="single" w:sz="6" w:space="4" w:color="C8C8C8"/>
                                                                                                    <w:left w:val="single" w:sz="6" w:space="4" w:color="C8C8C8"/>
                                                                                                    <w:bottom w:val="single" w:sz="6" w:space="4" w:color="C8C8C8"/>
                                                                                                    <w:right w:val="single" w:sz="6" w:space="4" w:color="C8C8C8"/>
                                                                                                  </w:divBdr>
                                                                                                </w:div>
                                                                                                <w:div w:id="2036343947">
                                                                                                  <w:marLeft w:val="0"/>
                                                                                                  <w:marRight w:val="0"/>
                                                                                                  <w:marTop w:val="75"/>
                                                                                                  <w:marBottom w:val="0"/>
                                                                                                  <w:divBdr>
                                                                                                    <w:top w:val="single" w:sz="6" w:space="4" w:color="C8C8C8"/>
                                                                                                    <w:left w:val="single" w:sz="6" w:space="4" w:color="C8C8C8"/>
                                                                                                    <w:bottom w:val="single" w:sz="6" w:space="4" w:color="C8C8C8"/>
                                                                                                    <w:right w:val="single" w:sz="6" w:space="4" w:color="C8C8C8"/>
                                                                                                  </w:divBdr>
                                                                                                </w:div>
                                                                                                <w:div w:id="1486239745">
                                                                                                  <w:marLeft w:val="0"/>
                                                                                                  <w:marRight w:val="0"/>
                                                                                                  <w:marTop w:val="75"/>
                                                                                                  <w:marBottom w:val="0"/>
                                                                                                  <w:divBdr>
                                                                                                    <w:top w:val="single" w:sz="6" w:space="4" w:color="C8C8C8"/>
                                                                                                    <w:left w:val="single" w:sz="6" w:space="4" w:color="C8C8C8"/>
                                                                                                    <w:bottom w:val="single" w:sz="6" w:space="4" w:color="C8C8C8"/>
                                                                                                    <w:right w:val="single" w:sz="6" w:space="4" w:color="C8C8C8"/>
                                                                                                  </w:divBdr>
                                                                                                </w:div>
                                                                                                <w:div w:id="16135908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59542">
              <w:marLeft w:val="0"/>
              <w:marRight w:val="0"/>
              <w:marTop w:val="225"/>
              <w:marBottom w:val="0"/>
              <w:divBdr>
                <w:top w:val="none" w:sz="0" w:space="0" w:color="auto"/>
                <w:left w:val="none" w:sz="0" w:space="0" w:color="auto"/>
                <w:bottom w:val="none" w:sz="0" w:space="0" w:color="auto"/>
                <w:right w:val="none" w:sz="0" w:space="0" w:color="auto"/>
              </w:divBdr>
              <w:divsChild>
                <w:div w:id="977536868">
                  <w:marLeft w:val="0"/>
                  <w:marRight w:val="0"/>
                  <w:marTop w:val="0"/>
                  <w:marBottom w:val="0"/>
                  <w:divBdr>
                    <w:top w:val="none" w:sz="0" w:space="0" w:color="auto"/>
                    <w:left w:val="none" w:sz="0" w:space="0" w:color="auto"/>
                    <w:bottom w:val="none" w:sz="0" w:space="0" w:color="auto"/>
                    <w:right w:val="none" w:sz="0" w:space="0" w:color="auto"/>
                  </w:divBdr>
                </w:div>
              </w:divsChild>
            </w:div>
            <w:div w:id="221790056">
              <w:marLeft w:val="0"/>
              <w:marRight w:val="0"/>
              <w:marTop w:val="225"/>
              <w:marBottom w:val="0"/>
              <w:divBdr>
                <w:top w:val="none" w:sz="0" w:space="0" w:color="auto"/>
                <w:left w:val="none" w:sz="0" w:space="0" w:color="auto"/>
                <w:bottom w:val="none" w:sz="0" w:space="0" w:color="auto"/>
                <w:right w:val="none" w:sz="0" w:space="0" w:color="auto"/>
              </w:divBdr>
              <w:divsChild>
                <w:div w:id="1815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033109">
      <w:bodyDiv w:val="1"/>
      <w:marLeft w:val="0"/>
      <w:marRight w:val="0"/>
      <w:marTop w:val="0"/>
      <w:marBottom w:val="0"/>
      <w:divBdr>
        <w:top w:val="none" w:sz="0" w:space="0" w:color="auto"/>
        <w:left w:val="none" w:sz="0" w:space="0" w:color="auto"/>
        <w:bottom w:val="none" w:sz="0" w:space="0" w:color="auto"/>
        <w:right w:val="none" w:sz="0" w:space="0" w:color="auto"/>
      </w:divBdr>
      <w:divsChild>
        <w:div w:id="1958873244">
          <w:marLeft w:val="0"/>
          <w:marRight w:val="375"/>
          <w:marTop w:val="0"/>
          <w:marBottom w:val="0"/>
          <w:divBdr>
            <w:top w:val="none" w:sz="0" w:space="0" w:color="auto"/>
            <w:left w:val="none" w:sz="0" w:space="0" w:color="auto"/>
            <w:bottom w:val="none" w:sz="0" w:space="0" w:color="auto"/>
            <w:right w:val="none" w:sz="0" w:space="0" w:color="auto"/>
          </w:divBdr>
        </w:div>
        <w:div w:id="1560045716">
          <w:marLeft w:val="0"/>
          <w:marRight w:val="0"/>
          <w:marTop w:val="0"/>
          <w:marBottom w:val="0"/>
          <w:divBdr>
            <w:top w:val="none" w:sz="0" w:space="0" w:color="auto"/>
            <w:left w:val="none" w:sz="0" w:space="0" w:color="auto"/>
            <w:bottom w:val="none" w:sz="0" w:space="0" w:color="auto"/>
            <w:right w:val="none" w:sz="0" w:space="0" w:color="auto"/>
          </w:divBdr>
        </w:div>
      </w:divsChild>
    </w:div>
    <w:div w:id="672146897">
      <w:bodyDiv w:val="1"/>
      <w:marLeft w:val="0"/>
      <w:marRight w:val="0"/>
      <w:marTop w:val="0"/>
      <w:marBottom w:val="0"/>
      <w:divBdr>
        <w:top w:val="none" w:sz="0" w:space="0" w:color="auto"/>
        <w:left w:val="none" w:sz="0" w:space="0" w:color="auto"/>
        <w:bottom w:val="none" w:sz="0" w:space="0" w:color="auto"/>
        <w:right w:val="none" w:sz="0" w:space="0" w:color="auto"/>
      </w:divBdr>
      <w:divsChild>
        <w:div w:id="173496491">
          <w:marLeft w:val="0"/>
          <w:marRight w:val="0"/>
          <w:marTop w:val="0"/>
          <w:marBottom w:val="300"/>
          <w:divBdr>
            <w:top w:val="none" w:sz="0" w:space="0" w:color="auto"/>
            <w:left w:val="none" w:sz="0" w:space="0" w:color="auto"/>
            <w:bottom w:val="none" w:sz="0" w:space="0" w:color="auto"/>
            <w:right w:val="none" w:sz="0" w:space="0" w:color="auto"/>
          </w:divBdr>
          <w:divsChild>
            <w:div w:id="1592347518">
              <w:marLeft w:val="0"/>
              <w:marRight w:val="0"/>
              <w:marTop w:val="0"/>
              <w:marBottom w:val="0"/>
              <w:divBdr>
                <w:top w:val="none" w:sz="0" w:space="0" w:color="auto"/>
                <w:left w:val="none" w:sz="0" w:space="0" w:color="auto"/>
                <w:bottom w:val="none" w:sz="0" w:space="0" w:color="auto"/>
                <w:right w:val="none" w:sz="0" w:space="0" w:color="auto"/>
              </w:divBdr>
            </w:div>
            <w:div w:id="2025983674">
              <w:marLeft w:val="0"/>
              <w:marRight w:val="0"/>
              <w:marTop w:val="0"/>
              <w:marBottom w:val="0"/>
              <w:divBdr>
                <w:top w:val="none" w:sz="0" w:space="0" w:color="auto"/>
                <w:left w:val="none" w:sz="0" w:space="0" w:color="auto"/>
                <w:bottom w:val="none" w:sz="0" w:space="0" w:color="auto"/>
                <w:right w:val="none" w:sz="0" w:space="0" w:color="auto"/>
              </w:divBdr>
              <w:divsChild>
                <w:div w:id="856849206">
                  <w:marLeft w:val="0"/>
                  <w:marRight w:val="0"/>
                  <w:marTop w:val="0"/>
                  <w:marBottom w:val="0"/>
                  <w:divBdr>
                    <w:top w:val="none" w:sz="0" w:space="0" w:color="auto"/>
                    <w:left w:val="none" w:sz="0" w:space="0" w:color="auto"/>
                    <w:bottom w:val="none" w:sz="0" w:space="0" w:color="auto"/>
                    <w:right w:val="none" w:sz="0" w:space="0" w:color="auto"/>
                  </w:divBdr>
                  <w:divsChild>
                    <w:div w:id="978151606">
                      <w:marLeft w:val="0"/>
                      <w:marRight w:val="0"/>
                      <w:marTop w:val="0"/>
                      <w:marBottom w:val="0"/>
                      <w:divBdr>
                        <w:top w:val="none" w:sz="0" w:space="0" w:color="auto"/>
                        <w:left w:val="none" w:sz="0" w:space="0" w:color="auto"/>
                        <w:bottom w:val="none" w:sz="0" w:space="0" w:color="auto"/>
                        <w:right w:val="none" w:sz="0" w:space="0" w:color="auto"/>
                      </w:divBdr>
                      <w:divsChild>
                        <w:div w:id="278028790">
                          <w:marLeft w:val="0"/>
                          <w:marRight w:val="0"/>
                          <w:marTop w:val="0"/>
                          <w:marBottom w:val="0"/>
                          <w:divBdr>
                            <w:top w:val="none" w:sz="0" w:space="0" w:color="auto"/>
                            <w:left w:val="none" w:sz="0" w:space="0" w:color="auto"/>
                            <w:bottom w:val="none" w:sz="0" w:space="0" w:color="auto"/>
                            <w:right w:val="none" w:sz="0" w:space="0" w:color="auto"/>
                          </w:divBdr>
                          <w:divsChild>
                            <w:div w:id="1477450873">
                              <w:marLeft w:val="0"/>
                              <w:marRight w:val="0"/>
                              <w:marTop w:val="0"/>
                              <w:marBottom w:val="0"/>
                              <w:divBdr>
                                <w:top w:val="none" w:sz="0" w:space="0" w:color="auto"/>
                                <w:left w:val="none" w:sz="0" w:space="0" w:color="auto"/>
                                <w:bottom w:val="none" w:sz="0" w:space="0" w:color="auto"/>
                                <w:right w:val="none" w:sz="0" w:space="0" w:color="auto"/>
                              </w:divBdr>
                            </w:div>
                            <w:div w:id="16818084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366058">
          <w:marLeft w:val="0"/>
          <w:marRight w:val="0"/>
          <w:marTop w:val="0"/>
          <w:marBottom w:val="30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148100">
      <w:bodyDiv w:val="1"/>
      <w:marLeft w:val="0"/>
      <w:marRight w:val="0"/>
      <w:marTop w:val="0"/>
      <w:marBottom w:val="0"/>
      <w:divBdr>
        <w:top w:val="none" w:sz="0" w:space="0" w:color="auto"/>
        <w:left w:val="none" w:sz="0" w:space="0" w:color="auto"/>
        <w:bottom w:val="none" w:sz="0" w:space="0" w:color="auto"/>
        <w:right w:val="none" w:sz="0" w:space="0" w:color="auto"/>
      </w:divBdr>
      <w:divsChild>
        <w:div w:id="483592003">
          <w:marLeft w:val="0"/>
          <w:marRight w:val="150"/>
          <w:marTop w:val="0"/>
          <w:marBottom w:val="75"/>
          <w:divBdr>
            <w:top w:val="none" w:sz="0" w:space="0" w:color="auto"/>
            <w:left w:val="none" w:sz="0" w:space="0" w:color="auto"/>
            <w:bottom w:val="none" w:sz="0" w:space="0" w:color="auto"/>
            <w:right w:val="none" w:sz="0" w:space="0" w:color="auto"/>
          </w:divBdr>
        </w:div>
        <w:div w:id="411897236">
          <w:marLeft w:val="0"/>
          <w:marRight w:val="150"/>
          <w:marTop w:val="150"/>
          <w:marBottom w:val="150"/>
          <w:divBdr>
            <w:top w:val="none" w:sz="0" w:space="0" w:color="auto"/>
            <w:left w:val="none" w:sz="0" w:space="0" w:color="auto"/>
            <w:bottom w:val="none" w:sz="0" w:space="0" w:color="auto"/>
            <w:right w:val="none" w:sz="0" w:space="0" w:color="auto"/>
          </w:divBdr>
        </w:div>
        <w:div w:id="2080594054">
          <w:marLeft w:val="0"/>
          <w:marRight w:val="150"/>
          <w:marTop w:val="0"/>
          <w:marBottom w:val="0"/>
          <w:divBdr>
            <w:top w:val="none" w:sz="0" w:space="0" w:color="auto"/>
            <w:left w:val="none" w:sz="0" w:space="0" w:color="auto"/>
            <w:bottom w:val="none" w:sz="0" w:space="0" w:color="auto"/>
            <w:right w:val="none" w:sz="0" w:space="0" w:color="auto"/>
          </w:divBdr>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sChild>
        <w:div w:id="1232690816">
          <w:marLeft w:val="0"/>
          <w:marRight w:val="150"/>
          <w:marTop w:val="0"/>
          <w:marBottom w:val="75"/>
          <w:divBdr>
            <w:top w:val="none" w:sz="0" w:space="0" w:color="auto"/>
            <w:left w:val="none" w:sz="0" w:space="0" w:color="auto"/>
            <w:bottom w:val="none" w:sz="0" w:space="0" w:color="auto"/>
            <w:right w:val="none" w:sz="0" w:space="0" w:color="auto"/>
          </w:divBdr>
        </w:div>
        <w:div w:id="1858034477">
          <w:marLeft w:val="0"/>
          <w:marRight w:val="150"/>
          <w:marTop w:val="150"/>
          <w:marBottom w:val="150"/>
          <w:divBdr>
            <w:top w:val="none" w:sz="0" w:space="0" w:color="auto"/>
            <w:left w:val="none" w:sz="0" w:space="0" w:color="auto"/>
            <w:bottom w:val="none" w:sz="0" w:space="0" w:color="auto"/>
            <w:right w:val="none" w:sz="0" w:space="0" w:color="auto"/>
          </w:divBdr>
        </w:div>
        <w:div w:id="1909150987">
          <w:marLeft w:val="0"/>
          <w:marRight w:val="150"/>
          <w:marTop w:val="0"/>
          <w:marBottom w:val="0"/>
          <w:divBdr>
            <w:top w:val="none" w:sz="0" w:space="0" w:color="auto"/>
            <w:left w:val="none" w:sz="0" w:space="0" w:color="auto"/>
            <w:bottom w:val="none" w:sz="0" w:space="0" w:color="auto"/>
            <w:right w:val="none" w:sz="0" w:space="0" w:color="auto"/>
          </w:divBdr>
        </w:div>
      </w:divsChild>
    </w:div>
    <w:div w:id="673728826">
      <w:bodyDiv w:val="1"/>
      <w:marLeft w:val="0"/>
      <w:marRight w:val="0"/>
      <w:marTop w:val="0"/>
      <w:marBottom w:val="0"/>
      <w:divBdr>
        <w:top w:val="none" w:sz="0" w:space="0" w:color="auto"/>
        <w:left w:val="none" w:sz="0" w:space="0" w:color="auto"/>
        <w:bottom w:val="none" w:sz="0" w:space="0" w:color="auto"/>
        <w:right w:val="none" w:sz="0" w:space="0" w:color="auto"/>
      </w:divBdr>
      <w:divsChild>
        <w:div w:id="588739007">
          <w:marLeft w:val="0"/>
          <w:marRight w:val="150"/>
          <w:marTop w:val="0"/>
          <w:marBottom w:val="75"/>
          <w:divBdr>
            <w:top w:val="none" w:sz="0" w:space="0" w:color="auto"/>
            <w:left w:val="none" w:sz="0" w:space="0" w:color="auto"/>
            <w:bottom w:val="none" w:sz="0" w:space="0" w:color="auto"/>
            <w:right w:val="none" w:sz="0" w:space="0" w:color="auto"/>
          </w:divBdr>
        </w:div>
        <w:div w:id="1188179198">
          <w:marLeft w:val="0"/>
          <w:marRight w:val="150"/>
          <w:marTop w:val="150"/>
          <w:marBottom w:val="150"/>
          <w:divBdr>
            <w:top w:val="none" w:sz="0" w:space="0" w:color="auto"/>
            <w:left w:val="none" w:sz="0" w:space="0" w:color="auto"/>
            <w:bottom w:val="none" w:sz="0" w:space="0" w:color="auto"/>
            <w:right w:val="none" w:sz="0" w:space="0" w:color="auto"/>
          </w:divBdr>
        </w:div>
        <w:div w:id="406465583">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3994219">
      <w:bodyDiv w:val="1"/>
      <w:marLeft w:val="0"/>
      <w:marRight w:val="0"/>
      <w:marTop w:val="0"/>
      <w:marBottom w:val="0"/>
      <w:divBdr>
        <w:top w:val="none" w:sz="0" w:space="0" w:color="auto"/>
        <w:left w:val="none" w:sz="0" w:space="0" w:color="auto"/>
        <w:bottom w:val="none" w:sz="0" w:space="0" w:color="auto"/>
        <w:right w:val="none" w:sz="0" w:space="0" w:color="auto"/>
      </w:divBdr>
      <w:divsChild>
        <w:div w:id="70129725">
          <w:marLeft w:val="0"/>
          <w:marRight w:val="0"/>
          <w:marTop w:val="0"/>
          <w:marBottom w:val="0"/>
          <w:divBdr>
            <w:top w:val="none" w:sz="0" w:space="0" w:color="auto"/>
            <w:left w:val="none" w:sz="0" w:space="0" w:color="auto"/>
            <w:bottom w:val="none" w:sz="0" w:space="0" w:color="auto"/>
            <w:right w:val="none" w:sz="0" w:space="0" w:color="auto"/>
          </w:divBdr>
        </w:div>
        <w:div w:id="1845974147">
          <w:marLeft w:val="0"/>
          <w:marRight w:val="0"/>
          <w:marTop w:val="300"/>
          <w:marBottom w:val="300"/>
          <w:divBdr>
            <w:top w:val="none" w:sz="0" w:space="0" w:color="auto"/>
            <w:left w:val="none" w:sz="0" w:space="0" w:color="auto"/>
            <w:bottom w:val="none" w:sz="0" w:space="0" w:color="auto"/>
            <w:right w:val="none" w:sz="0" w:space="0" w:color="auto"/>
          </w:divBdr>
        </w:div>
        <w:div w:id="406003910">
          <w:marLeft w:val="0"/>
          <w:marRight w:val="0"/>
          <w:marTop w:val="0"/>
          <w:marBottom w:val="0"/>
          <w:divBdr>
            <w:top w:val="none" w:sz="0" w:space="0" w:color="auto"/>
            <w:left w:val="none" w:sz="0" w:space="0" w:color="auto"/>
            <w:bottom w:val="none" w:sz="0" w:space="0" w:color="auto"/>
            <w:right w:val="none" w:sz="0" w:space="0" w:color="auto"/>
          </w:divBdr>
          <w:divsChild>
            <w:div w:id="1736775786">
              <w:marLeft w:val="0"/>
              <w:marRight w:val="0"/>
              <w:marTop w:val="300"/>
              <w:marBottom w:val="450"/>
              <w:divBdr>
                <w:top w:val="none" w:sz="0" w:space="0" w:color="auto"/>
                <w:left w:val="none" w:sz="0" w:space="0" w:color="auto"/>
                <w:bottom w:val="none" w:sz="0" w:space="0" w:color="auto"/>
                <w:right w:val="none" w:sz="0" w:space="0" w:color="auto"/>
              </w:divBdr>
              <w:divsChild>
                <w:div w:id="1936859097">
                  <w:marLeft w:val="0"/>
                  <w:marRight w:val="0"/>
                  <w:marTop w:val="0"/>
                  <w:marBottom w:val="0"/>
                  <w:divBdr>
                    <w:top w:val="none" w:sz="0" w:space="0" w:color="auto"/>
                    <w:left w:val="none" w:sz="0" w:space="0" w:color="auto"/>
                    <w:bottom w:val="none" w:sz="0" w:space="0" w:color="auto"/>
                    <w:right w:val="none" w:sz="0" w:space="0" w:color="auto"/>
                  </w:divBdr>
                  <w:divsChild>
                    <w:div w:id="1615943622">
                      <w:marLeft w:val="0"/>
                      <w:marRight w:val="0"/>
                      <w:marTop w:val="0"/>
                      <w:marBottom w:val="0"/>
                      <w:divBdr>
                        <w:top w:val="none" w:sz="0" w:space="0" w:color="auto"/>
                        <w:left w:val="none" w:sz="0" w:space="0" w:color="auto"/>
                        <w:bottom w:val="none" w:sz="0" w:space="0" w:color="auto"/>
                        <w:right w:val="none" w:sz="0" w:space="0" w:color="auto"/>
                      </w:divBdr>
                      <w:divsChild>
                        <w:div w:id="565991723">
                          <w:marLeft w:val="0"/>
                          <w:marRight w:val="0"/>
                          <w:marTop w:val="0"/>
                          <w:marBottom w:val="0"/>
                          <w:divBdr>
                            <w:top w:val="none" w:sz="0" w:space="0" w:color="auto"/>
                            <w:left w:val="none" w:sz="0" w:space="0" w:color="auto"/>
                            <w:bottom w:val="none" w:sz="0" w:space="0" w:color="auto"/>
                            <w:right w:val="none" w:sz="0" w:space="0" w:color="auto"/>
                          </w:divBdr>
                          <w:divsChild>
                            <w:div w:id="12981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732794">
          <w:marLeft w:val="0"/>
          <w:marRight w:val="0"/>
          <w:marTop w:val="0"/>
          <w:marBottom w:val="0"/>
          <w:divBdr>
            <w:top w:val="none" w:sz="0" w:space="0" w:color="auto"/>
            <w:left w:val="none" w:sz="0" w:space="0" w:color="auto"/>
            <w:bottom w:val="none" w:sz="0" w:space="0" w:color="auto"/>
            <w:right w:val="none" w:sz="0" w:space="0" w:color="auto"/>
          </w:divBdr>
        </w:div>
        <w:div w:id="1648703233">
          <w:marLeft w:val="0"/>
          <w:marRight w:val="0"/>
          <w:marTop w:val="30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6035385">
      <w:bodyDiv w:val="1"/>
      <w:marLeft w:val="0"/>
      <w:marRight w:val="0"/>
      <w:marTop w:val="0"/>
      <w:marBottom w:val="0"/>
      <w:divBdr>
        <w:top w:val="none" w:sz="0" w:space="0" w:color="auto"/>
        <w:left w:val="none" w:sz="0" w:space="0" w:color="auto"/>
        <w:bottom w:val="none" w:sz="0" w:space="0" w:color="auto"/>
        <w:right w:val="none" w:sz="0" w:space="0" w:color="auto"/>
      </w:divBdr>
      <w:divsChild>
        <w:div w:id="1998872771">
          <w:marLeft w:val="0"/>
          <w:marRight w:val="375"/>
          <w:marTop w:val="0"/>
          <w:marBottom w:val="0"/>
          <w:divBdr>
            <w:top w:val="none" w:sz="0" w:space="0" w:color="auto"/>
            <w:left w:val="none" w:sz="0" w:space="0" w:color="auto"/>
            <w:bottom w:val="none" w:sz="0" w:space="0" w:color="auto"/>
            <w:right w:val="none" w:sz="0" w:space="0" w:color="auto"/>
          </w:divBdr>
        </w:div>
        <w:div w:id="1019351185">
          <w:marLeft w:val="0"/>
          <w:marRight w:val="0"/>
          <w:marTop w:val="0"/>
          <w:marBottom w:val="0"/>
          <w:divBdr>
            <w:top w:val="none" w:sz="0" w:space="0" w:color="auto"/>
            <w:left w:val="none" w:sz="0" w:space="0" w:color="auto"/>
            <w:bottom w:val="none" w:sz="0" w:space="0" w:color="auto"/>
            <w:right w:val="none" w:sz="0" w:space="0" w:color="auto"/>
          </w:divBdr>
        </w:div>
      </w:divsChild>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7274291">
      <w:bodyDiv w:val="1"/>
      <w:marLeft w:val="0"/>
      <w:marRight w:val="0"/>
      <w:marTop w:val="0"/>
      <w:marBottom w:val="0"/>
      <w:divBdr>
        <w:top w:val="none" w:sz="0" w:space="0" w:color="auto"/>
        <w:left w:val="none" w:sz="0" w:space="0" w:color="auto"/>
        <w:bottom w:val="none" w:sz="0" w:space="0" w:color="auto"/>
        <w:right w:val="none" w:sz="0" w:space="0" w:color="auto"/>
      </w:divBdr>
      <w:divsChild>
        <w:div w:id="1146556354">
          <w:marLeft w:val="0"/>
          <w:marRight w:val="150"/>
          <w:marTop w:val="0"/>
          <w:marBottom w:val="75"/>
          <w:divBdr>
            <w:top w:val="none" w:sz="0" w:space="0" w:color="auto"/>
            <w:left w:val="none" w:sz="0" w:space="0" w:color="auto"/>
            <w:bottom w:val="none" w:sz="0" w:space="0" w:color="auto"/>
            <w:right w:val="none" w:sz="0" w:space="0" w:color="auto"/>
          </w:divBdr>
        </w:div>
        <w:div w:id="121660183">
          <w:marLeft w:val="0"/>
          <w:marRight w:val="150"/>
          <w:marTop w:val="150"/>
          <w:marBottom w:val="150"/>
          <w:divBdr>
            <w:top w:val="none" w:sz="0" w:space="0" w:color="auto"/>
            <w:left w:val="none" w:sz="0" w:space="0" w:color="auto"/>
            <w:bottom w:val="none" w:sz="0" w:space="0" w:color="auto"/>
            <w:right w:val="none" w:sz="0" w:space="0" w:color="auto"/>
          </w:divBdr>
        </w:div>
        <w:div w:id="124390245">
          <w:marLeft w:val="0"/>
          <w:marRight w:val="15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8771099">
      <w:bodyDiv w:val="1"/>
      <w:marLeft w:val="0"/>
      <w:marRight w:val="0"/>
      <w:marTop w:val="0"/>
      <w:marBottom w:val="0"/>
      <w:divBdr>
        <w:top w:val="none" w:sz="0" w:space="0" w:color="auto"/>
        <w:left w:val="none" w:sz="0" w:space="0" w:color="auto"/>
        <w:bottom w:val="none" w:sz="0" w:space="0" w:color="auto"/>
        <w:right w:val="none" w:sz="0" w:space="0" w:color="auto"/>
      </w:divBdr>
      <w:divsChild>
        <w:div w:id="1979022399">
          <w:marLeft w:val="0"/>
          <w:marRight w:val="0"/>
          <w:marTop w:val="0"/>
          <w:marBottom w:val="0"/>
          <w:divBdr>
            <w:top w:val="none" w:sz="0" w:space="0" w:color="auto"/>
            <w:left w:val="none" w:sz="0" w:space="0" w:color="auto"/>
            <w:bottom w:val="none" w:sz="0" w:space="0" w:color="auto"/>
            <w:right w:val="none" w:sz="0" w:space="0" w:color="auto"/>
          </w:divBdr>
        </w:div>
        <w:div w:id="926423769">
          <w:marLeft w:val="0"/>
          <w:marRight w:val="0"/>
          <w:marTop w:val="0"/>
          <w:marBottom w:val="0"/>
          <w:divBdr>
            <w:top w:val="none" w:sz="0" w:space="0" w:color="auto"/>
            <w:left w:val="none" w:sz="0" w:space="0" w:color="auto"/>
            <w:bottom w:val="none" w:sz="0" w:space="0" w:color="auto"/>
            <w:right w:val="none" w:sz="0" w:space="0" w:color="auto"/>
          </w:divBdr>
          <w:divsChild>
            <w:div w:id="663899733">
              <w:marLeft w:val="0"/>
              <w:marRight w:val="0"/>
              <w:marTop w:val="300"/>
              <w:marBottom w:val="450"/>
              <w:divBdr>
                <w:top w:val="none" w:sz="0" w:space="0" w:color="auto"/>
                <w:left w:val="none" w:sz="0" w:space="0" w:color="auto"/>
                <w:bottom w:val="none" w:sz="0" w:space="0" w:color="auto"/>
                <w:right w:val="none" w:sz="0" w:space="0" w:color="auto"/>
              </w:divBdr>
              <w:divsChild>
                <w:div w:id="305017887">
                  <w:marLeft w:val="0"/>
                  <w:marRight w:val="0"/>
                  <w:marTop w:val="0"/>
                  <w:marBottom w:val="0"/>
                  <w:divBdr>
                    <w:top w:val="none" w:sz="0" w:space="0" w:color="auto"/>
                    <w:left w:val="none" w:sz="0" w:space="0" w:color="auto"/>
                    <w:bottom w:val="none" w:sz="0" w:space="0" w:color="auto"/>
                    <w:right w:val="none" w:sz="0" w:space="0" w:color="auto"/>
                  </w:divBdr>
                  <w:divsChild>
                    <w:div w:id="577137241">
                      <w:marLeft w:val="0"/>
                      <w:marRight w:val="0"/>
                      <w:marTop w:val="0"/>
                      <w:marBottom w:val="0"/>
                      <w:divBdr>
                        <w:top w:val="none" w:sz="0" w:space="0" w:color="auto"/>
                        <w:left w:val="none" w:sz="0" w:space="0" w:color="auto"/>
                        <w:bottom w:val="none" w:sz="0" w:space="0" w:color="auto"/>
                        <w:right w:val="none" w:sz="0" w:space="0" w:color="auto"/>
                      </w:divBdr>
                      <w:divsChild>
                        <w:div w:id="1246376838">
                          <w:marLeft w:val="0"/>
                          <w:marRight w:val="0"/>
                          <w:marTop w:val="0"/>
                          <w:marBottom w:val="0"/>
                          <w:divBdr>
                            <w:top w:val="none" w:sz="0" w:space="0" w:color="auto"/>
                            <w:left w:val="none" w:sz="0" w:space="0" w:color="auto"/>
                            <w:bottom w:val="none" w:sz="0" w:space="0" w:color="auto"/>
                            <w:right w:val="none" w:sz="0" w:space="0" w:color="auto"/>
                          </w:divBdr>
                          <w:divsChild>
                            <w:div w:id="3849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156569">
          <w:marLeft w:val="0"/>
          <w:marRight w:val="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014084">
      <w:bodyDiv w:val="1"/>
      <w:marLeft w:val="0"/>
      <w:marRight w:val="0"/>
      <w:marTop w:val="0"/>
      <w:marBottom w:val="0"/>
      <w:divBdr>
        <w:top w:val="none" w:sz="0" w:space="0" w:color="auto"/>
        <w:left w:val="none" w:sz="0" w:space="0" w:color="auto"/>
        <w:bottom w:val="none" w:sz="0" w:space="0" w:color="auto"/>
        <w:right w:val="none" w:sz="0" w:space="0" w:color="auto"/>
      </w:divBdr>
      <w:divsChild>
        <w:div w:id="1652975787">
          <w:marLeft w:val="0"/>
          <w:marRight w:val="0"/>
          <w:marTop w:val="150"/>
          <w:marBottom w:val="450"/>
          <w:divBdr>
            <w:top w:val="none" w:sz="0" w:space="0" w:color="auto"/>
            <w:left w:val="none" w:sz="0" w:space="0" w:color="auto"/>
            <w:bottom w:val="none" w:sz="0" w:space="0" w:color="auto"/>
            <w:right w:val="none" w:sz="0" w:space="0" w:color="auto"/>
          </w:divBdr>
        </w:div>
        <w:div w:id="2091153887">
          <w:marLeft w:val="0"/>
          <w:marRight w:val="0"/>
          <w:marTop w:val="0"/>
          <w:marBottom w:val="300"/>
          <w:divBdr>
            <w:top w:val="none" w:sz="0" w:space="0" w:color="auto"/>
            <w:left w:val="none" w:sz="0" w:space="0" w:color="auto"/>
            <w:bottom w:val="none" w:sz="0" w:space="0" w:color="auto"/>
            <w:right w:val="none" w:sz="0" w:space="0" w:color="auto"/>
          </w:divBdr>
        </w:div>
        <w:div w:id="162818887">
          <w:marLeft w:val="0"/>
          <w:marRight w:val="0"/>
          <w:marTop w:val="495"/>
          <w:marBottom w:val="630"/>
          <w:divBdr>
            <w:top w:val="none" w:sz="0" w:space="0" w:color="auto"/>
            <w:left w:val="none" w:sz="0" w:space="0" w:color="auto"/>
            <w:bottom w:val="none" w:sz="0" w:space="0" w:color="auto"/>
            <w:right w:val="none" w:sz="0" w:space="0" w:color="auto"/>
          </w:divBdr>
        </w:div>
      </w:divsChild>
    </w:div>
    <w:div w:id="681130434">
      <w:bodyDiv w:val="1"/>
      <w:marLeft w:val="0"/>
      <w:marRight w:val="0"/>
      <w:marTop w:val="0"/>
      <w:marBottom w:val="0"/>
      <w:divBdr>
        <w:top w:val="none" w:sz="0" w:space="0" w:color="auto"/>
        <w:left w:val="none" w:sz="0" w:space="0" w:color="auto"/>
        <w:bottom w:val="none" w:sz="0" w:space="0" w:color="auto"/>
        <w:right w:val="none" w:sz="0" w:space="0" w:color="auto"/>
      </w:divBdr>
      <w:divsChild>
        <w:div w:id="639774981">
          <w:marLeft w:val="0"/>
          <w:marRight w:val="0"/>
          <w:marTop w:val="0"/>
          <w:marBottom w:val="30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37">
      <w:bodyDiv w:val="1"/>
      <w:marLeft w:val="0"/>
      <w:marRight w:val="0"/>
      <w:marTop w:val="0"/>
      <w:marBottom w:val="0"/>
      <w:divBdr>
        <w:top w:val="none" w:sz="0" w:space="0" w:color="auto"/>
        <w:left w:val="none" w:sz="0" w:space="0" w:color="auto"/>
        <w:bottom w:val="none" w:sz="0" w:space="0" w:color="auto"/>
        <w:right w:val="none" w:sz="0" w:space="0" w:color="auto"/>
      </w:divBdr>
      <w:divsChild>
        <w:div w:id="1045567934">
          <w:marLeft w:val="0"/>
          <w:marRight w:val="0"/>
          <w:marTop w:val="0"/>
          <w:marBottom w:val="300"/>
          <w:divBdr>
            <w:top w:val="none" w:sz="0" w:space="0" w:color="auto"/>
            <w:left w:val="none" w:sz="0" w:space="0" w:color="auto"/>
            <w:bottom w:val="none" w:sz="0" w:space="0" w:color="auto"/>
            <w:right w:val="none" w:sz="0" w:space="0" w:color="auto"/>
          </w:divBdr>
        </w:div>
      </w:divsChild>
    </w:div>
    <w:div w:id="685862156">
      <w:bodyDiv w:val="1"/>
      <w:marLeft w:val="0"/>
      <w:marRight w:val="0"/>
      <w:marTop w:val="0"/>
      <w:marBottom w:val="0"/>
      <w:divBdr>
        <w:top w:val="none" w:sz="0" w:space="0" w:color="auto"/>
        <w:left w:val="none" w:sz="0" w:space="0" w:color="auto"/>
        <w:bottom w:val="none" w:sz="0" w:space="0" w:color="auto"/>
        <w:right w:val="none" w:sz="0" w:space="0" w:color="auto"/>
      </w:divBdr>
      <w:divsChild>
        <w:div w:id="1775249380">
          <w:marLeft w:val="0"/>
          <w:marRight w:val="150"/>
          <w:marTop w:val="0"/>
          <w:marBottom w:val="75"/>
          <w:divBdr>
            <w:top w:val="none" w:sz="0" w:space="0" w:color="auto"/>
            <w:left w:val="none" w:sz="0" w:space="0" w:color="auto"/>
            <w:bottom w:val="none" w:sz="0" w:space="0" w:color="auto"/>
            <w:right w:val="none" w:sz="0" w:space="0" w:color="auto"/>
          </w:divBdr>
        </w:div>
        <w:div w:id="1517496081">
          <w:marLeft w:val="0"/>
          <w:marRight w:val="150"/>
          <w:marTop w:val="150"/>
          <w:marBottom w:val="150"/>
          <w:divBdr>
            <w:top w:val="none" w:sz="0" w:space="0" w:color="auto"/>
            <w:left w:val="none" w:sz="0" w:space="0" w:color="auto"/>
            <w:bottom w:val="none" w:sz="0" w:space="0" w:color="auto"/>
            <w:right w:val="none" w:sz="0" w:space="0" w:color="auto"/>
          </w:divBdr>
        </w:div>
        <w:div w:id="1085109964">
          <w:marLeft w:val="0"/>
          <w:marRight w:val="150"/>
          <w:marTop w:val="0"/>
          <w:marBottom w:val="0"/>
          <w:divBdr>
            <w:top w:val="none" w:sz="0" w:space="0" w:color="auto"/>
            <w:left w:val="none" w:sz="0" w:space="0" w:color="auto"/>
            <w:bottom w:val="none" w:sz="0" w:space="0" w:color="auto"/>
            <w:right w:val="none" w:sz="0" w:space="0" w:color="auto"/>
          </w:divBdr>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221940">
      <w:bodyDiv w:val="1"/>
      <w:marLeft w:val="0"/>
      <w:marRight w:val="0"/>
      <w:marTop w:val="0"/>
      <w:marBottom w:val="0"/>
      <w:divBdr>
        <w:top w:val="none" w:sz="0" w:space="0" w:color="auto"/>
        <w:left w:val="none" w:sz="0" w:space="0" w:color="auto"/>
        <w:bottom w:val="none" w:sz="0" w:space="0" w:color="auto"/>
        <w:right w:val="none" w:sz="0" w:space="0" w:color="auto"/>
      </w:divBdr>
      <w:divsChild>
        <w:div w:id="1572153361">
          <w:marLeft w:val="0"/>
          <w:marRight w:val="0"/>
          <w:marTop w:val="0"/>
          <w:marBottom w:val="300"/>
          <w:divBdr>
            <w:top w:val="none" w:sz="0" w:space="0" w:color="auto"/>
            <w:left w:val="none" w:sz="0" w:space="0" w:color="auto"/>
            <w:bottom w:val="none" w:sz="0" w:space="0" w:color="auto"/>
            <w:right w:val="none" w:sz="0" w:space="0" w:color="auto"/>
          </w:divBdr>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872854">
      <w:bodyDiv w:val="1"/>
      <w:marLeft w:val="0"/>
      <w:marRight w:val="0"/>
      <w:marTop w:val="0"/>
      <w:marBottom w:val="0"/>
      <w:divBdr>
        <w:top w:val="none" w:sz="0" w:space="0" w:color="auto"/>
        <w:left w:val="none" w:sz="0" w:space="0" w:color="auto"/>
        <w:bottom w:val="none" w:sz="0" w:space="0" w:color="auto"/>
        <w:right w:val="none" w:sz="0" w:space="0" w:color="auto"/>
      </w:divBdr>
      <w:divsChild>
        <w:div w:id="1384409128">
          <w:marLeft w:val="0"/>
          <w:marRight w:val="150"/>
          <w:marTop w:val="0"/>
          <w:marBottom w:val="75"/>
          <w:divBdr>
            <w:top w:val="none" w:sz="0" w:space="0" w:color="auto"/>
            <w:left w:val="none" w:sz="0" w:space="0" w:color="auto"/>
            <w:bottom w:val="none" w:sz="0" w:space="0" w:color="auto"/>
            <w:right w:val="none" w:sz="0" w:space="0" w:color="auto"/>
          </w:divBdr>
        </w:div>
        <w:div w:id="2020959548">
          <w:marLeft w:val="0"/>
          <w:marRight w:val="150"/>
          <w:marTop w:val="150"/>
          <w:marBottom w:val="150"/>
          <w:divBdr>
            <w:top w:val="none" w:sz="0" w:space="0" w:color="auto"/>
            <w:left w:val="none" w:sz="0" w:space="0" w:color="auto"/>
            <w:bottom w:val="none" w:sz="0" w:space="0" w:color="auto"/>
            <w:right w:val="none" w:sz="0" w:space="0" w:color="auto"/>
          </w:divBdr>
        </w:div>
        <w:div w:id="1357386454">
          <w:marLeft w:val="0"/>
          <w:marRight w:val="150"/>
          <w:marTop w:val="0"/>
          <w:marBottom w:val="0"/>
          <w:divBdr>
            <w:top w:val="none" w:sz="0" w:space="0" w:color="auto"/>
            <w:left w:val="none" w:sz="0" w:space="0" w:color="auto"/>
            <w:bottom w:val="none" w:sz="0" w:space="0" w:color="auto"/>
            <w:right w:val="none" w:sz="0" w:space="0" w:color="auto"/>
          </w:divBdr>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20054">
      <w:bodyDiv w:val="1"/>
      <w:marLeft w:val="0"/>
      <w:marRight w:val="0"/>
      <w:marTop w:val="0"/>
      <w:marBottom w:val="0"/>
      <w:divBdr>
        <w:top w:val="none" w:sz="0" w:space="0" w:color="auto"/>
        <w:left w:val="none" w:sz="0" w:space="0" w:color="auto"/>
        <w:bottom w:val="none" w:sz="0" w:space="0" w:color="auto"/>
        <w:right w:val="none" w:sz="0" w:space="0" w:color="auto"/>
      </w:divBdr>
      <w:divsChild>
        <w:div w:id="1005475201">
          <w:marLeft w:val="0"/>
          <w:marRight w:val="0"/>
          <w:marTop w:val="300"/>
          <w:marBottom w:val="300"/>
          <w:divBdr>
            <w:top w:val="none" w:sz="0" w:space="0" w:color="auto"/>
            <w:left w:val="none" w:sz="0" w:space="0" w:color="auto"/>
            <w:bottom w:val="none" w:sz="0" w:space="0" w:color="auto"/>
            <w:right w:val="none" w:sz="0" w:space="0" w:color="auto"/>
          </w:divBdr>
        </w:div>
        <w:div w:id="1379352995">
          <w:marLeft w:val="0"/>
          <w:marRight w:val="0"/>
          <w:marTop w:val="0"/>
          <w:marBottom w:val="0"/>
          <w:divBdr>
            <w:top w:val="none" w:sz="0" w:space="0" w:color="auto"/>
            <w:left w:val="none" w:sz="0" w:space="0" w:color="auto"/>
            <w:bottom w:val="none" w:sz="0" w:space="0" w:color="auto"/>
            <w:right w:val="none" w:sz="0" w:space="0" w:color="auto"/>
          </w:divBdr>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sChild>
        <w:div w:id="1730420299">
          <w:marLeft w:val="0"/>
          <w:marRight w:val="0"/>
          <w:marTop w:val="0"/>
          <w:marBottom w:val="0"/>
          <w:divBdr>
            <w:top w:val="none" w:sz="0" w:space="0" w:color="auto"/>
            <w:left w:val="none" w:sz="0" w:space="0" w:color="auto"/>
            <w:bottom w:val="none" w:sz="0" w:space="0" w:color="auto"/>
            <w:right w:val="none" w:sz="0" w:space="0" w:color="auto"/>
          </w:divBdr>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771371">
      <w:bodyDiv w:val="1"/>
      <w:marLeft w:val="0"/>
      <w:marRight w:val="0"/>
      <w:marTop w:val="0"/>
      <w:marBottom w:val="0"/>
      <w:divBdr>
        <w:top w:val="none" w:sz="0" w:space="0" w:color="auto"/>
        <w:left w:val="none" w:sz="0" w:space="0" w:color="auto"/>
        <w:bottom w:val="none" w:sz="0" w:space="0" w:color="auto"/>
        <w:right w:val="none" w:sz="0" w:space="0" w:color="auto"/>
      </w:divBdr>
      <w:divsChild>
        <w:div w:id="191578541">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 w:id="989288238">
          <w:marLeft w:val="0"/>
          <w:marRight w:val="0"/>
          <w:marTop w:val="300"/>
          <w:marBottom w:val="300"/>
          <w:divBdr>
            <w:top w:val="none" w:sz="0" w:space="0" w:color="auto"/>
            <w:left w:val="none" w:sz="0" w:space="0" w:color="auto"/>
            <w:bottom w:val="none" w:sz="0" w:space="0" w:color="auto"/>
            <w:right w:val="none" w:sz="0" w:space="0" w:color="auto"/>
          </w:divBdr>
        </w:div>
        <w:div w:id="1968504892">
          <w:marLeft w:val="0"/>
          <w:marRight w:val="0"/>
          <w:marTop w:val="0"/>
          <w:marBottom w:val="0"/>
          <w:divBdr>
            <w:top w:val="none" w:sz="0" w:space="0" w:color="auto"/>
            <w:left w:val="none" w:sz="0" w:space="0" w:color="auto"/>
            <w:bottom w:val="none" w:sz="0" w:space="0" w:color="auto"/>
            <w:right w:val="none" w:sz="0" w:space="0" w:color="auto"/>
          </w:divBdr>
          <w:divsChild>
            <w:div w:id="1575431364">
              <w:marLeft w:val="0"/>
              <w:marRight w:val="0"/>
              <w:marTop w:val="300"/>
              <w:marBottom w:val="450"/>
              <w:divBdr>
                <w:top w:val="none" w:sz="0" w:space="0" w:color="auto"/>
                <w:left w:val="none" w:sz="0" w:space="0" w:color="auto"/>
                <w:bottom w:val="none" w:sz="0" w:space="0" w:color="auto"/>
                <w:right w:val="none" w:sz="0" w:space="0" w:color="auto"/>
              </w:divBdr>
              <w:divsChild>
                <w:div w:id="1952975738">
                  <w:marLeft w:val="0"/>
                  <w:marRight w:val="0"/>
                  <w:marTop w:val="0"/>
                  <w:marBottom w:val="0"/>
                  <w:divBdr>
                    <w:top w:val="none" w:sz="0" w:space="0" w:color="auto"/>
                    <w:left w:val="none" w:sz="0" w:space="0" w:color="auto"/>
                    <w:bottom w:val="none" w:sz="0" w:space="0" w:color="auto"/>
                    <w:right w:val="none" w:sz="0" w:space="0" w:color="auto"/>
                  </w:divBdr>
                  <w:divsChild>
                    <w:div w:id="1134101644">
                      <w:marLeft w:val="0"/>
                      <w:marRight w:val="0"/>
                      <w:marTop w:val="0"/>
                      <w:marBottom w:val="0"/>
                      <w:divBdr>
                        <w:top w:val="none" w:sz="0" w:space="0" w:color="auto"/>
                        <w:left w:val="none" w:sz="0" w:space="0" w:color="auto"/>
                        <w:bottom w:val="none" w:sz="0" w:space="0" w:color="auto"/>
                        <w:right w:val="none" w:sz="0" w:space="0" w:color="auto"/>
                      </w:divBdr>
                      <w:divsChild>
                        <w:div w:id="233663210">
                          <w:marLeft w:val="0"/>
                          <w:marRight w:val="0"/>
                          <w:marTop w:val="0"/>
                          <w:marBottom w:val="0"/>
                          <w:divBdr>
                            <w:top w:val="none" w:sz="0" w:space="0" w:color="auto"/>
                            <w:left w:val="none" w:sz="0" w:space="0" w:color="auto"/>
                            <w:bottom w:val="none" w:sz="0" w:space="0" w:color="auto"/>
                            <w:right w:val="none" w:sz="0" w:space="0" w:color="auto"/>
                          </w:divBdr>
                          <w:divsChild>
                            <w:div w:id="484276313">
                              <w:marLeft w:val="0"/>
                              <w:marRight w:val="0"/>
                              <w:marTop w:val="0"/>
                              <w:marBottom w:val="0"/>
                              <w:divBdr>
                                <w:top w:val="none" w:sz="0" w:space="0" w:color="auto"/>
                                <w:left w:val="none" w:sz="0" w:space="0" w:color="auto"/>
                                <w:bottom w:val="none" w:sz="0" w:space="0" w:color="auto"/>
                                <w:right w:val="none" w:sz="0" w:space="0" w:color="auto"/>
                              </w:divBdr>
                              <w:divsChild>
                                <w:div w:id="681127586">
                                  <w:marLeft w:val="0"/>
                                  <w:marRight w:val="0"/>
                                  <w:marTop w:val="0"/>
                                  <w:marBottom w:val="0"/>
                                  <w:divBdr>
                                    <w:top w:val="none" w:sz="0" w:space="0" w:color="auto"/>
                                    <w:left w:val="none" w:sz="0" w:space="0" w:color="auto"/>
                                    <w:bottom w:val="none" w:sz="0" w:space="0" w:color="auto"/>
                                    <w:right w:val="none" w:sz="0" w:space="0" w:color="auto"/>
                                  </w:divBdr>
                                  <w:divsChild>
                                    <w:div w:id="375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4788">
          <w:marLeft w:val="0"/>
          <w:marRight w:val="0"/>
          <w:marTop w:val="0"/>
          <w:marBottom w:val="0"/>
          <w:divBdr>
            <w:top w:val="none" w:sz="0" w:space="0" w:color="auto"/>
            <w:left w:val="none" w:sz="0" w:space="0" w:color="auto"/>
            <w:bottom w:val="none" w:sz="0" w:space="0" w:color="auto"/>
            <w:right w:val="none" w:sz="0" w:space="0" w:color="auto"/>
          </w:divBdr>
          <w:divsChild>
            <w:div w:id="2105765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5890512">
      <w:bodyDiv w:val="1"/>
      <w:marLeft w:val="0"/>
      <w:marRight w:val="0"/>
      <w:marTop w:val="0"/>
      <w:marBottom w:val="0"/>
      <w:divBdr>
        <w:top w:val="none" w:sz="0" w:space="0" w:color="auto"/>
        <w:left w:val="none" w:sz="0" w:space="0" w:color="auto"/>
        <w:bottom w:val="none" w:sz="0" w:space="0" w:color="auto"/>
        <w:right w:val="none" w:sz="0" w:space="0" w:color="auto"/>
      </w:divBdr>
      <w:divsChild>
        <w:div w:id="1867667793">
          <w:marLeft w:val="0"/>
          <w:marRight w:val="0"/>
          <w:marTop w:val="0"/>
          <w:marBottom w:val="300"/>
          <w:divBdr>
            <w:top w:val="none" w:sz="0" w:space="0" w:color="auto"/>
            <w:left w:val="none" w:sz="0" w:space="0" w:color="auto"/>
            <w:bottom w:val="none" w:sz="0" w:space="0" w:color="auto"/>
            <w:right w:val="none" w:sz="0" w:space="0" w:color="auto"/>
          </w:divBdr>
        </w:div>
      </w:divsChild>
    </w:div>
    <w:div w:id="696780018">
      <w:bodyDiv w:val="1"/>
      <w:marLeft w:val="0"/>
      <w:marRight w:val="0"/>
      <w:marTop w:val="0"/>
      <w:marBottom w:val="0"/>
      <w:divBdr>
        <w:top w:val="none" w:sz="0" w:space="0" w:color="auto"/>
        <w:left w:val="none" w:sz="0" w:space="0" w:color="auto"/>
        <w:bottom w:val="none" w:sz="0" w:space="0" w:color="auto"/>
        <w:right w:val="none" w:sz="0" w:space="0" w:color="auto"/>
      </w:divBdr>
      <w:divsChild>
        <w:div w:id="1520310872">
          <w:marLeft w:val="0"/>
          <w:marRight w:val="150"/>
          <w:marTop w:val="0"/>
          <w:marBottom w:val="75"/>
          <w:divBdr>
            <w:top w:val="none" w:sz="0" w:space="0" w:color="auto"/>
            <w:left w:val="none" w:sz="0" w:space="0" w:color="auto"/>
            <w:bottom w:val="none" w:sz="0" w:space="0" w:color="auto"/>
            <w:right w:val="none" w:sz="0" w:space="0" w:color="auto"/>
          </w:divBdr>
        </w:div>
        <w:div w:id="1069423871">
          <w:marLeft w:val="0"/>
          <w:marRight w:val="150"/>
          <w:marTop w:val="150"/>
          <w:marBottom w:val="150"/>
          <w:divBdr>
            <w:top w:val="none" w:sz="0" w:space="0" w:color="auto"/>
            <w:left w:val="none" w:sz="0" w:space="0" w:color="auto"/>
            <w:bottom w:val="none" w:sz="0" w:space="0" w:color="auto"/>
            <w:right w:val="none" w:sz="0" w:space="0" w:color="auto"/>
          </w:divBdr>
        </w:div>
        <w:div w:id="1956130537">
          <w:marLeft w:val="0"/>
          <w:marRight w:val="150"/>
          <w:marTop w:val="0"/>
          <w:marBottom w:val="0"/>
          <w:divBdr>
            <w:top w:val="none" w:sz="0" w:space="0" w:color="auto"/>
            <w:left w:val="none" w:sz="0" w:space="0" w:color="auto"/>
            <w:bottom w:val="none" w:sz="0" w:space="0" w:color="auto"/>
            <w:right w:val="none" w:sz="0" w:space="0" w:color="auto"/>
          </w:divBdr>
        </w:div>
      </w:divsChild>
    </w:div>
    <w:div w:id="696811315">
      <w:bodyDiv w:val="1"/>
      <w:marLeft w:val="0"/>
      <w:marRight w:val="0"/>
      <w:marTop w:val="0"/>
      <w:marBottom w:val="0"/>
      <w:divBdr>
        <w:top w:val="none" w:sz="0" w:space="0" w:color="auto"/>
        <w:left w:val="none" w:sz="0" w:space="0" w:color="auto"/>
        <w:bottom w:val="none" w:sz="0" w:space="0" w:color="auto"/>
        <w:right w:val="none" w:sz="0" w:space="0" w:color="auto"/>
      </w:divBdr>
      <w:divsChild>
        <w:div w:id="1406299273">
          <w:marLeft w:val="0"/>
          <w:marRight w:val="150"/>
          <w:marTop w:val="0"/>
          <w:marBottom w:val="75"/>
          <w:divBdr>
            <w:top w:val="none" w:sz="0" w:space="0" w:color="auto"/>
            <w:left w:val="none" w:sz="0" w:space="0" w:color="auto"/>
            <w:bottom w:val="none" w:sz="0" w:space="0" w:color="auto"/>
            <w:right w:val="none" w:sz="0" w:space="0" w:color="auto"/>
          </w:divBdr>
        </w:div>
        <w:div w:id="1836610628">
          <w:marLeft w:val="0"/>
          <w:marRight w:val="150"/>
          <w:marTop w:val="150"/>
          <w:marBottom w:val="150"/>
          <w:divBdr>
            <w:top w:val="none" w:sz="0" w:space="0" w:color="auto"/>
            <w:left w:val="none" w:sz="0" w:space="0" w:color="auto"/>
            <w:bottom w:val="none" w:sz="0" w:space="0" w:color="auto"/>
            <w:right w:val="none" w:sz="0" w:space="0" w:color="auto"/>
          </w:divBdr>
        </w:div>
        <w:div w:id="1902789447">
          <w:marLeft w:val="0"/>
          <w:marRight w:val="150"/>
          <w:marTop w:val="0"/>
          <w:marBottom w:val="0"/>
          <w:divBdr>
            <w:top w:val="none" w:sz="0" w:space="0" w:color="auto"/>
            <w:left w:val="none" w:sz="0" w:space="0" w:color="auto"/>
            <w:bottom w:val="none" w:sz="0" w:space="0" w:color="auto"/>
            <w:right w:val="none" w:sz="0" w:space="0" w:color="auto"/>
          </w:divBdr>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997883384">
          <w:marLeft w:val="0"/>
          <w:marRight w:val="150"/>
          <w:marTop w:val="0"/>
          <w:marBottom w:val="75"/>
          <w:divBdr>
            <w:top w:val="none" w:sz="0" w:space="0" w:color="auto"/>
            <w:left w:val="none" w:sz="0" w:space="0" w:color="auto"/>
            <w:bottom w:val="none" w:sz="0" w:space="0" w:color="auto"/>
            <w:right w:val="none" w:sz="0" w:space="0" w:color="auto"/>
          </w:divBdr>
        </w:div>
        <w:div w:id="913201095">
          <w:marLeft w:val="0"/>
          <w:marRight w:val="150"/>
          <w:marTop w:val="150"/>
          <w:marBottom w:val="150"/>
          <w:divBdr>
            <w:top w:val="none" w:sz="0" w:space="0" w:color="auto"/>
            <w:left w:val="none" w:sz="0" w:space="0" w:color="auto"/>
            <w:bottom w:val="none" w:sz="0" w:space="0" w:color="auto"/>
            <w:right w:val="none" w:sz="0" w:space="0" w:color="auto"/>
          </w:divBdr>
        </w:div>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506884">
      <w:bodyDiv w:val="1"/>
      <w:marLeft w:val="0"/>
      <w:marRight w:val="0"/>
      <w:marTop w:val="0"/>
      <w:marBottom w:val="0"/>
      <w:divBdr>
        <w:top w:val="none" w:sz="0" w:space="0" w:color="auto"/>
        <w:left w:val="none" w:sz="0" w:space="0" w:color="auto"/>
        <w:bottom w:val="none" w:sz="0" w:space="0" w:color="auto"/>
        <w:right w:val="none" w:sz="0" w:space="0" w:color="auto"/>
      </w:divBdr>
      <w:divsChild>
        <w:div w:id="879392763">
          <w:marLeft w:val="0"/>
          <w:marRight w:val="150"/>
          <w:marTop w:val="0"/>
          <w:marBottom w:val="75"/>
          <w:divBdr>
            <w:top w:val="none" w:sz="0" w:space="0" w:color="auto"/>
            <w:left w:val="none" w:sz="0" w:space="0" w:color="auto"/>
            <w:bottom w:val="none" w:sz="0" w:space="0" w:color="auto"/>
            <w:right w:val="none" w:sz="0" w:space="0" w:color="auto"/>
          </w:divBdr>
        </w:div>
        <w:div w:id="138227473">
          <w:marLeft w:val="0"/>
          <w:marRight w:val="150"/>
          <w:marTop w:val="150"/>
          <w:marBottom w:val="150"/>
          <w:divBdr>
            <w:top w:val="none" w:sz="0" w:space="0" w:color="auto"/>
            <w:left w:val="none" w:sz="0" w:space="0" w:color="auto"/>
            <w:bottom w:val="none" w:sz="0" w:space="0" w:color="auto"/>
            <w:right w:val="none" w:sz="0" w:space="0" w:color="auto"/>
          </w:divBdr>
        </w:div>
        <w:div w:id="949554952">
          <w:marLeft w:val="0"/>
          <w:marRight w:val="150"/>
          <w:marTop w:val="0"/>
          <w:marBottom w:val="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1606956483">
          <w:marLeft w:val="0"/>
          <w:marRight w:val="375"/>
          <w:marTop w:val="0"/>
          <w:marBottom w:val="0"/>
          <w:divBdr>
            <w:top w:val="none" w:sz="0" w:space="0" w:color="auto"/>
            <w:left w:val="none" w:sz="0" w:space="0" w:color="auto"/>
            <w:bottom w:val="none" w:sz="0" w:space="0" w:color="auto"/>
            <w:right w:val="none" w:sz="0" w:space="0" w:color="auto"/>
          </w:divBdr>
        </w:div>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8816549">
      <w:bodyDiv w:val="1"/>
      <w:marLeft w:val="0"/>
      <w:marRight w:val="0"/>
      <w:marTop w:val="0"/>
      <w:marBottom w:val="0"/>
      <w:divBdr>
        <w:top w:val="none" w:sz="0" w:space="0" w:color="auto"/>
        <w:left w:val="none" w:sz="0" w:space="0" w:color="auto"/>
        <w:bottom w:val="none" w:sz="0" w:space="0" w:color="auto"/>
        <w:right w:val="none" w:sz="0" w:space="0" w:color="auto"/>
      </w:divBdr>
      <w:divsChild>
        <w:div w:id="2076901455">
          <w:marLeft w:val="0"/>
          <w:marRight w:val="0"/>
          <w:marTop w:val="0"/>
          <w:marBottom w:val="0"/>
          <w:divBdr>
            <w:top w:val="none" w:sz="0" w:space="0" w:color="auto"/>
            <w:left w:val="none" w:sz="0" w:space="0" w:color="auto"/>
            <w:bottom w:val="none" w:sz="0" w:space="0" w:color="auto"/>
            <w:right w:val="none" w:sz="0" w:space="0" w:color="auto"/>
          </w:divBdr>
        </w:div>
        <w:div w:id="1429692872">
          <w:marLeft w:val="0"/>
          <w:marRight w:val="0"/>
          <w:marTop w:val="300"/>
          <w:marBottom w:val="300"/>
          <w:divBdr>
            <w:top w:val="none" w:sz="0" w:space="0" w:color="auto"/>
            <w:left w:val="none" w:sz="0" w:space="0" w:color="auto"/>
            <w:bottom w:val="none" w:sz="0" w:space="0" w:color="auto"/>
            <w:right w:val="none" w:sz="0" w:space="0" w:color="auto"/>
          </w:divBdr>
        </w:div>
        <w:div w:id="1271234321">
          <w:marLeft w:val="0"/>
          <w:marRight w:val="0"/>
          <w:marTop w:val="0"/>
          <w:marBottom w:val="0"/>
          <w:divBdr>
            <w:top w:val="none" w:sz="0" w:space="0" w:color="auto"/>
            <w:left w:val="none" w:sz="0" w:space="0" w:color="auto"/>
            <w:bottom w:val="none" w:sz="0" w:space="0" w:color="auto"/>
            <w:right w:val="none" w:sz="0" w:space="0" w:color="auto"/>
          </w:divBdr>
          <w:divsChild>
            <w:div w:id="376128789">
              <w:marLeft w:val="0"/>
              <w:marRight w:val="0"/>
              <w:marTop w:val="300"/>
              <w:marBottom w:val="450"/>
              <w:divBdr>
                <w:top w:val="none" w:sz="0" w:space="0" w:color="auto"/>
                <w:left w:val="none" w:sz="0" w:space="0" w:color="auto"/>
                <w:bottom w:val="none" w:sz="0" w:space="0" w:color="auto"/>
                <w:right w:val="none" w:sz="0" w:space="0" w:color="auto"/>
              </w:divBdr>
              <w:divsChild>
                <w:div w:id="1901745849">
                  <w:marLeft w:val="0"/>
                  <w:marRight w:val="0"/>
                  <w:marTop w:val="0"/>
                  <w:marBottom w:val="0"/>
                  <w:divBdr>
                    <w:top w:val="none" w:sz="0" w:space="0" w:color="auto"/>
                    <w:left w:val="none" w:sz="0" w:space="0" w:color="auto"/>
                    <w:bottom w:val="none" w:sz="0" w:space="0" w:color="auto"/>
                    <w:right w:val="none" w:sz="0" w:space="0" w:color="auto"/>
                  </w:divBdr>
                  <w:divsChild>
                    <w:div w:id="1860582183">
                      <w:marLeft w:val="0"/>
                      <w:marRight w:val="0"/>
                      <w:marTop w:val="0"/>
                      <w:marBottom w:val="0"/>
                      <w:divBdr>
                        <w:top w:val="none" w:sz="0" w:space="0" w:color="auto"/>
                        <w:left w:val="none" w:sz="0" w:space="0" w:color="auto"/>
                        <w:bottom w:val="none" w:sz="0" w:space="0" w:color="auto"/>
                        <w:right w:val="none" w:sz="0" w:space="0" w:color="auto"/>
                      </w:divBdr>
                      <w:divsChild>
                        <w:div w:id="176047318">
                          <w:marLeft w:val="0"/>
                          <w:marRight w:val="0"/>
                          <w:marTop w:val="0"/>
                          <w:marBottom w:val="0"/>
                          <w:divBdr>
                            <w:top w:val="none" w:sz="0" w:space="0" w:color="auto"/>
                            <w:left w:val="none" w:sz="0" w:space="0" w:color="auto"/>
                            <w:bottom w:val="none" w:sz="0" w:space="0" w:color="auto"/>
                            <w:right w:val="none" w:sz="0" w:space="0" w:color="auto"/>
                          </w:divBdr>
                          <w:divsChild>
                            <w:div w:id="14957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056459">
          <w:marLeft w:val="0"/>
          <w:marRight w:val="0"/>
          <w:marTop w:val="0"/>
          <w:marBottom w:val="0"/>
          <w:divBdr>
            <w:top w:val="none" w:sz="0" w:space="0" w:color="auto"/>
            <w:left w:val="none" w:sz="0" w:space="0" w:color="auto"/>
            <w:bottom w:val="none" w:sz="0" w:space="0" w:color="auto"/>
            <w:right w:val="none" w:sz="0" w:space="0" w:color="auto"/>
          </w:divBdr>
        </w:div>
      </w:divsChild>
    </w:div>
    <w:div w:id="699431168">
      <w:bodyDiv w:val="1"/>
      <w:marLeft w:val="0"/>
      <w:marRight w:val="0"/>
      <w:marTop w:val="0"/>
      <w:marBottom w:val="0"/>
      <w:divBdr>
        <w:top w:val="none" w:sz="0" w:space="0" w:color="auto"/>
        <w:left w:val="none" w:sz="0" w:space="0" w:color="auto"/>
        <w:bottom w:val="none" w:sz="0" w:space="0" w:color="auto"/>
        <w:right w:val="none" w:sz="0" w:space="0" w:color="auto"/>
      </w:divBdr>
      <w:divsChild>
        <w:div w:id="1872450196">
          <w:marLeft w:val="0"/>
          <w:marRight w:val="0"/>
          <w:marTop w:val="0"/>
          <w:marBottom w:val="30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554535">
      <w:bodyDiv w:val="1"/>
      <w:marLeft w:val="0"/>
      <w:marRight w:val="0"/>
      <w:marTop w:val="0"/>
      <w:marBottom w:val="0"/>
      <w:divBdr>
        <w:top w:val="none" w:sz="0" w:space="0" w:color="auto"/>
        <w:left w:val="none" w:sz="0" w:space="0" w:color="auto"/>
        <w:bottom w:val="none" w:sz="0" w:space="0" w:color="auto"/>
        <w:right w:val="none" w:sz="0" w:space="0" w:color="auto"/>
      </w:divBdr>
      <w:divsChild>
        <w:div w:id="1139811008">
          <w:marLeft w:val="0"/>
          <w:marRight w:val="0"/>
          <w:marTop w:val="0"/>
          <w:marBottom w:val="0"/>
          <w:divBdr>
            <w:top w:val="none" w:sz="0" w:space="0" w:color="auto"/>
            <w:left w:val="none" w:sz="0" w:space="0" w:color="auto"/>
            <w:bottom w:val="none" w:sz="0" w:space="0" w:color="auto"/>
            <w:right w:val="none" w:sz="0" w:space="0" w:color="auto"/>
          </w:divBdr>
          <w:divsChild>
            <w:div w:id="1746761099">
              <w:marLeft w:val="0"/>
              <w:marRight w:val="375"/>
              <w:marTop w:val="0"/>
              <w:marBottom w:val="0"/>
              <w:divBdr>
                <w:top w:val="none" w:sz="0" w:space="0" w:color="auto"/>
                <w:left w:val="none" w:sz="0" w:space="0" w:color="auto"/>
                <w:bottom w:val="none" w:sz="0" w:space="0" w:color="auto"/>
                <w:right w:val="none" w:sz="0" w:space="0" w:color="auto"/>
              </w:divBdr>
            </w:div>
            <w:div w:id="211888002">
              <w:marLeft w:val="0"/>
              <w:marRight w:val="0"/>
              <w:marTop w:val="0"/>
              <w:marBottom w:val="0"/>
              <w:divBdr>
                <w:top w:val="none" w:sz="0" w:space="0" w:color="auto"/>
                <w:left w:val="none" w:sz="0" w:space="0" w:color="auto"/>
                <w:bottom w:val="none" w:sz="0" w:space="0" w:color="auto"/>
                <w:right w:val="none" w:sz="0" w:space="0" w:color="auto"/>
              </w:divBdr>
            </w:div>
          </w:divsChild>
        </w:div>
        <w:div w:id="2044744267">
          <w:marLeft w:val="0"/>
          <w:marRight w:val="0"/>
          <w:marTop w:val="0"/>
          <w:marBottom w:val="0"/>
          <w:divBdr>
            <w:top w:val="none" w:sz="0" w:space="0" w:color="auto"/>
            <w:left w:val="none" w:sz="0" w:space="0" w:color="auto"/>
            <w:bottom w:val="none" w:sz="0" w:space="0" w:color="auto"/>
            <w:right w:val="none" w:sz="0" w:space="0" w:color="auto"/>
          </w:divBdr>
          <w:divsChild>
            <w:div w:id="743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1217887958">
          <w:marLeft w:val="0"/>
          <w:marRight w:val="375"/>
          <w:marTop w:val="0"/>
          <w:marBottom w:val="0"/>
          <w:divBdr>
            <w:top w:val="none" w:sz="0" w:space="0" w:color="auto"/>
            <w:left w:val="none" w:sz="0" w:space="0" w:color="auto"/>
            <w:bottom w:val="none" w:sz="0" w:space="0" w:color="auto"/>
            <w:right w:val="none" w:sz="0" w:space="0" w:color="auto"/>
          </w:divBdr>
        </w:div>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326590">
      <w:bodyDiv w:val="1"/>
      <w:marLeft w:val="0"/>
      <w:marRight w:val="0"/>
      <w:marTop w:val="0"/>
      <w:marBottom w:val="0"/>
      <w:divBdr>
        <w:top w:val="none" w:sz="0" w:space="0" w:color="auto"/>
        <w:left w:val="none" w:sz="0" w:space="0" w:color="auto"/>
        <w:bottom w:val="none" w:sz="0" w:space="0" w:color="auto"/>
        <w:right w:val="none" w:sz="0" w:space="0" w:color="auto"/>
      </w:divBdr>
      <w:divsChild>
        <w:div w:id="1742437596">
          <w:marLeft w:val="0"/>
          <w:marRight w:val="0"/>
          <w:marTop w:val="0"/>
          <w:marBottom w:val="150"/>
          <w:divBdr>
            <w:top w:val="none" w:sz="0" w:space="0" w:color="auto"/>
            <w:left w:val="none" w:sz="0" w:space="0" w:color="auto"/>
            <w:bottom w:val="none" w:sz="0" w:space="0" w:color="auto"/>
            <w:right w:val="none" w:sz="0" w:space="0" w:color="auto"/>
          </w:divBdr>
          <w:divsChild>
            <w:div w:id="396831042">
              <w:marLeft w:val="0"/>
              <w:marRight w:val="0"/>
              <w:marTop w:val="0"/>
              <w:marBottom w:val="0"/>
              <w:divBdr>
                <w:top w:val="none" w:sz="0" w:space="0" w:color="auto"/>
                <w:left w:val="none" w:sz="0" w:space="0" w:color="auto"/>
                <w:bottom w:val="none" w:sz="0" w:space="0" w:color="auto"/>
                <w:right w:val="none" w:sz="0" w:space="0" w:color="auto"/>
              </w:divBdr>
            </w:div>
            <w:div w:id="1791241032">
              <w:marLeft w:val="0"/>
              <w:marRight w:val="0"/>
              <w:marTop w:val="0"/>
              <w:marBottom w:val="0"/>
              <w:divBdr>
                <w:top w:val="none" w:sz="0" w:space="0" w:color="auto"/>
                <w:left w:val="none" w:sz="0" w:space="0" w:color="auto"/>
                <w:bottom w:val="none" w:sz="0" w:space="0" w:color="auto"/>
                <w:right w:val="none" w:sz="0" w:space="0" w:color="auto"/>
              </w:divBdr>
            </w:div>
            <w:div w:id="19156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467">
      <w:bodyDiv w:val="1"/>
      <w:marLeft w:val="0"/>
      <w:marRight w:val="0"/>
      <w:marTop w:val="0"/>
      <w:marBottom w:val="0"/>
      <w:divBdr>
        <w:top w:val="none" w:sz="0" w:space="0" w:color="auto"/>
        <w:left w:val="none" w:sz="0" w:space="0" w:color="auto"/>
        <w:bottom w:val="none" w:sz="0" w:space="0" w:color="auto"/>
        <w:right w:val="none" w:sz="0" w:space="0" w:color="auto"/>
      </w:divBdr>
      <w:divsChild>
        <w:div w:id="634989882">
          <w:marLeft w:val="0"/>
          <w:marRight w:val="0"/>
          <w:marTop w:val="0"/>
          <w:marBottom w:val="30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3946002">
      <w:bodyDiv w:val="1"/>
      <w:marLeft w:val="0"/>
      <w:marRight w:val="0"/>
      <w:marTop w:val="0"/>
      <w:marBottom w:val="0"/>
      <w:divBdr>
        <w:top w:val="none" w:sz="0" w:space="0" w:color="auto"/>
        <w:left w:val="none" w:sz="0" w:space="0" w:color="auto"/>
        <w:bottom w:val="none" w:sz="0" w:space="0" w:color="auto"/>
        <w:right w:val="none" w:sz="0" w:space="0" w:color="auto"/>
      </w:divBdr>
      <w:divsChild>
        <w:div w:id="1931501838">
          <w:marLeft w:val="0"/>
          <w:marRight w:val="150"/>
          <w:marTop w:val="0"/>
          <w:marBottom w:val="75"/>
          <w:divBdr>
            <w:top w:val="none" w:sz="0" w:space="0" w:color="auto"/>
            <w:left w:val="none" w:sz="0" w:space="0" w:color="auto"/>
            <w:bottom w:val="none" w:sz="0" w:space="0" w:color="auto"/>
            <w:right w:val="none" w:sz="0" w:space="0" w:color="auto"/>
          </w:divBdr>
        </w:div>
        <w:div w:id="197160735">
          <w:marLeft w:val="0"/>
          <w:marRight w:val="150"/>
          <w:marTop w:val="150"/>
          <w:marBottom w:val="150"/>
          <w:divBdr>
            <w:top w:val="none" w:sz="0" w:space="0" w:color="auto"/>
            <w:left w:val="none" w:sz="0" w:space="0" w:color="auto"/>
            <w:bottom w:val="none" w:sz="0" w:space="0" w:color="auto"/>
            <w:right w:val="none" w:sz="0" w:space="0" w:color="auto"/>
          </w:divBdr>
        </w:div>
        <w:div w:id="463935340">
          <w:marLeft w:val="0"/>
          <w:marRight w:val="150"/>
          <w:marTop w:val="0"/>
          <w:marBottom w:val="0"/>
          <w:divBdr>
            <w:top w:val="none" w:sz="0" w:space="0" w:color="auto"/>
            <w:left w:val="none" w:sz="0" w:space="0" w:color="auto"/>
            <w:bottom w:val="none" w:sz="0" w:space="0" w:color="auto"/>
            <w:right w:val="none" w:sz="0" w:space="0" w:color="auto"/>
          </w:divBdr>
        </w:div>
      </w:divsChild>
    </w:div>
    <w:div w:id="704714107">
      <w:bodyDiv w:val="1"/>
      <w:marLeft w:val="0"/>
      <w:marRight w:val="0"/>
      <w:marTop w:val="0"/>
      <w:marBottom w:val="0"/>
      <w:divBdr>
        <w:top w:val="none" w:sz="0" w:space="0" w:color="auto"/>
        <w:left w:val="none" w:sz="0" w:space="0" w:color="auto"/>
        <w:bottom w:val="none" w:sz="0" w:space="0" w:color="auto"/>
        <w:right w:val="none" w:sz="0" w:space="0" w:color="auto"/>
      </w:divBdr>
      <w:divsChild>
        <w:div w:id="711542500">
          <w:marLeft w:val="0"/>
          <w:marRight w:val="0"/>
          <w:marTop w:val="0"/>
          <w:marBottom w:val="0"/>
          <w:divBdr>
            <w:top w:val="none" w:sz="0" w:space="0" w:color="auto"/>
            <w:left w:val="none" w:sz="0" w:space="0" w:color="auto"/>
            <w:bottom w:val="none" w:sz="0" w:space="0" w:color="auto"/>
            <w:right w:val="none" w:sz="0" w:space="0" w:color="auto"/>
          </w:divBdr>
          <w:divsChild>
            <w:div w:id="2013871396">
              <w:marLeft w:val="0"/>
              <w:marRight w:val="0"/>
              <w:marTop w:val="0"/>
              <w:marBottom w:val="0"/>
              <w:divBdr>
                <w:top w:val="none" w:sz="0" w:space="0" w:color="auto"/>
                <w:left w:val="none" w:sz="0" w:space="0" w:color="auto"/>
                <w:bottom w:val="none" w:sz="0" w:space="0" w:color="auto"/>
                <w:right w:val="none" w:sz="0" w:space="0" w:color="auto"/>
              </w:divBdr>
            </w:div>
          </w:divsChild>
        </w:div>
        <w:div w:id="554586999">
          <w:marLeft w:val="0"/>
          <w:marRight w:val="0"/>
          <w:marTop w:val="375"/>
          <w:marBottom w:val="0"/>
          <w:divBdr>
            <w:top w:val="none" w:sz="0" w:space="0" w:color="auto"/>
            <w:left w:val="none" w:sz="0" w:space="0" w:color="auto"/>
            <w:bottom w:val="none" w:sz="0" w:space="0" w:color="auto"/>
            <w:right w:val="none" w:sz="0" w:space="0" w:color="auto"/>
          </w:divBdr>
          <w:divsChild>
            <w:div w:id="1022705683">
              <w:marLeft w:val="0"/>
              <w:marRight w:val="0"/>
              <w:marTop w:val="0"/>
              <w:marBottom w:val="0"/>
              <w:divBdr>
                <w:top w:val="none" w:sz="0" w:space="0" w:color="auto"/>
                <w:left w:val="none" w:sz="0" w:space="0" w:color="auto"/>
                <w:bottom w:val="none" w:sz="0" w:space="0" w:color="auto"/>
                <w:right w:val="none" w:sz="0" w:space="0" w:color="auto"/>
              </w:divBdr>
              <w:divsChild>
                <w:div w:id="11474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1527">
          <w:marLeft w:val="0"/>
          <w:marRight w:val="0"/>
          <w:marTop w:val="375"/>
          <w:marBottom w:val="0"/>
          <w:divBdr>
            <w:top w:val="none" w:sz="0" w:space="0" w:color="auto"/>
            <w:left w:val="none" w:sz="0" w:space="0" w:color="auto"/>
            <w:bottom w:val="none" w:sz="0" w:space="0" w:color="auto"/>
            <w:right w:val="none" w:sz="0" w:space="0" w:color="auto"/>
          </w:divBdr>
          <w:divsChild>
            <w:div w:id="1870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7632">
      <w:bodyDiv w:val="1"/>
      <w:marLeft w:val="0"/>
      <w:marRight w:val="0"/>
      <w:marTop w:val="0"/>
      <w:marBottom w:val="0"/>
      <w:divBdr>
        <w:top w:val="none" w:sz="0" w:space="0" w:color="auto"/>
        <w:left w:val="none" w:sz="0" w:space="0" w:color="auto"/>
        <w:bottom w:val="none" w:sz="0" w:space="0" w:color="auto"/>
        <w:right w:val="none" w:sz="0" w:space="0" w:color="auto"/>
      </w:divBdr>
      <w:divsChild>
        <w:div w:id="1344671494">
          <w:marLeft w:val="0"/>
          <w:marRight w:val="375"/>
          <w:marTop w:val="0"/>
          <w:marBottom w:val="0"/>
          <w:divBdr>
            <w:top w:val="none" w:sz="0" w:space="0" w:color="auto"/>
            <w:left w:val="none" w:sz="0" w:space="0" w:color="auto"/>
            <w:bottom w:val="none" w:sz="0" w:space="0" w:color="auto"/>
            <w:right w:val="none" w:sz="0" w:space="0" w:color="auto"/>
          </w:divBdr>
        </w:div>
        <w:div w:id="1882014078">
          <w:marLeft w:val="0"/>
          <w:marRight w:val="0"/>
          <w:marTop w:val="0"/>
          <w:marBottom w:val="0"/>
          <w:divBdr>
            <w:top w:val="none" w:sz="0" w:space="0" w:color="auto"/>
            <w:left w:val="none" w:sz="0" w:space="0" w:color="auto"/>
            <w:bottom w:val="none" w:sz="0" w:space="0" w:color="auto"/>
            <w:right w:val="none" w:sz="0" w:space="0" w:color="auto"/>
          </w:divBdr>
        </w:div>
      </w:divsChild>
    </w:div>
    <w:div w:id="705065691">
      <w:bodyDiv w:val="1"/>
      <w:marLeft w:val="0"/>
      <w:marRight w:val="0"/>
      <w:marTop w:val="0"/>
      <w:marBottom w:val="0"/>
      <w:divBdr>
        <w:top w:val="none" w:sz="0" w:space="0" w:color="auto"/>
        <w:left w:val="none" w:sz="0" w:space="0" w:color="auto"/>
        <w:bottom w:val="none" w:sz="0" w:space="0" w:color="auto"/>
        <w:right w:val="none" w:sz="0" w:space="0" w:color="auto"/>
      </w:divBdr>
      <w:divsChild>
        <w:div w:id="1059669148">
          <w:marLeft w:val="0"/>
          <w:marRight w:val="0"/>
          <w:marTop w:val="0"/>
          <w:marBottom w:val="300"/>
          <w:divBdr>
            <w:top w:val="none" w:sz="0" w:space="0" w:color="auto"/>
            <w:left w:val="none" w:sz="0" w:space="0" w:color="auto"/>
            <w:bottom w:val="none" w:sz="0" w:space="0" w:color="auto"/>
            <w:right w:val="none" w:sz="0" w:space="0" w:color="auto"/>
          </w:divBdr>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6488022">
      <w:bodyDiv w:val="1"/>
      <w:marLeft w:val="0"/>
      <w:marRight w:val="0"/>
      <w:marTop w:val="0"/>
      <w:marBottom w:val="0"/>
      <w:divBdr>
        <w:top w:val="none" w:sz="0" w:space="0" w:color="auto"/>
        <w:left w:val="none" w:sz="0" w:space="0" w:color="auto"/>
        <w:bottom w:val="none" w:sz="0" w:space="0" w:color="auto"/>
        <w:right w:val="none" w:sz="0" w:space="0" w:color="auto"/>
      </w:divBdr>
      <w:divsChild>
        <w:div w:id="221792193">
          <w:marLeft w:val="0"/>
          <w:marRight w:val="0"/>
          <w:marTop w:val="300"/>
          <w:marBottom w:val="300"/>
          <w:divBdr>
            <w:top w:val="none" w:sz="0" w:space="0" w:color="auto"/>
            <w:left w:val="none" w:sz="0" w:space="0" w:color="auto"/>
            <w:bottom w:val="none" w:sz="0" w:space="0" w:color="auto"/>
            <w:right w:val="none" w:sz="0" w:space="0" w:color="auto"/>
          </w:divBdr>
        </w:div>
        <w:div w:id="1384673522">
          <w:marLeft w:val="0"/>
          <w:marRight w:val="0"/>
          <w:marTop w:val="0"/>
          <w:marBottom w:val="0"/>
          <w:divBdr>
            <w:top w:val="none" w:sz="0" w:space="0" w:color="auto"/>
            <w:left w:val="none" w:sz="0" w:space="0" w:color="auto"/>
            <w:bottom w:val="none" w:sz="0" w:space="0" w:color="auto"/>
            <w:right w:val="none" w:sz="0" w:space="0" w:color="auto"/>
          </w:divBdr>
        </w:div>
      </w:divsChild>
    </w:div>
    <w:div w:id="707221716">
      <w:bodyDiv w:val="1"/>
      <w:marLeft w:val="0"/>
      <w:marRight w:val="0"/>
      <w:marTop w:val="0"/>
      <w:marBottom w:val="0"/>
      <w:divBdr>
        <w:top w:val="none" w:sz="0" w:space="0" w:color="auto"/>
        <w:left w:val="none" w:sz="0" w:space="0" w:color="auto"/>
        <w:bottom w:val="none" w:sz="0" w:space="0" w:color="auto"/>
        <w:right w:val="none" w:sz="0" w:space="0" w:color="auto"/>
      </w:divBdr>
      <w:divsChild>
        <w:div w:id="409355123">
          <w:marLeft w:val="0"/>
          <w:marRight w:val="0"/>
          <w:marTop w:val="0"/>
          <w:marBottom w:val="300"/>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sChild>
            <w:div w:id="86136107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999823">
          <w:marLeft w:val="0"/>
          <w:marRight w:val="0"/>
          <w:marTop w:val="615"/>
          <w:marBottom w:val="0"/>
          <w:divBdr>
            <w:top w:val="single" w:sz="6" w:space="0" w:color="DCDCDC"/>
            <w:left w:val="single" w:sz="2" w:space="0" w:color="DCDCDC"/>
            <w:bottom w:val="single" w:sz="6" w:space="0" w:color="DCDCDC"/>
            <w:right w:val="single" w:sz="2" w:space="0" w:color="DCDCDC"/>
          </w:divBdr>
          <w:divsChild>
            <w:div w:id="21332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8550">
      <w:bodyDiv w:val="1"/>
      <w:marLeft w:val="0"/>
      <w:marRight w:val="0"/>
      <w:marTop w:val="0"/>
      <w:marBottom w:val="0"/>
      <w:divBdr>
        <w:top w:val="none" w:sz="0" w:space="0" w:color="auto"/>
        <w:left w:val="none" w:sz="0" w:space="0" w:color="auto"/>
        <w:bottom w:val="none" w:sz="0" w:space="0" w:color="auto"/>
        <w:right w:val="none" w:sz="0" w:space="0" w:color="auto"/>
      </w:divBdr>
      <w:divsChild>
        <w:div w:id="368534363">
          <w:marLeft w:val="0"/>
          <w:marRight w:val="0"/>
          <w:marTop w:val="0"/>
          <w:marBottom w:val="0"/>
          <w:divBdr>
            <w:top w:val="none" w:sz="0" w:space="0" w:color="auto"/>
            <w:left w:val="none" w:sz="0" w:space="0" w:color="auto"/>
            <w:bottom w:val="none" w:sz="0" w:space="0" w:color="auto"/>
            <w:right w:val="none" w:sz="0" w:space="0" w:color="auto"/>
          </w:divBdr>
        </w:div>
        <w:div w:id="1381781833">
          <w:marLeft w:val="0"/>
          <w:marRight w:val="0"/>
          <w:marTop w:val="300"/>
          <w:marBottom w:val="300"/>
          <w:divBdr>
            <w:top w:val="none" w:sz="0" w:space="0" w:color="auto"/>
            <w:left w:val="none" w:sz="0" w:space="0" w:color="auto"/>
            <w:bottom w:val="none" w:sz="0" w:space="0" w:color="auto"/>
            <w:right w:val="none" w:sz="0" w:space="0" w:color="auto"/>
          </w:divBdr>
        </w:div>
        <w:div w:id="554658011">
          <w:marLeft w:val="0"/>
          <w:marRight w:val="0"/>
          <w:marTop w:val="0"/>
          <w:marBottom w:val="0"/>
          <w:divBdr>
            <w:top w:val="none" w:sz="0" w:space="0" w:color="auto"/>
            <w:left w:val="none" w:sz="0" w:space="0" w:color="auto"/>
            <w:bottom w:val="none" w:sz="0" w:space="0" w:color="auto"/>
            <w:right w:val="none" w:sz="0" w:space="0" w:color="auto"/>
          </w:divBdr>
          <w:divsChild>
            <w:div w:id="1858302845">
              <w:marLeft w:val="0"/>
              <w:marRight w:val="0"/>
              <w:marTop w:val="300"/>
              <w:marBottom w:val="450"/>
              <w:divBdr>
                <w:top w:val="none" w:sz="0" w:space="0" w:color="auto"/>
                <w:left w:val="none" w:sz="0" w:space="0" w:color="auto"/>
                <w:bottom w:val="none" w:sz="0" w:space="0" w:color="auto"/>
                <w:right w:val="none" w:sz="0" w:space="0" w:color="auto"/>
              </w:divBdr>
              <w:divsChild>
                <w:div w:id="1477332613">
                  <w:marLeft w:val="0"/>
                  <w:marRight w:val="0"/>
                  <w:marTop w:val="0"/>
                  <w:marBottom w:val="0"/>
                  <w:divBdr>
                    <w:top w:val="none" w:sz="0" w:space="0" w:color="auto"/>
                    <w:left w:val="none" w:sz="0" w:space="0" w:color="auto"/>
                    <w:bottom w:val="none" w:sz="0" w:space="0" w:color="auto"/>
                    <w:right w:val="none" w:sz="0" w:space="0" w:color="auto"/>
                  </w:divBdr>
                  <w:divsChild>
                    <w:div w:id="1044600123">
                      <w:marLeft w:val="0"/>
                      <w:marRight w:val="0"/>
                      <w:marTop w:val="0"/>
                      <w:marBottom w:val="0"/>
                      <w:divBdr>
                        <w:top w:val="none" w:sz="0" w:space="0" w:color="auto"/>
                        <w:left w:val="none" w:sz="0" w:space="0" w:color="auto"/>
                        <w:bottom w:val="none" w:sz="0" w:space="0" w:color="auto"/>
                        <w:right w:val="none" w:sz="0" w:space="0" w:color="auto"/>
                      </w:divBdr>
                      <w:divsChild>
                        <w:div w:id="1960797893">
                          <w:marLeft w:val="0"/>
                          <w:marRight w:val="0"/>
                          <w:marTop w:val="0"/>
                          <w:marBottom w:val="0"/>
                          <w:divBdr>
                            <w:top w:val="none" w:sz="0" w:space="0" w:color="auto"/>
                            <w:left w:val="none" w:sz="0" w:space="0" w:color="auto"/>
                            <w:bottom w:val="none" w:sz="0" w:space="0" w:color="auto"/>
                            <w:right w:val="none" w:sz="0" w:space="0" w:color="auto"/>
                          </w:divBdr>
                          <w:divsChild>
                            <w:div w:id="18095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2026">
          <w:marLeft w:val="0"/>
          <w:marRight w:val="0"/>
          <w:marTop w:val="0"/>
          <w:marBottom w:val="0"/>
          <w:divBdr>
            <w:top w:val="none" w:sz="0" w:space="0" w:color="auto"/>
            <w:left w:val="none" w:sz="0" w:space="0" w:color="auto"/>
            <w:bottom w:val="none" w:sz="0" w:space="0" w:color="auto"/>
            <w:right w:val="none" w:sz="0" w:space="0" w:color="auto"/>
          </w:divBdr>
          <w:divsChild>
            <w:div w:id="10052851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10422894">
      <w:bodyDiv w:val="1"/>
      <w:marLeft w:val="0"/>
      <w:marRight w:val="0"/>
      <w:marTop w:val="0"/>
      <w:marBottom w:val="0"/>
      <w:divBdr>
        <w:top w:val="none" w:sz="0" w:space="0" w:color="auto"/>
        <w:left w:val="none" w:sz="0" w:space="0" w:color="auto"/>
        <w:bottom w:val="none" w:sz="0" w:space="0" w:color="auto"/>
        <w:right w:val="none" w:sz="0" w:space="0" w:color="auto"/>
      </w:divBdr>
      <w:divsChild>
        <w:div w:id="1808930361">
          <w:marLeft w:val="0"/>
          <w:marRight w:val="0"/>
          <w:marTop w:val="0"/>
          <w:marBottom w:val="0"/>
          <w:divBdr>
            <w:top w:val="none" w:sz="0" w:space="0" w:color="auto"/>
            <w:left w:val="none" w:sz="0" w:space="0" w:color="auto"/>
            <w:bottom w:val="none" w:sz="0" w:space="0" w:color="auto"/>
            <w:right w:val="none" w:sz="0" w:space="0" w:color="auto"/>
          </w:divBdr>
        </w:div>
      </w:divsChild>
    </w:div>
    <w:div w:id="711805565">
      <w:bodyDiv w:val="1"/>
      <w:marLeft w:val="0"/>
      <w:marRight w:val="0"/>
      <w:marTop w:val="0"/>
      <w:marBottom w:val="0"/>
      <w:divBdr>
        <w:top w:val="none" w:sz="0" w:space="0" w:color="auto"/>
        <w:left w:val="none" w:sz="0" w:space="0" w:color="auto"/>
        <w:bottom w:val="none" w:sz="0" w:space="0" w:color="auto"/>
        <w:right w:val="none" w:sz="0" w:space="0" w:color="auto"/>
      </w:divBdr>
      <w:divsChild>
        <w:div w:id="310182546">
          <w:marLeft w:val="0"/>
          <w:marRight w:val="0"/>
          <w:marTop w:val="0"/>
          <w:marBottom w:val="300"/>
          <w:divBdr>
            <w:top w:val="none" w:sz="0" w:space="0" w:color="auto"/>
            <w:left w:val="none" w:sz="0" w:space="0" w:color="auto"/>
            <w:bottom w:val="none" w:sz="0" w:space="0" w:color="auto"/>
            <w:right w:val="none" w:sz="0" w:space="0" w:color="auto"/>
          </w:divBdr>
        </w:div>
      </w:divsChild>
    </w:div>
    <w:div w:id="712462678">
      <w:bodyDiv w:val="1"/>
      <w:marLeft w:val="0"/>
      <w:marRight w:val="0"/>
      <w:marTop w:val="0"/>
      <w:marBottom w:val="0"/>
      <w:divBdr>
        <w:top w:val="none" w:sz="0" w:space="0" w:color="auto"/>
        <w:left w:val="none" w:sz="0" w:space="0" w:color="auto"/>
        <w:bottom w:val="none" w:sz="0" w:space="0" w:color="auto"/>
        <w:right w:val="none" w:sz="0" w:space="0" w:color="auto"/>
      </w:divBdr>
      <w:divsChild>
        <w:div w:id="1805467877">
          <w:marLeft w:val="0"/>
          <w:marRight w:val="0"/>
          <w:marTop w:val="0"/>
          <w:marBottom w:val="300"/>
          <w:divBdr>
            <w:top w:val="none" w:sz="0" w:space="0" w:color="auto"/>
            <w:left w:val="none" w:sz="0" w:space="0" w:color="auto"/>
            <w:bottom w:val="none" w:sz="0" w:space="0" w:color="auto"/>
            <w:right w:val="none" w:sz="0" w:space="0" w:color="auto"/>
          </w:divBdr>
        </w:div>
      </w:divsChild>
    </w:div>
    <w:div w:id="712582352">
      <w:bodyDiv w:val="1"/>
      <w:marLeft w:val="0"/>
      <w:marRight w:val="0"/>
      <w:marTop w:val="0"/>
      <w:marBottom w:val="0"/>
      <w:divBdr>
        <w:top w:val="none" w:sz="0" w:space="0" w:color="auto"/>
        <w:left w:val="none" w:sz="0" w:space="0" w:color="auto"/>
        <w:bottom w:val="none" w:sz="0" w:space="0" w:color="auto"/>
        <w:right w:val="none" w:sz="0" w:space="0" w:color="auto"/>
      </w:divBdr>
      <w:divsChild>
        <w:div w:id="1986616788">
          <w:marLeft w:val="0"/>
          <w:marRight w:val="0"/>
          <w:marTop w:val="0"/>
          <w:marBottom w:val="0"/>
          <w:divBdr>
            <w:top w:val="none" w:sz="0" w:space="0" w:color="auto"/>
            <w:left w:val="none" w:sz="0" w:space="0" w:color="auto"/>
            <w:bottom w:val="none" w:sz="0" w:space="0" w:color="auto"/>
            <w:right w:val="none" w:sz="0" w:space="0" w:color="auto"/>
          </w:divBdr>
        </w:div>
        <w:div w:id="1146314541">
          <w:marLeft w:val="0"/>
          <w:marRight w:val="375"/>
          <w:marTop w:val="0"/>
          <w:marBottom w:val="0"/>
          <w:divBdr>
            <w:top w:val="none" w:sz="0" w:space="0" w:color="auto"/>
            <w:left w:val="none" w:sz="0" w:space="0" w:color="auto"/>
            <w:bottom w:val="none" w:sz="0" w:space="0" w:color="auto"/>
            <w:right w:val="none" w:sz="0" w:space="0" w:color="auto"/>
          </w:divBdr>
        </w:div>
        <w:div w:id="1504541969">
          <w:marLeft w:val="0"/>
          <w:marRight w:val="0"/>
          <w:marTop w:val="0"/>
          <w:marBottom w:val="0"/>
          <w:divBdr>
            <w:top w:val="none" w:sz="0" w:space="0" w:color="auto"/>
            <w:left w:val="none" w:sz="0" w:space="0" w:color="auto"/>
            <w:bottom w:val="none" w:sz="0" w:space="0" w:color="auto"/>
            <w:right w:val="none" w:sz="0" w:space="0" w:color="auto"/>
          </w:divBdr>
        </w:div>
      </w:divsChild>
    </w:div>
    <w:div w:id="712851186">
      <w:bodyDiv w:val="1"/>
      <w:marLeft w:val="0"/>
      <w:marRight w:val="0"/>
      <w:marTop w:val="0"/>
      <w:marBottom w:val="0"/>
      <w:divBdr>
        <w:top w:val="none" w:sz="0" w:space="0" w:color="auto"/>
        <w:left w:val="none" w:sz="0" w:space="0" w:color="auto"/>
        <w:bottom w:val="none" w:sz="0" w:space="0" w:color="auto"/>
        <w:right w:val="none" w:sz="0" w:space="0" w:color="auto"/>
      </w:divBdr>
      <w:divsChild>
        <w:div w:id="2086143207">
          <w:marLeft w:val="0"/>
          <w:marRight w:val="0"/>
          <w:marTop w:val="0"/>
          <w:marBottom w:val="240"/>
          <w:divBdr>
            <w:top w:val="none" w:sz="0" w:space="0" w:color="auto"/>
            <w:left w:val="none" w:sz="0" w:space="0" w:color="auto"/>
            <w:bottom w:val="none" w:sz="0" w:space="0" w:color="auto"/>
            <w:right w:val="none" w:sz="0" w:space="0" w:color="auto"/>
          </w:divBdr>
          <w:divsChild>
            <w:div w:id="1085108889">
              <w:marLeft w:val="-240"/>
              <w:marRight w:val="-240"/>
              <w:marTop w:val="0"/>
              <w:marBottom w:val="0"/>
              <w:divBdr>
                <w:top w:val="none" w:sz="0" w:space="0" w:color="auto"/>
                <w:left w:val="none" w:sz="0" w:space="0" w:color="auto"/>
                <w:bottom w:val="none" w:sz="0" w:space="0" w:color="auto"/>
                <w:right w:val="none" w:sz="0" w:space="0" w:color="auto"/>
              </w:divBdr>
              <w:divsChild>
                <w:div w:id="528029275">
                  <w:marLeft w:val="0"/>
                  <w:marRight w:val="0"/>
                  <w:marTop w:val="0"/>
                  <w:marBottom w:val="0"/>
                  <w:divBdr>
                    <w:top w:val="none" w:sz="0" w:space="0" w:color="auto"/>
                    <w:left w:val="none" w:sz="0" w:space="0" w:color="auto"/>
                    <w:bottom w:val="none" w:sz="0" w:space="0" w:color="auto"/>
                    <w:right w:val="none" w:sz="0" w:space="0" w:color="auto"/>
                  </w:divBdr>
                  <w:divsChild>
                    <w:div w:id="10454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3881">
          <w:marLeft w:val="0"/>
          <w:marRight w:val="0"/>
          <w:marTop w:val="0"/>
          <w:marBottom w:val="0"/>
          <w:divBdr>
            <w:top w:val="none" w:sz="0" w:space="0" w:color="auto"/>
            <w:left w:val="none" w:sz="0" w:space="0" w:color="auto"/>
            <w:bottom w:val="none" w:sz="0" w:space="0" w:color="auto"/>
            <w:right w:val="none" w:sz="0" w:space="0" w:color="auto"/>
          </w:divBdr>
          <w:divsChild>
            <w:div w:id="982925969">
              <w:marLeft w:val="0"/>
              <w:marRight w:val="0"/>
              <w:marTop w:val="0"/>
              <w:marBottom w:val="0"/>
              <w:divBdr>
                <w:top w:val="none" w:sz="0" w:space="0" w:color="auto"/>
                <w:left w:val="none" w:sz="0" w:space="0" w:color="auto"/>
                <w:bottom w:val="none" w:sz="0" w:space="0" w:color="auto"/>
                <w:right w:val="none" w:sz="0" w:space="0" w:color="auto"/>
              </w:divBdr>
              <w:divsChild>
                <w:div w:id="725491652">
                  <w:marLeft w:val="-240"/>
                  <w:marRight w:val="-240"/>
                  <w:marTop w:val="0"/>
                  <w:marBottom w:val="0"/>
                  <w:divBdr>
                    <w:top w:val="none" w:sz="0" w:space="0" w:color="auto"/>
                    <w:left w:val="none" w:sz="0" w:space="0" w:color="auto"/>
                    <w:bottom w:val="none" w:sz="0" w:space="0" w:color="auto"/>
                    <w:right w:val="none" w:sz="0" w:space="0" w:color="auto"/>
                  </w:divBdr>
                  <w:divsChild>
                    <w:div w:id="918833835">
                      <w:marLeft w:val="0"/>
                      <w:marRight w:val="0"/>
                      <w:marTop w:val="0"/>
                      <w:marBottom w:val="0"/>
                      <w:divBdr>
                        <w:top w:val="none" w:sz="0" w:space="0" w:color="auto"/>
                        <w:left w:val="none" w:sz="0" w:space="0" w:color="auto"/>
                        <w:bottom w:val="none" w:sz="0" w:space="0" w:color="auto"/>
                        <w:right w:val="none" w:sz="0" w:space="0" w:color="auto"/>
                      </w:divBdr>
                      <w:divsChild>
                        <w:div w:id="1115834898">
                          <w:marLeft w:val="0"/>
                          <w:marRight w:val="0"/>
                          <w:marTop w:val="0"/>
                          <w:marBottom w:val="0"/>
                          <w:divBdr>
                            <w:top w:val="none" w:sz="0" w:space="0" w:color="auto"/>
                            <w:left w:val="none" w:sz="0" w:space="0" w:color="auto"/>
                            <w:bottom w:val="none" w:sz="0" w:space="0" w:color="auto"/>
                            <w:right w:val="none" w:sz="0" w:space="0" w:color="auto"/>
                          </w:divBdr>
                        </w:div>
                      </w:divsChild>
                    </w:div>
                    <w:div w:id="1732730848">
                      <w:marLeft w:val="0"/>
                      <w:marRight w:val="0"/>
                      <w:marTop w:val="0"/>
                      <w:marBottom w:val="0"/>
                      <w:divBdr>
                        <w:top w:val="none" w:sz="0" w:space="0" w:color="auto"/>
                        <w:left w:val="none" w:sz="0" w:space="0" w:color="auto"/>
                        <w:bottom w:val="none" w:sz="0" w:space="0" w:color="auto"/>
                        <w:right w:val="none" w:sz="0" w:space="0" w:color="auto"/>
                      </w:divBdr>
                      <w:divsChild>
                        <w:div w:id="2104646468">
                          <w:marLeft w:val="0"/>
                          <w:marRight w:val="0"/>
                          <w:marTop w:val="0"/>
                          <w:marBottom w:val="0"/>
                          <w:divBdr>
                            <w:top w:val="none" w:sz="0" w:space="0" w:color="auto"/>
                            <w:left w:val="none" w:sz="0" w:space="0" w:color="auto"/>
                            <w:bottom w:val="none" w:sz="0" w:space="0" w:color="auto"/>
                            <w:right w:val="none" w:sz="0" w:space="0" w:color="auto"/>
                          </w:divBdr>
                          <w:divsChild>
                            <w:div w:id="878669161">
                              <w:marLeft w:val="-240"/>
                              <w:marRight w:val="-240"/>
                              <w:marTop w:val="0"/>
                              <w:marBottom w:val="0"/>
                              <w:divBdr>
                                <w:top w:val="none" w:sz="0" w:space="0" w:color="auto"/>
                                <w:left w:val="none" w:sz="0" w:space="0" w:color="auto"/>
                                <w:bottom w:val="none" w:sz="0" w:space="0" w:color="auto"/>
                                <w:right w:val="none" w:sz="0" w:space="0" w:color="auto"/>
                              </w:divBdr>
                              <w:divsChild>
                                <w:div w:id="558368473">
                                  <w:marLeft w:val="0"/>
                                  <w:marRight w:val="0"/>
                                  <w:marTop w:val="0"/>
                                  <w:marBottom w:val="0"/>
                                  <w:divBdr>
                                    <w:top w:val="none" w:sz="0" w:space="0" w:color="auto"/>
                                    <w:left w:val="none" w:sz="0" w:space="0" w:color="auto"/>
                                    <w:bottom w:val="none" w:sz="0" w:space="0" w:color="auto"/>
                                    <w:right w:val="none" w:sz="0" w:space="0" w:color="auto"/>
                                  </w:divBdr>
                                  <w:divsChild>
                                    <w:div w:id="451634868">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926045">
      <w:bodyDiv w:val="1"/>
      <w:marLeft w:val="0"/>
      <w:marRight w:val="0"/>
      <w:marTop w:val="0"/>
      <w:marBottom w:val="0"/>
      <w:divBdr>
        <w:top w:val="none" w:sz="0" w:space="0" w:color="auto"/>
        <w:left w:val="none" w:sz="0" w:space="0" w:color="auto"/>
        <w:bottom w:val="none" w:sz="0" w:space="0" w:color="auto"/>
        <w:right w:val="none" w:sz="0" w:space="0" w:color="auto"/>
      </w:divBdr>
      <w:divsChild>
        <w:div w:id="2116627436">
          <w:marLeft w:val="0"/>
          <w:marRight w:val="0"/>
          <w:marTop w:val="0"/>
          <w:marBottom w:val="75"/>
          <w:divBdr>
            <w:top w:val="none" w:sz="0" w:space="0" w:color="auto"/>
            <w:left w:val="none" w:sz="0" w:space="0" w:color="auto"/>
            <w:bottom w:val="none" w:sz="0" w:space="0" w:color="auto"/>
            <w:right w:val="none" w:sz="0" w:space="0" w:color="auto"/>
          </w:divBdr>
        </w:div>
        <w:div w:id="574049200">
          <w:marLeft w:val="0"/>
          <w:marRight w:val="0"/>
          <w:marTop w:val="0"/>
          <w:marBottom w:val="0"/>
          <w:divBdr>
            <w:top w:val="none" w:sz="0" w:space="0" w:color="auto"/>
            <w:left w:val="none" w:sz="0" w:space="0" w:color="auto"/>
            <w:bottom w:val="none" w:sz="0" w:space="0" w:color="auto"/>
            <w:right w:val="none" w:sz="0" w:space="0" w:color="auto"/>
          </w:divBdr>
        </w:div>
      </w:divsChild>
    </w:div>
    <w:div w:id="713693410">
      <w:bodyDiv w:val="1"/>
      <w:marLeft w:val="0"/>
      <w:marRight w:val="0"/>
      <w:marTop w:val="0"/>
      <w:marBottom w:val="0"/>
      <w:divBdr>
        <w:top w:val="none" w:sz="0" w:space="0" w:color="auto"/>
        <w:left w:val="none" w:sz="0" w:space="0" w:color="auto"/>
        <w:bottom w:val="none" w:sz="0" w:space="0" w:color="auto"/>
        <w:right w:val="none" w:sz="0" w:space="0" w:color="auto"/>
      </w:divBdr>
      <w:divsChild>
        <w:div w:id="1639921385">
          <w:marLeft w:val="0"/>
          <w:marRight w:val="0"/>
          <w:marTop w:val="0"/>
          <w:marBottom w:val="300"/>
          <w:divBdr>
            <w:top w:val="none" w:sz="0" w:space="0" w:color="auto"/>
            <w:left w:val="none" w:sz="0" w:space="0" w:color="auto"/>
            <w:bottom w:val="none" w:sz="0" w:space="0" w:color="auto"/>
            <w:right w:val="none" w:sz="0" w:space="0" w:color="auto"/>
          </w:divBdr>
        </w:div>
      </w:divsChild>
    </w:div>
    <w:div w:id="714425223">
      <w:bodyDiv w:val="1"/>
      <w:marLeft w:val="0"/>
      <w:marRight w:val="0"/>
      <w:marTop w:val="0"/>
      <w:marBottom w:val="0"/>
      <w:divBdr>
        <w:top w:val="none" w:sz="0" w:space="0" w:color="auto"/>
        <w:left w:val="none" w:sz="0" w:space="0" w:color="auto"/>
        <w:bottom w:val="none" w:sz="0" w:space="0" w:color="auto"/>
        <w:right w:val="none" w:sz="0" w:space="0" w:color="auto"/>
      </w:divBdr>
      <w:divsChild>
        <w:div w:id="1241718158">
          <w:marLeft w:val="0"/>
          <w:marRight w:val="375"/>
          <w:marTop w:val="0"/>
          <w:marBottom w:val="0"/>
          <w:divBdr>
            <w:top w:val="none" w:sz="0" w:space="0" w:color="auto"/>
            <w:left w:val="none" w:sz="0" w:space="0" w:color="auto"/>
            <w:bottom w:val="none" w:sz="0" w:space="0" w:color="auto"/>
            <w:right w:val="none" w:sz="0" w:space="0" w:color="auto"/>
          </w:divBdr>
        </w:div>
        <w:div w:id="1576545554">
          <w:marLeft w:val="0"/>
          <w:marRight w:val="0"/>
          <w:marTop w:val="0"/>
          <w:marBottom w:val="0"/>
          <w:divBdr>
            <w:top w:val="none" w:sz="0" w:space="0" w:color="auto"/>
            <w:left w:val="none" w:sz="0" w:space="0" w:color="auto"/>
            <w:bottom w:val="none" w:sz="0" w:space="0" w:color="auto"/>
            <w:right w:val="none" w:sz="0" w:space="0" w:color="auto"/>
          </w:divBdr>
        </w:div>
      </w:divsChild>
    </w:div>
    <w:div w:id="714547640">
      <w:bodyDiv w:val="1"/>
      <w:marLeft w:val="0"/>
      <w:marRight w:val="0"/>
      <w:marTop w:val="0"/>
      <w:marBottom w:val="0"/>
      <w:divBdr>
        <w:top w:val="none" w:sz="0" w:space="0" w:color="auto"/>
        <w:left w:val="none" w:sz="0" w:space="0" w:color="auto"/>
        <w:bottom w:val="none" w:sz="0" w:space="0" w:color="auto"/>
        <w:right w:val="none" w:sz="0" w:space="0" w:color="auto"/>
      </w:divBdr>
      <w:divsChild>
        <w:div w:id="1993362348">
          <w:marLeft w:val="0"/>
          <w:marRight w:val="0"/>
          <w:marTop w:val="0"/>
          <w:marBottom w:val="300"/>
          <w:divBdr>
            <w:top w:val="none" w:sz="0" w:space="0" w:color="auto"/>
            <w:left w:val="none" w:sz="0" w:space="0" w:color="auto"/>
            <w:bottom w:val="none" w:sz="0" w:space="0" w:color="auto"/>
            <w:right w:val="none" w:sz="0" w:space="0" w:color="auto"/>
          </w:divBdr>
        </w:div>
      </w:divsChild>
    </w:div>
    <w:div w:id="714736898">
      <w:bodyDiv w:val="1"/>
      <w:marLeft w:val="0"/>
      <w:marRight w:val="0"/>
      <w:marTop w:val="0"/>
      <w:marBottom w:val="0"/>
      <w:divBdr>
        <w:top w:val="none" w:sz="0" w:space="0" w:color="auto"/>
        <w:left w:val="none" w:sz="0" w:space="0" w:color="auto"/>
        <w:bottom w:val="none" w:sz="0" w:space="0" w:color="auto"/>
        <w:right w:val="none" w:sz="0" w:space="0" w:color="auto"/>
      </w:divBdr>
      <w:divsChild>
        <w:div w:id="1858275750">
          <w:marLeft w:val="0"/>
          <w:marRight w:val="0"/>
          <w:marTop w:val="0"/>
          <w:marBottom w:val="300"/>
          <w:divBdr>
            <w:top w:val="none" w:sz="0" w:space="0" w:color="auto"/>
            <w:left w:val="none" w:sz="0" w:space="0" w:color="auto"/>
            <w:bottom w:val="none" w:sz="0" w:space="0" w:color="auto"/>
            <w:right w:val="none" w:sz="0" w:space="0" w:color="auto"/>
          </w:divBdr>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043">
      <w:bodyDiv w:val="1"/>
      <w:marLeft w:val="0"/>
      <w:marRight w:val="0"/>
      <w:marTop w:val="0"/>
      <w:marBottom w:val="0"/>
      <w:divBdr>
        <w:top w:val="none" w:sz="0" w:space="0" w:color="auto"/>
        <w:left w:val="none" w:sz="0" w:space="0" w:color="auto"/>
        <w:bottom w:val="none" w:sz="0" w:space="0" w:color="auto"/>
        <w:right w:val="none" w:sz="0" w:space="0" w:color="auto"/>
      </w:divBdr>
      <w:divsChild>
        <w:div w:id="350765600">
          <w:marLeft w:val="0"/>
          <w:marRight w:val="375"/>
          <w:marTop w:val="0"/>
          <w:marBottom w:val="0"/>
          <w:divBdr>
            <w:top w:val="none" w:sz="0" w:space="0" w:color="auto"/>
            <w:left w:val="none" w:sz="0" w:space="0" w:color="auto"/>
            <w:bottom w:val="none" w:sz="0" w:space="0" w:color="auto"/>
            <w:right w:val="none" w:sz="0" w:space="0" w:color="auto"/>
          </w:divBdr>
        </w:div>
        <w:div w:id="1792939714">
          <w:marLeft w:val="0"/>
          <w:marRight w:val="0"/>
          <w:marTop w:val="0"/>
          <w:marBottom w:val="0"/>
          <w:divBdr>
            <w:top w:val="none" w:sz="0" w:space="0" w:color="auto"/>
            <w:left w:val="none" w:sz="0" w:space="0" w:color="auto"/>
            <w:bottom w:val="none" w:sz="0" w:space="0" w:color="auto"/>
            <w:right w:val="none" w:sz="0" w:space="0" w:color="auto"/>
          </w:divBdr>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7970799">
      <w:bodyDiv w:val="1"/>
      <w:marLeft w:val="0"/>
      <w:marRight w:val="0"/>
      <w:marTop w:val="0"/>
      <w:marBottom w:val="0"/>
      <w:divBdr>
        <w:top w:val="none" w:sz="0" w:space="0" w:color="auto"/>
        <w:left w:val="none" w:sz="0" w:space="0" w:color="auto"/>
        <w:bottom w:val="none" w:sz="0" w:space="0" w:color="auto"/>
        <w:right w:val="none" w:sz="0" w:space="0" w:color="auto"/>
      </w:divBdr>
      <w:divsChild>
        <w:div w:id="1801996762">
          <w:marLeft w:val="0"/>
          <w:marRight w:val="0"/>
          <w:marTop w:val="0"/>
          <w:marBottom w:val="75"/>
          <w:divBdr>
            <w:top w:val="none" w:sz="0" w:space="0" w:color="auto"/>
            <w:left w:val="none" w:sz="0" w:space="0" w:color="auto"/>
            <w:bottom w:val="none" w:sz="0" w:space="0" w:color="auto"/>
            <w:right w:val="none" w:sz="0" w:space="0" w:color="auto"/>
          </w:divBdr>
        </w:div>
        <w:div w:id="1516773403">
          <w:marLeft w:val="0"/>
          <w:marRight w:val="0"/>
          <w:marTop w:val="0"/>
          <w:marBottom w:val="0"/>
          <w:divBdr>
            <w:top w:val="none" w:sz="0" w:space="0" w:color="auto"/>
            <w:left w:val="none" w:sz="0" w:space="0" w:color="auto"/>
            <w:bottom w:val="none" w:sz="0" w:space="0" w:color="auto"/>
            <w:right w:val="none" w:sz="0" w:space="0" w:color="auto"/>
          </w:divBdr>
        </w:div>
      </w:divsChild>
    </w:div>
    <w:div w:id="718475062">
      <w:bodyDiv w:val="1"/>
      <w:marLeft w:val="0"/>
      <w:marRight w:val="0"/>
      <w:marTop w:val="0"/>
      <w:marBottom w:val="0"/>
      <w:divBdr>
        <w:top w:val="none" w:sz="0" w:space="0" w:color="auto"/>
        <w:left w:val="none" w:sz="0" w:space="0" w:color="auto"/>
        <w:bottom w:val="none" w:sz="0" w:space="0" w:color="auto"/>
        <w:right w:val="none" w:sz="0" w:space="0" w:color="auto"/>
      </w:divBdr>
      <w:divsChild>
        <w:div w:id="367027064">
          <w:marLeft w:val="0"/>
          <w:marRight w:val="0"/>
          <w:marTop w:val="0"/>
          <w:marBottom w:val="30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0255562">
      <w:bodyDiv w:val="1"/>
      <w:marLeft w:val="0"/>
      <w:marRight w:val="0"/>
      <w:marTop w:val="0"/>
      <w:marBottom w:val="0"/>
      <w:divBdr>
        <w:top w:val="none" w:sz="0" w:space="0" w:color="auto"/>
        <w:left w:val="none" w:sz="0" w:space="0" w:color="auto"/>
        <w:bottom w:val="none" w:sz="0" w:space="0" w:color="auto"/>
        <w:right w:val="none" w:sz="0" w:space="0" w:color="auto"/>
      </w:divBdr>
      <w:divsChild>
        <w:div w:id="1253472659">
          <w:marLeft w:val="0"/>
          <w:marRight w:val="0"/>
          <w:marTop w:val="0"/>
          <w:marBottom w:val="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097551">
      <w:bodyDiv w:val="1"/>
      <w:marLeft w:val="0"/>
      <w:marRight w:val="0"/>
      <w:marTop w:val="0"/>
      <w:marBottom w:val="0"/>
      <w:divBdr>
        <w:top w:val="none" w:sz="0" w:space="0" w:color="auto"/>
        <w:left w:val="none" w:sz="0" w:space="0" w:color="auto"/>
        <w:bottom w:val="none" w:sz="0" w:space="0" w:color="auto"/>
        <w:right w:val="none" w:sz="0" w:space="0" w:color="auto"/>
      </w:divBdr>
      <w:divsChild>
        <w:div w:id="733704368">
          <w:marLeft w:val="0"/>
          <w:marRight w:val="0"/>
          <w:marTop w:val="0"/>
          <w:marBottom w:val="30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7193982">
      <w:bodyDiv w:val="1"/>
      <w:marLeft w:val="0"/>
      <w:marRight w:val="0"/>
      <w:marTop w:val="0"/>
      <w:marBottom w:val="0"/>
      <w:divBdr>
        <w:top w:val="none" w:sz="0" w:space="0" w:color="auto"/>
        <w:left w:val="none" w:sz="0" w:space="0" w:color="auto"/>
        <w:bottom w:val="none" w:sz="0" w:space="0" w:color="auto"/>
        <w:right w:val="none" w:sz="0" w:space="0" w:color="auto"/>
      </w:divBdr>
      <w:divsChild>
        <w:div w:id="1625624291">
          <w:marLeft w:val="0"/>
          <w:marRight w:val="375"/>
          <w:marTop w:val="0"/>
          <w:marBottom w:val="0"/>
          <w:divBdr>
            <w:top w:val="none" w:sz="0" w:space="0" w:color="auto"/>
            <w:left w:val="none" w:sz="0" w:space="0" w:color="auto"/>
            <w:bottom w:val="none" w:sz="0" w:space="0" w:color="auto"/>
            <w:right w:val="none" w:sz="0" w:space="0" w:color="auto"/>
          </w:divBdr>
        </w:div>
        <w:div w:id="389354301">
          <w:marLeft w:val="0"/>
          <w:marRight w:val="0"/>
          <w:marTop w:val="0"/>
          <w:marBottom w:val="0"/>
          <w:divBdr>
            <w:top w:val="none" w:sz="0" w:space="0" w:color="auto"/>
            <w:left w:val="none" w:sz="0" w:space="0" w:color="auto"/>
            <w:bottom w:val="none" w:sz="0" w:space="0" w:color="auto"/>
            <w:right w:val="none" w:sz="0" w:space="0" w:color="auto"/>
          </w:divBdr>
        </w:div>
      </w:divsChild>
    </w:div>
    <w:div w:id="728071378">
      <w:bodyDiv w:val="1"/>
      <w:marLeft w:val="0"/>
      <w:marRight w:val="0"/>
      <w:marTop w:val="0"/>
      <w:marBottom w:val="0"/>
      <w:divBdr>
        <w:top w:val="none" w:sz="0" w:space="0" w:color="auto"/>
        <w:left w:val="none" w:sz="0" w:space="0" w:color="auto"/>
        <w:bottom w:val="none" w:sz="0" w:space="0" w:color="auto"/>
        <w:right w:val="none" w:sz="0" w:space="0" w:color="auto"/>
      </w:divBdr>
      <w:divsChild>
        <w:div w:id="1295254192">
          <w:marLeft w:val="0"/>
          <w:marRight w:val="0"/>
          <w:marTop w:val="0"/>
          <w:marBottom w:val="0"/>
          <w:divBdr>
            <w:top w:val="none" w:sz="0" w:space="0" w:color="auto"/>
            <w:left w:val="none" w:sz="0" w:space="0" w:color="auto"/>
            <w:bottom w:val="none" w:sz="0" w:space="0" w:color="auto"/>
            <w:right w:val="none" w:sz="0" w:space="0" w:color="auto"/>
          </w:divBdr>
        </w:div>
      </w:divsChild>
    </w:div>
    <w:div w:id="729420295">
      <w:bodyDiv w:val="1"/>
      <w:marLeft w:val="0"/>
      <w:marRight w:val="0"/>
      <w:marTop w:val="0"/>
      <w:marBottom w:val="0"/>
      <w:divBdr>
        <w:top w:val="none" w:sz="0" w:space="0" w:color="auto"/>
        <w:left w:val="none" w:sz="0" w:space="0" w:color="auto"/>
        <w:bottom w:val="none" w:sz="0" w:space="0" w:color="auto"/>
        <w:right w:val="none" w:sz="0" w:space="0" w:color="auto"/>
      </w:divBdr>
      <w:divsChild>
        <w:div w:id="1929121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 w:id="1333217928">
          <w:marLeft w:val="0"/>
          <w:marRight w:val="150"/>
          <w:marTop w:val="150"/>
          <w:marBottom w:val="150"/>
          <w:divBdr>
            <w:top w:val="none" w:sz="0" w:space="0" w:color="auto"/>
            <w:left w:val="none" w:sz="0" w:space="0" w:color="auto"/>
            <w:bottom w:val="none" w:sz="0" w:space="0" w:color="auto"/>
            <w:right w:val="none" w:sz="0" w:space="0" w:color="auto"/>
          </w:divBdr>
        </w:div>
        <w:div w:id="1922710460">
          <w:marLeft w:val="0"/>
          <w:marRight w:val="15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805775204">
          <w:marLeft w:val="0"/>
          <w:marRight w:val="0"/>
          <w:marTop w:val="0"/>
          <w:marBottom w:val="75"/>
          <w:divBdr>
            <w:top w:val="none" w:sz="0" w:space="0" w:color="auto"/>
            <w:left w:val="none" w:sz="0" w:space="0" w:color="auto"/>
            <w:bottom w:val="none" w:sz="0" w:space="0" w:color="auto"/>
            <w:right w:val="none" w:sz="0" w:space="0" w:color="auto"/>
          </w:divBdr>
        </w:div>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431810">
      <w:bodyDiv w:val="1"/>
      <w:marLeft w:val="0"/>
      <w:marRight w:val="0"/>
      <w:marTop w:val="0"/>
      <w:marBottom w:val="0"/>
      <w:divBdr>
        <w:top w:val="none" w:sz="0" w:space="0" w:color="auto"/>
        <w:left w:val="none" w:sz="0" w:space="0" w:color="auto"/>
        <w:bottom w:val="none" w:sz="0" w:space="0" w:color="auto"/>
        <w:right w:val="none" w:sz="0" w:space="0" w:color="auto"/>
      </w:divBdr>
      <w:divsChild>
        <w:div w:id="1430157748">
          <w:marLeft w:val="0"/>
          <w:marRight w:val="0"/>
          <w:marTop w:val="0"/>
          <w:marBottom w:val="0"/>
          <w:divBdr>
            <w:top w:val="none" w:sz="0" w:space="0" w:color="auto"/>
            <w:left w:val="none" w:sz="0" w:space="0" w:color="auto"/>
            <w:bottom w:val="none" w:sz="0" w:space="0" w:color="auto"/>
            <w:right w:val="none" w:sz="0" w:space="0" w:color="auto"/>
          </w:divBdr>
        </w:div>
        <w:div w:id="262689850">
          <w:marLeft w:val="0"/>
          <w:marRight w:val="0"/>
          <w:marTop w:val="300"/>
          <w:marBottom w:val="300"/>
          <w:divBdr>
            <w:top w:val="none" w:sz="0" w:space="0" w:color="auto"/>
            <w:left w:val="none" w:sz="0" w:space="0" w:color="auto"/>
            <w:bottom w:val="none" w:sz="0" w:space="0" w:color="auto"/>
            <w:right w:val="none" w:sz="0" w:space="0" w:color="auto"/>
          </w:divBdr>
        </w:div>
        <w:div w:id="734358028">
          <w:marLeft w:val="0"/>
          <w:marRight w:val="0"/>
          <w:marTop w:val="0"/>
          <w:marBottom w:val="0"/>
          <w:divBdr>
            <w:top w:val="none" w:sz="0" w:space="0" w:color="auto"/>
            <w:left w:val="none" w:sz="0" w:space="0" w:color="auto"/>
            <w:bottom w:val="none" w:sz="0" w:space="0" w:color="auto"/>
            <w:right w:val="none" w:sz="0" w:space="0" w:color="auto"/>
          </w:divBdr>
          <w:divsChild>
            <w:div w:id="1217819183">
              <w:marLeft w:val="0"/>
              <w:marRight w:val="0"/>
              <w:marTop w:val="300"/>
              <w:marBottom w:val="450"/>
              <w:divBdr>
                <w:top w:val="none" w:sz="0" w:space="0" w:color="auto"/>
                <w:left w:val="none" w:sz="0" w:space="0" w:color="auto"/>
                <w:bottom w:val="none" w:sz="0" w:space="0" w:color="auto"/>
                <w:right w:val="none" w:sz="0" w:space="0" w:color="auto"/>
              </w:divBdr>
              <w:divsChild>
                <w:div w:id="1444302618">
                  <w:marLeft w:val="0"/>
                  <w:marRight w:val="0"/>
                  <w:marTop w:val="0"/>
                  <w:marBottom w:val="0"/>
                  <w:divBdr>
                    <w:top w:val="none" w:sz="0" w:space="0" w:color="auto"/>
                    <w:left w:val="none" w:sz="0" w:space="0" w:color="auto"/>
                    <w:bottom w:val="none" w:sz="0" w:space="0" w:color="auto"/>
                    <w:right w:val="none" w:sz="0" w:space="0" w:color="auto"/>
                  </w:divBdr>
                  <w:divsChild>
                    <w:div w:id="864633035">
                      <w:marLeft w:val="0"/>
                      <w:marRight w:val="0"/>
                      <w:marTop w:val="0"/>
                      <w:marBottom w:val="0"/>
                      <w:divBdr>
                        <w:top w:val="none" w:sz="0" w:space="0" w:color="auto"/>
                        <w:left w:val="none" w:sz="0" w:space="0" w:color="auto"/>
                        <w:bottom w:val="none" w:sz="0" w:space="0" w:color="auto"/>
                        <w:right w:val="none" w:sz="0" w:space="0" w:color="auto"/>
                      </w:divBdr>
                      <w:divsChild>
                        <w:div w:id="1532651292">
                          <w:marLeft w:val="0"/>
                          <w:marRight w:val="0"/>
                          <w:marTop w:val="0"/>
                          <w:marBottom w:val="0"/>
                          <w:divBdr>
                            <w:top w:val="none" w:sz="0" w:space="0" w:color="auto"/>
                            <w:left w:val="none" w:sz="0" w:space="0" w:color="auto"/>
                            <w:bottom w:val="none" w:sz="0" w:space="0" w:color="auto"/>
                            <w:right w:val="none" w:sz="0" w:space="0" w:color="auto"/>
                          </w:divBdr>
                          <w:divsChild>
                            <w:div w:id="16165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7141">
          <w:marLeft w:val="0"/>
          <w:marRight w:val="0"/>
          <w:marTop w:val="0"/>
          <w:marBottom w:val="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809131072">
          <w:marLeft w:val="0"/>
          <w:marRight w:val="150"/>
          <w:marTop w:val="0"/>
          <w:marBottom w:val="75"/>
          <w:divBdr>
            <w:top w:val="none" w:sz="0" w:space="0" w:color="auto"/>
            <w:left w:val="none" w:sz="0" w:space="0" w:color="auto"/>
            <w:bottom w:val="none" w:sz="0" w:space="0" w:color="auto"/>
            <w:right w:val="none" w:sz="0" w:space="0" w:color="auto"/>
          </w:divBdr>
        </w:div>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sChild>
    </w:div>
    <w:div w:id="734666534">
      <w:bodyDiv w:val="1"/>
      <w:marLeft w:val="0"/>
      <w:marRight w:val="0"/>
      <w:marTop w:val="0"/>
      <w:marBottom w:val="0"/>
      <w:divBdr>
        <w:top w:val="none" w:sz="0" w:space="0" w:color="auto"/>
        <w:left w:val="none" w:sz="0" w:space="0" w:color="auto"/>
        <w:bottom w:val="none" w:sz="0" w:space="0" w:color="auto"/>
        <w:right w:val="none" w:sz="0" w:space="0" w:color="auto"/>
      </w:divBdr>
      <w:divsChild>
        <w:div w:id="968510965">
          <w:marLeft w:val="0"/>
          <w:marRight w:val="0"/>
          <w:marTop w:val="0"/>
          <w:marBottom w:val="0"/>
          <w:divBdr>
            <w:top w:val="none" w:sz="0" w:space="0" w:color="auto"/>
            <w:left w:val="none" w:sz="0" w:space="0" w:color="auto"/>
            <w:bottom w:val="none" w:sz="0" w:space="0" w:color="auto"/>
            <w:right w:val="none" w:sz="0" w:space="0" w:color="auto"/>
          </w:divBdr>
        </w:div>
        <w:div w:id="1648046715">
          <w:marLeft w:val="0"/>
          <w:marRight w:val="0"/>
          <w:marTop w:val="300"/>
          <w:marBottom w:val="300"/>
          <w:divBdr>
            <w:top w:val="none" w:sz="0" w:space="0" w:color="auto"/>
            <w:left w:val="none" w:sz="0" w:space="0" w:color="auto"/>
            <w:bottom w:val="none" w:sz="0" w:space="0" w:color="auto"/>
            <w:right w:val="none" w:sz="0" w:space="0" w:color="auto"/>
          </w:divBdr>
        </w:div>
        <w:div w:id="2106147840">
          <w:marLeft w:val="0"/>
          <w:marRight w:val="0"/>
          <w:marTop w:val="0"/>
          <w:marBottom w:val="0"/>
          <w:divBdr>
            <w:top w:val="none" w:sz="0" w:space="0" w:color="auto"/>
            <w:left w:val="none" w:sz="0" w:space="0" w:color="auto"/>
            <w:bottom w:val="none" w:sz="0" w:space="0" w:color="auto"/>
            <w:right w:val="none" w:sz="0" w:space="0" w:color="auto"/>
          </w:divBdr>
          <w:divsChild>
            <w:div w:id="155537163">
              <w:marLeft w:val="0"/>
              <w:marRight w:val="0"/>
              <w:marTop w:val="300"/>
              <w:marBottom w:val="450"/>
              <w:divBdr>
                <w:top w:val="none" w:sz="0" w:space="0" w:color="auto"/>
                <w:left w:val="none" w:sz="0" w:space="0" w:color="auto"/>
                <w:bottom w:val="none" w:sz="0" w:space="0" w:color="auto"/>
                <w:right w:val="none" w:sz="0" w:space="0" w:color="auto"/>
              </w:divBdr>
              <w:divsChild>
                <w:div w:id="337344651">
                  <w:marLeft w:val="0"/>
                  <w:marRight w:val="0"/>
                  <w:marTop w:val="0"/>
                  <w:marBottom w:val="0"/>
                  <w:divBdr>
                    <w:top w:val="none" w:sz="0" w:space="0" w:color="auto"/>
                    <w:left w:val="none" w:sz="0" w:space="0" w:color="auto"/>
                    <w:bottom w:val="none" w:sz="0" w:space="0" w:color="auto"/>
                    <w:right w:val="none" w:sz="0" w:space="0" w:color="auto"/>
                  </w:divBdr>
                  <w:divsChild>
                    <w:div w:id="1420055578">
                      <w:marLeft w:val="0"/>
                      <w:marRight w:val="0"/>
                      <w:marTop w:val="0"/>
                      <w:marBottom w:val="0"/>
                      <w:divBdr>
                        <w:top w:val="none" w:sz="0" w:space="0" w:color="auto"/>
                        <w:left w:val="none" w:sz="0" w:space="0" w:color="auto"/>
                        <w:bottom w:val="none" w:sz="0" w:space="0" w:color="auto"/>
                        <w:right w:val="none" w:sz="0" w:space="0" w:color="auto"/>
                      </w:divBdr>
                      <w:divsChild>
                        <w:div w:id="331958529">
                          <w:marLeft w:val="0"/>
                          <w:marRight w:val="0"/>
                          <w:marTop w:val="0"/>
                          <w:marBottom w:val="0"/>
                          <w:divBdr>
                            <w:top w:val="none" w:sz="0" w:space="0" w:color="auto"/>
                            <w:left w:val="none" w:sz="0" w:space="0" w:color="auto"/>
                            <w:bottom w:val="none" w:sz="0" w:space="0" w:color="auto"/>
                            <w:right w:val="none" w:sz="0" w:space="0" w:color="auto"/>
                          </w:divBdr>
                          <w:divsChild>
                            <w:div w:id="673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26342">
          <w:marLeft w:val="0"/>
          <w:marRight w:val="0"/>
          <w:marTop w:val="0"/>
          <w:marBottom w:val="0"/>
          <w:divBdr>
            <w:top w:val="none" w:sz="0" w:space="0" w:color="auto"/>
            <w:left w:val="none" w:sz="0" w:space="0" w:color="auto"/>
            <w:bottom w:val="none" w:sz="0" w:space="0" w:color="auto"/>
            <w:right w:val="none" w:sz="0" w:space="0" w:color="auto"/>
          </w:divBdr>
        </w:div>
      </w:divsChild>
    </w:div>
    <w:div w:id="735662357">
      <w:bodyDiv w:val="1"/>
      <w:marLeft w:val="0"/>
      <w:marRight w:val="0"/>
      <w:marTop w:val="0"/>
      <w:marBottom w:val="0"/>
      <w:divBdr>
        <w:top w:val="none" w:sz="0" w:space="0" w:color="auto"/>
        <w:left w:val="none" w:sz="0" w:space="0" w:color="auto"/>
        <w:bottom w:val="none" w:sz="0" w:space="0" w:color="auto"/>
        <w:right w:val="none" w:sz="0" w:space="0" w:color="auto"/>
      </w:divBdr>
      <w:divsChild>
        <w:div w:id="1734549164">
          <w:marLeft w:val="0"/>
          <w:marRight w:val="0"/>
          <w:marTop w:val="0"/>
          <w:marBottom w:val="30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104038">
      <w:bodyDiv w:val="1"/>
      <w:marLeft w:val="0"/>
      <w:marRight w:val="0"/>
      <w:marTop w:val="0"/>
      <w:marBottom w:val="0"/>
      <w:divBdr>
        <w:top w:val="none" w:sz="0" w:space="0" w:color="auto"/>
        <w:left w:val="none" w:sz="0" w:space="0" w:color="auto"/>
        <w:bottom w:val="none" w:sz="0" w:space="0" w:color="auto"/>
        <w:right w:val="none" w:sz="0" w:space="0" w:color="auto"/>
      </w:divBdr>
      <w:divsChild>
        <w:div w:id="107622214">
          <w:marLeft w:val="0"/>
          <w:marRight w:val="0"/>
          <w:marTop w:val="0"/>
          <w:marBottom w:val="30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8692346">
      <w:bodyDiv w:val="1"/>
      <w:marLeft w:val="0"/>
      <w:marRight w:val="0"/>
      <w:marTop w:val="0"/>
      <w:marBottom w:val="0"/>
      <w:divBdr>
        <w:top w:val="none" w:sz="0" w:space="0" w:color="auto"/>
        <w:left w:val="none" w:sz="0" w:space="0" w:color="auto"/>
        <w:bottom w:val="none" w:sz="0" w:space="0" w:color="auto"/>
        <w:right w:val="none" w:sz="0" w:space="0" w:color="auto"/>
      </w:divBdr>
      <w:divsChild>
        <w:div w:id="124667436">
          <w:marLeft w:val="0"/>
          <w:marRight w:val="0"/>
          <w:marTop w:val="0"/>
          <w:marBottom w:val="0"/>
          <w:divBdr>
            <w:top w:val="none" w:sz="0" w:space="0" w:color="auto"/>
            <w:left w:val="none" w:sz="0" w:space="0" w:color="auto"/>
            <w:bottom w:val="none" w:sz="0" w:space="0" w:color="auto"/>
            <w:right w:val="none" w:sz="0" w:space="0" w:color="auto"/>
          </w:divBdr>
        </w:div>
        <w:div w:id="285816369">
          <w:marLeft w:val="0"/>
          <w:marRight w:val="0"/>
          <w:marTop w:val="300"/>
          <w:marBottom w:val="300"/>
          <w:divBdr>
            <w:top w:val="none" w:sz="0" w:space="0" w:color="auto"/>
            <w:left w:val="none" w:sz="0" w:space="0" w:color="auto"/>
            <w:bottom w:val="none" w:sz="0" w:space="0" w:color="auto"/>
            <w:right w:val="none" w:sz="0" w:space="0" w:color="auto"/>
          </w:divBdr>
        </w:div>
        <w:div w:id="620189128">
          <w:marLeft w:val="0"/>
          <w:marRight w:val="0"/>
          <w:marTop w:val="0"/>
          <w:marBottom w:val="0"/>
          <w:divBdr>
            <w:top w:val="none" w:sz="0" w:space="0" w:color="auto"/>
            <w:left w:val="none" w:sz="0" w:space="0" w:color="auto"/>
            <w:bottom w:val="none" w:sz="0" w:space="0" w:color="auto"/>
            <w:right w:val="none" w:sz="0" w:space="0" w:color="auto"/>
          </w:divBdr>
          <w:divsChild>
            <w:div w:id="1365520568">
              <w:marLeft w:val="0"/>
              <w:marRight w:val="0"/>
              <w:marTop w:val="300"/>
              <w:marBottom w:val="450"/>
              <w:divBdr>
                <w:top w:val="none" w:sz="0" w:space="0" w:color="auto"/>
                <w:left w:val="none" w:sz="0" w:space="0" w:color="auto"/>
                <w:bottom w:val="none" w:sz="0" w:space="0" w:color="auto"/>
                <w:right w:val="none" w:sz="0" w:space="0" w:color="auto"/>
              </w:divBdr>
              <w:divsChild>
                <w:div w:id="53938405">
                  <w:marLeft w:val="0"/>
                  <w:marRight w:val="0"/>
                  <w:marTop w:val="0"/>
                  <w:marBottom w:val="0"/>
                  <w:divBdr>
                    <w:top w:val="none" w:sz="0" w:space="0" w:color="auto"/>
                    <w:left w:val="none" w:sz="0" w:space="0" w:color="auto"/>
                    <w:bottom w:val="none" w:sz="0" w:space="0" w:color="auto"/>
                    <w:right w:val="none" w:sz="0" w:space="0" w:color="auto"/>
                  </w:divBdr>
                  <w:divsChild>
                    <w:div w:id="893589045">
                      <w:marLeft w:val="0"/>
                      <w:marRight w:val="0"/>
                      <w:marTop w:val="0"/>
                      <w:marBottom w:val="0"/>
                      <w:divBdr>
                        <w:top w:val="none" w:sz="0" w:space="0" w:color="auto"/>
                        <w:left w:val="none" w:sz="0" w:space="0" w:color="auto"/>
                        <w:bottom w:val="none" w:sz="0" w:space="0" w:color="auto"/>
                        <w:right w:val="none" w:sz="0" w:space="0" w:color="auto"/>
                      </w:divBdr>
                      <w:divsChild>
                        <w:div w:id="278030832">
                          <w:marLeft w:val="0"/>
                          <w:marRight w:val="0"/>
                          <w:marTop w:val="0"/>
                          <w:marBottom w:val="0"/>
                          <w:divBdr>
                            <w:top w:val="none" w:sz="0" w:space="0" w:color="auto"/>
                            <w:left w:val="none" w:sz="0" w:space="0" w:color="auto"/>
                            <w:bottom w:val="none" w:sz="0" w:space="0" w:color="auto"/>
                            <w:right w:val="none" w:sz="0" w:space="0" w:color="auto"/>
                          </w:divBdr>
                          <w:divsChild>
                            <w:div w:id="369573823">
                              <w:marLeft w:val="0"/>
                              <w:marRight w:val="0"/>
                              <w:marTop w:val="0"/>
                              <w:marBottom w:val="0"/>
                              <w:divBdr>
                                <w:top w:val="none" w:sz="0" w:space="0" w:color="auto"/>
                                <w:left w:val="none" w:sz="0" w:space="0" w:color="auto"/>
                                <w:bottom w:val="none" w:sz="0" w:space="0" w:color="auto"/>
                                <w:right w:val="none" w:sz="0" w:space="0" w:color="auto"/>
                              </w:divBdr>
                              <w:divsChild>
                                <w:div w:id="2115899594">
                                  <w:marLeft w:val="0"/>
                                  <w:marRight w:val="0"/>
                                  <w:marTop w:val="0"/>
                                  <w:marBottom w:val="0"/>
                                  <w:divBdr>
                                    <w:top w:val="none" w:sz="0" w:space="0" w:color="auto"/>
                                    <w:left w:val="none" w:sz="0" w:space="0" w:color="auto"/>
                                    <w:bottom w:val="none" w:sz="0" w:space="0" w:color="auto"/>
                                    <w:right w:val="none" w:sz="0" w:space="0" w:color="auto"/>
                                  </w:divBdr>
                                  <w:divsChild>
                                    <w:div w:id="1061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93119">
          <w:marLeft w:val="0"/>
          <w:marRight w:val="0"/>
          <w:marTop w:val="0"/>
          <w:marBottom w:val="0"/>
          <w:divBdr>
            <w:top w:val="none" w:sz="0" w:space="0" w:color="auto"/>
            <w:left w:val="none" w:sz="0" w:space="0" w:color="auto"/>
            <w:bottom w:val="none" w:sz="0" w:space="0" w:color="auto"/>
            <w:right w:val="none" w:sz="0" w:space="0" w:color="auto"/>
          </w:divBdr>
          <w:divsChild>
            <w:div w:id="186897892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49351996">
      <w:bodyDiv w:val="1"/>
      <w:marLeft w:val="0"/>
      <w:marRight w:val="0"/>
      <w:marTop w:val="0"/>
      <w:marBottom w:val="0"/>
      <w:divBdr>
        <w:top w:val="none" w:sz="0" w:space="0" w:color="auto"/>
        <w:left w:val="none" w:sz="0" w:space="0" w:color="auto"/>
        <w:bottom w:val="none" w:sz="0" w:space="0" w:color="auto"/>
        <w:right w:val="none" w:sz="0" w:space="0" w:color="auto"/>
      </w:divBdr>
      <w:divsChild>
        <w:div w:id="1423064573">
          <w:marLeft w:val="0"/>
          <w:marRight w:val="0"/>
          <w:marTop w:val="0"/>
          <w:marBottom w:val="375"/>
          <w:divBdr>
            <w:top w:val="none" w:sz="0" w:space="0" w:color="auto"/>
            <w:left w:val="none" w:sz="0" w:space="0" w:color="auto"/>
            <w:bottom w:val="none" w:sz="0" w:space="0" w:color="auto"/>
            <w:right w:val="none" w:sz="0" w:space="0" w:color="auto"/>
          </w:divBdr>
          <w:divsChild>
            <w:div w:id="693574336">
              <w:marLeft w:val="0"/>
              <w:marRight w:val="0"/>
              <w:marTop w:val="0"/>
              <w:marBottom w:val="75"/>
              <w:divBdr>
                <w:top w:val="none" w:sz="0" w:space="0" w:color="auto"/>
                <w:left w:val="none" w:sz="0" w:space="0" w:color="auto"/>
                <w:bottom w:val="none" w:sz="0" w:space="0" w:color="auto"/>
                <w:right w:val="none" w:sz="0" w:space="0" w:color="auto"/>
              </w:divBdr>
            </w:div>
            <w:div w:id="9026395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1506406">
      <w:bodyDiv w:val="1"/>
      <w:marLeft w:val="0"/>
      <w:marRight w:val="0"/>
      <w:marTop w:val="0"/>
      <w:marBottom w:val="0"/>
      <w:divBdr>
        <w:top w:val="none" w:sz="0" w:space="0" w:color="auto"/>
        <w:left w:val="none" w:sz="0" w:space="0" w:color="auto"/>
        <w:bottom w:val="none" w:sz="0" w:space="0" w:color="auto"/>
        <w:right w:val="none" w:sz="0" w:space="0" w:color="auto"/>
      </w:divBdr>
      <w:divsChild>
        <w:div w:id="1901358921">
          <w:marLeft w:val="0"/>
          <w:marRight w:val="0"/>
          <w:marTop w:val="0"/>
          <w:marBottom w:val="75"/>
          <w:divBdr>
            <w:top w:val="none" w:sz="0" w:space="0" w:color="auto"/>
            <w:left w:val="none" w:sz="0" w:space="0" w:color="auto"/>
            <w:bottom w:val="none" w:sz="0" w:space="0" w:color="auto"/>
            <w:right w:val="none" w:sz="0" w:space="0" w:color="auto"/>
          </w:divBdr>
        </w:div>
        <w:div w:id="1960141795">
          <w:marLeft w:val="0"/>
          <w:marRight w:val="0"/>
          <w:marTop w:val="0"/>
          <w:marBottom w:val="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95656">
      <w:bodyDiv w:val="1"/>
      <w:marLeft w:val="0"/>
      <w:marRight w:val="0"/>
      <w:marTop w:val="0"/>
      <w:marBottom w:val="0"/>
      <w:divBdr>
        <w:top w:val="none" w:sz="0" w:space="0" w:color="auto"/>
        <w:left w:val="none" w:sz="0" w:space="0" w:color="auto"/>
        <w:bottom w:val="none" w:sz="0" w:space="0" w:color="auto"/>
        <w:right w:val="none" w:sz="0" w:space="0" w:color="auto"/>
      </w:divBdr>
      <w:divsChild>
        <w:div w:id="987787241">
          <w:marLeft w:val="0"/>
          <w:marRight w:val="150"/>
          <w:marTop w:val="0"/>
          <w:marBottom w:val="75"/>
          <w:divBdr>
            <w:top w:val="none" w:sz="0" w:space="0" w:color="auto"/>
            <w:left w:val="none" w:sz="0" w:space="0" w:color="auto"/>
            <w:bottom w:val="none" w:sz="0" w:space="0" w:color="auto"/>
            <w:right w:val="none" w:sz="0" w:space="0" w:color="auto"/>
          </w:divBdr>
        </w:div>
        <w:div w:id="1914773426">
          <w:marLeft w:val="0"/>
          <w:marRight w:val="150"/>
          <w:marTop w:val="150"/>
          <w:marBottom w:val="150"/>
          <w:divBdr>
            <w:top w:val="none" w:sz="0" w:space="0" w:color="auto"/>
            <w:left w:val="none" w:sz="0" w:space="0" w:color="auto"/>
            <w:bottom w:val="none" w:sz="0" w:space="0" w:color="auto"/>
            <w:right w:val="none" w:sz="0" w:space="0" w:color="auto"/>
          </w:divBdr>
        </w:div>
        <w:div w:id="150025491">
          <w:marLeft w:val="0"/>
          <w:marRight w:val="150"/>
          <w:marTop w:val="0"/>
          <w:marBottom w:val="0"/>
          <w:divBdr>
            <w:top w:val="none" w:sz="0" w:space="0" w:color="auto"/>
            <w:left w:val="none" w:sz="0" w:space="0" w:color="auto"/>
            <w:bottom w:val="none" w:sz="0" w:space="0" w:color="auto"/>
            <w:right w:val="none" w:sz="0" w:space="0" w:color="auto"/>
          </w:divBdr>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sChild>
        <w:div w:id="2143814297">
          <w:marLeft w:val="0"/>
          <w:marRight w:val="0"/>
          <w:marTop w:val="0"/>
          <w:marBottom w:val="30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2842706">
      <w:bodyDiv w:val="1"/>
      <w:marLeft w:val="0"/>
      <w:marRight w:val="0"/>
      <w:marTop w:val="0"/>
      <w:marBottom w:val="0"/>
      <w:divBdr>
        <w:top w:val="none" w:sz="0" w:space="0" w:color="auto"/>
        <w:left w:val="none" w:sz="0" w:space="0" w:color="auto"/>
        <w:bottom w:val="none" w:sz="0" w:space="0" w:color="auto"/>
        <w:right w:val="none" w:sz="0" w:space="0" w:color="auto"/>
      </w:divBdr>
      <w:divsChild>
        <w:div w:id="840003773">
          <w:marLeft w:val="0"/>
          <w:marRight w:val="0"/>
          <w:marTop w:val="0"/>
          <w:marBottom w:val="300"/>
          <w:divBdr>
            <w:top w:val="none" w:sz="0" w:space="0" w:color="auto"/>
            <w:left w:val="none" w:sz="0" w:space="0" w:color="auto"/>
            <w:bottom w:val="none" w:sz="0" w:space="0" w:color="auto"/>
            <w:right w:val="none" w:sz="0" w:space="0" w:color="auto"/>
          </w:divBdr>
        </w:div>
      </w:divsChild>
    </w:div>
    <w:div w:id="763502231">
      <w:bodyDiv w:val="1"/>
      <w:marLeft w:val="0"/>
      <w:marRight w:val="0"/>
      <w:marTop w:val="0"/>
      <w:marBottom w:val="0"/>
      <w:divBdr>
        <w:top w:val="none" w:sz="0" w:space="0" w:color="auto"/>
        <w:left w:val="none" w:sz="0" w:space="0" w:color="auto"/>
        <w:bottom w:val="none" w:sz="0" w:space="0" w:color="auto"/>
        <w:right w:val="none" w:sz="0" w:space="0" w:color="auto"/>
      </w:divBdr>
      <w:divsChild>
        <w:div w:id="1226717857">
          <w:marLeft w:val="0"/>
          <w:marRight w:val="0"/>
          <w:marTop w:val="330"/>
          <w:marBottom w:val="0"/>
          <w:divBdr>
            <w:top w:val="none" w:sz="0" w:space="0" w:color="auto"/>
            <w:left w:val="none" w:sz="0" w:space="0" w:color="auto"/>
            <w:bottom w:val="none" w:sz="0" w:space="0" w:color="auto"/>
            <w:right w:val="none" w:sz="0" w:space="0" w:color="auto"/>
          </w:divBdr>
          <w:divsChild>
            <w:div w:id="140388403">
              <w:marLeft w:val="0"/>
              <w:marRight w:val="0"/>
              <w:marTop w:val="0"/>
              <w:marBottom w:val="0"/>
              <w:divBdr>
                <w:top w:val="none" w:sz="0" w:space="0" w:color="auto"/>
                <w:left w:val="none" w:sz="0" w:space="0" w:color="auto"/>
                <w:bottom w:val="none" w:sz="0" w:space="0" w:color="auto"/>
                <w:right w:val="none" w:sz="0" w:space="0" w:color="auto"/>
              </w:divBdr>
              <w:divsChild>
                <w:div w:id="1508906805">
                  <w:marLeft w:val="0"/>
                  <w:marRight w:val="0"/>
                  <w:marTop w:val="0"/>
                  <w:marBottom w:val="0"/>
                  <w:divBdr>
                    <w:top w:val="none" w:sz="0" w:space="0" w:color="auto"/>
                    <w:left w:val="none" w:sz="0" w:space="0" w:color="auto"/>
                    <w:bottom w:val="none" w:sz="0" w:space="0" w:color="auto"/>
                    <w:right w:val="none" w:sz="0" w:space="0" w:color="auto"/>
                  </w:divBdr>
                  <w:divsChild>
                    <w:div w:id="914825514">
                      <w:marLeft w:val="0"/>
                      <w:marRight w:val="0"/>
                      <w:marTop w:val="0"/>
                      <w:marBottom w:val="0"/>
                      <w:divBdr>
                        <w:top w:val="none" w:sz="0" w:space="0" w:color="auto"/>
                        <w:left w:val="none" w:sz="0" w:space="0" w:color="auto"/>
                        <w:bottom w:val="none" w:sz="0" w:space="0" w:color="auto"/>
                        <w:right w:val="none" w:sz="0" w:space="0" w:color="auto"/>
                      </w:divBdr>
                      <w:divsChild>
                        <w:div w:id="5718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5205">
                  <w:marLeft w:val="0"/>
                  <w:marRight w:val="0"/>
                  <w:marTop w:val="75"/>
                  <w:marBottom w:val="0"/>
                  <w:divBdr>
                    <w:top w:val="none" w:sz="0" w:space="0" w:color="auto"/>
                    <w:left w:val="none" w:sz="0" w:space="0" w:color="auto"/>
                    <w:bottom w:val="none" w:sz="0" w:space="0" w:color="auto"/>
                    <w:right w:val="none" w:sz="0" w:space="0" w:color="auto"/>
                  </w:divBdr>
                  <w:divsChild>
                    <w:div w:id="1406562607">
                      <w:marLeft w:val="0"/>
                      <w:marRight w:val="0"/>
                      <w:marTop w:val="0"/>
                      <w:marBottom w:val="0"/>
                      <w:divBdr>
                        <w:top w:val="none" w:sz="0" w:space="0" w:color="auto"/>
                        <w:left w:val="none" w:sz="0" w:space="0" w:color="auto"/>
                        <w:bottom w:val="none" w:sz="0" w:space="0" w:color="auto"/>
                        <w:right w:val="none" w:sz="0" w:space="0" w:color="auto"/>
                      </w:divBdr>
                    </w:div>
                  </w:divsChild>
                </w:div>
                <w:div w:id="1024474747">
                  <w:marLeft w:val="0"/>
                  <w:marRight w:val="0"/>
                  <w:marTop w:val="270"/>
                  <w:marBottom w:val="0"/>
                  <w:divBdr>
                    <w:top w:val="none" w:sz="0" w:space="0" w:color="auto"/>
                    <w:left w:val="none" w:sz="0" w:space="0" w:color="auto"/>
                    <w:bottom w:val="none" w:sz="0" w:space="0" w:color="auto"/>
                    <w:right w:val="none" w:sz="0" w:space="0" w:color="auto"/>
                  </w:divBdr>
                  <w:divsChild>
                    <w:div w:id="1317539873">
                      <w:marLeft w:val="0"/>
                      <w:marRight w:val="0"/>
                      <w:marTop w:val="0"/>
                      <w:marBottom w:val="0"/>
                      <w:divBdr>
                        <w:top w:val="none" w:sz="0" w:space="0" w:color="auto"/>
                        <w:left w:val="none" w:sz="0" w:space="0" w:color="auto"/>
                        <w:bottom w:val="none" w:sz="0" w:space="0" w:color="auto"/>
                        <w:right w:val="none" w:sz="0" w:space="0" w:color="auto"/>
                      </w:divBdr>
                      <w:divsChild>
                        <w:div w:id="1077366011">
                          <w:marLeft w:val="0"/>
                          <w:marRight w:val="0"/>
                          <w:marTop w:val="0"/>
                          <w:marBottom w:val="0"/>
                          <w:divBdr>
                            <w:top w:val="none" w:sz="0" w:space="0" w:color="auto"/>
                            <w:left w:val="none" w:sz="0" w:space="0" w:color="auto"/>
                            <w:bottom w:val="none" w:sz="0" w:space="0" w:color="auto"/>
                            <w:right w:val="none" w:sz="0" w:space="0" w:color="auto"/>
                          </w:divBdr>
                          <w:divsChild>
                            <w:div w:id="1087925402">
                              <w:marLeft w:val="0"/>
                              <w:marRight w:val="0"/>
                              <w:marTop w:val="0"/>
                              <w:marBottom w:val="0"/>
                              <w:divBdr>
                                <w:top w:val="none" w:sz="0" w:space="0" w:color="auto"/>
                                <w:left w:val="none" w:sz="0" w:space="0" w:color="auto"/>
                                <w:bottom w:val="none" w:sz="0" w:space="0" w:color="auto"/>
                                <w:right w:val="none" w:sz="0" w:space="0" w:color="auto"/>
                              </w:divBdr>
                            </w:div>
                            <w:div w:id="1946108810">
                              <w:marLeft w:val="0"/>
                              <w:marRight w:val="0"/>
                              <w:marTop w:val="0"/>
                              <w:marBottom w:val="0"/>
                              <w:divBdr>
                                <w:top w:val="none" w:sz="0" w:space="0" w:color="auto"/>
                                <w:left w:val="none" w:sz="0" w:space="0" w:color="auto"/>
                                <w:bottom w:val="none" w:sz="0" w:space="0" w:color="auto"/>
                                <w:right w:val="none" w:sz="0" w:space="0" w:color="auto"/>
                              </w:divBdr>
                            </w:div>
                            <w:div w:id="775910465">
                              <w:marLeft w:val="0"/>
                              <w:marRight w:val="0"/>
                              <w:marTop w:val="0"/>
                              <w:marBottom w:val="0"/>
                              <w:divBdr>
                                <w:top w:val="none" w:sz="0" w:space="0" w:color="auto"/>
                                <w:left w:val="none" w:sz="0" w:space="0" w:color="auto"/>
                                <w:bottom w:val="none" w:sz="0" w:space="0" w:color="auto"/>
                                <w:right w:val="none" w:sz="0" w:space="0" w:color="auto"/>
                              </w:divBdr>
                            </w:div>
                            <w:div w:id="436945218">
                              <w:marLeft w:val="0"/>
                              <w:marRight w:val="0"/>
                              <w:marTop w:val="0"/>
                              <w:marBottom w:val="0"/>
                              <w:divBdr>
                                <w:top w:val="none" w:sz="0" w:space="0" w:color="auto"/>
                                <w:left w:val="none" w:sz="0" w:space="0" w:color="auto"/>
                                <w:bottom w:val="none" w:sz="0" w:space="0" w:color="auto"/>
                                <w:right w:val="none" w:sz="0" w:space="0" w:color="auto"/>
                              </w:divBdr>
                            </w:div>
                            <w:div w:id="1568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29371">
          <w:marLeft w:val="0"/>
          <w:marRight w:val="0"/>
          <w:marTop w:val="0"/>
          <w:marBottom w:val="0"/>
          <w:divBdr>
            <w:top w:val="none" w:sz="0" w:space="0" w:color="auto"/>
            <w:left w:val="none" w:sz="0" w:space="0" w:color="auto"/>
            <w:bottom w:val="none" w:sz="0" w:space="0" w:color="auto"/>
            <w:right w:val="none" w:sz="0" w:space="0" w:color="auto"/>
          </w:divBdr>
          <w:divsChild>
            <w:div w:id="1266423726">
              <w:marLeft w:val="0"/>
              <w:marRight w:val="0"/>
              <w:marTop w:val="0"/>
              <w:marBottom w:val="120"/>
              <w:divBdr>
                <w:top w:val="none" w:sz="0" w:space="0" w:color="auto"/>
                <w:left w:val="none" w:sz="0" w:space="0" w:color="auto"/>
                <w:bottom w:val="none" w:sz="0" w:space="0" w:color="auto"/>
                <w:right w:val="none" w:sz="0" w:space="0" w:color="auto"/>
              </w:divBdr>
              <w:divsChild>
                <w:div w:id="1268926724">
                  <w:marLeft w:val="0"/>
                  <w:marRight w:val="0"/>
                  <w:marTop w:val="0"/>
                  <w:marBottom w:val="0"/>
                  <w:divBdr>
                    <w:top w:val="none" w:sz="0" w:space="0" w:color="auto"/>
                    <w:left w:val="none" w:sz="0" w:space="0" w:color="auto"/>
                    <w:bottom w:val="none" w:sz="0" w:space="0" w:color="auto"/>
                    <w:right w:val="none" w:sz="0" w:space="0" w:color="auto"/>
                  </w:divBdr>
                </w:div>
              </w:divsChild>
            </w:div>
            <w:div w:id="1599870763">
              <w:marLeft w:val="0"/>
              <w:marRight w:val="0"/>
              <w:marTop w:val="0"/>
              <w:marBottom w:val="0"/>
              <w:divBdr>
                <w:top w:val="none" w:sz="0" w:space="0" w:color="auto"/>
                <w:left w:val="none" w:sz="0" w:space="0" w:color="auto"/>
                <w:bottom w:val="none" w:sz="0" w:space="0" w:color="auto"/>
                <w:right w:val="none" w:sz="0" w:space="0" w:color="auto"/>
              </w:divBdr>
              <w:divsChild>
                <w:div w:id="2555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910">
          <w:marLeft w:val="0"/>
          <w:marRight w:val="0"/>
          <w:marTop w:val="0"/>
          <w:marBottom w:val="0"/>
          <w:divBdr>
            <w:top w:val="none" w:sz="0" w:space="0" w:color="auto"/>
            <w:left w:val="none" w:sz="0" w:space="0" w:color="auto"/>
            <w:bottom w:val="none" w:sz="0" w:space="0" w:color="auto"/>
            <w:right w:val="none" w:sz="0" w:space="0" w:color="auto"/>
          </w:divBdr>
          <w:divsChild>
            <w:div w:id="642932695">
              <w:marLeft w:val="0"/>
              <w:marRight w:val="0"/>
              <w:marTop w:val="0"/>
              <w:marBottom w:val="300"/>
              <w:divBdr>
                <w:top w:val="none" w:sz="0" w:space="0" w:color="auto"/>
                <w:left w:val="none" w:sz="0" w:space="0" w:color="auto"/>
                <w:bottom w:val="none" w:sz="0" w:space="0" w:color="auto"/>
                <w:right w:val="none" w:sz="0" w:space="0" w:color="auto"/>
              </w:divBdr>
              <w:divsChild>
                <w:div w:id="1235625527">
                  <w:marLeft w:val="0"/>
                  <w:marRight w:val="0"/>
                  <w:marTop w:val="0"/>
                  <w:marBottom w:val="0"/>
                  <w:divBdr>
                    <w:top w:val="none" w:sz="0" w:space="0" w:color="auto"/>
                    <w:left w:val="none" w:sz="0" w:space="0" w:color="auto"/>
                    <w:bottom w:val="none" w:sz="0" w:space="0" w:color="auto"/>
                    <w:right w:val="none" w:sz="0" w:space="0" w:color="auto"/>
                  </w:divBdr>
                  <w:divsChild>
                    <w:div w:id="426122928">
                      <w:marLeft w:val="0"/>
                      <w:marRight w:val="0"/>
                      <w:marTop w:val="0"/>
                      <w:marBottom w:val="0"/>
                      <w:divBdr>
                        <w:top w:val="none" w:sz="0" w:space="0" w:color="auto"/>
                        <w:left w:val="none" w:sz="0" w:space="0" w:color="auto"/>
                        <w:bottom w:val="none" w:sz="0" w:space="0" w:color="auto"/>
                        <w:right w:val="none" w:sz="0" w:space="0" w:color="auto"/>
                      </w:divBdr>
                      <w:divsChild>
                        <w:div w:id="17940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5711">
              <w:marLeft w:val="3288"/>
              <w:marRight w:val="1286"/>
              <w:marTop w:val="0"/>
              <w:marBottom w:val="0"/>
              <w:divBdr>
                <w:top w:val="none" w:sz="0" w:space="0" w:color="auto"/>
                <w:left w:val="none" w:sz="0" w:space="0" w:color="auto"/>
                <w:bottom w:val="none" w:sz="0" w:space="0" w:color="auto"/>
                <w:right w:val="none" w:sz="0" w:space="0" w:color="auto"/>
              </w:divBdr>
              <w:divsChild>
                <w:div w:id="816797852">
                  <w:marLeft w:val="0"/>
                  <w:marRight w:val="0"/>
                  <w:marTop w:val="0"/>
                  <w:marBottom w:val="0"/>
                  <w:divBdr>
                    <w:top w:val="none" w:sz="0" w:space="0" w:color="auto"/>
                    <w:left w:val="none" w:sz="0" w:space="0" w:color="auto"/>
                    <w:bottom w:val="none" w:sz="0" w:space="0" w:color="auto"/>
                    <w:right w:val="none" w:sz="0" w:space="0" w:color="auto"/>
                  </w:divBdr>
                  <w:divsChild>
                    <w:div w:id="2058357325">
                      <w:marLeft w:val="0"/>
                      <w:marRight w:val="0"/>
                      <w:marTop w:val="0"/>
                      <w:marBottom w:val="0"/>
                      <w:divBdr>
                        <w:top w:val="none" w:sz="0" w:space="0" w:color="auto"/>
                        <w:left w:val="none" w:sz="0" w:space="0" w:color="auto"/>
                        <w:bottom w:val="none" w:sz="0" w:space="0" w:color="auto"/>
                        <w:right w:val="none" w:sz="0" w:space="0" w:color="auto"/>
                      </w:divBdr>
                      <w:divsChild>
                        <w:div w:id="2008361565">
                          <w:marLeft w:val="0"/>
                          <w:marRight w:val="0"/>
                          <w:marTop w:val="0"/>
                          <w:marBottom w:val="0"/>
                          <w:divBdr>
                            <w:top w:val="none" w:sz="0" w:space="0" w:color="auto"/>
                            <w:left w:val="none" w:sz="0" w:space="0" w:color="auto"/>
                            <w:bottom w:val="none" w:sz="0" w:space="0" w:color="auto"/>
                            <w:right w:val="none" w:sz="0" w:space="0" w:color="auto"/>
                          </w:divBdr>
                          <w:divsChild>
                            <w:div w:id="1932274667">
                              <w:marLeft w:val="0"/>
                              <w:marRight w:val="0"/>
                              <w:marTop w:val="0"/>
                              <w:marBottom w:val="0"/>
                              <w:divBdr>
                                <w:top w:val="none" w:sz="0" w:space="0" w:color="auto"/>
                                <w:left w:val="none" w:sz="0" w:space="0" w:color="auto"/>
                                <w:bottom w:val="none" w:sz="0" w:space="0" w:color="auto"/>
                                <w:right w:val="none" w:sz="0" w:space="0" w:color="auto"/>
                              </w:divBdr>
                              <w:divsChild>
                                <w:div w:id="1629581174">
                                  <w:marLeft w:val="0"/>
                                  <w:marRight w:val="0"/>
                                  <w:marTop w:val="0"/>
                                  <w:marBottom w:val="0"/>
                                  <w:divBdr>
                                    <w:top w:val="none" w:sz="0" w:space="0" w:color="auto"/>
                                    <w:left w:val="none" w:sz="0" w:space="0" w:color="auto"/>
                                    <w:bottom w:val="none" w:sz="0" w:space="0" w:color="auto"/>
                                    <w:right w:val="none" w:sz="0" w:space="0" w:color="auto"/>
                                  </w:divBdr>
                                </w:div>
                                <w:div w:id="682169638">
                                  <w:marLeft w:val="0"/>
                                  <w:marRight w:val="0"/>
                                  <w:marTop w:val="0"/>
                                  <w:marBottom w:val="0"/>
                                  <w:divBdr>
                                    <w:top w:val="none" w:sz="0" w:space="0" w:color="auto"/>
                                    <w:left w:val="none" w:sz="0" w:space="0" w:color="auto"/>
                                    <w:bottom w:val="none" w:sz="0" w:space="0" w:color="auto"/>
                                    <w:right w:val="none" w:sz="0" w:space="0" w:color="auto"/>
                                  </w:divBdr>
                                  <w:divsChild>
                                    <w:div w:id="1757893838">
                                      <w:marLeft w:val="0"/>
                                      <w:marRight w:val="0"/>
                                      <w:marTop w:val="0"/>
                                      <w:marBottom w:val="150"/>
                                      <w:divBdr>
                                        <w:top w:val="none" w:sz="0" w:space="0" w:color="auto"/>
                                        <w:left w:val="none" w:sz="0" w:space="0" w:color="auto"/>
                                        <w:bottom w:val="none" w:sz="0" w:space="0" w:color="auto"/>
                                        <w:right w:val="none" w:sz="0" w:space="0" w:color="auto"/>
                                      </w:divBdr>
                                    </w:div>
                                    <w:div w:id="10278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228523">
      <w:bodyDiv w:val="1"/>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150"/>
          <w:marTop w:val="0"/>
          <w:marBottom w:val="75"/>
          <w:divBdr>
            <w:top w:val="none" w:sz="0" w:space="0" w:color="auto"/>
            <w:left w:val="none" w:sz="0" w:space="0" w:color="auto"/>
            <w:bottom w:val="none" w:sz="0" w:space="0" w:color="auto"/>
            <w:right w:val="none" w:sz="0" w:space="0" w:color="auto"/>
          </w:divBdr>
        </w:div>
        <w:div w:id="1455558442">
          <w:marLeft w:val="0"/>
          <w:marRight w:val="150"/>
          <w:marTop w:val="150"/>
          <w:marBottom w:val="150"/>
          <w:divBdr>
            <w:top w:val="none" w:sz="0" w:space="0" w:color="auto"/>
            <w:left w:val="none" w:sz="0" w:space="0" w:color="auto"/>
            <w:bottom w:val="none" w:sz="0" w:space="0" w:color="auto"/>
            <w:right w:val="none" w:sz="0" w:space="0" w:color="auto"/>
          </w:divBdr>
        </w:div>
        <w:div w:id="94969947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4693358">
      <w:bodyDiv w:val="1"/>
      <w:marLeft w:val="0"/>
      <w:marRight w:val="0"/>
      <w:marTop w:val="0"/>
      <w:marBottom w:val="0"/>
      <w:divBdr>
        <w:top w:val="none" w:sz="0" w:space="0" w:color="auto"/>
        <w:left w:val="none" w:sz="0" w:space="0" w:color="auto"/>
        <w:bottom w:val="none" w:sz="0" w:space="0" w:color="auto"/>
        <w:right w:val="none" w:sz="0" w:space="0" w:color="auto"/>
      </w:divBdr>
      <w:divsChild>
        <w:div w:id="1677921811">
          <w:marLeft w:val="0"/>
          <w:marRight w:val="150"/>
          <w:marTop w:val="0"/>
          <w:marBottom w:val="75"/>
          <w:divBdr>
            <w:top w:val="none" w:sz="0" w:space="0" w:color="auto"/>
            <w:left w:val="none" w:sz="0" w:space="0" w:color="auto"/>
            <w:bottom w:val="none" w:sz="0" w:space="0" w:color="auto"/>
            <w:right w:val="none" w:sz="0" w:space="0" w:color="auto"/>
          </w:divBdr>
        </w:div>
        <w:div w:id="1771199632">
          <w:marLeft w:val="0"/>
          <w:marRight w:val="150"/>
          <w:marTop w:val="150"/>
          <w:marBottom w:val="150"/>
          <w:divBdr>
            <w:top w:val="none" w:sz="0" w:space="0" w:color="auto"/>
            <w:left w:val="none" w:sz="0" w:space="0" w:color="auto"/>
            <w:bottom w:val="none" w:sz="0" w:space="0" w:color="auto"/>
            <w:right w:val="none" w:sz="0" w:space="0" w:color="auto"/>
          </w:divBdr>
        </w:div>
        <w:div w:id="338898928">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49366">
      <w:bodyDiv w:val="1"/>
      <w:marLeft w:val="0"/>
      <w:marRight w:val="0"/>
      <w:marTop w:val="0"/>
      <w:marBottom w:val="0"/>
      <w:divBdr>
        <w:top w:val="none" w:sz="0" w:space="0" w:color="auto"/>
        <w:left w:val="none" w:sz="0" w:space="0" w:color="auto"/>
        <w:bottom w:val="none" w:sz="0" w:space="0" w:color="auto"/>
        <w:right w:val="none" w:sz="0" w:space="0" w:color="auto"/>
      </w:divBdr>
      <w:divsChild>
        <w:div w:id="2019848692">
          <w:marLeft w:val="0"/>
          <w:marRight w:val="0"/>
          <w:marTop w:val="150"/>
          <w:marBottom w:val="450"/>
          <w:divBdr>
            <w:top w:val="none" w:sz="0" w:space="0" w:color="auto"/>
            <w:left w:val="none" w:sz="0" w:space="0" w:color="auto"/>
            <w:bottom w:val="none" w:sz="0" w:space="0" w:color="auto"/>
            <w:right w:val="none" w:sz="0" w:space="0" w:color="auto"/>
          </w:divBdr>
        </w:div>
        <w:div w:id="1241062410">
          <w:marLeft w:val="0"/>
          <w:marRight w:val="0"/>
          <w:marTop w:val="0"/>
          <w:marBottom w:val="300"/>
          <w:divBdr>
            <w:top w:val="none" w:sz="0" w:space="0" w:color="auto"/>
            <w:left w:val="none" w:sz="0" w:space="0" w:color="auto"/>
            <w:bottom w:val="none" w:sz="0" w:space="0" w:color="auto"/>
            <w:right w:val="none" w:sz="0" w:space="0" w:color="auto"/>
          </w:divBdr>
        </w:div>
        <w:div w:id="929315585">
          <w:marLeft w:val="0"/>
          <w:marRight w:val="0"/>
          <w:marTop w:val="495"/>
          <w:marBottom w:val="63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696731">
      <w:bodyDiv w:val="1"/>
      <w:marLeft w:val="0"/>
      <w:marRight w:val="0"/>
      <w:marTop w:val="0"/>
      <w:marBottom w:val="0"/>
      <w:divBdr>
        <w:top w:val="none" w:sz="0" w:space="0" w:color="auto"/>
        <w:left w:val="none" w:sz="0" w:space="0" w:color="auto"/>
        <w:bottom w:val="none" w:sz="0" w:space="0" w:color="auto"/>
        <w:right w:val="none" w:sz="0" w:space="0" w:color="auto"/>
      </w:divBdr>
      <w:divsChild>
        <w:div w:id="1388261651">
          <w:marLeft w:val="0"/>
          <w:marRight w:val="0"/>
          <w:marTop w:val="0"/>
          <w:marBottom w:val="75"/>
          <w:divBdr>
            <w:top w:val="none" w:sz="0" w:space="0" w:color="auto"/>
            <w:left w:val="none" w:sz="0" w:space="0" w:color="auto"/>
            <w:bottom w:val="none" w:sz="0" w:space="0" w:color="auto"/>
            <w:right w:val="none" w:sz="0" w:space="0" w:color="auto"/>
          </w:divBdr>
        </w:div>
        <w:div w:id="1175879076">
          <w:marLeft w:val="0"/>
          <w:marRight w:val="0"/>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5984">
      <w:bodyDiv w:val="1"/>
      <w:marLeft w:val="0"/>
      <w:marRight w:val="0"/>
      <w:marTop w:val="0"/>
      <w:marBottom w:val="0"/>
      <w:divBdr>
        <w:top w:val="none" w:sz="0" w:space="0" w:color="auto"/>
        <w:left w:val="none" w:sz="0" w:space="0" w:color="auto"/>
        <w:bottom w:val="none" w:sz="0" w:space="0" w:color="auto"/>
        <w:right w:val="none" w:sz="0" w:space="0" w:color="auto"/>
      </w:divBdr>
      <w:divsChild>
        <w:div w:id="1487235057">
          <w:marLeft w:val="0"/>
          <w:marRight w:val="0"/>
          <w:marTop w:val="150"/>
          <w:marBottom w:val="450"/>
          <w:divBdr>
            <w:top w:val="none" w:sz="0" w:space="0" w:color="auto"/>
            <w:left w:val="none" w:sz="0" w:space="0" w:color="auto"/>
            <w:bottom w:val="none" w:sz="0" w:space="0" w:color="auto"/>
            <w:right w:val="none" w:sz="0" w:space="0" w:color="auto"/>
          </w:divBdr>
        </w:div>
        <w:div w:id="600451375">
          <w:marLeft w:val="0"/>
          <w:marRight w:val="0"/>
          <w:marTop w:val="0"/>
          <w:marBottom w:val="300"/>
          <w:divBdr>
            <w:top w:val="none" w:sz="0" w:space="0" w:color="auto"/>
            <w:left w:val="none" w:sz="0" w:space="0" w:color="auto"/>
            <w:bottom w:val="none" w:sz="0" w:space="0" w:color="auto"/>
            <w:right w:val="none" w:sz="0" w:space="0" w:color="auto"/>
          </w:divBdr>
        </w:div>
        <w:div w:id="245503466">
          <w:marLeft w:val="0"/>
          <w:marRight w:val="0"/>
          <w:marTop w:val="495"/>
          <w:marBottom w:val="630"/>
          <w:divBdr>
            <w:top w:val="none" w:sz="0" w:space="0" w:color="auto"/>
            <w:left w:val="none" w:sz="0" w:space="0" w:color="auto"/>
            <w:bottom w:val="none" w:sz="0" w:space="0" w:color="auto"/>
            <w:right w:val="none" w:sz="0" w:space="0" w:color="auto"/>
          </w:divBdr>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4123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34">
          <w:marLeft w:val="0"/>
          <w:marRight w:val="0"/>
          <w:marTop w:val="0"/>
          <w:marBottom w:val="0"/>
          <w:divBdr>
            <w:top w:val="none" w:sz="0" w:space="0" w:color="auto"/>
            <w:left w:val="none" w:sz="0" w:space="0" w:color="auto"/>
            <w:bottom w:val="none" w:sz="0" w:space="0" w:color="auto"/>
            <w:right w:val="none" w:sz="0" w:space="0" w:color="auto"/>
          </w:divBdr>
        </w:div>
        <w:div w:id="621427923">
          <w:marLeft w:val="0"/>
          <w:marRight w:val="0"/>
          <w:marTop w:val="300"/>
          <w:marBottom w:val="300"/>
          <w:divBdr>
            <w:top w:val="none" w:sz="0" w:space="0" w:color="auto"/>
            <w:left w:val="none" w:sz="0" w:space="0" w:color="auto"/>
            <w:bottom w:val="none" w:sz="0" w:space="0" w:color="auto"/>
            <w:right w:val="none" w:sz="0" w:space="0" w:color="auto"/>
          </w:divBdr>
        </w:div>
        <w:div w:id="1537350735">
          <w:marLeft w:val="0"/>
          <w:marRight w:val="0"/>
          <w:marTop w:val="0"/>
          <w:marBottom w:val="0"/>
          <w:divBdr>
            <w:top w:val="none" w:sz="0" w:space="0" w:color="auto"/>
            <w:left w:val="none" w:sz="0" w:space="0" w:color="auto"/>
            <w:bottom w:val="none" w:sz="0" w:space="0" w:color="auto"/>
            <w:right w:val="none" w:sz="0" w:space="0" w:color="auto"/>
          </w:divBdr>
          <w:divsChild>
            <w:div w:id="1659460283">
              <w:marLeft w:val="0"/>
              <w:marRight w:val="0"/>
              <w:marTop w:val="300"/>
              <w:marBottom w:val="450"/>
              <w:divBdr>
                <w:top w:val="none" w:sz="0" w:space="0" w:color="auto"/>
                <w:left w:val="none" w:sz="0" w:space="0" w:color="auto"/>
                <w:bottom w:val="none" w:sz="0" w:space="0" w:color="auto"/>
                <w:right w:val="none" w:sz="0" w:space="0" w:color="auto"/>
              </w:divBdr>
              <w:divsChild>
                <w:div w:id="105390845">
                  <w:marLeft w:val="0"/>
                  <w:marRight w:val="0"/>
                  <w:marTop w:val="0"/>
                  <w:marBottom w:val="0"/>
                  <w:divBdr>
                    <w:top w:val="none" w:sz="0" w:space="0" w:color="auto"/>
                    <w:left w:val="none" w:sz="0" w:space="0" w:color="auto"/>
                    <w:bottom w:val="none" w:sz="0" w:space="0" w:color="auto"/>
                    <w:right w:val="none" w:sz="0" w:space="0" w:color="auto"/>
                  </w:divBdr>
                  <w:divsChild>
                    <w:div w:id="870727614">
                      <w:marLeft w:val="0"/>
                      <w:marRight w:val="0"/>
                      <w:marTop w:val="0"/>
                      <w:marBottom w:val="0"/>
                      <w:divBdr>
                        <w:top w:val="none" w:sz="0" w:space="0" w:color="auto"/>
                        <w:left w:val="none" w:sz="0" w:space="0" w:color="auto"/>
                        <w:bottom w:val="none" w:sz="0" w:space="0" w:color="auto"/>
                        <w:right w:val="none" w:sz="0" w:space="0" w:color="auto"/>
                      </w:divBdr>
                      <w:divsChild>
                        <w:div w:id="371656816">
                          <w:marLeft w:val="0"/>
                          <w:marRight w:val="0"/>
                          <w:marTop w:val="0"/>
                          <w:marBottom w:val="0"/>
                          <w:divBdr>
                            <w:top w:val="none" w:sz="0" w:space="0" w:color="auto"/>
                            <w:left w:val="none" w:sz="0" w:space="0" w:color="auto"/>
                            <w:bottom w:val="none" w:sz="0" w:space="0" w:color="auto"/>
                            <w:right w:val="none" w:sz="0" w:space="0" w:color="auto"/>
                          </w:divBdr>
                          <w:divsChild>
                            <w:div w:id="1695770285">
                              <w:marLeft w:val="0"/>
                              <w:marRight w:val="0"/>
                              <w:marTop w:val="0"/>
                              <w:marBottom w:val="0"/>
                              <w:divBdr>
                                <w:top w:val="none" w:sz="0" w:space="0" w:color="auto"/>
                                <w:left w:val="none" w:sz="0" w:space="0" w:color="auto"/>
                                <w:bottom w:val="none" w:sz="0" w:space="0" w:color="auto"/>
                                <w:right w:val="none" w:sz="0" w:space="0" w:color="auto"/>
                              </w:divBdr>
                              <w:divsChild>
                                <w:div w:id="638458260">
                                  <w:marLeft w:val="0"/>
                                  <w:marRight w:val="0"/>
                                  <w:marTop w:val="0"/>
                                  <w:marBottom w:val="0"/>
                                  <w:divBdr>
                                    <w:top w:val="none" w:sz="0" w:space="0" w:color="auto"/>
                                    <w:left w:val="none" w:sz="0" w:space="0" w:color="auto"/>
                                    <w:bottom w:val="none" w:sz="0" w:space="0" w:color="auto"/>
                                    <w:right w:val="none" w:sz="0" w:space="0" w:color="auto"/>
                                  </w:divBdr>
                                  <w:divsChild>
                                    <w:div w:id="1132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56849">
          <w:marLeft w:val="0"/>
          <w:marRight w:val="0"/>
          <w:marTop w:val="0"/>
          <w:marBottom w:val="0"/>
          <w:divBdr>
            <w:top w:val="none" w:sz="0" w:space="0" w:color="auto"/>
            <w:left w:val="none" w:sz="0" w:space="0" w:color="auto"/>
            <w:bottom w:val="none" w:sz="0" w:space="0" w:color="auto"/>
            <w:right w:val="none" w:sz="0" w:space="0" w:color="auto"/>
          </w:divBdr>
          <w:divsChild>
            <w:div w:id="527739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7918314">
      <w:bodyDiv w:val="1"/>
      <w:marLeft w:val="0"/>
      <w:marRight w:val="0"/>
      <w:marTop w:val="0"/>
      <w:marBottom w:val="0"/>
      <w:divBdr>
        <w:top w:val="none" w:sz="0" w:space="0" w:color="auto"/>
        <w:left w:val="none" w:sz="0" w:space="0" w:color="auto"/>
        <w:bottom w:val="none" w:sz="0" w:space="0" w:color="auto"/>
        <w:right w:val="none" w:sz="0" w:space="0" w:color="auto"/>
      </w:divBdr>
      <w:divsChild>
        <w:div w:id="451871797">
          <w:marLeft w:val="0"/>
          <w:marRight w:val="150"/>
          <w:marTop w:val="0"/>
          <w:marBottom w:val="75"/>
          <w:divBdr>
            <w:top w:val="none" w:sz="0" w:space="0" w:color="auto"/>
            <w:left w:val="none" w:sz="0" w:space="0" w:color="auto"/>
            <w:bottom w:val="none" w:sz="0" w:space="0" w:color="auto"/>
            <w:right w:val="none" w:sz="0" w:space="0" w:color="auto"/>
          </w:divBdr>
        </w:div>
        <w:div w:id="1650941600">
          <w:marLeft w:val="0"/>
          <w:marRight w:val="150"/>
          <w:marTop w:val="150"/>
          <w:marBottom w:val="150"/>
          <w:divBdr>
            <w:top w:val="none" w:sz="0" w:space="0" w:color="auto"/>
            <w:left w:val="none" w:sz="0" w:space="0" w:color="auto"/>
            <w:bottom w:val="none" w:sz="0" w:space="0" w:color="auto"/>
            <w:right w:val="none" w:sz="0" w:space="0" w:color="auto"/>
          </w:divBdr>
        </w:div>
        <w:div w:id="906260065">
          <w:marLeft w:val="0"/>
          <w:marRight w:val="150"/>
          <w:marTop w:val="0"/>
          <w:marBottom w:val="0"/>
          <w:divBdr>
            <w:top w:val="none" w:sz="0" w:space="0" w:color="auto"/>
            <w:left w:val="none" w:sz="0" w:space="0" w:color="auto"/>
            <w:bottom w:val="none" w:sz="0" w:space="0" w:color="auto"/>
            <w:right w:val="none" w:sz="0" w:space="0" w:color="auto"/>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40308">
      <w:bodyDiv w:val="1"/>
      <w:marLeft w:val="0"/>
      <w:marRight w:val="0"/>
      <w:marTop w:val="0"/>
      <w:marBottom w:val="0"/>
      <w:divBdr>
        <w:top w:val="none" w:sz="0" w:space="0" w:color="auto"/>
        <w:left w:val="none" w:sz="0" w:space="0" w:color="auto"/>
        <w:bottom w:val="none" w:sz="0" w:space="0" w:color="auto"/>
        <w:right w:val="none" w:sz="0" w:space="0" w:color="auto"/>
      </w:divBdr>
      <w:divsChild>
        <w:div w:id="2033409642">
          <w:marLeft w:val="0"/>
          <w:marRight w:val="0"/>
          <w:marTop w:val="0"/>
          <w:marBottom w:val="0"/>
          <w:divBdr>
            <w:top w:val="none" w:sz="0" w:space="0" w:color="auto"/>
            <w:left w:val="none" w:sz="0" w:space="0" w:color="auto"/>
            <w:bottom w:val="none" w:sz="0" w:space="0" w:color="auto"/>
            <w:right w:val="none" w:sz="0" w:space="0" w:color="auto"/>
          </w:divBdr>
        </w:div>
      </w:divsChild>
    </w:div>
    <w:div w:id="778448541">
      <w:bodyDiv w:val="1"/>
      <w:marLeft w:val="0"/>
      <w:marRight w:val="0"/>
      <w:marTop w:val="0"/>
      <w:marBottom w:val="0"/>
      <w:divBdr>
        <w:top w:val="none" w:sz="0" w:space="0" w:color="auto"/>
        <w:left w:val="none" w:sz="0" w:space="0" w:color="auto"/>
        <w:bottom w:val="none" w:sz="0" w:space="0" w:color="auto"/>
        <w:right w:val="none" w:sz="0" w:space="0" w:color="auto"/>
      </w:divBdr>
      <w:divsChild>
        <w:div w:id="187066099">
          <w:marLeft w:val="0"/>
          <w:marRight w:val="0"/>
          <w:marTop w:val="150"/>
          <w:marBottom w:val="450"/>
          <w:divBdr>
            <w:top w:val="none" w:sz="0" w:space="0" w:color="auto"/>
            <w:left w:val="none" w:sz="0" w:space="0" w:color="auto"/>
            <w:bottom w:val="none" w:sz="0" w:space="0" w:color="auto"/>
            <w:right w:val="none" w:sz="0" w:space="0" w:color="auto"/>
          </w:divBdr>
        </w:div>
        <w:div w:id="286158348">
          <w:marLeft w:val="0"/>
          <w:marRight w:val="0"/>
          <w:marTop w:val="0"/>
          <w:marBottom w:val="300"/>
          <w:divBdr>
            <w:top w:val="none" w:sz="0" w:space="0" w:color="auto"/>
            <w:left w:val="none" w:sz="0" w:space="0" w:color="auto"/>
            <w:bottom w:val="none" w:sz="0" w:space="0" w:color="auto"/>
            <w:right w:val="none" w:sz="0" w:space="0" w:color="auto"/>
          </w:divBdr>
        </w:div>
        <w:div w:id="2089188332">
          <w:marLeft w:val="0"/>
          <w:marRight w:val="0"/>
          <w:marTop w:val="495"/>
          <w:marBottom w:val="630"/>
          <w:divBdr>
            <w:top w:val="none" w:sz="0" w:space="0" w:color="auto"/>
            <w:left w:val="none" w:sz="0" w:space="0" w:color="auto"/>
            <w:bottom w:val="none" w:sz="0" w:space="0" w:color="auto"/>
            <w:right w:val="none" w:sz="0" w:space="0" w:color="auto"/>
          </w:divBdr>
        </w:div>
      </w:divsChild>
    </w:div>
    <w:div w:id="778572403">
      <w:bodyDiv w:val="1"/>
      <w:marLeft w:val="0"/>
      <w:marRight w:val="0"/>
      <w:marTop w:val="0"/>
      <w:marBottom w:val="0"/>
      <w:divBdr>
        <w:top w:val="none" w:sz="0" w:space="0" w:color="auto"/>
        <w:left w:val="none" w:sz="0" w:space="0" w:color="auto"/>
        <w:bottom w:val="none" w:sz="0" w:space="0" w:color="auto"/>
        <w:right w:val="none" w:sz="0" w:space="0" w:color="auto"/>
      </w:divBdr>
      <w:divsChild>
        <w:div w:id="1203175691">
          <w:marLeft w:val="0"/>
          <w:marRight w:val="0"/>
          <w:marTop w:val="0"/>
          <w:marBottom w:val="0"/>
          <w:divBdr>
            <w:top w:val="none" w:sz="0" w:space="0" w:color="auto"/>
            <w:left w:val="none" w:sz="0" w:space="0" w:color="auto"/>
            <w:bottom w:val="none" w:sz="0" w:space="0" w:color="auto"/>
            <w:right w:val="none" w:sz="0" w:space="0" w:color="auto"/>
          </w:divBdr>
        </w:div>
        <w:div w:id="46346485">
          <w:marLeft w:val="0"/>
          <w:marRight w:val="0"/>
          <w:marTop w:val="300"/>
          <w:marBottom w:val="300"/>
          <w:divBdr>
            <w:top w:val="none" w:sz="0" w:space="0" w:color="auto"/>
            <w:left w:val="none" w:sz="0" w:space="0" w:color="auto"/>
            <w:bottom w:val="none" w:sz="0" w:space="0" w:color="auto"/>
            <w:right w:val="none" w:sz="0" w:space="0" w:color="auto"/>
          </w:divBdr>
        </w:div>
        <w:div w:id="1399749580">
          <w:marLeft w:val="0"/>
          <w:marRight w:val="0"/>
          <w:marTop w:val="0"/>
          <w:marBottom w:val="0"/>
          <w:divBdr>
            <w:top w:val="none" w:sz="0" w:space="0" w:color="auto"/>
            <w:left w:val="none" w:sz="0" w:space="0" w:color="auto"/>
            <w:bottom w:val="none" w:sz="0" w:space="0" w:color="auto"/>
            <w:right w:val="none" w:sz="0" w:space="0" w:color="auto"/>
          </w:divBdr>
          <w:divsChild>
            <w:div w:id="1175609166">
              <w:marLeft w:val="0"/>
              <w:marRight w:val="0"/>
              <w:marTop w:val="300"/>
              <w:marBottom w:val="450"/>
              <w:divBdr>
                <w:top w:val="none" w:sz="0" w:space="0" w:color="auto"/>
                <w:left w:val="none" w:sz="0" w:space="0" w:color="auto"/>
                <w:bottom w:val="none" w:sz="0" w:space="0" w:color="auto"/>
                <w:right w:val="none" w:sz="0" w:space="0" w:color="auto"/>
              </w:divBdr>
              <w:divsChild>
                <w:div w:id="681013671">
                  <w:marLeft w:val="0"/>
                  <w:marRight w:val="0"/>
                  <w:marTop w:val="0"/>
                  <w:marBottom w:val="0"/>
                  <w:divBdr>
                    <w:top w:val="none" w:sz="0" w:space="0" w:color="auto"/>
                    <w:left w:val="none" w:sz="0" w:space="0" w:color="auto"/>
                    <w:bottom w:val="none" w:sz="0" w:space="0" w:color="auto"/>
                    <w:right w:val="none" w:sz="0" w:space="0" w:color="auto"/>
                  </w:divBdr>
                  <w:divsChild>
                    <w:div w:id="1196312762">
                      <w:marLeft w:val="0"/>
                      <w:marRight w:val="0"/>
                      <w:marTop w:val="0"/>
                      <w:marBottom w:val="0"/>
                      <w:divBdr>
                        <w:top w:val="none" w:sz="0" w:space="0" w:color="auto"/>
                        <w:left w:val="none" w:sz="0" w:space="0" w:color="auto"/>
                        <w:bottom w:val="none" w:sz="0" w:space="0" w:color="auto"/>
                        <w:right w:val="none" w:sz="0" w:space="0" w:color="auto"/>
                      </w:divBdr>
                      <w:divsChild>
                        <w:div w:id="611133408">
                          <w:marLeft w:val="0"/>
                          <w:marRight w:val="0"/>
                          <w:marTop w:val="0"/>
                          <w:marBottom w:val="0"/>
                          <w:divBdr>
                            <w:top w:val="none" w:sz="0" w:space="0" w:color="auto"/>
                            <w:left w:val="none" w:sz="0" w:space="0" w:color="auto"/>
                            <w:bottom w:val="none" w:sz="0" w:space="0" w:color="auto"/>
                            <w:right w:val="none" w:sz="0" w:space="0" w:color="auto"/>
                          </w:divBdr>
                          <w:divsChild>
                            <w:div w:id="12609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11090">
          <w:marLeft w:val="0"/>
          <w:marRight w:val="0"/>
          <w:marTop w:val="0"/>
          <w:marBottom w:val="0"/>
          <w:divBdr>
            <w:top w:val="none" w:sz="0" w:space="0" w:color="auto"/>
            <w:left w:val="none" w:sz="0" w:space="0" w:color="auto"/>
            <w:bottom w:val="none" w:sz="0" w:space="0" w:color="auto"/>
            <w:right w:val="none" w:sz="0" w:space="0" w:color="auto"/>
          </w:divBdr>
          <w:divsChild>
            <w:div w:id="167367707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222564">
      <w:bodyDiv w:val="1"/>
      <w:marLeft w:val="0"/>
      <w:marRight w:val="0"/>
      <w:marTop w:val="0"/>
      <w:marBottom w:val="0"/>
      <w:divBdr>
        <w:top w:val="none" w:sz="0" w:space="0" w:color="auto"/>
        <w:left w:val="none" w:sz="0" w:space="0" w:color="auto"/>
        <w:bottom w:val="none" w:sz="0" w:space="0" w:color="auto"/>
        <w:right w:val="none" w:sz="0" w:space="0" w:color="auto"/>
      </w:divBdr>
      <w:divsChild>
        <w:div w:id="1440296771">
          <w:marLeft w:val="0"/>
          <w:marRight w:val="0"/>
          <w:marTop w:val="0"/>
          <w:marBottom w:val="0"/>
          <w:divBdr>
            <w:top w:val="none" w:sz="0" w:space="0" w:color="auto"/>
            <w:left w:val="none" w:sz="0" w:space="0" w:color="auto"/>
            <w:bottom w:val="none" w:sz="0" w:space="0" w:color="auto"/>
            <w:right w:val="none" w:sz="0" w:space="0" w:color="auto"/>
          </w:divBdr>
        </w:div>
      </w:divsChild>
    </w:div>
    <w:div w:id="780228349">
      <w:bodyDiv w:val="1"/>
      <w:marLeft w:val="0"/>
      <w:marRight w:val="0"/>
      <w:marTop w:val="0"/>
      <w:marBottom w:val="0"/>
      <w:divBdr>
        <w:top w:val="none" w:sz="0" w:space="0" w:color="auto"/>
        <w:left w:val="none" w:sz="0" w:space="0" w:color="auto"/>
        <w:bottom w:val="none" w:sz="0" w:space="0" w:color="auto"/>
        <w:right w:val="none" w:sz="0" w:space="0" w:color="auto"/>
      </w:divBdr>
      <w:divsChild>
        <w:div w:id="113180816">
          <w:marLeft w:val="0"/>
          <w:marRight w:val="0"/>
          <w:marTop w:val="0"/>
          <w:marBottom w:val="300"/>
          <w:divBdr>
            <w:top w:val="none" w:sz="0" w:space="0" w:color="auto"/>
            <w:left w:val="none" w:sz="0" w:space="0" w:color="auto"/>
            <w:bottom w:val="none" w:sz="0" w:space="0" w:color="auto"/>
            <w:right w:val="none" w:sz="0" w:space="0" w:color="auto"/>
          </w:divBdr>
        </w:div>
      </w:divsChild>
    </w:div>
    <w:div w:id="780304355">
      <w:bodyDiv w:val="1"/>
      <w:marLeft w:val="0"/>
      <w:marRight w:val="0"/>
      <w:marTop w:val="0"/>
      <w:marBottom w:val="0"/>
      <w:divBdr>
        <w:top w:val="none" w:sz="0" w:space="0" w:color="auto"/>
        <w:left w:val="none" w:sz="0" w:space="0" w:color="auto"/>
        <w:bottom w:val="none" w:sz="0" w:space="0" w:color="auto"/>
        <w:right w:val="none" w:sz="0" w:space="0" w:color="auto"/>
      </w:divBdr>
      <w:divsChild>
        <w:div w:id="1281495915">
          <w:marLeft w:val="0"/>
          <w:marRight w:val="0"/>
          <w:marTop w:val="0"/>
          <w:marBottom w:val="75"/>
          <w:divBdr>
            <w:top w:val="none" w:sz="0" w:space="0" w:color="auto"/>
            <w:left w:val="none" w:sz="0" w:space="0" w:color="auto"/>
            <w:bottom w:val="none" w:sz="0" w:space="0" w:color="auto"/>
            <w:right w:val="none" w:sz="0" w:space="0" w:color="auto"/>
          </w:divBdr>
        </w:div>
        <w:div w:id="182594748">
          <w:marLeft w:val="0"/>
          <w:marRight w:val="0"/>
          <w:marTop w:val="0"/>
          <w:marBottom w:val="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0762322">
      <w:bodyDiv w:val="1"/>
      <w:marLeft w:val="0"/>
      <w:marRight w:val="0"/>
      <w:marTop w:val="0"/>
      <w:marBottom w:val="0"/>
      <w:divBdr>
        <w:top w:val="none" w:sz="0" w:space="0" w:color="auto"/>
        <w:left w:val="none" w:sz="0" w:space="0" w:color="auto"/>
        <w:bottom w:val="none" w:sz="0" w:space="0" w:color="auto"/>
        <w:right w:val="none" w:sz="0" w:space="0" w:color="auto"/>
      </w:divBdr>
      <w:divsChild>
        <w:div w:id="1437679208">
          <w:marLeft w:val="0"/>
          <w:marRight w:val="150"/>
          <w:marTop w:val="0"/>
          <w:marBottom w:val="75"/>
          <w:divBdr>
            <w:top w:val="none" w:sz="0" w:space="0" w:color="auto"/>
            <w:left w:val="none" w:sz="0" w:space="0" w:color="auto"/>
            <w:bottom w:val="none" w:sz="0" w:space="0" w:color="auto"/>
            <w:right w:val="none" w:sz="0" w:space="0" w:color="auto"/>
          </w:divBdr>
        </w:div>
        <w:div w:id="682130713">
          <w:marLeft w:val="0"/>
          <w:marRight w:val="150"/>
          <w:marTop w:val="150"/>
          <w:marBottom w:val="150"/>
          <w:divBdr>
            <w:top w:val="none" w:sz="0" w:space="0" w:color="auto"/>
            <w:left w:val="none" w:sz="0" w:space="0" w:color="auto"/>
            <w:bottom w:val="none" w:sz="0" w:space="0" w:color="auto"/>
            <w:right w:val="none" w:sz="0" w:space="0" w:color="auto"/>
          </w:divBdr>
        </w:div>
        <w:div w:id="1592543655">
          <w:marLeft w:val="0"/>
          <w:marRight w:val="150"/>
          <w:marTop w:val="0"/>
          <w:marBottom w:val="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3307778">
      <w:bodyDiv w:val="1"/>
      <w:marLeft w:val="0"/>
      <w:marRight w:val="0"/>
      <w:marTop w:val="0"/>
      <w:marBottom w:val="0"/>
      <w:divBdr>
        <w:top w:val="none" w:sz="0" w:space="0" w:color="auto"/>
        <w:left w:val="none" w:sz="0" w:space="0" w:color="auto"/>
        <w:bottom w:val="none" w:sz="0" w:space="0" w:color="auto"/>
        <w:right w:val="none" w:sz="0" w:space="0" w:color="auto"/>
      </w:divBdr>
      <w:divsChild>
        <w:div w:id="987247283">
          <w:marLeft w:val="0"/>
          <w:marRight w:val="150"/>
          <w:marTop w:val="0"/>
          <w:marBottom w:val="75"/>
          <w:divBdr>
            <w:top w:val="none" w:sz="0" w:space="0" w:color="auto"/>
            <w:left w:val="none" w:sz="0" w:space="0" w:color="auto"/>
            <w:bottom w:val="none" w:sz="0" w:space="0" w:color="auto"/>
            <w:right w:val="none" w:sz="0" w:space="0" w:color="auto"/>
          </w:divBdr>
        </w:div>
        <w:div w:id="284895193">
          <w:marLeft w:val="0"/>
          <w:marRight w:val="150"/>
          <w:marTop w:val="150"/>
          <w:marBottom w:val="150"/>
          <w:divBdr>
            <w:top w:val="none" w:sz="0" w:space="0" w:color="auto"/>
            <w:left w:val="none" w:sz="0" w:space="0" w:color="auto"/>
            <w:bottom w:val="none" w:sz="0" w:space="0" w:color="auto"/>
            <w:right w:val="none" w:sz="0" w:space="0" w:color="auto"/>
          </w:divBdr>
        </w:div>
        <w:div w:id="1303927765">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079879">
      <w:bodyDiv w:val="1"/>
      <w:marLeft w:val="0"/>
      <w:marRight w:val="0"/>
      <w:marTop w:val="0"/>
      <w:marBottom w:val="0"/>
      <w:divBdr>
        <w:top w:val="none" w:sz="0" w:space="0" w:color="auto"/>
        <w:left w:val="none" w:sz="0" w:space="0" w:color="auto"/>
        <w:bottom w:val="none" w:sz="0" w:space="0" w:color="auto"/>
        <w:right w:val="none" w:sz="0" w:space="0" w:color="auto"/>
      </w:divBdr>
      <w:divsChild>
        <w:div w:id="1620598638">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54668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443">
          <w:marLeft w:val="0"/>
          <w:marRight w:val="0"/>
          <w:marTop w:val="0"/>
          <w:marBottom w:val="0"/>
          <w:divBdr>
            <w:top w:val="none" w:sz="0" w:space="0" w:color="auto"/>
            <w:left w:val="none" w:sz="0" w:space="0" w:color="auto"/>
            <w:bottom w:val="none" w:sz="0" w:space="0" w:color="auto"/>
            <w:right w:val="none" w:sz="0" w:space="0" w:color="auto"/>
          </w:divBdr>
        </w:div>
        <w:div w:id="203295205">
          <w:marLeft w:val="0"/>
          <w:marRight w:val="0"/>
          <w:marTop w:val="0"/>
          <w:marBottom w:val="0"/>
          <w:divBdr>
            <w:top w:val="none" w:sz="0" w:space="0" w:color="auto"/>
            <w:left w:val="none" w:sz="0" w:space="0" w:color="auto"/>
            <w:bottom w:val="none" w:sz="0" w:space="0" w:color="auto"/>
            <w:right w:val="none" w:sz="0" w:space="0" w:color="auto"/>
          </w:divBdr>
          <w:divsChild>
            <w:div w:id="747465337">
              <w:marLeft w:val="0"/>
              <w:marRight w:val="0"/>
              <w:marTop w:val="300"/>
              <w:marBottom w:val="300"/>
              <w:divBdr>
                <w:top w:val="none" w:sz="0" w:space="0" w:color="auto"/>
                <w:left w:val="none" w:sz="0" w:space="0" w:color="auto"/>
                <w:bottom w:val="none" w:sz="0" w:space="0" w:color="auto"/>
                <w:right w:val="none" w:sz="0" w:space="0" w:color="auto"/>
              </w:divBdr>
            </w:div>
            <w:div w:id="1643584491">
              <w:marLeft w:val="0"/>
              <w:marRight w:val="0"/>
              <w:marTop w:val="0"/>
              <w:marBottom w:val="0"/>
              <w:divBdr>
                <w:top w:val="none" w:sz="0" w:space="0" w:color="auto"/>
                <w:left w:val="none" w:sz="0" w:space="0" w:color="auto"/>
                <w:bottom w:val="none" w:sz="0" w:space="0" w:color="auto"/>
                <w:right w:val="none" w:sz="0" w:space="0" w:color="auto"/>
              </w:divBdr>
              <w:divsChild>
                <w:div w:id="1553617111">
                  <w:marLeft w:val="0"/>
                  <w:marRight w:val="0"/>
                  <w:marTop w:val="300"/>
                  <w:marBottom w:val="450"/>
                  <w:divBdr>
                    <w:top w:val="none" w:sz="0" w:space="0" w:color="auto"/>
                    <w:left w:val="none" w:sz="0" w:space="0" w:color="auto"/>
                    <w:bottom w:val="none" w:sz="0" w:space="0" w:color="auto"/>
                    <w:right w:val="none" w:sz="0" w:space="0" w:color="auto"/>
                  </w:divBdr>
                  <w:divsChild>
                    <w:div w:id="1805847652">
                      <w:marLeft w:val="0"/>
                      <w:marRight w:val="0"/>
                      <w:marTop w:val="0"/>
                      <w:marBottom w:val="0"/>
                      <w:divBdr>
                        <w:top w:val="none" w:sz="0" w:space="0" w:color="auto"/>
                        <w:left w:val="none" w:sz="0" w:space="0" w:color="auto"/>
                        <w:bottom w:val="none" w:sz="0" w:space="0" w:color="auto"/>
                        <w:right w:val="none" w:sz="0" w:space="0" w:color="auto"/>
                      </w:divBdr>
                      <w:divsChild>
                        <w:div w:id="1640645059">
                          <w:marLeft w:val="0"/>
                          <w:marRight w:val="0"/>
                          <w:marTop w:val="0"/>
                          <w:marBottom w:val="0"/>
                          <w:divBdr>
                            <w:top w:val="none" w:sz="0" w:space="0" w:color="auto"/>
                            <w:left w:val="none" w:sz="0" w:space="0" w:color="auto"/>
                            <w:bottom w:val="none" w:sz="0" w:space="0" w:color="auto"/>
                            <w:right w:val="none" w:sz="0" w:space="0" w:color="auto"/>
                          </w:divBdr>
                          <w:divsChild>
                            <w:div w:id="2007903394">
                              <w:marLeft w:val="0"/>
                              <w:marRight w:val="0"/>
                              <w:marTop w:val="0"/>
                              <w:marBottom w:val="0"/>
                              <w:divBdr>
                                <w:top w:val="none" w:sz="0" w:space="0" w:color="auto"/>
                                <w:left w:val="none" w:sz="0" w:space="0" w:color="auto"/>
                                <w:bottom w:val="none" w:sz="0" w:space="0" w:color="auto"/>
                                <w:right w:val="none" w:sz="0" w:space="0" w:color="auto"/>
                              </w:divBdr>
                              <w:divsChild>
                                <w:div w:id="411514283">
                                  <w:marLeft w:val="0"/>
                                  <w:marRight w:val="0"/>
                                  <w:marTop w:val="0"/>
                                  <w:marBottom w:val="0"/>
                                  <w:divBdr>
                                    <w:top w:val="none" w:sz="0" w:space="0" w:color="auto"/>
                                    <w:left w:val="none" w:sz="0" w:space="0" w:color="auto"/>
                                    <w:bottom w:val="none" w:sz="0" w:space="0" w:color="auto"/>
                                    <w:right w:val="none" w:sz="0" w:space="0" w:color="auto"/>
                                  </w:divBdr>
                                  <w:divsChild>
                                    <w:div w:id="454181213">
                                      <w:marLeft w:val="0"/>
                                      <w:marRight w:val="0"/>
                                      <w:marTop w:val="0"/>
                                      <w:marBottom w:val="0"/>
                                      <w:divBdr>
                                        <w:top w:val="none" w:sz="0" w:space="0" w:color="auto"/>
                                        <w:left w:val="none" w:sz="0" w:space="0" w:color="auto"/>
                                        <w:bottom w:val="none" w:sz="0" w:space="0" w:color="auto"/>
                                        <w:right w:val="none" w:sz="0" w:space="0" w:color="auto"/>
                                      </w:divBdr>
                                      <w:divsChild>
                                        <w:div w:id="13828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93881">
              <w:blockQuote w:val="1"/>
              <w:marLeft w:val="0"/>
              <w:marRight w:val="0"/>
              <w:marTop w:val="465"/>
              <w:marBottom w:val="525"/>
              <w:divBdr>
                <w:top w:val="none" w:sz="0" w:space="0" w:color="auto"/>
                <w:left w:val="none" w:sz="0" w:space="0" w:color="auto"/>
                <w:bottom w:val="none" w:sz="0" w:space="0" w:color="auto"/>
                <w:right w:val="none" w:sz="0" w:space="0" w:color="auto"/>
              </w:divBdr>
            </w:div>
            <w:div w:id="69751310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89006845">
      <w:bodyDiv w:val="1"/>
      <w:marLeft w:val="0"/>
      <w:marRight w:val="0"/>
      <w:marTop w:val="0"/>
      <w:marBottom w:val="0"/>
      <w:divBdr>
        <w:top w:val="none" w:sz="0" w:space="0" w:color="auto"/>
        <w:left w:val="none" w:sz="0" w:space="0" w:color="auto"/>
        <w:bottom w:val="none" w:sz="0" w:space="0" w:color="auto"/>
        <w:right w:val="none" w:sz="0" w:space="0" w:color="auto"/>
      </w:divBdr>
      <w:divsChild>
        <w:div w:id="124466064">
          <w:marLeft w:val="0"/>
          <w:marRight w:val="1500"/>
          <w:marTop w:val="0"/>
          <w:marBottom w:val="0"/>
          <w:divBdr>
            <w:top w:val="none" w:sz="0" w:space="0" w:color="auto"/>
            <w:left w:val="none" w:sz="0" w:space="0" w:color="auto"/>
            <w:bottom w:val="none" w:sz="0" w:space="0" w:color="auto"/>
            <w:right w:val="none" w:sz="0" w:space="0" w:color="auto"/>
          </w:divBdr>
          <w:divsChild>
            <w:div w:id="1089276154">
              <w:marLeft w:val="0"/>
              <w:marRight w:val="0"/>
              <w:marTop w:val="0"/>
              <w:marBottom w:val="150"/>
              <w:divBdr>
                <w:top w:val="none" w:sz="0" w:space="0" w:color="auto"/>
                <w:left w:val="none" w:sz="0" w:space="0" w:color="auto"/>
                <w:bottom w:val="none" w:sz="0" w:space="0" w:color="auto"/>
                <w:right w:val="none" w:sz="0" w:space="0" w:color="auto"/>
              </w:divBdr>
              <w:divsChild>
                <w:div w:id="93597258">
                  <w:marLeft w:val="0"/>
                  <w:marRight w:val="0"/>
                  <w:marTop w:val="0"/>
                  <w:marBottom w:val="0"/>
                  <w:divBdr>
                    <w:top w:val="none" w:sz="0" w:space="0" w:color="auto"/>
                    <w:left w:val="none" w:sz="0" w:space="0" w:color="auto"/>
                    <w:bottom w:val="none" w:sz="0" w:space="0" w:color="auto"/>
                    <w:right w:val="none" w:sz="0" w:space="0" w:color="auto"/>
                  </w:divBdr>
                </w:div>
                <w:div w:id="1353648130">
                  <w:marLeft w:val="0"/>
                  <w:marRight w:val="0"/>
                  <w:marTop w:val="0"/>
                  <w:marBottom w:val="0"/>
                  <w:divBdr>
                    <w:top w:val="none" w:sz="0" w:space="0" w:color="auto"/>
                    <w:left w:val="none" w:sz="0" w:space="0" w:color="auto"/>
                    <w:bottom w:val="none" w:sz="0" w:space="0" w:color="auto"/>
                    <w:right w:val="none" w:sz="0" w:space="0" w:color="auto"/>
                  </w:divBdr>
                  <w:divsChild>
                    <w:div w:id="1997801251">
                      <w:marLeft w:val="0"/>
                      <w:marRight w:val="0"/>
                      <w:marTop w:val="0"/>
                      <w:marBottom w:val="0"/>
                      <w:divBdr>
                        <w:top w:val="none" w:sz="0" w:space="0" w:color="auto"/>
                        <w:left w:val="none" w:sz="0" w:space="0" w:color="auto"/>
                        <w:bottom w:val="none" w:sz="0" w:space="0" w:color="auto"/>
                        <w:right w:val="none" w:sz="0" w:space="0" w:color="auto"/>
                      </w:divBdr>
                      <w:divsChild>
                        <w:div w:id="538476077">
                          <w:marLeft w:val="0"/>
                          <w:marRight w:val="0"/>
                          <w:marTop w:val="0"/>
                          <w:marBottom w:val="0"/>
                          <w:divBdr>
                            <w:top w:val="none" w:sz="0" w:space="0" w:color="auto"/>
                            <w:left w:val="none" w:sz="0" w:space="0" w:color="auto"/>
                            <w:bottom w:val="none" w:sz="0" w:space="0" w:color="auto"/>
                            <w:right w:val="none" w:sz="0" w:space="0" w:color="auto"/>
                          </w:divBdr>
                          <w:divsChild>
                            <w:div w:id="1593005206">
                              <w:marLeft w:val="0"/>
                              <w:marRight w:val="0"/>
                              <w:marTop w:val="0"/>
                              <w:marBottom w:val="0"/>
                              <w:divBdr>
                                <w:top w:val="none" w:sz="0" w:space="0" w:color="auto"/>
                                <w:left w:val="none" w:sz="0" w:space="0" w:color="auto"/>
                                <w:bottom w:val="none" w:sz="0" w:space="0" w:color="auto"/>
                                <w:right w:val="none" w:sz="0" w:space="0" w:color="auto"/>
                              </w:divBdr>
                            </w:div>
                          </w:divsChild>
                        </w:div>
                        <w:div w:id="9037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6310">
              <w:marLeft w:val="0"/>
              <w:marRight w:val="0"/>
              <w:marTop w:val="0"/>
              <w:marBottom w:val="0"/>
              <w:divBdr>
                <w:top w:val="none" w:sz="0" w:space="0" w:color="auto"/>
                <w:left w:val="none" w:sz="0" w:space="0" w:color="auto"/>
                <w:bottom w:val="none" w:sz="0" w:space="0" w:color="auto"/>
                <w:right w:val="none" w:sz="0" w:space="0" w:color="auto"/>
              </w:divBdr>
              <w:divsChild>
                <w:div w:id="758988917">
                  <w:marLeft w:val="0"/>
                  <w:marRight w:val="0"/>
                  <w:marTop w:val="0"/>
                  <w:marBottom w:val="0"/>
                  <w:divBdr>
                    <w:top w:val="none" w:sz="0" w:space="0" w:color="auto"/>
                    <w:left w:val="none" w:sz="0" w:space="0" w:color="auto"/>
                    <w:bottom w:val="none" w:sz="0" w:space="0" w:color="auto"/>
                    <w:right w:val="none" w:sz="0" w:space="0" w:color="auto"/>
                  </w:divBdr>
                  <w:divsChild>
                    <w:div w:id="2022197214">
                      <w:marLeft w:val="0"/>
                      <w:marRight w:val="0"/>
                      <w:marTop w:val="0"/>
                      <w:marBottom w:val="0"/>
                      <w:divBdr>
                        <w:top w:val="none" w:sz="0" w:space="0" w:color="auto"/>
                        <w:left w:val="none" w:sz="0" w:space="0" w:color="auto"/>
                        <w:bottom w:val="none" w:sz="0" w:space="0" w:color="auto"/>
                        <w:right w:val="none" w:sz="0" w:space="0" w:color="auto"/>
                      </w:divBdr>
                    </w:div>
                  </w:divsChild>
                </w:div>
                <w:div w:id="1617834156">
                  <w:marLeft w:val="0"/>
                  <w:marRight w:val="0"/>
                  <w:marTop w:val="225"/>
                  <w:marBottom w:val="0"/>
                  <w:divBdr>
                    <w:top w:val="none" w:sz="0" w:space="0" w:color="auto"/>
                    <w:left w:val="none" w:sz="0" w:space="0" w:color="auto"/>
                    <w:bottom w:val="none" w:sz="0" w:space="0" w:color="auto"/>
                    <w:right w:val="none" w:sz="0" w:space="0" w:color="auto"/>
                  </w:divBdr>
                  <w:divsChild>
                    <w:div w:id="1930962255">
                      <w:marLeft w:val="0"/>
                      <w:marRight w:val="0"/>
                      <w:marTop w:val="0"/>
                      <w:marBottom w:val="0"/>
                      <w:divBdr>
                        <w:top w:val="none" w:sz="0" w:space="0" w:color="auto"/>
                        <w:left w:val="none" w:sz="0" w:space="0" w:color="auto"/>
                        <w:bottom w:val="none" w:sz="0" w:space="0" w:color="auto"/>
                        <w:right w:val="none" w:sz="0" w:space="0" w:color="auto"/>
                      </w:divBdr>
                    </w:div>
                  </w:divsChild>
                </w:div>
                <w:div w:id="229971814">
                  <w:marLeft w:val="0"/>
                  <w:marRight w:val="0"/>
                  <w:marTop w:val="375"/>
                  <w:marBottom w:val="0"/>
                  <w:divBdr>
                    <w:top w:val="none" w:sz="0" w:space="0" w:color="auto"/>
                    <w:left w:val="none" w:sz="0" w:space="0" w:color="auto"/>
                    <w:bottom w:val="none" w:sz="0" w:space="0" w:color="auto"/>
                    <w:right w:val="none" w:sz="0" w:space="0" w:color="auto"/>
                  </w:divBdr>
                  <w:divsChild>
                    <w:div w:id="506209730">
                      <w:marLeft w:val="0"/>
                      <w:marRight w:val="0"/>
                      <w:marTop w:val="0"/>
                      <w:marBottom w:val="0"/>
                      <w:divBdr>
                        <w:top w:val="none" w:sz="0" w:space="0" w:color="auto"/>
                        <w:left w:val="none" w:sz="0" w:space="0" w:color="auto"/>
                        <w:bottom w:val="none" w:sz="0" w:space="0" w:color="auto"/>
                        <w:right w:val="none" w:sz="0" w:space="0" w:color="auto"/>
                      </w:divBdr>
                      <w:divsChild>
                        <w:div w:id="15351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0959">
                  <w:marLeft w:val="0"/>
                  <w:marRight w:val="0"/>
                  <w:marTop w:val="375"/>
                  <w:marBottom w:val="0"/>
                  <w:divBdr>
                    <w:top w:val="none" w:sz="0" w:space="0" w:color="auto"/>
                    <w:left w:val="none" w:sz="0" w:space="0" w:color="auto"/>
                    <w:bottom w:val="none" w:sz="0" w:space="0" w:color="auto"/>
                    <w:right w:val="none" w:sz="0" w:space="0" w:color="auto"/>
                  </w:divBdr>
                  <w:divsChild>
                    <w:div w:id="670841314">
                      <w:marLeft w:val="0"/>
                      <w:marRight w:val="0"/>
                      <w:marTop w:val="0"/>
                      <w:marBottom w:val="0"/>
                      <w:divBdr>
                        <w:top w:val="none" w:sz="0" w:space="0" w:color="auto"/>
                        <w:left w:val="none" w:sz="0" w:space="0" w:color="auto"/>
                        <w:bottom w:val="none" w:sz="0" w:space="0" w:color="auto"/>
                        <w:right w:val="none" w:sz="0" w:space="0" w:color="auto"/>
                      </w:divBdr>
                    </w:div>
                  </w:divsChild>
                </w:div>
                <w:div w:id="456145441">
                  <w:marLeft w:val="0"/>
                  <w:marRight w:val="0"/>
                  <w:marTop w:val="375"/>
                  <w:marBottom w:val="0"/>
                  <w:divBdr>
                    <w:top w:val="none" w:sz="0" w:space="0" w:color="auto"/>
                    <w:left w:val="none" w:sz="0" w:space="0" w:color="auto"/>
                    <w:bottom w:val="none" w:sz="0" w:space="0" w:color="auto"/>
                    <w:right w:val="none" w:sz="0" w:space="0" w:color="auto"/>
                  </w:divBdr>
                  <w:divsChild>
                    <w:div w:id="1479229068">
                      <w:marLeft w:val="0"/>
                      <w:marRight w:val="0"/>
                      <w:marTop w:val="0"/>
                      <w:marBottom w:val="0"/>
                      <w:divBdr>
                        <w:top w:val="none" w:sz="0" w:space="0" w:color="auto"/>
                        <w:left w:val="none" w:sz="0" w:space="0" w:color="auto"/>
                        <w:bottom w:val="none" w:sz="0" w:space="0" w:color="auto"/>
                        <w:right w:val="none" w:sz="0" w:space="0" w:color="auto"/>
                      </w:divBdr>
                      <w:divsChild>
                        <w:div w:id="1062025982">
                          <w:marLeft w:val="0"/>
                          <w:marRight w:val="0"/>
                          <w:marTop w:val="0"/>
                          <w:marBottom w:val="0"/>
                          <w:divBdr>
                            <w:top w:val="none" w:sz="0" w:space="0" w:color="auto"/>
                            <w:left w:val="none" w:sz="0" w:space="0" w:color="auto"/>
                            <w:bottom w:val="none" w:sz="0" w:space="0" w:color="auto"/>
                            <w:right w:val="none" w:sz="0" w:space="0" w:color="auto"/>
                          </w:divBdr>
                        </w:div>
                        <w:div w:id="1206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2200">
                  <w:marLeft w:val="0"/>
                  <w:marRight w:val="0"/>
                  <w:marTop w:val="375"/>
                  <w:marBottom w:val="0"/>
                  <w:divBdr>
                    <w:top w:val="none" w:sz="0" w:space="0" w:color="auto"/>
                    <w:left w:val="none" w:sz="0" w:space="0" w:color="auto"/>
                    <w:bottom w:val="none" w:sz="0" w:space="0" w:color="auto"/>
                    <w:right w:val="none" w:sz="0" w:space="0" w:color="auto"/>
                  </w:divBdr>
                  <w:divsChild>
                    <w:div w:id="307366594">
                      <w:marLeft w:val="0"/>
                      <w:marRight w:val="0"/>
                      <w:marTop w:val="0"/>
                      <w:marBottom w:val="0"/>
                      <w:divBdr>
                        <w:top w:val="none" w:sz="0" w:space="0" w:color="auto"/>
                        <w:left w:val="none" w:sz="0" w:space="0" w:color="auto"/>
                        <w:bottom w:val="none" w:sz="0" w:space="0" w:color="auto"/>
                        <w:right w:val="none" w:sz="0" w:space="0" w:color="auto"/>
                      </w:divBdr>
                    </w:div>
                  </w:divsChild>
                </w:div>
                <w:div w:id="152529727">
                  <w:marLeft w:val="0"/>
                  <w:marRight w:val="0"/>
                  <w:marTop w:val="225"/>
                  <w:marBottom w:val="0"/>
                  <w:divBdr>
                    <w:top w:val="none" w:sz="0" w:space="0" w:color="auto"/>
                    <w:left w:val="none" w:sz="0" w:space="0" w:color="auto"/>
                    <w:bottom w:val="none" w:sz="0" w:space="0" w:color="auto"/>
                    <w:right w:val="none" w:sz="0" w:space="0" w:color="auto"/>
                  </w:divBdr>
                  <w:divsChild>
                    <w:div w:id="1403484028">
                      <w:marLeft w:val="0"/>
                      <w:marRight w:val="0"/>
                      <w:marTop w:val="0"/>
                      <w:marBottom w:val="0"/>
                      <w:divBdr>
                        <w:top w:val="none" w:sz="0" w:space="0" w:color="auto"/>
                        <w:left w:val="none" w:sz="0" w:space="0" w:color="auto"/>
                        <w:bottom w:val="none" w:sz="0" w:space="0" w:color="auto"/>
                        <w:right w:val="none" w:sz="0" w:space="0" w:color="auto"/>
                      </w:divBdr>
                      <w:divsChild>
                        <w:div w:id="1047022286">
                          <w:marLeft w:val="0"/>
                          <w:marRight w:val="0"/>
                          <w:marTop w:val="0"/>
                          <w:marBottom w:val="0"/>
                          <w:divBdr>
                            <w:top w:val="single" w:sz="6" w:space="0" w:color="D9D9D9"/>
                            <w:left w:val="none" w:sz="0" w:space="0" w:color="auto"/>
                            <w:bottom w:val="single" w:sz="6" w:space="0" w:color="D9D9D9"/>
                            <w:right w:val="none" w:sz="0" w:space="0" w:color="auto"/>
                          </w:divBdr>
                          <w:divsChild>
                            <w:div w:id="1508132327">
                              <w:marLeft w:val="0"/>
                              <w:marRight w:val="0"/>
                              <w:marTop w:val="0"/>
                              <w:marBottom w:val="0"/>
                              <w:divBdr>
                                <w:top w:val="none" w:sz="0" w:space="0" w:color="auto"/>
                                <w:left w:val="none" w:sz="0" w:space="0" w:color="auto"/>
                                <w:bottom w:val="none" w:sz="0" w:space="0" w:color="auto"/>
                                <w:right w:val="none" w:sz="0" w:space="0" w:color="auto"/>
                              </w:divBdr>
                              <w:divsChild>
                                <w:div w:id="1788235994">
                                  <w:marLeft w:val="0"/>
                                  <w:marRight w:val="0"/>
                                  <w:marTop w:val="0"/>
                                  <w:marBottom w:val="0"/>
                                  <w:divBdr>
                                    <w:top w:val="none" w:sz="0" w:space="0" w:color="auto"/>
                                    <w:left w:val="none" w:sz="0" w:space="0" w:color="auto"/>
                                    <w:bottom w:val="none" w:sz="0" w:space="0" w:color="auto"/>
                                    <w:right w:val="none" w:sz="0" w:space="0" w:color="auto"/>
                                  </w:divBdr>
                                  <w:divsChild>
                                    <w:div w:id="1403065552">
                                      <w:marLeft w:val="0"/>
                                      <w:marRight w:val="0"/>
                                      <w:marTop w:val="0"/>
                                      <w:marBottom w:val="0"/>
                                      <w:divBdr>
                                        <w:top w:val="none" w:sz="0" w:space="0" w:color="auto"/>
                                        <w:left w:val="none" w:sz="0" w:space="0" w:color="auto"/>
                                        <w:bottom w:val="none" w:sz="0" w:space="0" w:color="auto"/>
                                        <w:right w:val="none" w:sz="0" w:space="0" w:color="auto"/>
                                      </w:divBdr>
                                      <w:divsChild>
                                        <w:div w:id="753743404">
                                          <w:marLeft w:val="0"/>
                                          <w:marRight w:val="0"/>
                                          <w:marTop w:val="0"/>
                                          <w:marBottom w:val="0"/>
                                          <w:divBdr>
                                            <w:top w:val="none" w:sz="0" w:space="0" w:color="auto"/>
                                            <w:left w:val="none" w:sz="0" w:space="0" w:color="auto"/>
                                            <w:bottom w:val="none" w:sz="0" w:space="0" w:color="auto"/>
                                            <w:right w:val="none" w:sz="0" w:space="0" w:color="auto"/>
                                          </w:divBdr>
                                          <w:divsChild>
                                            <w:div w:id="1098411193">
                                              <w:marLeft w:val="0"/>
                                              <w:marRight w:val="0"/>
                                              <w:marTop w:val="0"/>
                                              <w:marBottom w:val="0"/>
                                              <w:divBdr>
                                                <w:top w:val="none" w:sz="0" w:space="0" w:color="auto"/>
                                                <w:left w:val="none" w:sz="0" w:space="0" w:color="auto"/>
                                                <w:bottom w:val="none" w:sz="0" w:space="0" w:color="auto"/>
                                                <w:right w:val="none" w:sz="0" w:space="0" w:color="auto"/>
                                              </w:divBdr>
                                              <w:divsChild>
                                                <w:div w:id="1096825832">
                                                  <w:marLeft w:val="0"/>
                                                  <w:marRight w:val="0"/>
                                                  <w:marTop w:val="0"/>
                                                  <w:marBottom w:val="0"/>
                                                  <w:divBdr>
                                                    <w:top w:val="none" w:sz="0" w:space="0" w:color="auto"/>
                                                    <w:left w:val="none" w:sz="0" w:space="0" w:color="auto"/>
                                                    <w:bottom w:val="none" w:sz="0" w:space="0" w:color="auto"/>
                                                    <w:right w:val="none" w:sz="0" w:space="0" w:color="auto"/>
                                                  </w:divBdr>
                                                  <w:divsChild>
                                                    <w:div w:id="910695421">
                                                      <w:marLeft w:val="0"/>
                                                      <w:marRight w:val="0"/>
                                                      <w:marTop w:val="0"/>
                                                      <w:marBottom w:val="0"/>
                                                      <w:divBdr>
                                                        <w:top w:val="none" w:sz="0" w:space="0" w:color="auto"/>
                                                        <w:left w:val="none" w:sz="0" w:space="0" w:color="auto"/>
                                                        <w:bottom w:val="none" w:sz="0" w:space="0" w:color="auto"/>
                                                        <w:right w:val="none" w:sz="0" w:space="0" w:color="auto"/>
                                                      </w:divBdr>
                                                      <w:divsChild>
                                                        <w:div w:id="367876127">
                                                          <w:marLeft w:val="0"/>
                                                          <w:marRight w:val="0"/>
                                                          <w:marTop w:val="0"/>
                                                          <w:marBottom w:val="0"/>
                                                          <w:divBdr>
                                                            <w:top w:val="none" w:sz="0" w:space="0" w:color="auto"/>
                                                            <w:left w:val="none" w:sz="0" w:space="0" w:color="auto"/>
                                                            <w:bottom w:val="none" w:sz="0" w:space="0" w:color="auto"/>
                                                            <w:right w:val="none" w:sz="0" w:space="0" w:color="auto"/>
                                                          </w:divBdr>
                                                          <w:divsChild>
                                                            <w:div w:id="2096054580">
                                                              <w:marLeft w:val="0"/>
                                                              <w:marRight w:val="0"/>
                                                              <w:marTop w:val="0"/>
                                                              <w:marBottom w:val="0"/>
                                                              <w:divBdr>
                                                                <w:top w:val="none" w:sz="0" w:space="0" w:color="auto"/>
                                                                <w:left w:val="none" w:sz="0" w:space="0" w:color="auto"/>
                                                                <w:bottom w:val="none" w:sz="0" w:space="0" w:color="auto"/>
                                                                <w:right w:val="none" w:sz="0" w:space="0" w:color="auto"/>
                                                              </w:divBdr>
                                                              <w:divsChild>
                                                                <w:div w:id="1752386995">
                                                                  <w:marLeft w:val="0"/>
                                                                  <w:marRight w:val="0"/>
                                                                  <w:marTop w:val="0"/>
                                                                  <w:marBottom w:val="0"/>
                                                                  <w:divBdr>
                                                                    <w:top w:val="none" w:sz="0" w:space="0" w:color="auto"/>
                                                                    <w:left w:val="none" w:sz="0" w:space="0" w:color="auto"/>
                                                                    <w:bottom w:val="none" w:sz="0" w:space="0" w:color="auto"/>
                                                                    <w:right w:val="none" w:sz="0" w:space="0" w:color="auto"/>
                                                                  </w:divBdr>
                                                                  <w:divsChild>
                                                                    <w:div w:id="175074471">
                                                                      <w:marLeft w:val="0"/>
                                                                      <w:marRight w:val="0"/>
                                                                      <w:marTop w:val="0"/>
                                                                      <w:marBottom w:val="0"/>
                                                                      <w:divBdr>
                                                                        <w:top w:val="none" w:sz="0" w:space="0" w:color="auto"/>
                                                                        <w:left w:val="none" w:sz="0" w:space="0" w:color="auto"/>
                                                                        <w:bottom w:val="none" w:sz="0" w:space="0" w:color="auto"/>
                                                                        <w:right w:val="none" w:sz="0" w:space="0" w:color="auto"/>
                                                                      </w:divBdr>
                                                                      <w:divsChild>
                                                                        <w:div w:id="1393191518">
                                                                          <w:marLeft w:val="0"/>
                                                                          <w:marRight w:val="0"/>
                                                                          <w:marTop w:val="0"/>
                                                                          <w:marBottom w:val="0"/>
                                                                          <w:divBdr>
                                                                            <w:top w:val="none" w:sz="0" w:space="0" w:color="auto"/>
                                                                            <w:left w:val="none" w:sz="0" w:space="0" w:color="auto"/>
                                                                            <w:bottom w:val="none" w:sz="0" w:space="0" w:color="auto"/>
                                                                            <w:right w:val="none" w:sz="0" w:space="0" w:color="auto"/>
                                                                          </w:divBdr>
                                                                          <w:divsChild>
                                                                            <w:div w:id="1077241005">
                                                                              <w:marLeft w:val="0"/>
                                                                              <w:marRight w:val="0"/>
                                                                              <w:marTop w:val="0"/>
                                                                              <w:marBottom w:val="0"/>
                                                                              <w:divBdr>
                                                                                <w:top w:val="none" w:sz="0" w:space="0" w:color="auto"/>
                                                                                <w:left w:val="none" w:sz="0" w:space="0" w:color="auto"/>
                                                                                <w:bottom w:val="none" w:sz="0" w:space="0" w:color="auto"/>
                                                                                <w:right w:val="none" w:sz="0" w:space="0" w:color="auto"/>
                                                                              </w:divBdr>
                                                                            </w:div>
                                                                            <w:div w:id="169221738">
                                                                              <w:marLeft w:val="0"/>
                                                                              <w:marRight w:val="0"/>
                                                                              <w:marTop w:val="0"/>
                                                                              <w:marBottom w:val="0"/>
                                                                              <w:divBdr>
                                                                                <w:top w:val="none" w:sz="0" w:space="0" w:color="auto"/>
                                                                                <w:left w:val="none" w:sz="0" w:space="0" w:color="auto"/>
                                                                                <w:bottom w:val="none" w:sz="0" w:space="0" w:color="auto"/>
                                                                                <w:right w:val="none" w:sz="0" w:space="0" w:color="auto"/>
                                                                              </w:divBdr>
                                                                            </w:div>
                                                                          </w:divsChild>
                                                                        </w:div>
                                                                        <w:div w:id="134488040">
                                                                          <w:marLeft w:val="0"/>
                                                                          <w:marRight w:val="0"/>
                                                                          <w:marTop w:val="0"/>
                                                                          <w:marBottom w:val="0"/>
                                                                          <w:divBdr>
                                                                            <w:top w:val="none" w:sz="0" w:space="0" w:color="auto"/>
                                                                            <w:left w:val="none" w:sz="0" w:space="0" w:color="auto"/>
                                                                            <w:bottom w:val="none" w:sz="0" w:space="0" w:color="auto"/>
                                                                            <w:right w:val="none" w:sz="0" w:space="0" w:color="auto"/>
                                                                          </w:divBdr>
                                                                          <w:divsChild>
                                                                            <w:div w:id="1383481305">
                                                                              <w:marLeft w:val="0"/>
                                                                              <w:marRight w:val="0"/>
                                                                              <w:marTop w:val="0"/>
                                                                              <w:marBottom w:val="0"/>
                                                                              <w:divBdr>
                                                                                <w:top w:val="none" w:sz="0" w:space="0" w:color="auto"/>
                                                                                <w:left w:val="none" w:sz="0" w:space="0" w:color="auto"/>
                                                                                <w:bottom w:val="none" w:sz="0" w:space="0" w:color="auto"/>
                                                                                <w:right w:val="none" w:sz="0" w:space="0" w:color="auto"/>
                                                                              </w:divBdr>
                                                                              <w:divsChild>
                                                                                <w:div w:id="1171523143">
                                                                                  <w:marLeft w:val="8970"/>
                                                                                  <w:marRight w:val="0"/>
                                                                                  <w:marTop w:val="0"/>
                                                                                  <w:marBottom w:val="0"/>
                                                                                  <w:divBdr>
                                                                                    <w:top w:val="none" w:sz="0" w:space="0" w:color="auto"/>
                                                                                    <w:left w:val="none" w:sz="0" w:space="0" w:color="auto"/>
                                                                                    <w:bottom w:val="none" w:sz="0" w:space="0" w:color="auto"/>
                                                                                    <w:right w:val="none" w:sz="0" w:space="0" w:color="auto"/>
                                                                                  </w:divBdr>
                                                                                  <w:divsChild>
                                                                                    <w:div w:id="1102653024">
                                                                                      <w:marLeft w:val="0"/>
                                                                                      <w:marRight w:val="0"/>
                                                                                      <w:marTop w:val="0"/>
                                                                                      <w:marBottom w:val="0"/>
                                                                                      <w:divBdr>
                                                                                        <w:top w:val="none" w:sz="0" w:space="0" w:color="auto"/>
                                                                                        <w:left w:val="none" w:sz="0" w:space="0" w:color="auto"/>
                                                                                        <w:bottom w:val="none" w:sz="0" w:space="0" w:color="auto"/>
                                                                                        <w:right w:val="none" w:sz="0" w:space="0" w:color="auto"/>
                                                                                      </w:divBdr>
                                                                                      <w:divsChild>
                                                                                        <w:div w:id="416562639">
                                                                                          <w:marLeft w:val="0"/>
                                                                                          <w:marRight w:val="0"/>
                                                                                          <w:marTop w:val="0"/>
                                                                                          <w:marBottom w:val="0"/>
                                                                                          <w:divBdr>
                                                                                            <w:top w:val="none" w:sz="0" w:space="0" w:color="auto"/>
                                                                                            <w:left w:val="none" w:sz="0" w:space="0" w:color="auto"/>
                                                                                            <w:bottom w:val="none" w:sz="0" w:space="0" w:color="auto"/>
                                                                                            <w:right w:val="none" w:sz="0" w:space="0" w:color="auto"/>
                                                                                          </w:divBdr>
                                                                                          <w:divsChild>
                                                                                            <w:div w:id="103577195">
                                                                                              <w:marLeft w:val="0"/>
                                                                                              <w:marRight w:val="0"/>
                                                                                              <w:marTop w:val="0"/>
                                                                                              <w:marBottom w:val="0"/>
                                                                                              <w:divBdr>
                                                                                                <w:top w:val="none" w:sz="0" w:space="0" w:color="auto"/>
                                                                                                <w:left w:val="none" w:sz="0" w:space="0" w:color="auto"/>
                                                                                                <w:bottom w:val="none" w:sz="0" w:space="0" w:color="auto"/>
                                                                                                <w:right w:val="none" w:sz="0" w:space="0" w:color="auto"/>
                                                                                              </w:divBdr>
                                                                                              <w:divsChild>
                                                                                                <w:div w:id="1382635206">
                                                                                                  <w:marLeft w:val="0"/>
                                                                                                  <w:marRight w:val="0"/>
                                                                                                  <w:marTop w:val="0"/>
                                                                                                  <w:marBottom w:val="0"/>
                                                                                                  <w:divBdr>
                                                                                                    <w:top w:val="none" w:sz="0" w:space="0" w:color="auto"/>
                                                                                                    <w:left w:val="none" w:sz="0" w:space="0" w:color="auto"/>
                                                                                                    <w:bottom w:val="none" w:sz="0" w:space="0" w:color="auto"/>
                                                                                                    <w:right w:val="none" w:sz="0" w:space="0" w:color="auto"/>
                                                                                                  </w:divBdr>
                                                                                                  <w:divsChild>
                                                                                                    <w:div w:id="2321097">
                                                                                                      <w:marLeft w:val="0"/>
                                                                                                      <w:marRight w:val="0"/>
                                                                                                      <w:marTop w:val="75"/>
                                                                                                      <w:marBottom w:val="0"/>
                                                                                                      <w:divBdr>
                                                                                                        <w:top w:val="single" w:sz="6" w:space="4" w:color="C8C8C8"/>
                                                                                                        <w:left w:val="single" w:sz="6" w:space="4" w:color="C8C8C8"/>
                                                                                                        <w:bottom w:val="single" w:sz="6" w:space="4" w:color="C8C8C8"/>
                                                                                                        <w:right w:val="single" w:sz="6" w:space="4" w:color="C8C8C8"/>
                                                                                                      </w:divBdr>
                                                                                                    </w:div>
                                                                                                    <w:div w:id="2006591049">
                                                                                                      <w:marLeft w:val="0"/>
                                                                                                      <w:marRight w:val="0"/>
                                                                                                      <w:marTop w:val="75"/>
                                                                                                      <w:marBottom w:val="0"/>
                                                                                                      <w:divBdr>
                                                                                                        <w:top w:val="single" w:sz="6" w:space="4" w:color="C8C8C8"/>
                                                                                                        <w:left w:val="single" w:sz="6" w:space="4" w:color="C8C8C8"/>
                                                                                                        <w:bottom w:val="single" w:sz="6" w:space="4" w:color="C8C8C8"/>
                                                                                                        <w:right w:val="single" w:sz="6" w:space="4" w:color="C8C8C8"/>
                                                                                                      </w:divBdr>
                                                                                                    </w:div>
                                                                                                    <w:div w:id="1887987596">
                                                                                                      <w:marLeft w:val="0"/>
                                                                                                      <w:marRight w:val="0"/>
                                                                                                      <w:marTop w:val="75"/>
                                                                                                      <w:marBottom w:val="0"/>
                                                                                                      <w:divBdr>
                                                                                                        <w:top w:val="single" w:sz="6" w:space="4" w:color="C8C8C8"/>
                                                                                                        <w:left w:val="single" w:sz="6" w:space="4" w:color="C8C8C8"/>
                                                                                                        <w:bottom w:val="single" w:sz="6" w:space="4" w:color="C8C8C8"/>
                                                                                                        <w:right w:val="single" w:sz="6" w:space="4" w:color="C8C8C8"/>
                                                                                                      </w:divBdr>
                                                                                                    </w:div>
                                                                                                    <w:div w:id="60025732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400408">
                  <w:marLeft w:val="0"/>
                  <w:marRight w:val="0"/>
                  <w:marTop w:val="225"/>
                  <w:marBottom w:val="0"/>
                  <w:divBdr>
                    <w:top w:val="none" w:sz="0" w:space="0" w:color="auto"/>
                    <w:left w:val="none" w:sz="0" w:space="0" w:color="auto"/>
                    <w:bottom w:val="none" w:sz="0" w:space="0" w:color="auto"/>
                    <w:right w:val="none" w:sz="0" w:space="0" w:color="auto"/>
                  </w:divBdr>
                  <w:divsChild>
                    <w:div w:id="1748266119">
                      <w:marLeft w:val="0"/>
                      <w:marRight w:val="0"/>
                      <w:marTop w:val="0"/>
                      <w:marBottom w:val="0"/>
                      <w:divBdr>
                        <w:top w:val="none" w:sz="0" w:space="0" w:color="auto"/>
                        <w:left w:val="none" w:sz="0" w:space="0" w:color="auto"/>
                        <w:bottom w:val="none" w:sz="0" w:space="0" w:color="auto"/>
                        <w:right w:val="none" w:sz="0" w:space="0" w:color="auto"/>
                      </w:divBdr>
                    </w:div>
                  </w:divsChild>
                </w:div>
                <w:div w:id="1187478342">
                  <w:marLeft w:val="0"/>
                  <w:marRight w:val="0"/>
                  <w:marTop w:val="225"/>
                  <w:marBottom w:val="0"/>
                  <w:divBdr>
                    <w:top w:val="none" w:sz="0" w:space="0" w:color="auto"/>
                    <w:left w:val="none" w:sz="0" w:space="0" w:color="auto"/>
                    <w:bottom w:val="none" w:sz="0" w:space="0" w:color="auto"/>
                    <w:right w:val="none" w:sz="0" w:space="0" w:color="auto"/>
                  </w:divBdr>
                  <w:divsChild>
                    <w:div w:id="228880257">
                      <w:marLeft w:val="0"/>
                      <w:marRight w:val="0"/>
                      <w:marTop w:val="0"/>
                      <w:marBottom w:val="0"/>
                      <w:divBdr>
                        <w:top w:val="none" w:sz="0" w:space="0" w:color="auto"/>
                        <w:left w:val="none" w:sz="0" w:space="0" w:color="auto"/>
                        <w:bottom w:val="none" w:sz="0" w:space="0" w:color="auto"/>
                        <w:right w:val="none" w:sz="0" w:space="0" w:color="auto"/>
                      </w:divBdr>
                    </w:div>
                  </w:divsChild>
                </w:div>
                <w:div w:id="238682591">
                  <w:marLeft w:val="0"/>
                  <w:marRight w:val="0"/>
                  <w:marTop w:val="375"/>
                  <w:marBottom w:val="0"/>
                  <w:divBdr>
                    <w:top w:val="none" w:sz="0" w:space="0" w:color="auto"/>
                    <w:left w:val="none" w:sz="0" w:space="0" w:color="auto"/>
                    <w:bottom w:val="none" w:sz="0" w:space="0" w:color="auto"/>
                    <w:right w:val="none" w:sz="0" w:space="0" w:color="auto"/>
                  </w:divBdr>
                  <w:divsChild>
                    <w:div w:id="1404987079">
                      <w:marLeft w:val="0"/>
                      <w:marRight w:val="0"/>
                      <w:marTop w:val="0"/>
                      <w:marBottom w:val="0"/>
                      <w:divBdr>
                        <w:top w:val="none" w:sz="0" w:space="0" w:color="auto"/>
                        <w:left w:val="none" w:sz="0" w:space="0" w:color="auto"/>
                        <w:bottom w:val="none" w:sz="0" w:space="0" w:color="auto"/>
                        <w:right w:val="none" w:sz="0" w:space="0" w:color="auto"/>
                      </w:divBdr>
                      <w:divsChild>
                        <w:div w:id="1709184363">
                          <w:marLeft w:val="0"/>
                          <w:marRight w:val="0"/>
                          <w:marTop w:val="0"/>
                          <w:marBottom w:val="0"/>
                          <w:divBdr>
                            <w:top w:val="none" w:sz="0" w:space="0" w:color="auto"/>
                            <w:left w:val="none" w:sz="0" w:space="0" w:color="auto"/>
                            <w:bottom w:val="none" w:sz="0" w:space="0" w:color="auto"/>
                            <w:right w:val="none" w:sz="0" w:space="0" w:color="auto"/>
                          </w:divBdr>
                        </w:div>
                        <w:div w:id="6735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1352">
                  <w:marLeft w:val="0"/>
                  <w:marRight w:val="0"/>
                  <w:marTop w:val="375"/>
                  <w:marBottom w:val="0"/>
                  <w:divBdr>
                    <w:top w:val="none" w:sz="0" w:space="0" w:color="auto"/>
                    <w:left w:val="none" w:sz="0" w:space="0" w:color="auto"/>
                    <w:bottom w:val="none" w:sz="0" w:space="0" w:color="auto"/>
                    <w:right w:val="none" w:sz="0" w:space="0" w:color="auto"/>
                  </w:divBdr>
                  <w:divsChild>
                    <w:div w:id="1564175070">
                      <w:marLeft w:val="0"/>
                      <w:marRight w:val="0"/>
                      <w:marTop w:val="0"/>
                      <w:marBottom w:val="0"/>
                      <w:divBdr>
                        <w:top w:val="none" w:sz="0" w:space="0" w:color="auto"/>
                        <w:left w:val="none" w:sz="0" w:space="0" w:color="auto"/>
                        <w:bottom w:val="none" w:sz="0" w:space="0" w:color="auto"/>
                        <w:right w:val="none" w:sz="0" w:space="0" w:color="auto"/>
                      </w:divBdr>
                    </w:div>
                  </w:divsChild>
                </w:div>
                <w:div w:id="975644894">
                  <w:marLeft w:val="0"/>
                  <w:marRight w:val="0"/>
                  <w:marTop w:val="225"/>
                  <w:marBottom w:val="0"/>
                  <w:divBdr>
                    <w:top w:val="none" w:sz="0" w:space="0" w:color="auto"/>
                    <w:left w:val="none" w:sz="0" w:space="0" w:color="auto"/>
                    <w:bottom w:val="none" w:sz="0" w:space="0" w:color="auto"/>
                    <w:right w:val="none" w:sz="0" w:space="0" w:color="auto"/>
                  </w:divBdr>
                  <w:divsChild>
                    <w:div w:id="116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0402">
          <w:marLeft w:val="0"/>
          <w:marRight w:val="1500"/>
          <w:marTop w:val="0"/>
          <w:marBottom w:val="0"/>
          <w:divBdr>
            <w:top w:val="none" w:sz="0" w:space="0" w:color="auto"/>
            <w:left w:val="none" w:sz="0" w:space="0" w:color="auto"/>
            <w:bottom w:val="none" w:sz="0" w:space="0" w:color="auto"/>
            <w:right w:val="none" w:sz="0" w:space="0" w:color="auto"/>
          </w:divBdr>
          <w:divsChild>
            <w:div w:id="305355228">
              <w:marLeft w:val="-45"/>
              <w:marRight w:val="-45"/>
              <w:marTop w:val="0"/>
              <w:marBottom w:val="0"/>
              <w:divBdr>
                <w:top w:val="none" w:sz="0" w:space="0" w:color="auto"/>
                <w:left w:val="none" w:sz="0" w:space="0" w:color="auto"/>
                <w:bottom w:val="none" w:sz="0" w:space="0" w:color="auto"/>
                <w:right w:val="none" w:sz="0" w:space="0" w:color="auto"/>
              </w:divBdr>
              <w:divsChild>
                <w:div w:id="1254508876">
                  <w:marLeft w:val="0"/>
                  <w:marRight w:val="0"/>
                  <w:marTop w:val="0"/>
                  <w:marBottom w:val="0"/>
                  <w:divBdr>
                    <w:top w:val="none" w:sz="0" w:space="0" w:color="auto"/>
                    <w:left w:val="none" w:sz="0" w:space="0" w:color="auto"/>
                    <w:bottom w:val="none" w:sz="0" w:space="0" w:color="auto"/>
                    <w:right w:val="none" w:sz="0" w:space="0" w:color="auto"/>
                  </w:divBdr>
                  <w:divsChild>
                    <w:div w:id="1381589482">
                      <w:marLeft w:val="0"/>
                      <w:marRight w:val="0"/>
                      <w:marTop w:val="0"/>
                      <w:marBottom w:val="0"/>
                      <w:divBdr>
                        <w:top w:val="none" w:sz="0" w:space="0" w:color="auto"/>
                        <w:left w:val="none" w:sz="0" w:space="0" w:color="auto"/>
                        <w:bottom w:val="none" w:sz="0" w:space="0" w:color="auto"/>
                        <w:right w:val="none" w:sz="0" w:space="0" w:color="auto"/>
                      </w:divBdr>
                      <w:divsChild>
                        <w:div w:id="1030837993">
                          <w:marLeft w:val="45"/>
                          <w:marRight w:val="45"/>
                          <w:marTop w:val="0"/>
                          <w:marBottom w:val="0"/>
                          <w:divBdr>
                            <w:top w:val="none" w:sz="0" w:space="0" w:color="auto"/>
                            <w:left w:val="none" w:sz="0" w:space="0" w:color="auto"/>
                            <w:bottom w:val="none" w:sz="0" w:space="0" w:color="auto"/>
                            <w:right w:val="none" w:sz="0" w:space="0" w:color="auto"/>
                          </w:divBdr>
                          <w:divsChild>
                            <w:div w:id="11628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4054">
                      <w:marLeft w:val="0"/>
                      <w:marRight w:val="0"/>
                      <w:marTop w:val="0"/>
                      <w:marBottom w:val="0"/>
                      <w:divBdr>
                        <w:top w:val="none" w:sz="0" w:space="0" w:color="auto"/>
                        <w:left w:val="none" w:sz="0" w:space="0" w:color="auto"/>
                        <w:bottom w:val="none" w:sz="0" w:space="0" w:color="auto"/>
                        <w:right w:val="none" w:sz="0" w:space="0" w:color="auto"/>
                      </w:divBdr>
                      <w:divsChild>
                        <w:div w:id="21138176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207987">
      <w:bodyDiv w:val="1"/>
      <w:marLeft w:val="0"/>
      <w:marRight w:val="0"/>
      <w:marTop w:val="0"/>
      <w:marBottom w:val="0"/>
      <w:divBdr>
        <w:top w:val="none" w:sz="0" w:space="0" w:color="auto"/>
        <w:left w:val="none" w:sz="0" w:space="0" w:color="auto"/>
        <w:bottom w:val="none" w:sz="0" w:space="0" w:color="auto"/>
        <w:right w:val="none" w:sz="0" w:space="0" w:color="auto"/>
      </w:divBdr>
      <w:divsChild>
        <w:div w:id="905188685">
          <w:marLeft w:val="0"/>
          <w:marRight w:val="0"/>
          <w:marTop w:val="0"/>
          <w:marBottom w:val="0"/>
          <w:divBdr>
            <w:top w:val="none" w:sz="0" w:space="0" w:color="auto"/>
            <w:left w:val="none" w:sz="0" w:space="0" w:color="auto"/>
            <w:bottom w:val="none" w:sz="0" w:space="0" w:color="auto"/>
            <w:right w:val="none" w:sz="0" w:space="0" w:color="auto"/>
          </w:divBdr>
        </w:div>
      </w:divsChild>
    </w:div>
    <w:div w:id="789477513">
      <w:bodyDiv w:val="1"/>
      <w:marLeft w:val="0"/>
      <w:marRight w:val="0"/>
      <w:marTop w:val="0"/>
      <w:marBottom w:val="0"/>
      <w:divBdr>
        <w:top w:val="none" w:sz="0" w:space="0" w:color="auto"/>
        <w:left w:val="none" w:sz="0" w:space="0" w:color="auto"/>
        <w:bottom w:val="none" w:sz="0" w:space="0" w:color="auto"/>
        <w:right w:val="none" w:sz="0" w:space="0" w:color="auto"/>
      </w:divBdr>
      <w:divsChild>
        <w:div w:id="94449068">
          <w:marLeft w:val="0"/>
          <w:marRight w:val="375"/>
          <w:marTop w:val="0"/>
          <w:marBottom w:val="0"/>
          <w:divBdr>
            <w:top w:val="none" w:sz="0" w:space="0" w:color="auto"/>
            <w:left w:val="none" w:sz="0" w:space="0" w:color="auto"/>
            <w:bottom w:val="none" w:sz="0" w:space="0" w:color="auto"/>
            <w:right w:val="none" w:sz="0" w:space="0" w:color="auto"/>
          </w:divBdr>
        </w:div>
        <w:div w:id="568616828">
          <w:marLeft w:val="0"/>
          <w:marRight w:val="0"/>
          <w:marTop w:val="0"/>
          <w:marBottom w:val="0"/>
          <w:divBdr>
            <w:top w:val="none" w:sz="0" w:space="0" w:color="auto"/>
            <w:left w:val="none" w:sz="0" w:space="0" w:color="auto"/>
            <w:bottom w:val="none" w:sz="0" w:space="0" w:color="auto"/>
            <w:right w:val="none" w:sz="0" w:space="0" w:color="auto"/>
          </w:divBdr>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 w:id="2053845586">
              <w:marLeft w:val="0"/>
              <w:marRight w:val="0"/>
              <w:marTop w:val="0"/>
              <w:marBottom w:val="0"/>
              <w:divBdr>
                <w:top w:val="none" w:sz="0" w:space="0" w:color="auto"/>
                <w:left w:val="none" w:sz="0" w:space="0" w:color="auto"/>
                <w:bottom w:val="none" w:sz="0" w:space="0" w:color="auto"/>
                <w:right w:val="none" w:sz="0" w:space="0" w:color="auto"/>
              </w:divBdr>
            </w:div>
          </w:divsChild>
        </w:div>
        <w:div w:id="1654604948">
          <w:marLeft w:val="0"/>
          <w:marRight w:val="0"/>
          <w:marTop w:val="576"/>
          <w:marBottom w:val="288"/>
          <w:divBdr>
            <w:top w:val="single" w:sz="6" w:space="5" w:color="CCCCCC"/>
            <w:left w:val="single" w:sz="6" w:space="5" w:color="CCCCCC"/>
            <w:bottom w:val="single" w:sz="6" w:space="5" w:color="CCCCCC"/>
            <w:right w:val="single" w:sz="6" w:space="5" w:color="CCCCCC"/>
          </w:divBdr>
          <w:divsChild>
            <w:div w:id="1040473430">
              <w:marLeft w:val="0"/>
              <w:marRight w:val="0"/>
              <w:marTop w:val="0"/>
              <w:marBottom w:val="0"/>
              <w:divBdr>
                <w:top w:val="none" w:sz="0" w:space="0" w:color="auto"/>
                <w:left w:val="none" w:sz="0" w:space="0" w:color="auto"/>
                <w:bottom w:val="none" w:sz="0" w:space="0" w:color="auto"/>
                <w:right w:val="none" w:sz="0" w:space="0" w:color="auto"/>
              </w:divBdr>
            </w:div>
          </w:divsChild>
        </w:div>
        <w:div w:id="2004358343">
          <w:marLeft w:val="0"/>
          <w:marRight w:val="0"/>
          <w:marTop w:val="0"/>
          <w:marBottom w:val="240"/>
          <w:divBdr>
            <w:top w:val="none" w:sz="0" w:space="0" w:color="auto"/>
            <w:left w:val="none" w:sz="0" w:space="0" w:color="auto"/>
            <w:bottom w:val="none" w:sz="0" w:space="0" w:color="auto"/>
            <w:right w:val="none" w:sz="0" w:space="0" w:color="auto"/>
          </w:divBdr>
        </w:div>
        <w:div w:id="1872108652">
          <w:marLeft w:val="0"/>
          <w:marRight w:val="0"/>
          <w:marTop w:val="0"/>
          <w:marBottom w:val="264"/>
          <w:divBdr>
            <w:top w:val="none" w:sz="0" w:space="0" w:color="auto"/>
            <w:left w:val="none" w:sz="0" w:space="0" w:color="auto"/>
            <w:bottom w:val="none" w:sz="0" w:space="0" w:color="auto"/>
            <w:right w:val="none" w:sz="0" w:space="0" w:color="auto"/>
          </w:divBdr>
        </w:div>
        <w:div w:id="1770664201">
          <w:marLeft w:val="0"/>
          <w:marRight w:val="0"/>
          <w:marTop w:val="0"/>
          <w:marBottom w:val="0"/>
          <w:divBdr>
            <w:top w:val="none" w:sz="0" w:space="0" w:color="auto"/>
            <w:left w:val="none" w:sz="0" w:space="0" w:color="auto"/>
            <w:bottom w:val="none" w:sz="0" w:space="0" w:color="auto"/>
            <w:right w:val="none" w:sz="0" w:space="0" w:color="auto"/>
          </w:divBdr>
        </w:div>
      </w:divsChild>
    </w:div>
    <w:div w:id="792208274">
      <w:bodyDiv w:val="1"/>
      <w:marLeft w:val="0"/>
      <w:marRight w:val="0"/>
      <w:marTop w:val="0"/>
      <w:marBottom w:val="0"/>
      <w:divBdr>
        <w:top w:val="none" w:sz="0" w:space="0" w:color="auto"/>
        <w:left w:val="none" w:sz="0" w:space="0" w:color="auto"/>
        <w:bottom w:val="none" w:sz="0" w:space="0" w:color="auto"/>
        <w:right w:val="none" w:sz="0" w:space="0" w:color="auto"/>
      </w:divBdr>
      <w:divsChild>
        <w:div w:id="1333682978">
          <w:marLeft w:val="0"/>
          <w:marRight w:val="0"/>
          <w:marTop w:val="0"/>
          <w:marBottom w:val="30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182312">
      <w:bodyDiv w:val="1"/>
      <w:marLeft w:val="0"/>
      <w:marRight w:val="0"/>
      <w:marTop w:val="0"/>
      <w:marBottom w:val="0"/>
      <w:divBdr>
        <w:top w:val="none" w:sz="0" w:space="0" w:color="auto"/>
        <w:left w:val="none" w:sz="0" w:space="0" w:color="auto"/>
        <w:bottom w:val="none" w:sz="0" w:space="0" w:color="auto"/>
        <w:right w:val="none" w:sz="0" w:space="0" w:color="auto"/>
      </w:divBdr>
      <w:divsChild>
        <w:div w:id="1821143715">
          <w:marLeft w:val="0"/>
          <w:marRight w:val="0"/>
          <w:marTop w:val="150"/>
          <w:marBottom w:val="450"/>
          <w:divBdr>
            <w:top w:val="none" w:sz="0" w:space="0" w:color="auto"/>
            <w:left w:val="none" w:sz="0" w:space="0" w:color="auto"/>
            <w:bottom w:val="none" w:sz="0" w:space="0" w:color="auto"/>
            <w:right w:val="none" w:sz="0" w:space="0" w:color="auto"/>
          </w:divBdr>
        </w:div>
        <w:div w:id="1880240216">
          <w:marLeft w:val="0"/>
          <w:marRight w:val="0"/>
          <w:marTop w:val="0"/>
          <w:marBottom w:val="300"/>
          <w:divBdr>
            <w:top w:val="none" w:sz="0" w:space="0" w:color="auto"/>
            <w:left w:val="none" w:sz="0" w:space="0" w:color="auto"/>
            <w:bottom w:val="none" w:sz="0" w:space="0" w:color="auto"/>
            <w:right w:val="none" w:sz="0" w:space="0" w:color="auto"/>
          </w:divBdr>
        </w:div>
        <w:div w:id="886572334">
          <w:marLeft w:val="0"/>
          <w:marRight w:val="0"/>
          <w:marTop w:val="495"/>
          <w:marBottom w:val="63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218581">
      <w:bodyDiv w:val="1"/>
      <w:marLeft w:val="0"/>
      <w:marRight w:val="0"/>
      <w:marTop w:val="0"/>
      <w:marBottom w:val="0"/>
      <w:divBdr>
        <w:top w:val="none" w:sz="0" w:space="0" w:color="auto"/>
        <w:left w:val="none" w:sz="0" w:space="0" w:color="auto"/>
        <w:bottom w:val="none" w:sz="0" w:space="0" w:color="auto"/>
        <w:right w:val="none" w:sz="0" w:space="0" w:color="auto"/>
      </w:divBdr>
      <w:divsChild>
        <w:div w:id="1559517197">
          <w:marLeft w:val="0"/>
          <w:marRight w:val="0"/>
          <w:marTop w:val="0"/>
          <w:marBottom w:val="0"/>
          <w:divBdr>
            <w:top w:val="none" w:sz="0" w:space="0" w:color="auto"/>
            <w:left w:val="none" w:sz="0" w:space="0" w:color="auto"/>
            <w:bottom w:val="none" w:sz="0" w:space="0" w:color="auto"/>
            <w:right w:val="none" w:sz="0" w:space="0" w:color="auto"/>
          </w:divBdr>
        </w:div>
        <w:div w:id="180903063">
          <w:marLeft w:val="0"/>
          <w:marRight w:val="0"/>
          <w:marTop w:val="300"/>
          <w:marBottom w:val="300"/>
          <w:divBdr>
            <w:top w:val="none" w:sz="0" w:space="0" w:color="auto"/>
            <w:left w:val="none" w:sz="0" w:space="0" w:color="auto"/>
            <w:bottom w:val="none" w:sz="0" w:space="0" w:color="auto"/>
            <w:right w:val="none" w:sz="0" w:space="0" w:color="auto"/>
          </w:divBdr>
        </w:div>
        <w:div w:id="1024553577">
          <w:marLeft w:val="0"/>
          <w:marRight w:val="0"/>
          <w:marTop w:val="0"/>
          <w:marBottom w:val="0"/>
          <w:divBdr>
            <w:top w:val="none" w:sz="0" w:space="0" w:color="auto"/>
            <w:left w:val="none" w:sz="0" w:space="0" w:color="auto"/>
            <w:bottom w:val="none" w:sz="0" w:space="0" w:color="auto"/>
            <w:right w:val="none" w:sz="0" w:space="0" w:color="auto"/>
          </w:divBdr>
          <w:divsChild>
            <w:div w:id="923994314">
              <w:marLeft w:val="0"/>
              <w:marRight w:val="0"/>
              <w:marTop w:val="300"/>
              <w:marBottom w:val="450"/>
              <w:divBdr>
                <w:top w:val="none" w:sz="0" w:space="0" w:color="auto"/>
                <w:left w:val="none" w:sz="0" w:space="0" w:color="auto"/>
                <w:bottom w:val="none" w:sz="0" w:space="0" w:color="auto"/>
                <w:right w:val="none" w:sz="0" w:space="0" w:color="auto"/>
              </w:divBdr>
              <w:divsChild>
                <w:div w:id="1070889780">
                  <w:marLeft w:val="0"/>
                  <w:marRight w:val="0"/>
                  <w:marTop w:val="0"/>
                  <w:marBottom w:val="0"/>
                  <w:divBdr>
                    <w:top w:val="none" w:sz="0" w:space="0" w:color="auto"/>
                    <w:left w:val="none" w:sz="0" w:space="0" w:color="auto"/>
                    <w:bottom w:val="none" w:sz="0" w:space="0" w:color="auto"/>
                    <w:right w:val="none" w:sz="0" w:space="0" w:color="auto"/>
                  </w:divBdr>
                  <w:divsChild>
                    <w:div w:id="239872975">
                      <w:marLeft w:val="0"/>
                      <w:marRight w:val="0"/>
                      <w:marTop w:val="0"/>
                      <w:marBottom w:val="0"/>
                      <w:divBdr>
                        <w:top w:val="none" w:sz="0" w:space="0" w:color="auto"/>
                        <w:left w:val="none" w:sz="0" w:space="0" w:color="auto"/>
                        <w:bottom w:val="none" w:sz="0" w:space="0" w:color="auto"/>
                        <w:right w:val="none" w:sz="0" w:space="0" w:color="auto"/>
                      </w:divBdr>
                      <w:divsChild>
                        <w:div w:id="214968290">
                          <w:marLeft w:val="0"/>
                          <w:marRight w:val="0"/>
                          <w:marTop w:val="0"/>
                          <w:marBottom w:val="0"/>
                          <w:divBdr>
                            <w:top w:val="none" w:sz="0" w:space="0" w:color="auto"/>
                            <w:left w:val="none" w:sz="0" w:space="0" w:color="auto"/>
                            <w:bottom w:val="none" w:sz="0" w:space="0" w:color="auto"/>
                            <w:right w:val="none" w:sz="0" w:space="0" w:color="auto"/>
                          </w:divBdr>
                          <w:divsChild>
                            <w:div w:id="9188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443">
          <w:marLeft w:val="0"/>
          <w:marRight w:val="0"/>
          <w:marTop w:val="0"/>
          <w:marBottom w:val="0"/>
          <w:divBdr>
            <w:top w:val="none" w:sz="0" w:space="0" w:color="auto"/>
            <w:left w:val="none" w:sz="0" w:space="0" w:color="auto"/>
            <w:bottom w:val="none" w:sz="0" w:space="0" w:color="auto"/>
            <w:right w:val="none" w:sz="0" w:space="0" w:color="auto"/>
          </w:divBdr>
          <w:divsChild>
            <w:div w:id="163833790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5683035">
      <w:bodyDiv w:val="1"/>
      <w:marLeft w:val="0"/>
      <w:marRight w:val="0"/>
      <w:marTop w:val="0"/>
      <w:marBottom w:val="0"/>
      <w:divBdr>
        <w:top w:val="none" w:sz="0" w:space="0" w:color="auto"/>
        <w:left w:val="none" w:sz="0" w:space="0" w:color="auto"/>
        <w:bottom w:val="none" w:sz="0" w:space="0" w:color="auto"/>
        <w:right w:val="none" w:sz="0" w:space="0" w:color="auto"/>
      </w:divBdr>
      <w:divsChild>
        <w:div w:id="1796605610">
          <w:marLeft w:val="0"/>
          <w:marRight w:val="0"/>
          <w:marTop w:val="0"/>
          <w:marBottom w:val="300"/>
          <w:divBdr>
            <w:top w:val="none" w:sz="0" w:space="0" w:color="auto"/>
            <w:left w:val="none" w:sz="0" w:space="0" w:color="auto"/>
            <w:bottom w:val="none" w:sz="0" w:space="0" w:color="auto"/>
            <w:right w:val="none" w:sz="0" w:space="0" w:color="auto"/>
          </w:divBdr>
          <w:divsChild>
            <w:div w:id="1796026190">
              <w:marLeft w:val="0"/>
              <w:marRight w:val="0"/>
              <w:marTop w:val="0"/>
              <w:marBottom w:val="0"/>
              <w:divBdr>
                <w:top w:val="none" w:sz="0" w:space="0" w:color="auto"/>
                <w:left w:val="none" w:sz="0" w:space="0" w:color="auto"/>
                <w:bottom w:val="none" w:sz="0" w:space="0" w:color="auto"/>
                <w:right w:val="none" w:sz="0" w:space="0" w:color="auto"/>
              </w:divBdr>
              <w:divsChild>
                <w:div w:id="1041512698">
                  <w:marLeft w:val="0"/>
                  <w:marRight w:val="0"/>
                  <w:marTop w:val="0"/>
                  <w:marBottom w:val="0"/>
                  <w:divBdr>
                    <w:top w:val="none" w:sz="0" w:space="0" w:color="auto"/>
                    <w:left w:val="none" w:sz="0" w:space="0" w:color="auto"/>
                    <w:bottom w:val="none" w:sz="0" w:space="0" w:color="auto"/>
                    <w:right w:val="none" w:sz="0" w:space="0" w:color="auto"/>
                  </w:divBdr>
                </w:div>
                <w:div w:id="12834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0015">
      <w:bodyDiv w:val="1"/>
      <w:marLeft w:val="0"/>
      <w:marRight w:val="0"/>
      <w:marTop w:val="0"/>
      <w:marBottom w:val="0"/>
      <w:divBdr>
        <w:top w:val="none" w:sz="0" w:space="0" w:color="auto"/>
        <w:left w:val="none" w:sz="0" w:space="0" w:color="auto"/>
        <w:bottom w:val="none" w:sz="0" w:space="0" w:color="auto"/>
        <w:right w:val="none" w:sz="0" w:space="0" w:color="auto"/>
      </w:divBdr>
      <w:divsChild>
        <w:div w:id="1209146982">
          <w:marLeft w:val="0"/>
          <w:marRight w:val="0"/>
          <w:marTop w:val="0"/>
          <w:marBottom w:val="30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179">
      <w:bodyDiv w:val="1"/>
      <w:marLeft w:val="0"/>
      <w:marRight w:val="0"/>
      <w:marTop w:val="0"/>
      <w:marBottom w:val="0"/>
      <w:divBdr>
        <w:top w:val="none" w:sz="0" w:space="0" w:color="auto"/>
        <w:left w:val="none" w:sz="0" w:space="0" w:color="auto"/>
        <w:bottom w:val="none" w:sz="0" w:space="0" w:color="auto"/>
        <w:right w:val="none" w:sz="0" w:space="0" w:color="auto"/>
      </w:divBdr>
      <w:divsChild>
        <w:div w:id="1725833084">
          <w:marLeft w:val="0"/>
          <w:marRight w:val="375"/>
          <w:marTop w:val="0"/>
          <w:marBottom w:val="0"/>
          <w:divBdr>
            <w:top w:val="none" w:sz="0" w:space="0" w:color="auto"/>
            <w:left w:val="none" w:sz="0" w:space="0" w:color="auto"/>
            <w:bottom w:val="none" w:sz="0" w:space="0" w:color="auto"/>
            <w:right w:val="none" w:sz="0" w:space="0" w:color="auto"/>
          </w:divBdr>
        </w:div>
        <w:div w:id="1655985406">
          <w:marLeft w:val="0"/>
          <w:marRight w:val="0"/>
          <w:marTop w:val="0"/>
          <w:marBottom w:val="0"/>
          <w:divBdr>
            <w:top w:val="none" w:sz="0" w:space="0" w:color="auto"/>
            <w:left w:val="none" w:sz="0" w:space="0" w:color="auto"/>
            <w:bottom w:val="none" w:sz="0" w:space="0" w:color="auto"/>
            <w:right w:val="none" w:sz="0" w:space="0" w:color="auto"/>
          </w:divBdr>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8498209">
      <w:bodyDiv w:val="1"/>
      <w:marLeft w:val="0"/>
      <w:marRight w:val="0"/>
      <w:marTop w:val="0"/>
      <w:marBottom w:val="0"/>
      <w:divBdr>
        <w:top w:val="none" w:sz="0" w:space="0" w:color="auto"/>
        <w:left w:val="none" w:sz="0" w:space="0" w:color="auto"/>
        <w:bottom w:val="none" w:sz="0" w:space="0" w:color="auto"/>
        <w:right w:val="none" w:sz="0" w:space="0" w:color="auto"/>
      </w:divBdr>
      <w:divsChild>
        <w:div w:id="1707027431">
          <w:marLeft w:val="0"/>
          <w:marRight w:val="150"/>
          <w:marTop w:val="0"/>
          <w:marBottom w:val="75"/>
          <w:divBdr>
            <w:top w:val="none" w:sz="0" w:space="0" w:color="auto"/>
            <w:left w:val="none" w:sz="0" w:space="0" w:color="auto"/>
            <w:bottom w:val="none" w:sz="0" w:space="0" w:color="auto"/>
            <w:right w:val="none" w:sz="0" w:space="0" w:color="auto"/>
          </w:divBdr>
        </w:div>
        <w:div w:id="1656907090">
          <w:marLeft w:val="0"/>
          <w:marRight w:val="150"/>
          <w:marTop w:val="150"/>
          <w:marBottom w:val="150"/>
          <w:divBdr>
            <w:top w:val="none" w:sz="0" w:space="0" w:color="auto"/>
            <w:left w:val="none" w:sz="0" w:space="0" w:color="auto"/>
            <w:bottom w:val="none" w:sz="0" w:space="0" w:color="auto"/>
            <w:right w:val="none" w:sz="0" w:space="0" w:color="auto"/>
          </w:divBdr>
        </w:div>
        <w:div w:id="654920784">
          <w:marLeft w:val="0"/>
          <w:marRight w:val="150"/>
          <w:marTop w:val="0"/>
          <w:marBottom w:val="0"/>
          <w:divBdr>
            <w:top w:val="none" w:sz="0" w:space="0" w:color="auto"/>
            <w:left w:val="none" w:sz="0" w:space="0" w:color="auto"/>
            <w:bottom w:val="none" w:sz="0" w:space="0" w:color="auto"/>
            <w:right w:val="none" w:sz="0" w:space="0" w:color="auto"/>
          </w:divBdr>
        </w:div>
      </w:divsChild>
    </w:div>
    <w:div w:id="798836680">
      <w:bodyDiv w:val="1"/>
      <w:marLeft w:val="0"/>
      <w:marRight w:val="0"/>
      <w:marTop w:val="0"/>
      <w:marBottom w:val="0"/>
      <w:divBdr>
        <w:top w:val="none" w:sz="0" w:space="0" w:color="auto"/>
        <w:left w:val="none" w:sz="0" w:space="0" w:color="auto"/>
        <w:bottom w:val="none" w:sz="0" w:space="0" w:color="auto"/>
        <w:right w:val="none" w:sz="0" w:space="0" w:color="auto"/>
      </w:divBdr>
      <w:divsChild>
        <w:div w:id="2054307733">
          <w:marLeft w:val="0"/>
          <w:marRight w:val="150"/>
          <w:marTop w:val="0"/>
          <w:marBottom w:val="75"/>
          <w:divBdr>
            <w:top w:val="none" w:sz="0" w:space="0" w:color="auto"/>
            <w:left w:val="none" w:sz="0" w:space="0" w:color="auto"/>
            <w:bottom w:val="none" w:sz="0" w:space="0" w:color="auto"/>
            <w:right w:val="none" w:sz="0" w:space="0" w:color="auto"/>
          </w:divBdr>
        </w:div>
        <w:div w:id="1596523871">
          <w:marLeft w:val="0"/>
          <w:marRight w:val="150"/>
          <w:marTop w:val="150"/>
          <w:marBottom w:val="150"/>
          <w:divBdr>
            <w:top w:val="none" w:sz="0" w:space="0" w:color="auto"/>
            <w:left w:val="none" w:sz="0" w:space="0" w:color="auto"/>
            <w:bottom w:val="none" w:sz="0" w:space="0" w:color="auto"/>
            <w:right w:val="none" w:sz="0" w:space="0" w:color="auto"/>
          </w:divBdr>
        </w:div>
        <w:div w:id="450054811">
          <w:marLeft w:val="0"/>
          <w:marRight w:val="150"/>
          <w:marTop w:val="0"/>
          <w:marBottom w:val="0"/>
          <w:divBdr>
            <w:top w:val="none" w:sz="0" w:space="0" w:color="auto"/>
            <w:left w:val="none" w:sz="0" w:space="0" w:color="auto"/>
            <w:bottom w:val="none" w:sz="0" w:space="0" w:color="auto"/>
            <w:right w:val="none" w:sz="0" w:space="0" w:color="auto"/>
          </w:divBdr>
        </w:div>
      </w:divsChild>
    </w:div>
    <w:div w:id="799347958">
      <w:bodyDiv w:val="1"/>
      <w:marLeft w:val="0"/>
      <w:marRight w:val="0"/>
      <w:marTop w:val="0"/>
      <w:marBottom w:val="0"/>
      <w:divBdr>
        <w:top w:val="none" w:sz="0" w:space="0" w:color="auto"/>
        <w:left w:val="none" w:sz="0" w:space="0" w:color="auto"/>
        <w:bottom w:val="none" w:sz="0" w:space="0" w:color="auto"/>
        <w:right w:val="none" w:sz="0" w:space="0" w:color="auto"/>
      </w:divBdr>
      <w:divsChild>
        <w:div w:id="1498111272">
          <w:marLeft w:val="0"/>
          <w:marRight w:val="150"/>
          <w:marTop w:val="0"/>
          <w:marBottom w:val="75"/>
          <w:divBdr>
            <w:top w:val="none" w:sz="0" w:space="0" w:color="auto"/>
            <w:left w:val="none" w:sz="0" w:space="0" w:color="auto"/>
            <w:bottom w:val="none" w:sz="0" w:space="0" w:color="auto"/>
            <w:right w:val="none" w:sz="0" w:space="0" w:color="auto"/>
          </w:divBdr>
        </w:div>
        <w:div w:id="1778600453">
          <w:marLeft w:val="0"/>
          <w:marRight w:val="150"/>
          <w:marTop w:val="150"/>
          <w:marBottom w:val="150"/>
          <w:divBdr>
            <w:top w:val="none" w:sz="0" w:space="0" w:color="auto"/>
            <w:left w:val="none" w:sz="0" w:space="0" w:color="auto"/>
            <w:bottom w:val="none" w:sz="0" w:space="0" w:color="auto"/>
            <w:right w:val="none" w:sz="0" w:space="0" w:color="auto"/>
          </w:divBdr>
        </w:div>
        <w:div w:id="1288732001">
          <w:marLeft w:val="0"/>
          <w:marRight w:val="150"/>
          <w:marTop w:val="0"/>
          <w:marBottom w:val="0"/>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2847595">
      <w:bodyDiv w:val="1"/>
      <w:marLeft w:val="0"/>
      <w:marRight w:val="0"/>
      <w:marTop w:val="0"/>
      <w:marBottom w:val="0"/>
      <w:divBdr>
        <w:top w:val="none" w:sz="0" w:space="0" w:color="auto"/>
        <w:left w:val="none" w:sz="0" w:space="0" w:color="auto"/>
        <w:bottom w:val="none" w:sz="0" w:space="0" w:color="auto"/>
        <w:right w:val="none" w:sz="0" w:space="0" w:color="auto"/>
      </w:divBdr>
      <w:divsChild>
        <w:div w:id="113914934">
          <w:marLeft w:val="0"/>
          <w:marRight w:val="150"/>
          <w:marTop w:val="0"/>
          <w:marBottom w:val="75"/>
          <w:divBdr>
            <w:top w:val="none" w:sz="0" w:space="0" w:color="auto"/>
            <w:left w:val="none" w:sz="0" w:space="0" w:color="auto"/>
            <w:bottom w:val="none" w:sz="0" w:space="0" w:color="auto"/>
            <w:right w:val="none" w:sz="0" w:space="0" w:color="auto"/>
          </w:divBdr>
        </w:div>
        <w:div w:id="320698665">
          <w:marLeft w:val="0"/>
          <w:marRight w:val="150"/>
          <w:marTop w:val="150"/>
          <w:marBottom w:val="150"/>
          <w:divBdr>
            <w:top w:val="none" w:sz="0" w:space="0" w:color="auto"/>
            <w:left w:val="none" w:sz="0" w:space="0" w:color="auto"/>
            <w:bottom w:val="none" w:sz="0" w:space="0" w:color="auto"/>
            <w:right w:val="none" w:sz="0" w:space="0" w:color="auto"/>
          </w:divBdr>
        </w:div>
        <w:div w:id="980306587">
          <w:marLeft w:val="0"/>
          <w:marRight w:val="150"/>
          <w:marTop w:val="0"/>
          <w:marBottom w:val="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3499261">
      <w:bodyDiv w:val="1"/>
      <w:marLeft w:val="0"/>
      <w:marRight w:val="0"/>
      <w:marTop w:val="0"/>
      <w:marBottom w:val="0"/>
      <w:divBdr>
        <w:top w:val="none" w:sz="0" w:space="0" w:color="auto"/>
        <w:left w:val="none" w:sz="0" w:space="0" w:color="auto"/>
        <w:bottom w:val="none" w:sz="0" w:space="0" w:color="auto"/>
        <w:right w:val="none" w:sz="0" w:space="0" w:color="auto"/>
      </w:divBdr>
      <w:divsChild>
        <w:div w:id="1650745223">
          <w:marLeft w:val="0"/>
          <w:marRight w:val="375"/>
          <w:marTop w:val="0"/>
          <w:marBottom w:val="0"/>
          <w:divBdr>
            <w:top w:val="none" w:sz="0" w:space="0" w:color="auto"/>
            <w:left w:val="none" w:sz="0" w:space="0" w:color="auto"/>
            <w:bottom w:val="none" w:sz="0" w:space="0" w:color="auto"/>
            <w:right w:val="none" w:sz="0" w:space="0" w:color="auto"/>
          </w:divBdr>
        </w:div>
        <w:div w:id="1513181478">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581678">
      <w:bodyDiv w:val="1"/>
      <w:marLeft w:val="0"/>
      <w:marRight w:val="0"/>
      <w:marTop w:val="0"/>
      <w:marBottom w:val="0"/>
      <w:divBdr>
        <w:top w:val="none" w:sz="0" w:space="0" w:color="auto"/>
        <w:left w:val="none" w:sz="0" w:space="0" w:color="auto"/>
        <w:bottom w:val="none" w:sz="0" w:space="0" w:color="auto"/>
        <w:right w:val="none" w:sz="0" w:space="0" w:color="auto"/>
      </w:divBdr>
      <w:divsChild>
        <w:div w:id="1643464333">
          <w:marLeft w:val="0"/>
          <w:marRight w:val="0"/>
          <w:marTop w:val="0"/>
          <w:marBottom w:val="300"/>
          <w:divBdr>
            <w:top w:val="none" w:sz="0" w:space="0" w:color="auto"/>
            <w:left w:val="none" w:sz="0" w:space="0" w:color="auto"/>
            <w:bottom w:val="none" w:sz="0" w:space="0" w:color="auto"/>
            <w:right w:val="none" w:sz="0" w:space="0" w:color="auto"/>
          </w:divBdr>
        </w:div>
      </w:divsChild>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972909">
      <w:bodyDiv w:val="1"/>
      <w:marLeft w:val="0"/>
      <w:marRight w:val="0"/>
      <w:marTop w:val="0"/>
      <w:marBottom w:val="0"/>
      <w:divBdr>
        <w:top w:val="none" w:sz="0" w:space="0" w:color="auto"/>
        <w:left w:val="none" w:sz="0" w:space="0" w:color="auto"/>
        <w:bottom w:val="none" w:sz="0" w:space="0" w:color="auto"/>
        <w:right w:val="none" w:sz="0" w:space="0" w:color="auto"/>
      </w:divBdr>
      <w:divsChild>
        <w:div w:id="3410364">
          <w:marLeft w:val="0"/>
          <w:marRight w:val="0"/>
          <w:marTop w:val="0"/>
          <w:marBottom w:val="75"/>
          <w:divBdr>
            <w:top w:val="none" w:sz="0" w:space="0" w:color="auto"/>
            <w:left w:val="none" w:sz="0" w:space="0" w:color="auto"/>
            <w:bottom w:val="none" w:sz="0" w:space="0" w:color="auto"/>
            <w:right w:val="none" w:sz="0" w:space="0" w:color="auto"/>
          </w:divBdr>
        </w:div>
        <w:div w:id="1990361075">
          <w:marLeft w:val="0"/>
          <w:marRight w:val="0"/>
          <w:marTop w:val="0"/>
          <w:marBottom w:val="75"/>
          <w:divBdr>
            <w:top w:val="single" w:sz="6" w:space="3" w:color="DEDEDE"/>
            <w:left w:val="single" w:sz="6" w:space="3" w:color="DEDEDE"/>
            <w:bottom w:val="single" w:sz="6" w:space="3" w:color="DEDEDE"/>
            <w:right w:val="single" w:sz="6" w:space="3" w:color="DEDEDE"/>
          </w:divBdr>
        </w:div>
        <w:div w:id="738017909">
          <w:marLeft w:val="0"/>
          <w:marRight w:val="0"/>
          <w:marTop w:val="0"/>
          <w:marBottom w:val="0"/>
          <w:divBdr>
            <w:top w:val="none" w:sz="0" w:space="0" w:color="auto"/>
            <w:left w:val="none" w:sz="0" w:space="0" w:color="auto"/>
            <w:bottom w:val="none" w:sz="0" w:space="0" w:color="auto"/>
            <w:right w:val="none" w:sz="0" w:space="0" w:color="auto"/>
          </w:divBdr>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7242">
      <w:bodyDiv w:val="1"/>
      <w:marLeft w:val="0"/>
      <w:marRight w:val="0"/>
      <w:marTop w:val="0"/>
      <w:marBottom w:val="0"/>
      <w:divBdr>
        <w:top w:val="none" w:sz="0" w:space="0" w:color="auto"/>
        <w:left w:val="none" w:sz="0" w:space="0" w:color="auto"/>
        <w:bottom w:val="none" w:sz="0" w:space="0" w:color="auto"/>
        <w:right w:val="none" w:sz="0" w:space="0" w:color="auto"/>
      </w:divBdr>
      <w:divsChild>
        <w:div w:id="605618648">
          <w:marLeft w:val="0"/>
          <w:marRight w:val="150"/>
          <w:marTop w:val="0"/>
          <w:marBottom w:val="75"/>
          <w:divBdr>
            <w:top w:val="none" w:sz="0" w:space="0" w:color="auto"/>
            <w:left w:val="none" w:sz="0" w:space="0" w:color="auto"/>
            <w:bottom w:val="none" w:sz="0" w:space="0" w:color="auto"/>
            <w:right w:val="none" w:sz="0" w:space="0" w:color="auto"/>
          </w:divBdr>
        </w:div>
        <w:div w:id="1096637021">
          <w:marLeft w:val="0"/>
          <w:marRight w:val="150"/>
          <w:marTop w:val="150"/>
          <w:marBottom w:val="150"/>
          <w:divBdr>
            <w:top w:val="none" w:sz="0" w:space="0" w:color="auto"/>
            <w:left w:val="none" w:sz="0" w:space="0" w:color="auto"/>
            <w:bottom w:val="none" w:sz="0" w:space="0" w:color="auto"/>
            <w:right w:val="none" w:sz="0" w:space="0" w:color="auto"/>
          </w:divBdr>
        </w:div>
        <w:div w:id="1394037794">
          <w:marLeft w:val="0"/>
          <w:marRight w:val="150"/>
          <w:marTop w:val="0"/>
          <w:marBottom w:val="0"/>
          <w:divBdr>
            <w:top w:val="none" w:sz="0" w:space="0" w:color="auto"/>
            <w:left w:val="none" w:sz="0" w:space="0" w:color="auto"/>
            <w:bottom w:val="none" w:sz="0" w:space="0" w:color="auto"/>
            <w:right w:val="none" w:sz="0" w:space="0" w:color="auto"/>
          </w:divBdr>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1672750">
      <w:bodyDiv w:val="1"/>
      <w:marLeft w:val="0"/>
      <w:marRight w:val="0"/>
      <w:marTop w:val="0"/>
      <w:marBottom w:val="0"/>
      <w:divBdr>
        <w:top w:val="none" w:sz="0" w:space="0" w:color="auto"/>
        <w:left w:val="none" w:sz="0" w:space="0" w:color="auto"/>
        <w:bottom w:val="none" w:sz="0" w:space="0" w:color="auto"/>
        <w:right w:val="none" w:sz="0" w:space="0" w:color="auto"/>
      </w:divBdr>
      <w:divsChild>
        <w:div w:id="1277252580">
          <w:marLeft w:val="0"/>
          <w:marRight w:val="150"/>
          <w:marTop w:val="0"/>
          <w:marBottom w:val="75"/>
          <w:divBdr>
            <w:top w:val="none" w:sz="0" w:space="0" w:color="auto"/>
            <w:left w:val="none" w:sz="0" w:space="0" w:color="auto"/>
            <w:bottom w:val="none" w:sz="0" w:space="0" w:color="auto"/>
            <w:right w:val="none" w:sz="0" w:space="0" w:color="auto"/>
          </w:divBdr>
        </w:div>
        <w:div w:id="1857847277">
          <w:marLeft w:val="0"/>
          <w:marRight w:val="150"/>
          <w:marTop w:val="150"/>
          <w:marBottom w:val="150"/>
          <w:divBdr>
            <w:top w:val="none" w:sz="0" w:space="0" w:color="auto"/>
            <w:left w:val="none" w:sz="0" w:space="0" w:color="auto"/>
            <w:bottom w:val="none" w:sz="0" w:space="0" w:color="auto"/>
            <w:right w:val="none" w:sz="0" w:space="0" w:color="auto"/>
          </w:divBdr>
        </w:div>
        <w:div w:id="1283270787">
          <w:marLeft w:val="0"/>
          <w:marRight w:val="150"/>
          <w:marTop w:val="0"/>
          <w:marBottom w:val="0"/>
          <w:divBdr>
            <w:top w:val="none" w:sz="0" w:space="0" w:color="auto"/>
            <w:left w:val="none" w:sz="0" w:space="0" w:color="auto"/>
            <w:bottom w:val="none" w:sz="0" w:space="0" w:color="auto"/>
            <w:right w:val="none" w:sz="0" w:space="0" w:color="auto"/>
          </w:divBdr>
        </w:div>
      </w:divsChild>
    </w:div>
    <w:div w:id="812218901">
      <w:bodyDiv w:val="1"/>
      <w:marLeft w:val="0"/>
      <w:marRight w:val="0"/>
      <w:marTop w:val="0"/>
      <w:marBottom w:val="0"/>
      <w:divBdr>
        <w:top w:val="none" w:sz="0" w:space="0" w:color="auto"/>
        <w:left w:val="none" w:sz="0" w:space="0" w:color="auto"/>
        <w:bottom w:val="none" w:sz="0" w:space="0" w:color="auto"/>
        <w:right w:val="none" w:sz="0" w:space="0" w:color="auto"/>
      </w:divBdr>
      <w:divsChild>
        <w:div w:id="1820227952">
          <w:marLeft w:val="0"/>
          <w:marRight w:val="150"/>
          <w:marTop w:val="0"/>
          <w:marBottom w:val="75"/>
          <w:divBdr>
            <w:top w:val="none" w:sz="0" w:space="0" w:color="auto"/>
            <w:left w:val="none" w:sz="0" w:space="0" w:color="auto"/>
            <w:bottom w:val="none" w:sz="0" w:space="0" w:color="auto"/>
            <w:right w:val="none" w:sz="0" w:space="0" w:color="auto"/>
          </w:divBdr>
        </w:div>
        <w:div w:id="1485007789">
          <w:marLeft w:val="0"/>
          <w:marRight w:val="150"/>
          <w:marTop w:val="150"/>
          <w:marBottom w:val="150"/>
          <w:divBdr>
            <w:top w:val="none" w:sz="0" w:space="0" w:color="auto"/>
            <w:left w:val="none" w:sz="0" w:space="0" w:color="auto"/>
            <w:bottom w:val="none" w:sz="0" w:space="0" w:color="auto"/>
            <w:right w:val="none" w:sz="0" w:space="0" w:color="auto"/>
          </w:divBdr>
        </w:div>
        <w:div w:id="1883858789">
          <w:marLeft w:val="0"/>
          <w:marRight w:val="150"/>
          <w:marTop w:val="0"/>
          <w:marBottom w:val="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374873">
      <w:bodyDiv w:val="1"/>
      <w:marLeft w:val="0"/>
      <w:marRight w:val="0"/>
      <w:marTop w:val="0"/>
      <w:marBottom w:val="0"/>
      <w:divBdr>
        <w:top w:val="none" w:sz="0" w:space="0" w:color="auto"/>
        <w:left w:val="none" w:sz="0" w:space="0" w:color="auto"/>
        <w:bottom w:val="none" w:sz="0" w:space="0" w:color="auto"/>
        <w:right w:val="none" w:sz="0" w:space="0" w:color="auto"/>
      </w:divBdr>
      <w:divsChild>
        <w:div w:id="857080509">
          <w:marLeft w:val="0"/>
          <w:marRight w:val="150"/>
          <w:marTop w:val="0"/>
          <w:marBottom w:val="75"/>
          <w:divBdr>
            <w:top w:val="none" w:sz="0" w:space="0" w:color="auto"/>
            <w:left w:val="none" w:sz="0" w:space="0" w:color="auto"/>
            <w:bottom w:val="none" w:sz="0" w:space="0" w:color="auto"/>
            <w:right w:val="none" w:sz="0" w:space="0" w:color="auto"/>
          </w:divBdr>
        </w:div>
        <w:div w:id="512494912">
          <w:marLeft w:val="0"/>
          <w:marRight w:val="150"/>
          <w:marTop w:val="150"/>
          <w:marBottom w:val="150"/>
          <w:divBdr>
            <w:top w:val="none" w:sz="0" w:space="0" w:color="auto"/>
            <w:left w:val="none" w:sz="0" w:space="0" w:color="auto"/>
            <w:bottom w:val="none" w:sz="0" w:space="0" w:color="auto"/>
            <w:right w:val="none" w:sz="0" w:space="0" w:color="auto"/>
          </w:divBdr>
        </w:div>
        <w:div w:id="1409351978">
          <w:marLeft w:val="0"/>
          <w:marRight w:val="150"/>
          <w:marTop w:val="0"/>
          <w:marBottom w:val="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7458328">
      <w:bodyDiv w:val="1"/>
      <w:marLeft w:val="0"/>
      <w:marRight w:val="0"/>
      <w:marTop w:val="0"/>
      <w:marBottom w:val="0"/>
      <w:divBdr>
        <w:top w:val="none" w:sz="0" w:space="0" w:color="auto"/>
        <w:left w:val="none" w:sz="0" w:space="0" w:color="auto"/>
        <w:bottom w:val="none" w:sz="0" w:space="0" w:color="auto"/>
        <w:right w:val="none" w:sz="0" w:space="0" w:color="auto"/>
      </w:divBdr>
      <w:divsChild>
        <w:div w:id="2078622996">
          <w:marLeft w:val="0"/>
          <w:marRight w:val="150"/>
          <w:marTop w:val="0"/>
          <w:marBottom w:val="75"/>
          <w:divBdr>
            <w:top w:val="none" w:sz="0" w:space="0" w:color="auto"/>
            <w:left w:val="none" w:sz="0" w:space="0" w:color="auto"/>
            <w:bottom w:val="none" w:sz="0" w:space="0" w:color="auto"/>
            <w:right w:val="none" w:sz="0" w:space="0" w:color="auto"/>
          </w:divBdr>
        </w:div>
        <w:div w:id="675617371">
          <w:marLeft w:val="0"/>
          <w:marRight w:val="150"/>
          <w:marTop w:val="150"/>
          <w:marBottom w:val="150"/>
          <w:divBdr>
            <w:top w:val="none" w:sz="0" w:space="0" w:color="auto"/>
            <w:left w:val="none" w:sz="0" w:space="0" w:color="auto"/>
            <w:bottom w:val="none" w:sz="0" w:space="0" w:color="auto"/>
            <w:right w:val="none" w:sz="0" w:space="0" w:color="auto"/>
          </w:divBdr>
        </w:div>
        <w:div w:id="446002926">
          <w:marLeft w:val="0"/>
          <w:marRight w:val="15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048">
      <w:bodyDiv w:val="1"/>
      <w:marLeft w:val="0"/>
      <w:marRight w:val="0"/>
      <w:marTop w:val="0"/>
      <w:marBottom w:val="0"/>
      <w:divBdr>
        <w:top w:val="none" w:sz="0" w:space="0" w:color="auto"/>
        <w:left w:val="none" w:sz="0" w:space="0" w:color="auto"/>
        <w:bottom w:val="none" w:sz="0" w:space="0" w:color="auto"/>
        <w:right w:val="none" w:sz="0" w:space="0" w:color="auto"/>
      </w:divBdr>
      <w:divsChild>
        <w:div w:id="2083671777">
          <w:marLeft w:val="0"/>
          <w:marRight w:val="150"/>
          <w:marTop w:val="0"/>
          <w:marBottom w:val="75"/>
          <w:divBdr>
            <w:top w:val="none" w:sz="0" w:space="0" w:color="auto"/>
            <w:left w:val="none" w:sz="0" w:space="0" w:color="auto"/>
            <w:bottom w:val="none" w:sz="0" w:space="0" w:color="auto"/>
            <w:right w:val="none" w:sz="0" w:space="0" w:color="auto"/>
          </w:divBdr>
        </w:div>
        <w:div w:id="947860081">
          <w:marLeft w:val="0"/>
          <w:marRight w:val="150"/>
          <w:marTop w:val="150"/>
          <w:marBottom w:val="150"/>
          <w:divBdr>
            <w:top w:val="none" w:sz="0" w:space="0" w:color="auto"/>
            <w:left w:val="none" w:sz="0" w:space="0" w:color="auto"/>
            <w:bottom w:val="none" w:sz="0" w:space="0" w:color="auto"/>
            <w:right w:val="none" w:sz="0" w:space="0" w:color="auto"/>
          </w:divBdr>
        </w:div>
        <w:div w:id="487864622">
          <w:marLeft w:val="0"/>
          <w:marRight w:val="15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39572">
      <w:bodyDiv w:val="1"/>
      <w:marLeft w:val="0"/>
      <w:marRight w:val="0"/>
      <w:marTop w:val="0"/>
      <w:marBottom w:val="0"/>
      <w:divBdr>
        <w:top w:val="none" w:sz="0" w:space="0" w:color="auto"/>
        <w:left w:val="none" w:sz="0" w:space="0" w:color="auto"/>
        <w:bottom w:val="none" w:sz="0" w:space="0" w:color="auto"/>
        <w:right w:val="none" w:sz="0" w:space="0" w:color="auto"/>
      </w:divBdr>
      <w:divsChild>
        <w:div w:id="1264849014">
          <w:marLeft w:val="0"/>
          <w:marRight w:val="0"/>
          <w:marTop w:val="0"/>
          <w:marBottom w:val="75"/>
          <w:divBdr>
            <w:top w:val="none" w:sz="0" w:space="0" w:color="auto"/>
            <w:left w:val="none" w:sz="0" w:space="0" w:color="auto"/>
            <w:bottom w:val="none" w:sz="0" w:space="0" w:color="auto"/>
            <w:right w:val="none" w:sz="0" w:space="0" w:color="auto"/>
          </w:divBdr>
        </w:div>
        <w:div w:id="10767704">
          <w:marLeft w:val="0"/>
          <w:marRight w:val="0"/>
          <w:marTop w:val="0"/>
          <w:marBottom w:val="75"/>
          <w:divBdr>
            <w:top w:val="single" w:sz="6" w:space="3" w:color="DEDEDE"/>
            <w:left w:val="single" w:sz="6" w:space="3" w:color="DEDEDE"/>
            <w:bottom w:val="single" w:sz="6" w:space="3" w:color="DEDEDE"/>
            <w:right w:val="single" w:sz="6" w:space="3" w:color="DEDEDE"/>
          </w:divBdr>
        </w:div>
        <w:div w:id="1235512459">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sChild>
        <w:div w:id="1336229073">
          <w:marLeft w:val="0"/>
          <w:marRight w:val="0"/>
          <w:marTop w:val="0"/>
          <w:marBottom w:val="300"/>
          <w:divBdr>
            <w:top w:val="none" w:sz="0" w:space="0" w:color="auto"/>
            <w:left w:val="none" w:sz="0" w:space="0" w:color="auto"/>
            <w:bottom w:val="none" w:sz="0" w:space="0" w:color="auto"/>
            <w:right w:val="none" w:sz="0" w:space="0" w:color="auto"/>
          </w:divBdr>
          <w:divsChild>
            <w:div w:id="171838730">
              <w:marLeft w:val="0"/>
              <w:marRight w:val="0"/>
              <w:marTop w:val="0"/>
              <w:marBottom w:val="0"/>
              <w:divBdr>
                <w:top w:val="none" w:sz="0" w:space="0" w:color="auto"/>
                <w:left w:val="none" w:sz="0" w:space="0" w:color="auto"/>
                <w:bottom w:val="none" w:sz="0" w:space="0" w:color="auto"/>
                <w:right w:val="none" w:sz="0" w:space="0" w:color="auto"/>
              </w:divBdr>
              <w:divsChild>
                <w:div w:id="1758479221">
                  <w:marLeft w:val="0"/>
                  <w:marRight w:val="0"/>
                  <w:marTop w:val="0"/>
                  <w:marBottom w:val="0"/>
                  <w:divBdr>
                    <w:top w:val="single" w:sz="8" w:space="1" w:color="F79646"/>
                    <w:left w:val="none" w:sz="0" w:space="0" w:color="auto"/>
                    <w:bottom w:val="single" w:sz="8" w:space="1" w:color="F79646"/>
                    <w:right w:val="none" w:sz="0" w:space="0" w:color="auto"/>
                  </w:divBdr>
                  <w:divsChild>
                    <w:div w:id="1551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773964">
      <w:bodyDiv w:val="1"/>
      <w:marLeft w:val="0"/>
      <w:marRight w:val="0"/>
      <w:marTop w:val="0"/>
      <w:marBottom w:val="0"/>
      <w:divBdr>
        <w:top w:val="none" w:sz="0" w:space="0" w:color="auto"/>
        <w:left w:val="none" w:sz="0" w:space="0" w:color="auto"/>
        <w:bottom w:val="none" w:sz="0" w:space="0" w:color="auto"/>
        <w:right w:val="none" w:sz="0" w:space="0" w:color="auto"/>
      </w:divBdr>
      <w:divsChild>
        <w:div w:id="544173211">
          <w:marLeft w:val="0"/>
          <w:marRight w:val="150"/>
          <w:marTop w:val="0"/>
          <w:marBottom w:val="75"/>
          <w:divBdr>
            <w:top w:val="none" w:sz="0" w:space="0" w:color="auto"/>
            <w:left w:val="none" w:sz="0" w:space="0" w:color="auto"/>
            <w:bottom w:val="none" w:sz="0" w:space="0" w:color="auto"/>
            <w:right w:val="none" w:sz="0" w:space="0" w:color="auto"/>
          </w:divBdr>
        </w:div>
        <w:div w:id="418016602">
          <w:marLeft w:val="0"/>
          <w:marRight w:val="150"/>
          <w:marTop w:val="150"/>
          <w:marBottom w:val="150"/>
          <w:divBdr>
            <w:top w:val="none" w:sz="0" w:space="0" w:color="auto"/>
            <w:left w:val="none" w:sz="0" w:space="0" w:color="auto"/>
            <w:bottom w:val="none" w:sz="0" w:space="0" w:color="auto"/>
            <w:right w:val="none" w:sz="0" w:space="0" w:color="auto"/>
          </w:divBdr>
        </w:div>
        <w:div w:id="734205725">
          <w:marLeft w:val="0"/>
          <w:marRight w:val="15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2308484">
      <w:bodyDiv w:val="1"/>
      <w:marLeft w:val="0"/>
      <w:marRight w:val="0"/>
      <w:marTop w:val="0"/>
      <w:marBottom w:val="0"/>
      <w:divBdr>
        <w:top w:val="none" w:sz="0" w:space="0" w:color="auto"/>
        <w:left w:val="none" w:sz="0" w:space="0" w:color="auto"/>
        <w:bottom w:val="none" w:sz="0" w:space="0" w:color="auto"/>
        <w:right w:val="none" w:sz="0" w:space="0" w:color="auto"/>
      </w:divBdr>
      <w:divsChild>
        <w:div w:id="466819585">
          <w:marLeft w:val="0"/>
          <w:marRight w:val="150"/>
          <w:marTop w:val="0"/>
          <w:marBottom w:val="75"/>
          <w:divBdr>
            <w:top w:val="none" w:sz="0" w:space="0" w:color="auto"/>
            <w:left w:val="none" w:sz="0" w:space="0" w:color="auto"/>
            <w:bottom w:val="none" w:sz="0" w:space="0" w:color="auto"/>
            <w:right w:val="none" w:sz="0" w:space="0" w:color="auto"/>
          </w:divBdr>
        </w:div>
        <w:div w:id="964775026">
          <w:marLeft w:val="0"/>
          <w:marRight w:val="150"/>
          <w:marTop w:val="150"/>
          <w:marBottom w:val="150"/>
          <w:divBdr>
            <w:top w:val="none" w:sz="0" w:space="0" w:color="auto"/>
            <w:left w:val="none" w:sz="0" w:space="0" w:color="auto"/>
            <w:bottom w:val="none" w:sz="0" w:space="0" w:color="auto"/>
            <w:right w:val="none" w:sz="0" w:space="0" w:color="auto"/>
          </w:divBdr>
        </w:div>
        <w:div w:id="1448619586">
          <w:marLeft w:val="0"/>
          <w:marRight w:val="150"/>
          <w:marTop w:val="0"/>
          <w:marBottom w:val="0"/>
          <w:divBdr>
            <w:top w:val="none" w:sz="0" w:space="0" w:color="auto"/>
            <w:left w:val="none" w:sz="0" w:space="0" w:color="auto"/>
            <w:bottom w:val="none" w:sz="0" w:space="0" w:color="auto"/>
            <w:right w:val="none" w:sz="0" w:space="0" w:color="auto"/>
          </w:divBdr>
        </w:div>
      </w:divsChild>
    </w:div>
    <w:div w:id="822811842">
      <w:bodyDiv w:val="1"/>
      <w:marLeft w:val="0"/>
      <w:marRight w:val="0"/>
      <w:marTop w:val="0"/>
      <w:marBottom w:val="0"/>
      <w:divBdr>
        <w:top w:val="none" w:sz="0" w:space="0" w:color="auto"/>
        <w:left w:val="none" w:sz="0" w:space="0" w:color="auto"/>
        <w:bottom w:val="none" w:sz="0" w:space="0" w:color="auto"/>
        <w:right w:val="none" w:sz="0" w:space="0" w:color="auto"/>
      </w:divBdr>
      <w:divsChild>
        <w:div w:id="1543130944">
          <w:marLeft w:val="0"/>
          <w:marRight w:val="0"/>
          <w:marTop w:val="150"/>
          <w:marBottom w:val="450"/>
          <w:divBdr>
            <w:top w:val="none" w:sz="0" w:space="0" w:color="auto"/>
            <w:left w:val="none" w:sz="0" w:space="0" w:color="auto"/>
            <w:bottom w:val="none" w:sz="0" w:space="0" w:color="auto"/>
            <w:right w:val="none" w:sz="0" w:space="0" w:color="auto"/>
          </w:divBdr>
        </w:div>
        <w:div w:id="2030567585">
          <w:marLeft w:val="0"/>
          <w:marRight w:val="0"/>
          <w:marTop w:val="0"/>
          <w:marBottom w:val="300"/>
          <w:divBdr>
            <w:top w:val="none" w:sz="0" w:space="0" w:color="auto"/>
            <w:left w:val="none" w:sz="0" w:space="0" w:color="auto"/>
            <w:bottom w:val="none" w:sz="0" w:space="0" w:color="auto"/>
            <w:right w:val="none" w:sz="0" w:space="0" w:color="auto"/>
          </w:divBdr>
        </w:div>
        <w:div w:id="732388129">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169852">
      <w:bodyDiv w:val="1"/>
      <w:marLeft w:val="0"/>
      <w:marRight w:val="0"/>
      <w:marTop w:val="0"/>
      <w:marBottom w:val="0"/>
      <w:divBdr>
        <w:top w:val="none" w:sz="0" w:space="0" w:color="auto"/>
        <w:left w:val="none" w:sz="0" w:space="0" w:color="auto"/>
        <w:bottom w:val="none" w:sz="0" w:space="0" w:color="auto"/>
        <w:right w:val="none" w:sz="0" w:space="0" w:color="auto"/>
      </w:divBdr>
      <w:divsChild>
        <w:div w:id="1136071138">
          <w:marLeft w:val="0"/>
          <w:marRight w:val="150"/>
          <w:marTop w:val="0"/>
          <w:marBottom w:val="75"/>
          <w:divBdr>
            <w:top w:val="none" w:sz="0" w:space="0" w:color="auto"/>
            <w:left w:val="none" w:sz="0" w:space="0" w:color="auto"/>
            <w:bottom w:val="none" w:sz="0" w:space="0" w:color="auto"/>
            <w:right w:val="none" w:sz="0" w:space="0" w:color="auto"/>
          </w:divBdr>
        </w:div>
        <w:div w:id="471944291">
          <w:marLeft w:val="0"/>
          <w:marRight w:val="150"/>
          <w:marTop w:val="150"/>
          <w:marBottom w:val="150"/>
          <w:divBdr>
            <w:top w:val="none" w:sz="0" w:space="0" w:color="auto"/>
            <w:left w:val="none" w:sz="0" w:space="0" w:color="auto"/>
            <w:bottom w:val="none" w:sz="0" w:space="0" w:color="auto"/>
            <w:right w:val="none" w:sz="0" w:space="0" w:color="auto"/>
          </w:divBdr>
        </w:div>
        <w:div w:id="312565177">
          <w:marLeft w:val="0"/>
          <w:marRight w:val="150"/>
          <w:marTop w:val="0"/>
          <w:marBottom w:val="0"/>
          <w:divBdr>
            <w:top w:val="none" w:sz="0" w:space="0" w:color="auto"/>
            <w:left w:val="none" w:sz="0" w:space="0" w:color="auto"/>
            <w:bottom w:val="none" w:sz="0" w:space="0" w:color="auto"/>
            <w:right w:val="none" w:sz="0" w:space="0" w:color="auto"/>
          </w:divBdr>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5439852">
      <w:bodyDiv w:val="1"/>
      <w:marLeft w:val="0"/>
      <w:marRight w:val="0"/>
      <w:marTop w:val="0"/>
      <w:marBottom w:val="0"/>
      <w:divBdr>
        <w:top w:val="none" w:sz="0" w:space="0" w:color="auto"/>
        <w:left w:val="none" w:sz="0" w:space="0" w:color="auto"/>
        <w:bottom w:val="none" w:sz="0" w:space="0" w:color="auto"/>
        <w:right w:val="none" w:sz="0" w:space="0" w:color="auto"/>
      </w:divBdr>
      <w:divsChild>
        <w:div w:id="2076318516">
          <w:marLeft w:val="0"/>
          <w:marRight w:val="375"/>
          <w:marTop w:val="0"/>
          <w:marBottom w:val="0"/>
          <w:divBdr>
            <w:top w:val="none" w:sz="0" w:space="0" w:color="auto"/>
            <w:left w:val="none" w:sz="0" w:space="0" w:color="auto"/>
            <w:bottom w:val="none" w:sz="0" w:space="0" w:color="auto"/>
            <w:right w:val="none" w:sz="0" w:space="0" w:color="auto"/>
          </w:divBdr>
        </w:div>
        <w:div w:id="1102994353">
          <w:marLeft w:val="0"/>
          <w:marRight w:val="0"/>
          <w:marTop w:val="0"/>
          <w:marBottom w:val="0"/>
          <w:divBdr>
            <w:top w:val="none" w:sz="0" w:space="0" w:color="auto"/>
            <w:left w:val="none" w:sz="0" w:space="0" w:color="auto"/>
            <w:bottom w:val="none" w:sz="0" w:space="0" w:color="auto"/>
            <w:right w:val="none" w:sz="0" w:space="0" w:color="auto"/>
          </w:divBdr>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668903">
      <w:bodyDiv w:val="1"/>
      <w:marLeft w:val="0"/>
      <w:marRight w:val="0"/>
      <w:marTop w:val="0"/>
      <w:marBottom w:val="0"/>
      <w:divBdr>
        <w:top w:val="none" w:sz="0" w:space="0" w:color="auto"/>
        <w:left w:val="none" w:sz="0" w:space="0" w:color="auto"/>
        <w:bottom w:val="none" w:sz="0" w:space="0" w:color="auto"/>
        <w:right w:val="none" w:sz="0" w:space="0" w:color="auto"/>
      </w:divBdr>
      <w:divsChild>
        <w:div w:id="803281241">
          <w:marLeft w:val="0"/>
          <w:marRight w:val="0"/>
          <w:marTop w:val="0"/>
          <w:marBottom w:val="150"/>
          <w:divBdr>
            <w:top w:val="none" w:sz="0" w:space="0" w:color="auto"/>
            <w:left w:val="none" w:sz="0" w:space="0" w:color="auto"/>
            <w:bottom w:val="none" w:sz="0" w:space="0" w:color="auto"/>
            <w:right w:val="none" w:sz="0" w:space="0" w:color="auto"/>
          </w:divBdr>
          <w:divsChild>
            <w:div w:id="642925497">
              <w:marLeft w:val="0"/>
              <w:marRight w:val="0"/>
              <w:marTop w:val="0"/>
              <w:marBottom w:val="0"/>
              <w:divBdr>
                <w:top w:val="none" w:sz="0" w:space="0" w:color="auto"/>
                <w:left w:val="none" w:sz="0" w:space="0" w:color="auto"/>
                <w:bottom w:val="none" w:sz="0" w:space="0" w:color="auto"/>
                <w:right w:val="none" w:sz="0" w:space="0" w:color="auto"/>
              </w:divBdr>
              <w:divsChild>
                <w:div w:id="755785004">
                  <w:marLeft w:val="0"/>
                  <w:marRight w:val="150"/>
                  <w:marTop w:val="0"/>
                  <w:marBottom w:val="0"/>
                  <w:divBdr>
                    <w:top w:val="none" w:sz="0" w:space="0" w:color="auto"/>
                    <w:left w:val="none" w:sz="0" w:space="0" w:color="auto"/>
                    <w:bottom w:val="none" w:sz="0" w:space="0" w:color="auto"/>
                    <w:right w:val="none" w:sz="0" w:space="0" w:color="auto"/>
                  </w:divBdr>
                </w:div>
                <w:div w:id="236089092">
                  <w:marLeft w:val="0"/>
                  <w:marRight w:val="150"/>
                  <w:marTop w:val="0"/>
                  <w:marBottom w:val="0"/>
                  <w:divBdr>
                    <w:top w:val="none" w:sz="0" w:space="0" w:color="auto"/>
                    <w:left w:val="none" w:sz="0" w:space="0" w:color="auto"/>
                    <w:bottom w:val="none" w:sz="0" w:space="0" w:color="auto"/>
                    <w:right w:val="none" w:sz="0" w:space="0" w:color="auto"/>
                  </w:divBdr>
                </w:div>
              </w:divsChild>
            </w:div>
            <w:div w:id="630015225">
              <w:marLeft w:val="0"/>
              <w:marRight w:val="0"/>
              <w:marTop w:val="0"/>
              <w:marBottom w:val="0"/>
              <w:divBdr>
                <w:top w:val="none" w:sz="0" w:space="0" w:color="auto"/>
                <w:left w:val="none" w:sz="0" w:space="0" w:color="auto"/>
                <w:bottom w:val="none" w:sz="0" w:space="0" w:color="auto"/>
                <w:right w:val="none" w:sz="0" w:space="0" w:color="auto"/>
              </w:divBdr>
            </w:div>
            <w:div w:id="1584408446">
              <w:marLeft w:val="0"/>
              <w:marRight w:val="0"/>
              <w:marTop w:val="0"/>
              <w:marBottom w:val="0"/>
              <w:divBdr>
                <w:top w:val="none" w:sz="0" w:space="0" w:color="auto"/>
                <w:left w:val="none" w:sz="0" w:space="0" w:color="auto"/>
                <w:bottom w:val="none" w:sz="0" w:space="0" w:color="auto"/>
                <w:right w:val="none" w:sz="0" w:space="0" w:color="auto"/>
              </w:divBdr>
              <w:divsChild>
                <w:div w:id="1074819216">
                  <w:marLeft w:val="0"/>
                  <w:marRight w:val="0"/>
                  <w:marTop w:val="0"/>
                  <w:marBottom w:val="0"/>
                  <w:divBdr>
                    <w:top w:val="none" w:sz="0" w:space="0" w:color="auto"/>
                    <w:left w:val="none" w:sz="0" w:space="0" w:color="auto"/>
                    <w:bottom w:val="none" w:sz="0" w:space="0" w:color="auto"/>
                    <w:right w:val="none" w:sz="0" w:space="0" w:color="auto"/>
                  </w:divBdr>
                  <w:divsChild>
                    <w:div w:id="2066486589">
                      <w:marLeft w:val="0"/>
                      <w:marRight w:val="0"/>
                      <w:marTop w:val="0"/>
                      <w:marBottom w:val="0"/>
                      <w:divBdr>
                        <w:top w:val="none" w:sz="0" w:space="0" w:color="auto"/>
                        <w:left w:val="none" w:sz="0" w:space="0" w:color="auto"/>
                        <w:bottom w:val="none" w:sz="0" w:space="0" w:color="auto"/>
                        <w:right w:val="none" w:sz="0" w:space="0" w:color="auto"/>
                      </w:divBdr>
                      <w:divsChild>
                        <w:div w:id="754322719">
                          <w:marLeft w:val="0"/>
                          <w:marRight w:val="0"/>
                          <w:marTop w:val="0"/>
                          <w:marBottom w:val="0"/>
                          <w:divBdr>
                            <w:top w:val="none" w:sz="0" w:space="0" w:color="auto"/>
                            <w:left w:val="none" w:sz="0" w:space="0" w:color="auto"/>
                            <w:bottom w:val="none" w:sz="0" w:space="0" w:color="auto"/>
                            <w:right w:val="none" w:sz="0" w:space="0" w:color="auto"/>
                          </w:divBdr>
                        </w:div>
                      </w:divsChild>
                    </w:div>
                    <w:div w:id="1202552287">
                      <w:marLeft w:val="0"/>
                      <w:marRight w:val="135"/>
                      <w:marTop w:val="0"/>
                      <w:marBottom w:val="0"/>
                      <w:divBdr>
                        <w:top w:val="none" w:sz="0" w:space="0" w:color="auto"/>
                        <w:left w:val="none" w:sz="0" w:space="0" w:color="auto"/>
                        <w:bottom w:val="none" w:sz="0" w:space="0" w:color="auto"/>
                        <w:right w:val="none" w:sz="0" w:space="0" w:color="auto"/>
                      </w:divBdr>
                    </w:div>
                    <w:div w:id="2989187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96046">
          <w:marLeft w:val="0"/>
          <w:marRight w:val="0"/>
          <w:marTop w:val="0"/>
          <w:marBottom w:val="0"/>
          <w:divBdr>
            <w:top w:val="none" w:sz="0" w:space="0" w:color="auto"/>
            <w:left w:val="none" w:sz="0" w:space="0" w:color="auto"/>
            <w:bottom w:val="none" w:sz="0" w:space="0" w:color="auto"/>
            <w:right w:val="none" w:sz="0" w:space="0" w:color="auto"/>
          </w:divBdr>
          <w:divsChild>
            <w:div w:id="1979677900">
              <w:marLeft w:val="0"/>
              <w:marRight w:val="0"/>
              <w:marTop w:val="0"/>
              <w:marBottom w:val="0"/>
              <w:divBdr>
                <w:top w:val="none" w:sz="0" w:space="0" w:color="auto"/>
                <w:left w:val="none" w:sz="0" w:space="0" w:color="auto"/>
                <w:bottom w:val="none" w:sz="0" w:space="0" w:color="auto"/>
                <w:right w:val="none" w:sz="0" w:space="0" w:color="auto"/>
              </w:divBdr>
              <w:divsChild>
                <w:div w:id="52966467">
                  <w:marLeft w:val="0"/>
                  <w:marRight w:val="0"/>
                  <w:marTop w:val="0"/>
                  <w:marBottom w:val="0"/>
                  <w:divBdr>
                    <w:top w:val="none" w:sz="0" w:space="0" w:color="auto"/>
                    <w:left w:val="none" w:sz="0" w:space="0" w:color="auto"/>
                    <w:bottom w:val="none" w:sz="0" w:space="0" w:color="auto"/>
                    <w:right w:val="none" w:sz="0" w:space="0" w:color="auto"/>
                  </w:divBdr>
                </w:div>
              </w:divsChild>
            </w:div>
            <w:div w:id="2086802319">
              <w:marLeft w:val="0"/>
              <w:marRight w:val="0"/>
              <w:marTop w:val="225"/>
              <w:marBottom w:val="0"/>
              <w:divBdr>
                <w:top w:val="none" w:sz="0" w:space="0" w:color="auto"/>
                <w:left w:val="none" w:sz="0" w:space="0" w:color="auto"/>
                <w:bottom w:val="none" w:sz="0" w:space="0" w:color="auto"/>
                <w:right w:val="none" w:sz="0" w:space="0" w:color="auto"/>
              </w:divBdr>
              <w:divsChild>
                <w:div w:id="1280649592">
                  <w:marLeft w:val="0"/>
                  <w:marRight w:val="0"/>
                  <w:marTop w:val="0"/>
                  <w:marBottom w:val="0"/>
                  <w:divBdr>
                    <w:top w:val="none" w:sz="0" w:space="0" w:color="auto"/>
                    <w:left w:val="none" w:sz="0" w:space="0" w:color="auto"/>
                    <w:bottom w:val="none" w:sz="0" w:space="0" w:color="auto"/>
                    <w:right w:val="none" w:sz="0" w:space="0" w:color="auto"/>
                  </w:divBdr>
                </w:div>
              </w:divsChild>
            </w:div>
            <w:div w:id="449125614">
              <w:marLeft w:val="0"/>
              <w:marRight w:val="0"/>
              <w:marTop w:val="375"/>
              <w:marBottom w:val="0"/>
              <w:divBdr>
                <w:top w:val="none" w:sz="0" w:space="0" w:color="auto"/>
                <w:left w:val="none" w:sz="0" w:space="0" w:color="auto"/>
                <w:bottom w:val="none" w:sz="0" w:space="0" w:color="auto"/>
                <w:right w:val="none" w:sz="0" w:space="0" w:color="auto"/>
              </w:divBdr>
              <w:divsChild>
                <w:div w:id="136798936">
                  <w:marLeft w:val="0"/>
                  <w:marRight w:val="0"/>
                  <w:marTop w:val="0"/>
                  <w:marBottom w:val="0"/>
                  <w:divBdr>
                    <w:top w:val="none" w:sz="0" w:space="0" w:color="auto"/>
                    <w:left w:val="none" w:sz="0" w:space="0" w:color="auto"/>
                    <w:bottom w:val="none" w:sz="0" w:space="0" w:color="auto"/>
                    <w:right w:val="none" w:sz="0" w:space="0" w:color="auto"/>
                  </w:divBdr>
                  <w:divsChild>
                    <w:div w:id="17403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2485">
              <w:marLeft w:val="0"/>
              <w:marRight w:val="0"/>
              <w:marTop w:val="375"/>
              <w:marBottom w:val="0"/>
              <w:divBdr>
                <w:top w:val="none" w:sz="0" w:space="0" w:color="auto"/>
                <w:left w:val="none" w:sz="0" w:space="0" w:color="auto"/>
                <w:bottom w:val="none" w:sz="0" w:space="0" w:color="auto"/>
                <w:right w:val="none" w:sz="0" w:space="0" w:color="auto"/>
              </w:divBdr>
              <w:divsChild>
                <w:div w:id="1873221869">
                  <w:marLeft w:val="0"/>
                  <w:marRight w:val="0"/>
                  <w:marTop w:val="0"/>
                  <w:marBottom w:val="0"/>
                  <w:divBdr>
                    <w:top w:val="none" w:sz="0" w:space="0" w:color="auto"/>
                    <w:left w:val="none" w:sz="0" w:space="0" w:color="auto"/>
                    <w:bottom w:val="none" w:sz="0" w:space="0" w:color="auto"/>
                    <w:right w:val="none" w:sz="0" w:space="0" w:color="auto"/>
                  </w:divBdr>
                </w:div>
              </w:divsChild>
            </w:div>
            <w:div w:id="790828029">
              <w:marLeft w:val="0"/>
              <w:marRight w:val="0"/>
              <w:marTop w:val="225"/>
              <w:marBottom w:val="0"/>
              <w:divBdr>
                <w:top w:val="none" w:sz="0" w:space="0" w:color="auto"/>
                <w:left w:val="none" w:sz="0" w:space="0" w:color="auto"/>
                <w:bottom w:val="none" w:sz="0" w:space="0" w:color="auto"/>
                <w:right w:val="none" w:sz="0" w:space="0" w:color="auto"/>
              </w:divBdr>
              <w:divsChild>
                <w:div w:id="1607349763">
                  <w:marLeft w:val="0"/>
                  <w:marRight w:val="0"/>
                  <w:marTop w:val="0"/>
                  <w:marBottom w:val="0"/>
                  <w:divBdr>
                    <w:top w:val="none" w:sz="0" w:space="0" w:color="auto"/>
                    <w:left w:val="none" w:sz="0" w:space="0" w:color="auto"/>
                    <w:bottom w:val="none" w:sz="0" w:space="0" w:color="auto"/>
                    <w:right w:val="none" w:sz="0" w:space="0" w:color="auto"/>
                  </w:divBdr>
                  <w:divsChild>
                    <w:div w:id="1849520255">
                      <w:marLeft w:val="0"/>
                      <w:marRight w:val="0"/>
                      <w:marTop w:val="0"/>
                      <w:marBottom w:val="0"/>
                      <w:divBdr>
                        <w:top w:val="single" w:sz="6" w:space="0" w:color="D9D9D9"/>
                        <w:left w:val="none" w:sz="0" w:space="0" w:color="auto"/>
                        <w:bottom w:val="single" w:sz="6" w:space="0" w:color="D9D9D9"/>
                        <w:right w:val="none" w:sz="0" w:space="0" w:color="auto"/>
                      </w:divBdr>
                      <w:divsChild>
                        <w:div w:id="1129594967">
                          <w:marLeft w:val="0"/>
                          <w:marRight w:val="0"/>
                          <w:marTop w:val="0"/>
                          <w:marBottom w:val="0"/>
                          <w:divBdr>
                            <w:top w:val="none" w:sz="0" w:space="0" w:color="auto"/>
                            <w:left w:val="none" w:sz="0" w:space="0" w:color="auto"/>
                            <w:bottom w:val="none" w:sz="0" w:space="0" w:color="auto"/>
                            <w:right w:val="none" w:sz="0" w:space="0" w:color="auto"/>
                          </w:divBdr>
                          <w:divsChild>
                            <w:div w:id="343632365">
                              <w:marLeft w:val="0"/>
                              <w:marRight w:val="0"/>
                              <w:marTop w:val="0"/>
                              <w:marBottom w:val="0"/>
                              <w:divBdr>
                                <w:top w:val="none" w:sz="0" w:space="0" w:color="auto"/>
                                <w:left w:val="none" w:sz="0" w:space="0" w:color="auto"/>
                                <w:bottom w:val="none" w:sz="0" w:space="0" w:color="auto"/>
                                <w:right w:val="none" w:sz="0" w:space="0" w:color="auto"/>
                              </w:divBdr>
                              <w:divsChild>
                                <w:div w:id="15274302">
                                  <w:marLeft w:val="0"/>
                                  <w:marRight w:val="0"/>
                                  <w:marTop w:val="0"/>
                                  <w:marBottom w:val="0"/>
                                  <w:divBdr>
                                    <w:top w:val="none" w:sz="0" w:space="0" w:color="auto"/>
                                    <w:left w:val="none" w:sz="0" w:space="0" w:color="auto"/>
                                    <w:bottom w:val="none" w:sz="0" w:space="0" w:color="auto"/>
                                    <w:right w:val="none" w:sz="0" w:space="0" w:color="auto"/>
                                  </w:divBdr>
                                  <w:divsChild>
                                    <w:div w:id="1128203878">
                                      <w:marLeft w:val="0"/>
                                      <w:marRight w:val="0"/>
                                      <w:marTop w:val="0"/>
                                      <w:marBottom w:val="0"/>
                                      <w:divBdr>
                                        <w:top w:val="none" w:sz="0" w:space="0" w:color="auto"/>
                                        <w:left w:val="none" w:sz="0" w:space="0" w:color="auto"/>
                                        <w:bottom w:val="none" w:sz="0" w:space="0" w:color="auto"/>
                                        <w:right w:val="none" w:sz="0" w:space="0" w:color="auto"/>
                                      </w:divBdr>
                                      <w:divsChild>
                                        <w:div w:id="1392803427">
                                          <w:marLeft w:val="0"/>
                                          <w:marRight w:val="0"/>
                                          <w:marTop w:val="0"/>
                                          <w:marBottom w:val="0"/>
                                          <w:divBdr>
                                            <w:top w:val="none" w:sz="0" w:space="0" w:color="auto"/>
                                            <w:left w:val="none" w:sz="0" w:space="0" w:color="auto"/>
                                            <w:bottom w:val="none" w:sz="0" w:space="0" w:color="auto"/>
                                            <w:right w:val="none" w:sz="0" w:space="0" w:color="auto"/>
                                          </w:divBdr>
                                          <w:divsChild>
                                            <w:div w:id="1352797070">
                                              <w:marLeft w:val="0"/>
                                              <w:marRight w:val="0"/>
                                              <w:marTop w:val="0"/>
                                              <w:marBottom w:val="0"/>
                                              <w:divBdr>
                                                <w:top w:val="none" w:sz="0" w:space="0" w:color="auto"/>
                                                <w:left w:val="none" w:sz="0" w:space="0" w:color="auto"/>
                                                <w:bottom w:val="none" w:sz="0" w:space="0" w:color="auto"/>
                                                <w:right w:val="none" w:sz="0" w:space="0" w:color="auto"/>
                                              </w:divBdr>
                                              <w:divsChild>
                                                <w:div w:id="968588879">
                                                  <w:marLeft w:val="0"/>
                                                  <w:marRight w:val="0"/>
                                                  <w:marTop w:val="0"/>
                                                  <w:marBottom w:val="0"/>
                                                  <w:divBdr>
                                                    <w:top w:val="none" w:sz="0" w:space="0" w:color="auto"/>
                                                    <w:left w:val="none" w:sz="0" w:space="0" w:color="auto"/>
                                                    <w:bottom w:val="none" w:sz="0" w:space="0" w:color="auto"/>
                                                    <w:right w:val="none" w:sz="0" w:space="0" w:color="auto"/>
                                                  </w:divBdr>
                                                  <w:divsChild>
                                                    <w:div w:id="946162117">
                                                      <w:marLeft w:val="0"/>
                                                      <w:marRight w:val="0"/>
                                                      <w:marTop w:val="0"/>
                                                      <w:marBottom w:val="0"/>
                                                      <w:divBdr>
                                                        <w:top w:val="none" w:sz="0" w:space="0" w:color="auto"/>
                                                        <w:left w:val="none" w:sz="0" w:space="0" w:color="auto"/>
                                                        <w:bottom w:val="none" w:sz="0" w:space="0" w:color="auto"/>
                                                        <w:right w:val="none" w:sz="0" w:space="0" w:color="auto"/>
                                                      </w:divBdr>
                                                      <w:divsChild>
                                                        <w:div w:id="836849020">
                                                          <w:marLeft w:val="0"/>
                                                          <w:marRight w:val="0"/>
                                                          <w:marTop w:val="0"/>
                                                          <w:marBottom w:val="0"/>
                                                          <w:divBdr>
                                                            <w:top w:val="none" w:sz="0" w:space="0" w:color="auto"/>
                                                            <w:left w:val="none" w:sz="0" w:space="0" w:color="auto"/>
                                                            <w:bottom w:val="none" w:sz="0" w:space="0" w:color="auto"/>
                                                            <w:right w:val="none" w:sz="0" w:space="0" w:color="auto"/>
                                                          </w:divBdr>
                                                          <w:divsChild>
                                                            <w:div w:id="2028676427">
                                                              <w:marLeft w:val="0"/>
                                                              <w:marRight w:val="45"/>
                                                              <w:marTop w:val="375"/>
                                                              <w:marBottom w:val="375"/>
                                                              <w:divBdr>
                                                                <w:top w:val="none" w:sz="0" w:space="0" w:color="auto"/>
                                                                <w:left w:val="none" w:sz="0" w:space="0" w:color="auto"/>
                                                                <w:bottom w:val="none" w:sz="0" w:space="0" w:color="auto"/>
                                                                <w:right w:val="none" w:sz="0" w:space="0" w:color="auto"/>
                                                              </w:divBdr>
                                                              <w:divsChild>
                                                                <w:div w:id="1541279875">
                                                                  <w:marLeft w:val="0"/>
                                                                  <w:marRight w:val="0"/>
                                                                  <w:marTop w:val="0"/>
                                                                  <w:marBottom w:val="0"/>
                                                                  <w:divBdr>
                                                                    <w:top w:val="none" w:sz="0" w:space="0" w:color="auto"/>
                                                                    <w:left w:val="none" w:sz="0" w:space="0" w:color="auto"/>
                                                                    <w:bottom w:val="none" w:sz="0" w:space="0" w:color="auto"/>
                                                                    <w:right w:val="none" w:sz="0" w:space="0" w:color="auto"/>
                                                                  </w:divBdr>
                                                                  <w:divsChild>
                                                                    <w:div w:id="1715155547">
                                                                      <w:marLeft w:val="0"/>
                                                                      <w:marRight w:val="0"/>
                                                                      <w:marTop w:val="0"/>
                                                                      <w:marBottom w:val="0"/>
                                                                      <w:divBdr>
                                                                        <w:top w:val="none" w:sz="0" w:space="0" w:color="auto"/>
                                                                        <w:left w:val="none" w:sz="0" w:space="0" w:color="auto"/>
                                                                        <w:bottom w:val="none" w:sz="0" w:space="0" w:color="auto"/>
                                                                        <w:right w:val="none" w:sz="0" w:space="0" w:color="auto"/>
                                                                      </w:divBdr>
                                                                      <w:divsChild>
                                                                        <w:div w:id="723260390">
                                                                          <w:marLeft w:val="0"/>
                                                                          <w:marRight w:val="0"/>
                                                                          <w:marTop w:val="0"/>
                                                                          <w:marBottom w:val="0"/>
                                                                          <w:divBdr>
                                                                            <w:top w:val="none" w:sz="0" w:space="0" w:color="auto"/>
                                                                            <w:left w:val="none" w:sz="0" w:space="0" w:color="auto"/>
                                                                            <w:bottom w:val="none" w:sz="0" w:space="0" w:color="auto"/>
                                                                            <w:right w:val="none" w:sz="0" w:space="0" w:color="auto"/>
                                                                          </w:divBdr>
                                                                          <w:divsChild>
                                                                            <w:div w:id="1553424715">
                                                                              <w:marLeft w:val="0"/>
                                                                              <w:marRight w:val="0"/>
                                                                              <w:marTop w:val="0"/>
                                                                              <w:marBottom w:val="0"/>
                                                                              <w:divBdr>
                                                                                <w:top w:val="none" w:sz="0" w:space="0" w:color="auto"/>
                                                                                <w:left w:val="none" w:sz="0" w:space="0" w:color="auto"/>
                                                                                <w:bottom w:val="none" w:sz="0" w:space="0" w:color="auto"/>
                                                                                <w:right w:val="none" w:sz="0" w:space="0" w:color="auto"/>
                                                                              </w:divBdr>
                                                                              <w:divsChild>
                                                                                <w:div w:id="670835852">
                                                                                  <w:marLeft w:val="0"/>
                                                                                  <w:marRight w:val="0"/>
                                                                                  <w:marTop w:val="0"/>
                                                                                  <w:marBottom w:val="0"/>
                                                                                  <w:divBdr>
                                                                                    <w:top w:val="none" w:sz="0" w:space="0" w:color="auto"/>
                                                                                    <w:left w:val="none" w:sz="0" w:space="0" w:color="auto"/>
                                                                                    <w:bottom w:val="none" w:sz="0" w:space="0" w:color="auto"/>
                                                                                    <w:right w:val="none" w:sz="0" w:space="0" w:color="auto"/>
                                                                                  </w:divBdr>
                                                                                </w:div>
                                                                                <w:div w:id="1402020227">
                                                                                  <w:marLeft w:val="0"/>
                                                                                  <w:marRight w:val="0"/>
                                                                                  <w:marTop w:val="0"/>
                                                                                  <w:marBottom w:val="75"/>
                                                                                  <w:divBdr>
                                                                                    <w:top w:val="none" w:sz="0" w:space="0" w:color="auto"/>
                                                                                    <w:left w:val="none" w:sz="0" w:space="0" w:color="auto"/>
                                                                                    <w:bottom w:val="none" w:sz="0" w:space="0" w:color="auto"/>
                                                                                    <w:right w:val="none" w:sz="0" w:space="0" w:color="auto"/>
                                                                                  </w:divBdr>
                                                                                  <w:divsChild>
                                                                                    <w:div w:id="1321959000">
                                                                                      <w:marLeft w:val="0"/>
                                                                                      <w:marRight w:val="0"/>
                                                                                      <w:marTop w:val="120"/>
                                                                                      <w:marBottom w:val="0"/>
                                                                                      <w:divBdr>
                                                                                        <w:top w:val="none" w:sz="0" w:space="0" w:color="auto"/>
                                                                                        <w:left w:val="none" w:sz="0" w:space="0" w:color="auto"/>
                                                                                        <w:bottom w:val="none" w:sz="0" w:space="0" w:color="auto"/>
                                                                                        <w:right w:val="none" w:sz="0" w:space="0" w:color="auto"/>
                                                                                      </w:divBdr>
                                                                                      <w:divsChild>
                                                                                        <w:div w:id="675379160">
                                                                                          <w:marLeft w:val="0"/>
                                                                                          <w:marRight w:val="0"/>
                                                                                          <w:marTop w:val="0"/>
                                                                                          <w:marBottom w:val="0"/>
                                                                                          <w:divBdr>
                                                                                            <w:top w:val="none" w:sz="0" w:space="0" w:color="auto"/>
                                                                                            <w:left w:val="none" w:sz="0" w:space="0" w:color="auto"/>
                                                                                            <w:bottom w:val="none" w:sz="0" w:space="0" w:color="auto"/>
                                                                                            <w:right w:val="none" w:sz="0" w:space="0" w:color="auto"/>
                                                                                          </w:divBdr>
                                                                                        </w:div>
                                                                                      </w:divsChild>
                                                                                    </w:div>
                                                                                    <w:div w:id="2067143984">
                                                                                      <w:marLeft w:val="0"/>
                                                                                      <w:marRight w:val="0"/>
                                                                                      <w:marTop w:val="0"/>
                                                                                      <w:marBottom w:val="0"/>
                                                                                      <w:divBdr>
                                                                                        <w:top w:val="none" w:sz="0" w:space="0" w:color="auto"/>
                                                                                        <w:left w:val="none" w:sz="0" w:space="0" w:color="auto"/>
                                                                                        <w:bottom w:val="none" w:sz="0" w:space="0" w:color="auto"/>
                                                                                        <w:right w:val="none" w:sz="0" w:space="0" w:color="auto"/>
                                                                                      </w:divBdr>
                                                                                      <w:divsChild>
                                                                                        <w:div w:id="1471560578">
                                                                                          <w:marLeft w:val="0"/>
                                                                                          <w:marRight w:val="0"/>
                                                                                          <w:marTop w:val="0"/>
                                                                                          <w:marBottom w:val="0"/>
                                                                                          <w:divBdr>
                                                                                            <w:top w:val="none" w:sz="0" w:space="0" w:color="auto"/>
                                                                                            <w:left w:val="none" w:sz="0" w:space="0" w:color="auto"/>
                                                                                            <w:bottom w:val="none" w:sz="0" w:space="0" w:color="auto"/>
                                                                                            <w:right w:val="none" w:sz="0" w:space="0" w:color="auto"/>
                                                                                          </w:divBdr>
                                                                                          <w:divsChild>
                                                                                            <w:div w:id="1235123445">
                                                                                              <w:marLeft w:val="0"/>
                                                                                              <w:marRight w:val="0"/>
                                                                                              <w:marTop w:val="75"/>
                                                                                              <w:marBottom w:val="0"/>
                                                                                              <w:divBdr>
                                                                                                <w:top w:val="none" w:sz="0" w:space="0" w:color="auto"/>
                                                                                                <w:left w:val="none" w:sz="0" w:space="0" w:color="auto"/>
                                                                                                <w:bottom w:val="none" w:sz="0" w:space="0" w:color="auto"/>
                                                                                                <w:right w:val="none" w:sz="0" w:space="0" w:color="auto"/>
                                                                                              </w:divBdr>
                                                                                            </w:div>
                                                                                            <w:div w:id="496575428">
                                                                                              <w:marLeft w:val="0"/>
                                                                                              <w:marRight w:val="0"/>
                                                                                              <w:marTop w:val="75"/>
                                                                                              <w:marBottom w:val="0"/>
                                                                                              <w:divBdr>
                                                                                                <w:top w:val="none" w:sz="0" w:space="0" w:color="auto"/>
                                                                                                <w:left w:val="none" w:sz="0" w:space="0" w:color="auto"/>
                                                                                                <w:bottom w:val="none" w:sz="0" w:space="0" w:color="auto"/>
                                                                                                <w:right w:val="none" w:sz="0" w:space="0" w:color="auto"/>
                                                                                              </w:divBdr>
                                                                                            </w:div>
                                                                                            <w:div w:id="115029844">
                                                                                              <w:marLeft w:val="0"/>
                                                                                              <w:marRight w:val="0"/>
                                                                                              <w:marTop w:val="75"/>
                                                                                              <w:marBottom w:val="0"/>
                                                                                              <w:divBdr>
                                                                                                <w:top w:val="none" w:sz="0" w:space="0" w:color="auto"/>
                                                                                                <w:left w:val="none" w:sz="0" w:space="0" w:color="auto"/>
                                                                                                <w:bottom w:val="none" w:sz="0" w:space="0" w:color="auto"/>
                                                                                                <w:right w:val="none" w:sz="0" w:space="0" w:color="auto"/>
                                                                                              </w:divBdr>
                                                                                            </w:div>
                                                                                            <w:div w:id="14504696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73614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471488">
              <w:marLeft w:val="0"/>
              <w:marRight w:val="0"/>
              <w:marTop w:val="225"/>
              <w:marBottom w:val="0"/>
              <w:divBdr>
                <w:top w:val="none" w:sz="0" w:space="0" w:color="auto"/>
                <w:left w:val="none" w:sz="0" w:space="0" w:color="auto"/>
                <w:bottom w:val="none" w:sz="0" w:space="0" w:color="auto"/>
                <w:right w:val="none" w:sz="0" w:space="0" w:color="auto"/>
              </w:divBdr>
              <w:divsChild>
                <w:div w:id="18980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80256">
      <w:bodyDiv w:val="1"/>
      <w:marLeft w:val="0"/>
      <w:marRight w:val="0"/>
      <w:marTop w:val="0"/>
      <w:marBottom w:val="0"/>
      <w:divBdr>
        <w:top w:val="none" w:sz="0" w:space="0" w:color="auto"/>
        <w:left w:val="none" w:sz="0" w:space="0" w:color="auto"/>
        <w:bottom w:val="none" w:sz="0" w:space="0" w:color="auto"/>
        <w:right w:val="none" w:sz="0" w:space="0" w:color="auto"/>
      </w:divBdr>
      <w:divsChild>
        <w:div w:id="484007644">
          <w:marLeft w:val="0"/>
          <w:marRight w:val="150"/>
          <w:marTop w:val="0"/>
          <w:marBottom w:val="75"/>
          <w:divBdr>
            <w:top w:val="none" w:sz="0" w:space="0" w:color="auto"/>
            <w:left w:val="none" w:sz="0" w:space="0" w:color="auto"/>
            <w:bottom w:val="none" w:sz="0" w:space="0" w:color="auto"/>
            <w:right w:val="none" w:sz="0" w:space="0" w:color="auto"/>
          </w:divBdr>
        </w:div>
        <w:div w:id="1235359234">
          <w:marLeft w:val="0"/>
          <w:marRight w:val="150"/>
          <w:marTop w:val="150"/>
          <w:marBottom w:val="150"/>
          <w:divBdr>
            <w:top w:val="none" w:sz="0" w:space="0" w:color="auto"/>
            <w:left w:val="none" w:sz="0" w:space="0" w:color="auto"/>
            <w:bottom w:val="none" w:sz="0" w:space="0" w:color="auto"/>
            <w:right w:val="none" w:sz="0" w:space="0" w:color="auto"/>
          </w:divBdr>
        </w:div>
        <w:div w:id="1706589961">
          <w:marLeft w:val="0"/>
          <w:marRight w:val="150"/>
          <w:marTop w:val="0"/>
          <w:marBottom w:val="0"/>
          <w:divBdr>
            <w:top w:val="none" w:sz="0" w:space="0" w:color="auto"/>
            <w:left w:val="none" w:sz="0" w:space="0" w:color="auto"/>
            <w:bottom w:val="none" w:sz="0" w:space="0" w:color="auto"/>
            <w:right w:val="none" w:sz="0" w:space="0" w:color="auto"/>
          </w:divBdr>
        </w:div>
      </w:divsChild>
    </w:div>
    <w:div w:id="831800232">
      <w:bodyDiv w:val="1"/>
      <w:marLeft w:val="0"/>
      <w:marRight w:val="0"/>
      <w:marTop w:val="0"/>
      <w:marBottom w:val="0"/>
      <w:divBdr>
        <w:top w:val="none" w:sz="0" w:space="0" w:color="auto"/>
        <w:left w:val="none" w:sz="0" w:space="0" w:color="auto"/>
        <w:bottom w:val="none" w:sz="0" w:space="0" w:color="auto"/>
        <w:right w:val="none" w:sz="0" w:space="0" w:color="auto"/>
      </w:divBdr>
      <w:divsChild>
        <w:div w:id="1630550412">
          <w:marLeft w:val="0"/>
          <w:marRight w:val="0"/>
          <w:marTop w:val="300"/>
          <w:marBottom w:val="300"/>
          <w:divBdr>
            <w:top w:val="none" w:sz="0" w:space="0" w:color="auto"/>
            <w:left w:val="none" w:sz="0" w:space="0" w:color="auto"/>
            <w:bottom w:val="none" w:sz="0" w:space="0" w:color="auto"/>
            <w:right w:val="none" w:sz="0" w:space="0" w:color="auto"/>
          </w:divBdr>
        </w:div>
        <w:div w:id="1124999188">
          <w:marLeft w:val="0"/>
          <w:marRight w:val="0"/>
          <w:marTop w:val="0"/>
          <w:marBottom w:val="0"/>
          <w:divBdr>
            <w:top w:val="none" w:sz="0" w:space="0" w:color="auto"/>
            <w:left w:val="none" w:sz="0" w:space="0" w:color="auto"/>
            <w:bottom w:val="none" w:sz="0" w:space="0" w:color="auto"/>
            <w:right w:val="none" w:sz="0" w:space="0" w:color="auto"/>
          </w:divBdr>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 w:id="1170827465">
          <w:marLeft w:val="0"/>
          <w:marRight w:val="150"/>
          <w:marTop w:val="150"/>
          <w:marBottom w:val="150"/>
          <w:divBdr>
            <w:top w:val="none" w:sz="0" w:space="0" w:color="auto"/>
            <w:left w:val="none" w:sz="0" w:space="0" w:color="auto"/>
            <w:bottom w:val="none" w:sz="0" w:space="0" w:color="auto"/>
            <w:right w:val="none" w:sz="0" w:space="0" w:color="auto"/>
          </w:divBdr>
        </w:div>
        <w:div w:id="2085835923">
          <w:marLeft w:val="0"/>
          <w:marRight w:val="150"/>
          <w:marTop w:val="0"/>
          <w:marBottom w:val="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765803805">
          <w:marLeft w:val="0"/>
          <w:marRight w:val="375"/>
          <w:marTop w:val="0"/>
          <w:marBottom w:val="0"/>
          <w:divBdr>
            <w:top w:val="none" w:sz="0" w:space="0" w:color="auto"/>
            <w:left w:val="none" w:sz="0" w:space="0" w:color="auto"/>
            <w:bottom w:val="none" w:sz="0" w:space="0" w:color="auto"/>
            <w:right w:val="none" w:sz="0" w:space="0" w:color="auto"/>
          </w:divBdr>
        </w:div>
        <w:div w:id="437874313">
          <w:marLeft w:val="0"/>
          <w:marRight w:val="0"/>
          <w:marTop w:val="0"/>
          <w:marBottom w:val="0"/>
          <w:divBdr>
            <w:top w:val="none" w:sz="0" w:space="0" w:color="auto"/>
            <w:left w:val="none" w:sz="0" w:space="0" w:color="auto"/>
            <w:bottom w:val="none" w:sz="0" w:space="0" w:color="auto"/>
            <w:right w:val="none" w:sz="0" w:space="0" w:color="auto"/>
          </w:divBdr>
        </w:div>
      </w:divsChild>
    </w:div>
    <w:div w:id="834108871">
      <w:bodyDiv w:val="1"/>
      <w:marLeft w:val="0"/>
      <w:marRight w:val="0"/>
      <w:marTop w:val="0"/>
      <w:marBottom w:val="0"/>
      <w:divBdr>
        <w:top w:val="none" w:sz="0" w:space="0" w:color="auto"/>
        <w:left w:val="none" w:sz="0" w:space="0" w:color="auto"/>
        <w:bottom w:val="none" w:sz="0" w:space="0" w:color="auto"/>
        <w:right w:val="none" w:sz="0" w:space="0" w:color="auto"/>
      </w:divBdr>
      <w:divsChild>
        <w:div w:id="1213469381">
          <w:marLeft w:val="0"/>
          <w:marRight w:val="375"/>
          <w:marTop w:val="0"/>
          <w:marBottom w:val="0"/>
          <w:divBdr>
            <w:top w:val="none" w:sz="0" w:space="0" w:color="auto"/>
            <w:left w:val="none" w:sz="0" w:space="0" w:color="auto"/>
            <w:bottom w:val="none" w:sz="0" w:space="0" w:color="auto"/>
            <w:right w:val="none" w:sz="0" w:space="0" w:color="auto"/>
          </w:divBdr>
        </w:div>
        <w:div w:id="775096282">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4321">
      <w:bodyDiv w:val="1"/>
      <w:marLeft w:val="0"/>
      <w:marRight w:val="0"/>
      <w:marTop w:val="0"/>
      <w:marBottom w:val="0"/>
      <w:divBdr>
        <w:top w:val="none" w:sz="0" w:space="0" w:color="auto"/>
        <w:left w:val="none" w:sz="0" w:space="0" w:color="auto"/>
        <w:bottom w:val="none" w:sz="0" w:space="0" w:color="auto"/>
        <w:right w:val="none" w:sz="0" w:space="0" w:color="auto"/>
      </w:divBdr>
      <w:divsChild>
        <w:div w:id="1741753086">
          <w:marLeft w:val="0"/>
          <w:marRight w:val="150"/>
          <w:marTop w:val="0"/>
          <w:marBottom w:val="75"/>
          <w:divBdr>
            <w:top w:val="none" w:sz="0" w:space="0" w:color="auto"/>
            <w:left w:val="none" w:sz="0" w:space="0" w:color="auto"/>
            <w:bottom w:val="none" w:sz="0" w:space="0" w:color="auto"/>
            <w:right w:val="none" w:sz="0" w:space="0" w:color="auto"/>
          </w:divBdr>
        </w:div>
        <w:div w:id="788595591">
          <w:marLeft w:val="0"/>
          <w:marRight w:val="150"/>
          <w:marTop w:val="150"/>
          <w:marBottom w:val="150"/>
          <w:divBdr>
            <w:top w:val="none" w:sz="0" w:space="0" w:color="auto"/>
            <w:left w:val="none" w:sz="0" w:space="0" w:color="auto"/>
            <w:bottom w:val="none" w:sz="0" w:space="0" w:color="auto"/>
            <w:right w:val="none" w:sz="0" w:space="0" w:color="auto"/>
          </w:divBdr>
        </w:div>
        <w:div w:id="1214931042">
          <w:marLeft w:val="0"/>
          <w:marRight w:val="150"/>
          <w:marTop w:val="0"/>
          <w:marBottom w:val="0"/>
          <w:divBdr>
            <w:top w:val="none" w:sz="0" w:space="0" w:color="auto"/>
            <w:left w:val="none" w:sz="0" w:space="0" w:color="auto"/>
            <w:bottom w:val="none" w:sz="0" w:space="0" w:color="auto"/>
            <w:right w:val="none" w:sz="0" w:space="0" w:color="auto"/>
          </w:divBdr>
        </w:div>
      </w:divsChild>
    </w:div>
    <w:div w:id="836388150">
      <w:bodyDiv w:val="1"/>
      <w:marLeft w:val="0"/>
      <w:marRight w:val="0"/>
      <w:marTop w:val="0"/>
      <w:marBottom w:val="0"/>
      <w:divBdr>
        <w:top w:val="none" w:sz="0" w:space="0" w:color="auto"/>
        <w:left w:val="none" w:sz="0" w:space="0" w:color="auto"/>
        <w:bottom w:val="none" w:sz="0" w:space="0" w:color="auto"/>
        <w:right w:val="none" w:sz="0" w:space="0" w:color="auto"/>
      </w:divBdr>
      <w:divsChild>
        <w:div w:id="1150445492">
          <w:marLeft w:val="0"/>
          <w:marRight w:val="0"/>
          <w:marTop w:val="0"/>
          <w:marBottom w:val="0"/>
          <w:divBdr>
            <w:top w:val="none" w:sz="0" w:space="0" w:color="auto"/>
            <w:left w:val="none" w:sz="0" w:space="0" w:color="auto"/>
            <w:bottom w:val="none" w:sz="0" w:space="0" w:color="auto"/>
            <w:right w:val="none" w:sz="0" w:space="0" w:color="auto"/>
          </w:divBdr>
        </w:div>
        <w:div w:id="435097908">
          <w:marLeft w:val="0"/>
          <w:marRight w:val="0"/>
          <w:marTop w:val="300"/>
          <w:marBottom w:val="300"/>
          <w:divBdr>
            <w:top w:val="none" w:sz="0" w:space="0" w:color="auto"/>
            <w:left w:val="none" w:sz="0" w:space="0" w:color="auto"/>
            <w:bottom w:val="none" w:sz="0" w:space="0" w:color="auto"/>
            <w:right w:val="none" w:sz="0" w:space="0" w:color="auto"/>
          </w:divBdr>
        </w:div>
        <w:div w:id="503588680">
          <w:marLeft w:val="0"/>
          <w:marRight w:val="0"/>
          <w:marTop w:val="0"/>
          <w:marBottom w:val="0"/>
          <w:divBdr>
            <w:top w:val="none" w:sz="0" w:space="0" w:color="auto"/>
            <w:left w:val="none" w:sz="0" w:space="0" w:color="auto"/>
            <w:bottom w:val="none" w:sz="0" w:space="0" w:color="auto"/>
            <w:right w:val="none" w:sz="0" w:space="0" w:color="auto"/>
          </w:divBdr>
          <w:divsChild>
            <w:div w:id="694885986">
              <w:marLeft w:val="0"/>
              <w:marRight w:val="0"/>
              <w:marTop w:val="300"/>
              <w:marBottom w:val="450"/>
              <w:divBdr>
                <w:top w:val="none" w:sz="0" w:space="0" w:color="auto"/>
                <w:left w:val="none" w:sz="0" w:space="0" w:color="auto"/>
                <w:bottom w:val="none" w:sz="0" w:space="0" w:color="auto"/>
                <w:right w:val="none" w:sz="0" w:space="0" w:color="auto"/>
              </w:divBdr>
              <w:divsChild>
                <w:div w:id="1280603025">
                  <w:marLeft w:val="0"/>
                  <w:marRight w:val="0"/>
                  <w:marTop w:val="0"/>
                  <w:marBottom w:val="0"/>
                  <w:divBdr>
                    <w:top w:val="none" w:sz="0" w:space="0" w:color="auto"/>
                    <w:left w:val="none" w:sz="0" w:space="0" w:color="auto"/>
                    <w:bottom w:val="none" w:sz="0" w:space="0" w:color="auto"/>
                    <w:right w:val="none" w:sz="0" w:space="0" w:color="auto"/>
                  </w:divBdr>
                  <w:divsChild>
                    <w:div w:id="1421024447">
                      <w:marLeft w:val="0"/>
                      <w:marRight w:val="0"/>
                      <w:marTop w:val="0"/>
                      <w:marBottom w:val="0"/>
                      <w:divBdr>
                        <w:top w:val="none" w:sz="0" w:space="0" w:color="auto"/>
                        <w:left w:val="none" w:sz="0" w:space="0" w:color="auto"/>
                        <w:bottom w:val="none" w:sz="0" w:space="0" w:color="auto"/>
                        <w:right w:val="none" w:sz="0" w:space="0" w:color="auto"/>
                      </w:divBdr>
                      <w:divsChild>
                        <w:div w:id="949703791">
                          <w:marLeft w:val="0"/>
                          <w:marRight w:val="0"/>
                          <w:marTop w:val="0"/>
                          <w:marBottom w:val="0"/>
                          <w:divBdr>
                            <w:top w:val="none" w:sz="0" w:space="0" w:color="auto"/>
                            <w:left w:val="none" w:sz="0" w:space="0" w:color="auto"/>
                            <w:bottom w:val="none" w:sz="0" w:space="0" w:color="auto"/>
                            <w:right w:val="none" w:sz="0" w:space="0" w:color="auto"/>
                          </w:divBdr>
                          <w:divsChild>
                            <w:div w:id="999499750">
                              <w:marLeft w:val="0"/>
                              <w:marRight w:val="0"/>
                              <w:marTop w:val="0"/>
                              <w:marBottom w:val="0"/>
                              <w:divBdr>
                                <w:top w:val="none" w:sz="0" w:space="0" w:color="auto"/>
                                <w:left w:val="none" w:sz="0" w:space="0" w:color="auto"/>
                                <w:bottom w:val="none" w:sz="0" w:space="0" w:color="auto"/>
                                <w:right w:val="none" w:sz="0" w:space="0" w:color="auto"/>
                              </w:divBdr>
                              <w:divsChild>
                                <w:div w:id="993725522">
                                  <w:marLeft w:val="0"/>
                                  <w:marRight w:val="0"/>
                                  <w:marTop w:val="0"/>
                                  <w:marBottom w:val="0"/>
                                  <w:divBdr>
                                    <w:top w:val="none" w:sz="0" w:space="0" w:color="auto"/>
                                    <w:left w:val="none" w:sz="0" w:space="0" w:color="auto"/>
                                    <w:bottom w:val="none" w:sz="0" w:space="0" w:color="auto"/>
                                    <w:right w:val="none" w:sz="0" w:space="0" w:color="auto"/>
                                  </w:divBdr>
                                  <w:divsChild>
                                    <w:div w:id="1910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797392">
          <w:marLeft w:val="0"/>
          <w:marRight w:val="0"/>
          <w:marTop w:val="0"/>
          <w:marBottom w:val="0"/>
          <w:divBdr>
            <w:top w:val="none" w:sz="0" w:space="0" w:color="auto"/>
            <w:left w:val="none" w:sz="0" w:space="0" w:color="auto"/>
            <w:bottom w:val="none" w:sz="0" w:space="0" w:color="auto"/>
            <w:right w:val="none" w:sz="0" w:space="0" w:color="auto"/>
          </w:divBdr>
          <w:divsChild>
            <w:div w:id="19897511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36459984">
      <w:bodyDiv w:val="1"/>
      <w:marLeft w:val="0"/>
      <w:marRight w:val="0"/>
      <w:marTop w:val="0"/>
      <w:marBottom w:val="0"/>
      <w:divBdr>
        <w:top w:val="none" w:sz="0" w:space="0" w:color="auto"/>
        <w:left w:val="none" w:sz="0" w:space="0" w:color="auto"/>
        <w:bottom w:val="none" w:sz="0" w:space="0" w:color="auto"/>
        <w:right w:val="none" w:sz="0" w:space="0" w:color="auto"/>
      </w:divBdr>
      <w:divsChild>
        <w:div w:id="725222311">
          <w:marLeft w:val="0"/>
          <w:marRight w:val="0"/>
          <w:marTop w:val="0"/>
          <w:marBottom w:val="75"/>
          <w:divBdr>
            <w:top w:val="none" w:sz="0" w:space="0" w:color="auto"/>
            <w:left w:val="none" w:sz="0" w:space="0" w:color="auto"/>
            <w:bottom w:val="none" w:sz="0" w:space="0" w:color="auto"/>
            <w:right w:val="none" w:sz="0" w:space="0" w:color="auto"/>
          </w:divBdr>
        </w:div>
        <w:div w:id="89813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8345500">
      <w:bodyDiv w:val="1"/>
      <w:marLeft w:val="0"/>
      <w:marRight w:val="0"/>
      <w:marTop w:val="0"/>
      <w:marBottom w:val="0"/>
      <w:divBdr>
        <w:top w:val="none" w:sz="0" w:space="0" w:color="auto"/>
        <w:left w:val="none" w:sz="0" w:space="0" w:color="auto"/>
        <w:bottom w:val="none" w:sz="0" w:space="0" w:color="auto"/>
        <w:right w:val="none" w:sz="0" w:space="0" w:color="auto"/>
      </w:divBdr>
      <w:divsChild>
        <w:div w:id="37779687">
          <w:marLeft w:val="0"/>
          <w:marRight w:val="150"/>
          <w:marTop w:val="0"/>
          <w:marBottom w:val="75"/>
          <w:divBdr>
            <w:top w:val="none" w:sz="0" w:space="0" w:color="auto"/>
            <w:left w:val="none" w:sz="0" w:space="0" w:color="auto"/>
            <w:bottom w:val="none" w:sz="0" w:space="0" w:color="auto"/>
            <w:right w:val="none" w:sz="0" w:space="0" w:color="auto"/>
          </w:divBdr>
        </w:div>
        <w:div w:id="1913152917">
          <w:marLeft w:val="0"/>
          <w:marRight w:val="150"/>
          <w:marTop w:val="150"/>
          <w:marBottom w:val="150"/>
          <w:divBdr>
            <w:top w:val="none" w:sz="0" w:space="0" w:color="auto"/>
            <w:left w:val="none" w:sz="0" w:space="0" w:color="auto"/>
            <w:bottom w:val="none" w:sz="0" w:space="0" w:color="auto"/>
            <w:right w:val="none" w:sz="0" w:space="0" w:color="auto"/>
          </w:divBdr>
        </w:div>
        <w:div w:id="588580195">
          <w:marLeft w:val="0"/>
          <w:marRight w:val="150"/>
          <w:marTop w:val="0"/>
          <w:marBottom w:val="0"/>
          <w:divBdr>
            <w:top w:val="none" w:sz="0" w:space="0" w:color="auto"/>
            <w:left w:val="none" w:sz="0" w:space="0" w:color="auto"/>
            <w:bottom w:val="none" w:sz="0" w:space="0" w:color="auto"/>
            <w:right w:val="none" w:sz="0" w:space="0" w:color="auto"/>
          </w:divBdr>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2941125">
      <w:bodyDiv w:val="1"/>
      <w:marLeft w:val="0"/>
      <w:marRight w:val="0"/>
      <w:marTop w:val="0"/>
      <w:marBottom w:val="0"/>
      <w:divBdr>
        <w:top w:val="none" w:sz="0" w:space="0" w:color="auto"/>
        <w:left w:val="none" w:sz="0" w:space="0" w:color="auto"/>
        <w:bottom w:val="none" w:sz="0" w:space="0" w:color="auto"/>
        <w:right w:val="none" w:sz="0" w:space="0" w:color="auto"/>
      </w:divBdr>
      <w:divsChild>
        <w:div w:id="291908576">
          <w:marLeft w:val="0"/>
          <w:marRight w:val="150"/>
          <w:marTop w:val="0"/>
          <w:marBottom w:val="75"/>
          <w:divBdr>
            <w:top w:val="none" w:sz="0" w:space="0" w:color="auto"/>
            <w:left w:val="none" w:sz="0" w:space="0" w:color="auto"/>
            <w:bottom w:val="none" w:sz="0" w:space="0" w:color="auto"/>
            <w:right w:val="none" w:sz="0" w:space="0" w:color="auto"/>
          </w:divBdr>
        </w:div>
        <w:div w:id="1218392914">
          <w:marLeft w:val="0"/>
          <w:marRight w:val="150"/>
          <w:marTop w:val="150"/>
          <w:marBottom w:val="150"/>
          <w:divBdr>
            <w:top w:val="none" w:sz="0" w:space="0" w:color="auto"/>
            <w:left w:val="none" w:sz="0" w:space="0" w:color="auto"/>
            <w:bottom w:val="none" w:sz="0" w:space="0" w:color="auto"/>
            <w:right w:val="none" w:sz="0" w:space="0" w:color="auto"/>
          </w:divBdr>
        </w:div>
        <w:div w:id="1468086651">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8409">
      <w:bodyDiv w:val="1"/>
      <w:marLeft w:val="0"/>
      <w:marRight w:val="0"/>
      <w:marTop w:val="0"/>
      <w:marBottom w:val="0"/>
      <w:divBdr>
        <w:top w:val="none" w:sz="0" w:space="0" w:color="auto"/>
        <w:left w:val="none" w:sz="0" w:space="0" w:color="auto"/>
        <w:bottom w:val="none" w:sz="0" w:space="0" w:color="auto"/>
        <w:right w:val="none" w:sz="0" w:space="0" w:color="auto"/>
      </w:divBdr>
      <w:divsChild>
        <w:div w:id="1850413936">
          <w:marLeft w:val="0"/>
          <w:marRight w:val="150"/>
          <w:marTop w:val="0"/>
          <w:marBottom w:val="75"/>
          <w:divBdr>
            <w:top w:val="none" w:sz="0" w:space="0" w:color="auto"/>
            <w:left w:val="none" w:sz="0" w:space="0" w:color="auto"/>
            <w:bottom w:val="none" w:sz="0" w:space="0" w:color="auto"/>
            <w:right w:val="none" w:sz="0" w:space="0" w:color="auto"/>
          </w:divBdr>
        </w:div>
        <w:div w:id="982662405">
          <w:marLeft w:val="0"/>
          <w:marRight w:val="150"/>
          <w:marTop w:val="150"/>
          <w:marBottom w:val="150"/>
          <w:divBdr>
            <w:top w:val="none" w:sz="0" w:space="0" w:color="auto"/>
            <w:left w:val="none" w:sz="0" w:space="0" w:color="auto"/>
            <w:bottom w:val="none" w:sz="0" w:space="0" w:color="auto"/>
            <w:right w:val="none" w:sz="0" w:space="0" w:color="auto"/>
          </w:divBdr>
        </w:div>
        <w:div w:id="2145391832">
          <w:marLeft w:val="0"/>
          <w:marRight w:val="150"/>
          <w:marTop w:val="0"/>
          <w:marBottom w:val="0"/>
          <w:divBdr>
            <w:top w:val="none" w:sz="0" w:space="0" w:color="auto"/>
            <w:left w:val="none" w:sz="0" w:space="0" w:color="auto"/>
            <w:bottom w:val="none" w:sz="0" w:space="0" w:color="auto"/>
            <w:right w:val="none" w:sz="0" w:space="0" w:color="auto"/>
          </w:divBdr>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5023836">
      <w:bodyDiv w:val="1"/>
      <w:marLeft w:val="0"/>
      <w:marRight w:val="0"/>
      <w:marTop w:val="0"/>
      <w:marBottom w:val="0"/>
      <w:divBdr>
        <w:top w:val="none" w:sz="0" w:space="0" w:color="auto"/>
        <w:left w:val="none" w:sz="0" w:space="0" w:color="auto"/>
        <w:bottom w:val="none" w:sz="0" w:space="0" w:color="auto"/>
        <w:right w:val="none" w:sz="0" w:space="0" w:color="auto"/>
      </w:divBdr>
      <w:divsChild>
        <w:div w:id="801849638">
          <w:marLeft w:val="0"/>
          <w:marRight w:val="375"/>
          <w:marTop w:val="0"/>
          <w:marBottom w:val="0"/>
          <w:divBdr>
            <w:top w:val="none" w:sz="0" w:space="0" w:color="auto"/>
            <w:left w:val="none" w:sz="0" w:space="0" w:color="auto"/>
            <w:bottom w:val="none" w:sz="0" w:space="0" w:color="auto"/>
            <w:right w:val="none" w:sz="0" w:space="0" w:color="auto"/>
          </w:divBdr>
        </w:div>
        <w:div w:id="2081244600">
          <w:marLeft w:val="0"/>
          <w:marRight w:val="0"/>
          <w:marTop w:val="0"/>
          <w:marBottom w:val="0"/>
          <w:divBdr>
            <w:top w:val="none" w:sz="0" w:space="0" w:color="auto"/>
            <w:left w:val="none" w:sz="0" w:space="0" w:color="auto"/>
            <w:bottom w:val="none" w:sz="0" w:space="0" w:color="auto"/>
            <w:right w:val="none" w:sz="0" w:space="0" w:color="auto"/>
          </w:divBdr>
        </w:div>
      </w:divsChild>
    </w:div>
    <w:div w:id="845218164">
      <w:bodyDiv w:val="1"/>
      <w:marLeft w:val="0"/>
      <w:marRight w:val="0"/>
      <w:marTop w:val="0"/>
      <w:marBottom w:val="0"/>
      <w:divBdr>
        <w:top w:val="none" w:sz="0" w:space="0" w:color="auto"/>
        <w:left w:val="none" w:sz="0" w:space="0" w:color="auto"/>
        <w:bottom w:val="none" w:sz="0" w:space="0" w:color="auto"/>
        <w:right w:val="none" w:sz="0" w:space="0" w:color="auto"/>
      </w:divBdr>
      <w:divsChild>
        <w:div w:id="445854930">
          <w:marLeft w:val="0"/>
          <w:marRight w:val="0"/>
          <w:marTop w:val="0"/>
          <w:marBottom w:val="0"/>
          <w:divBdr>
            <w:top w:val="none" w:sz="0" w:space="0" w:color="auto"/>
            <w:left w:val="none" w:sz="0" w:space="0" w:color="auto"/>
            <w:bottom w:val="none" w:sz="0" w:space="0" w:color="auto"/>
            <w:right w:val="none" w:sz="0" w:space="0" w:color="auto"/>
          </w:divBdr>
        </w:div>
        <w:div w:id="1927373429">
          <w:marLeft w:val="0"/>
          <w:marRight w:val="0"/>
          <w:marTop w:val="300"/>
          <w:marBottom w:val="300"/>
          <w:divBdr>
            <w:top w:val="none" w:sz="0" w:space="0" w:color="auto"/>
            <w:left w:val="none" w:sz="0" w:space="0" w:color="auto"/>
            <w:bottom w:val="none" w:sz="0" w:space="0" w:color="auto"/>
            <w:right w:val="none" w:sz="0" w:space="0" w:color="auto"/>
          </w:divBdr>
        </w:div>
        <w:div w:id="418408567">
          <w:marLeft w:val="0"/>
          <w:marRight w:val="0"/>
          <w:marTop w:val="0"/>
          <w:marBottom w:val="0"/>
          <w:divBdr>
            <w:top w:val="none" w:sz="0" w:space="0" w:color="auto"/>
            <w:left w:val="none" w:sz="0" w:space="0" w:color="auto"/>
            <w:bottom w:val="none" w:sz="0" w:space="0" w:color="auto"/>
            <w:right w:val="none" w:sz="0" w:space="0" w:color="auto"/>
          </w:divBdr>
          <w:divsChild>
            <w:div w:id="1200586301">
              <w:marLeft w:val="0"/>
              <w:marRight w:val="0"/>
              <w:marTop w:val="300"/>
              <w:marBottom w:val="450"/>
              <w:divBdr>
                <w:top w:val="none" w:sz="0" w:space="0" w:color="auto"/>
                <w:left w:val="none" w:sz="0" w:space="0" w:color="auto"/>
                <w:bottom w:val="none" w:sz="0" w:space="0" w:color="auto"/>
                <w:right w:val="none" w:sz="0" w:space="0" w:color="auto"/>
              </w:divBdr>
              <w:divsChild>
                <w:div w:id="533423410">
                  <w:marLeft w:val="0"/>
                  <w:marRight w:val="0"/>
                  <w:marTop w:val="0"/>
                  <w:marBottom w:val="0"/>
                  <w:divBdr>
                    <w:top w:val="none" w:sz="0" w:space="0" w:color="auto"/>
                    <w:left w:val="none" w:sz="0" w:space="0" w:color="auto"/>
                    <w:bottom w:val="none" w:sz="0" w:space="0" w:color="auto"/>
                    <w:right w:val="none" w:sz="0" w:space="0" w:color="auto"/>
                  </w:divBdr>
                  <w:divsChild>
                    <w:div w:id="862940021">
                      <w:marLeft w:val="0"/>
                      <w:marRight w:val="0"/>
                      <w:marTop w:val="0"/>
                      <w:marBottom w:val="0"/>
                      <w:divBdr>
                        <w:top w:val="none" w:sz="0" w:space="0" w:color="auto"/>
                        <w:left w:val="none" w:sz="0" w:space="0" w:color="auto"/>
                        <w:bottom w:val="none" w:sz="0" w:space="0" w:color="auto"/>
                        <w:right w:val="none" w:sz="0" w:space="0" w:color="auto"/>
                      </w:divBdr>
                      <w:divsChild>
                        <w:div w:id="1940025793">
                          <w:marLeft w:val="0"/>
                          <w:marRight w:val="0"/>
                          <w:marTop w:val="0"/>
                          <w:marBottom w:val="0"/>
                          <w:divBdr>
                            <w:top w:val="none" w:sz="0" w:space="0" w:color="auto"/>
                            <w:left w:val="none" w:sz="0" w:space="0" w:color="auto"/>
                            <w:bottom w:val="none" w:sz="0" w:space="0" w:color="auto"/>
                            <w:right w:val="none" w:sz="0" w:space="0" w:color="auto"/>
                          </w:divBdr>
                          <w:divsChild>
                            <w:div w:id="985015992">
                              <w:marLeft w:val="0"/>
                              <w:marRight w:val="0"/>
                              <w:marTop w:val="0"/>
                              <w:marBottom w:val="0"/>
                              <w:divBdr>
                                <w:top w:val="none" w:sz="0" w:space="0" w:color="auto"/>
                                <w:left w:val="none" w:sz="0" w:space="0" w:color="auto"/>
                                <w:bottom w:val="none" w:sz="0" w:space="0" w:color="auto"/>
                                <w:right w:val="none" w:sz="0" w:space="0" w:color="auto"/>
                              </w:divBdr>
                              <w:divsChild>
                                <w:div w:id="833833594">
                                  <w:marLeft w:val="0"/>
                                  <w:marRight w:val="0"/>
                                  <w:marTop w:val="0"/>
                                  <w:marBottom w:val="0"/>
                                  <w:divBdr>
                                    <w:top w:val="none" w:sz="0" w:space="0" w:color="auto"/>
                                    <w:left w:val="none" w:sz="0" w:space="0" w:color="auto"/>
                                    <w:bottom w:val="none" w:sz="0" w:space="0" w:color="auto"/>
                                    <w:right w:val="none" w:sz="0" w:space="0" w:color="auto"/>
                                  </w:divBdr>
                                  <w:divsChild>
                                    <w:div w:id="11564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3639">
          <w:marLeft w:val="0"/>
          <w:marRight w:val="0"/>
          <w:marTop w:val="0"/>
          <w:marBottom w:val="0"/>
          <w:divBdr>
            <w:top w:val="none" w:sz="0" w:space="0" w:color="auto"/>
            <w:left w:val="none" w:sz="0" w:space="0" w:color="auto"/>
            <w:bottom w:val="none" w:sz="0" w:space="0" w:color="auto"/>
            <w:right w:val="none" w:sz="0" w:space="0" w:color="auto"/>
          </w:divBdr>
          <w:divsChild>
            <w:div w:id="848718438">
              <w:blockQuote w:val="1"/>
              <w:marLeft w:val="0"/>
              <w:marRight w:val="0"/>
              <w:marTop w:val="465"/>
              <w:marBottom w:val="525"/>
              <w:divBdr>
                <w:top w:val="none" w:sz="0" w:space="0" w:color="auto"/>
                <w:left w:val="none" w:sz="0" w:space="0" w:color="auto"/>
                <w:bottom w:val="none" w:sz="0" w:space="0" w:color="auto"/>
                <w:right w:val="none" w:sz="0" w:space="0" w:color="auto"/>
              </w:divBdr>
            </w:div>
            <w:div w:id="874266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45365305">
      <w:bodyDiv w:val="1"/>
      <w:marLeft w:val="0"/>
      <w:marRight w:val="0"/>
      <w:marTop w:val="0"/>
      <w:marBottom w:val="0"/>
      <w:divBdr>
        <w:top w:val="none" w:sz="0" w:space="0" w:color="auto"/>
        <w:left w:val="none" w:sz="0" w:space="0" w:color="auto"/>
        <w:bottom w:val="none" w:sz="0" w:space="0" w:color="auto"/>
        <w:right w:val="none" w:sz="0" w:space="0" w:color="auto"/>
      </w:divBdr>
      <w:divsChild>
        <w:div w:id="95828153">
          <w:marLeft w:val="0"/>
          <w:marRight w:val="0"/>
          <w:marTop w:val="300"/>
          <w:marBottom w:val="300"/>
          <w:divBdr>
            <w:top w:val="none" w:sz="0" w:space="0" w:color="auto"/>
            <w:left w:val="none" w:sz="0" w:space="0" w:color="auto"/>
            <w:bottom w:val="none" w:sz="0" w:space="0" w:color="auto"/>
            <w:right w:val="none" w:sz="0" w:space="0" w:color="auto"/>
          </w:divBdr>
        </w:div>
        <w:div w:id="568880864">
          <w:marLeft w:val="0"/>
          <w:marRight w:val="0"/>
          <w:marTop w:val="0"/>
          <w:marBottom w:val="0"/>
          <w:divBdr>
            <w:top w:val="none" w:sz="0" w:space="0" w:color="auto"/>
            <w:left w:val="none" w:sz="0" w:space="0" w:color="auto"/>
            <w:bottom w:val="none" w:sz="0" w:space="0" w:color="auto"/>
            <w:right w:val="none" w:sz="0" w:space="0" w:color="auto"/>
          </w:divBdr>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263906">
      <w:bodyDiv w:val="1"/>
      <w:marLeft w:val="0"/>
      <w:marRight w:val="0"/>
      <w:marTop w:val="0"/>
      <w:marBottom w:val="0"/>
      <w:divBdr>
        <w:top w:val="none" w:sz="0" w:space="0" w:color="auto"/>
        <w:left w:val="none" w:sz="0" w:space="0" w:color="auto"/>
        <w:bottom w:val="none" w:sz="0" w:space="0" w:color="auto"/>
        <w:right w:val="none" w:sz="0" w:space="0" w:color="auto"/>
      </w:divBdr>
      <w:divsChild>
        <w:div w:id="1477061906">
          <w:marLeft w:val="0"/>
          <w:marRight w:val="0"/>
          <w:marTop w:val="0"/>
          <w:marBottom w:val="300"/>
          <w:divBdr>
            <w:top w:val="none" w:sz="0" w:space="0" w:color="auto"/>
            <w:left w:val="none" w:sz="0" w:space="0" w:color="auto"/>
            <w:bottom w:val="none" w:sz="0" w:space="0" w:color="auto"/>
            <w:right w:val="none" w:sz="0" w:space="0" w:color="auto"/>
          </w:divBdr>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1801492">
      <w:bodyDiv w:val="1"/>
      <w:marLeft w:val="0"/>
      <w:marRight w:val="0"/>
      <w:marTop w:val="0"/>
      <w:marBottom w:val="0"/>
      <w:divBdr>
        <w:top w:val="none" w:sz="0" w:space="0" w:color="auto"/>
        <w:left w:val="none" w:sz="0" w:space="0" w:color="auto"/>
        <w:bottom w:val="none" w:sz="0" w:space="0" w:color="auto"/>
        <w:right w:val="none" w:sz="0" w:space="0" w:color="auto"/>
      </w:divBdr>
      <w:divsChild>
        <w:div w:id="1221482050">
          <w:marLeft w:val="0"/>
          <w:marRight w:val="0"/>
          <w:marTop w:val="0"/>
          <w:marBottom w:val="30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1080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098">
          <w:marLeft w:val="0"/>
          <w:marRight w:val="150"/>
          <w:marTop w:val="0"/>
          <w:marBottom w:val="75"/>
          <w:divBdr>
            <w:top w:val="none" w:sz="0" w:space="0" w:color="auto"/>
            <w:left w:val="none" w:sz="0" w:space="0" w:color="auto"/>
            <w:bottom w:val="none" w:sz="0" w:space="0" w:color="auto"/>
            <w:right w:val="none" w:sz="0" w:space="0" w:color="auto"/>
          </w:divBdr>
        </w:div>
        <w:div w:id="1516312086">
          <w:marLeft w:val="0"/>
          <w:marRight w:val="150"/>
          <w:marTop w:val="150"/>
          <w:marBottom w:val="150"/>
          <w:divBdr>
            <w:top w:val="none" w:sz="0" w:space="0" w:color="auto"/>
            <w:left w:val="none" w:sz="0" w:space="0" w:color="auto"/>
            <w:bottom w:val="none" w:sz="0" w:space="0" w:color="auto"/>
            <w:right w:val="none" w:sz="0" w:space="0" w:color="auto"/>
          </w:divBdr>
        </w:div>
        <w:div w:id="1262253886">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4349348">
      <w:bodyDiv w:val="1"/>
      <w:marLeft w:val="0"/>
      <w:marRight w:val="0"/>
      <w:marTop w:val="0"/>
      <w:marBottom w:val="0"/>
      <w:divBdr>
        <w:top w:val="none" w:sz="0" w:space="0" w:color="auto"/>
        <w:left w:val="none" w:sz="0" w:space="0" w:color="auto"/>
        <w:bottom w:val="none" w:sz="0" w:space="0" w:color="auto"/>
        <w:right w:val="none" w:sz="0" w:space="0" w:color="auto"/>
      </w:divBdr>
      <w:divsChild>
        <w:div w:id="378630269">
          <w:marLeft w:val="0"/>
          <w:marRight w:val="0"/>
          <w:marTop w:val="0"/>
          <w:marBottom w:val="0"/>
          <w:divBdr>
            <w:top w:val="none" w:sz="0" w:space="0" w:color="auto"/>
            <w:left w:val="none" w:sz="0" w:space="0" w:color="auto"/>
            <w:bottom w:val="none" w:sz="0" w:space="0" w:color="auto"/>
            <w:right w:val="none" w:sz="0" w:space="0" w:color="auto"/>
          </w:divBdr>
        </w:div>
        <w:div w:id="185101012">
          <w:marLeft w:val="0"/>
          <w:marRight w:val="0"/>
          <w:marTop w:val="300"/>
          <w:marBottom w:val="300"/>
          <w:divBdr>
            <w:top w:val="none" w:sz="0" w:space="0" w:color="auto"/>
            <w:left w:val="none" w:sz="0" w:space="0" w:color="auto"/>
            <w:bottom w:val="none" w:sz="0" w:space="0" w:color="auto"/>
            <w:right w:val="none" w:sz="0" w:space="0" w:color="auto"/>
          </w:divBdr>
        </w:div>
        <w:div w:id="1093160796">
          <w:marLeft w:val="0"/>
          <w:marRight w:val="0"/>
          <w:marTop w:val="0"/>
          <w:marBottom w:val="0"/>
          <w:divBdr>
            <w:top w:val="none" w:sz="0" w:space="0" w:color="auto"/>
            <w:left w:val="none" w:sz="0" w:space="0" w:color="auto"/>
            <w:bottom w:val="none" w:sz="0" w:space="0" w:color="auto"/>
            <w:right w:val="none" w:sz="0" w:space="0" w:color="auto"/>
          </w:divBdr>
          <w:divsChild>
            <w:div w:id="1992437635">
              <w:marLeft w:val="0"/>
              <w:marRight w:val="0"/>
              <w:marTop w:val="300"/>
              <w:marBottom w:val="450"/>
              <w:divBdr>
                <w:top w:val="none" w:sz="0" w:space="0" w:color="auto"/>
                <w:left w:val="none" w:sz="0" w:space="0" w:color="auto"/>
                <w:bottom w:val="none" w:sz="0" w:space="0" w:color="auto"/>
                <w:right w:val="none" w:sz="0" w:space="0" w:color="auto"/>
              </w:divBdr>
              <w:divsChild>
                <w:div w:id="606929980">
                  <w:marLeft w:val="0"/>
                  <w:marRight w:val="0"/>
                  <w:marTop w:val="0"/>
                  <w:marBottom w:val="0"/>
                  <w:divBdr>
                    <w:top w:val="none" w:sz="0" w:space="0" w:color="auto"/>
                    <w:left w:val="none" w:sz="0" w:space="0" w:color="auto"/>
                    <w:bottom w:val="none" w:sz="0" w:space="0" w:color="auto"/>
                    <w:right w:val="none" w:sz="0" w:space="0" w:color="auto"/>
                  </w:divBdr>
                  <w:divsChild>
                    <w:div w:id="1140196710">
                      <w:marLeft w:val="0"/>
                      <w:marRight w:val="0"/>
                      <w:marTop w:val="0"/>
                      <w:marBottom w:val="0"/>
                      <w:divBdr>
                        <w:top w:val="none" w:sz="0" w:space="0" w:color="auto"/>
                        <w:left w:val="none" w:sz="0" w:space="0" w:color="auto"/>
                        <w:bottom w:val="none" w:sz="0" w:space="0" w:color="auto"/>
                        <w:right w:val="none" w:sz="0" w:space="0" w:color="auto"/>
                      </w:divBdr>
                      <w:divsChild>
                        <w:div w:id="697585154">
                          <w:marLeft w:val="0"/>
                          <w:marRight w:val="0"/>
                          <w:marTop w:val="0"/>
                          <w:marBottom w:val="0"/>
                          <w:divBdr>
                            <w:top w:val="none" w:sz="0" w:space="0" w:color="auto"/>
                            <w:left w:val="none" w:sz="0" w:space="0" w:color="auto"/>
                            <w:bottom w:val="none" w:sz="0" w:space="0" w:color="auto"/>
                            <w:right w:val="none" w:sz="0" w:space="0" w:color="auto"/>
                          </w:divBdr>
                          <w:divsChild>
                            <w:div w:id="36666304">
                              <w:marLeft w:val="0"/>
                              <w:marRight w:val="0"/>
                              <w:marTop w:val="0"/>
                              <w:marBottom w:val="0"/>
                              <w:divBdr>
                                <w:top w:val="none" w:sz="0" w:space="0" w:color="auto"/>
                                <w:left w:val="none" w:sz="0" w:space="0" w:color="auto"/>
                                <w:bottom w:val="none" w:sz="0" w:space="0" w:color="auto"/>
                                <w:right w:val="none" w:sz="0" w:space="0" w:color="auto"/>
                              </w:divBdr>
                              <w:divsChild>
                                <w:div w:id="1877501152">
                                  <w:marLeft w:val="0"/>
                                  <w:marRight w:val="0"/>
                                  <w:marTop w:val="0"/>
                                  <w:marBottom w:val="0"/>
                                  <w:divBdr>
                                    <w:top w:val="none" w:sz="0" w:space="0" w:color="auto"/>
                                    <w:left w:val="none" w:sz="0" w:space="0" w:color="auto"/>
                                    <w:bottom w:val="none" w:sz="0" w:space="0" w:color="auto"/>
                                    <w:right w:val="none" w:sz="0" w:space="0" w:color="auto"/>
                                  </w:divBdr>
                                  <w:divsChild>
                                    <w:div w:id="15516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89757">
          <w:marLeft w:val="0"/>
          <w:marRight w:val="0"/>
          <w:marTop w:val="0"/>
          <w:marBottom w:val="0"/>
          <w:divBdr>
            <w:top w:val="none" w:sz="0" w:space="0" w:color="auto"/>
            <w:left w:val="none" w:sz="0" w:space="0" w:color="auto"/>
            <w:bottom w:val="none" w:sz="0" w:space="0" w:color="auto"/>
            <w:right w:val="none" w:sz="0" w:space="0" w:color="auto"/>
          </w:divBdr>
          <w:divsChild>
            <w:div w:id="54745141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8280576">
      <w:bodyDiv w:val="1"/>
      <w:marLeft w:val="0"/>
      <w:marRight w:val="0"/>
      <w:marTop w:val="0"/>
      <w:marBottom w:val="0"/>
      <w:divBdr>
        <w:top w:val="none" w:sz="0" w:space="0" w:color="auto"/>
        <w:left w:val="none" w:sz="0" w:space="0" w:color="auto"/>
        <w:bottom w:val="none" w:sz="0" w:space="0" w:color="auto"/>
        <w:right w:val="none" w:sz="0" w:space="0" w:color="auto"/>
      </w:divBdr>
      <w:divsChild>
        <w:div w:id="1951860037">
          <w:marLeft w:val="0"/>
          <w:marRight w:val="0"/>
          <w:marTop w:val="0"/>
          <w:marBottom w:val="150"/>
          <w:divBdr>
            <w:top w:val="none" w:sz="0" w:space="0" w:color="auto"/>
            <w:left w:val="none" w:sz="0" w:space="0" w:color="auto"/>
            <w:bottom w:val="none" w:sz="0" w:space="0" w:color="auto"/>
            <w:right w:val="none" w:sz="0" w:space="0" w:color="auto"/>
          </w:divBdr>
          <w:divsChild>
            <w:div w:id="948660758">
              <w:marLeft w:val="0"/>
              <w:marRight w:val="0"/>
              <w:marTop w:val="0"/>
              <w:marBottom w:val="0"/>
              <w:divBdr>
                <w:top w:val="none" w:sz="0" w:space="0" w:color="auto"/>
                <w:left w:val="none" w:sz="0" w:space="0" w:color="auto"/>
                <w:bottom w:val="none" w:sz="0" w:space="0" w:color="auto"/>
                <w:right w:val="none" w:sz="0" w:space="0" w:color="auto"/>
              </w:divBdr>
            </w:div>
            <w:div w:id="1883520327">
              <w:marLeft w:val="0"/>
              <w:marRight w:val="0"/>
              <w:marTop w:val="0"/>
              <w:marBottom w:val="0"/>
              <w:divBdr>
                <w:top w:val="none" w:sz="0" w:space="0" w:color="auto"/>
                <w:left w:val="none" w:sz="0" w:space="0" w:color="auto"/>
                <w:bottom w:val="none" w:sz="0" w:space="0" w:color="auto"/>
                <w:right w:val="none" w:sz="0" w:space="0" w:color="auto"/>
              </w:divBdr>
              <w:divsChild>
                <w:div w:id="868687840">
                  <w:marLeft w:val="0"/>
                  <w:marRight w:val="0"/>
                  <w:marTop w:val="0"/>
                  <w:marBottom w:val="0"/>
                  <w:divBdr>
                    <w:top w:val="none" w:sz="0" w:space="0" w:color="auto"/>
                    <w:left w:val="none" w:sz="0" w:space="0" w:color="auto"/>
                    <w:bottom w:val="none" w:sz="0" w:space="0" w:color="auto"/>
                    <w:right w:val="none" w:sz="0" w:space="0" w:color="auto"/>
                  </w:divBdr>
                  <w:divsChild>
                    <w:div w:id="2134982549">
                      <w:marLeft w:val="0"/>
                      <w:marRight w:val="0"/>
                      <w:marTop w:val="0"/>
                      <w:marBottom w:val="0"/>
                      <w:divBdr>
                        <w:top w:val="none" w:sz="0" w:space="0" w:color="auto"/>
                        <w:left w:val="none" w:sz="0" w:space="0" w:color="auto"/>
                        <w:bottom w:val="none" w:sz="0" w:space="0" w:color="auto"/>
                        <w:right w:val="none" w:sz="0" w:space="0" w:color="auto"/>
                      </w:divBdr>
                      <w:divsChild>
                        <w:div w:id="1993289197">
                          <w:marLeft w:val="0"/>
                          <w:marRight w:val="0"/>
                          <w:marTop w:val="0"/>
                          <w:marBottom w:val="0"/>
                          <w:divBdr>
                            <w:top w:val="none" w:sz="0" w:space="0" w:color="auto"/>
                            <w:left w:val="none" w:sz="0" w:space="0" w:color="auto"/>
                            <w:bottom w:val="none" w:sz="0" w:space="0" w:color="auto"/>
                            <w:right w:val="none" w:sz="0" w:space="0" w:color="auto"/>
                          </w:divBdr>
                        </w:div>
                      </w:divsChild>
                    </w:div>
                    <w:div w:id="1199657332">
                      <w:marLeft w:val="0"/>
                      <w:marRight w:val="135"/>
                      <w:marTop w:val="0"/>
                      <w:marBottom w:val="0"/>
                      <w:divBdr>
                        <w:top w:val="none" w:sz="0" w:space="0" w:color="auto"/>
                        <w:left w:val="none" w:sz="0" w:space="0" w:color="auto"/>
                        <w:bottom w:val="none" w:sz="0" w:space="0" w:color="auto"/>
                        <w:right w:val="none" w:sz="0" w:space="0" w:color="auto"/>
                      </w:divBdr>
                    </w:div>
                    <w:div w:id="19385588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792">
          <w:marLeft w:val="0"/>
          <w:marRight w:val="0"/>
          <w:marTop w:val="0"/>
          <w:marBottom w:val="0"/>
          <w:divBdr>
            <w:top w:val="none" w:sz="0" w:space="0" w:color="auto"/>
            <w:left w:val="none" w:sz="0" w:space="0" w:color="auto"/>
            <w:bottom w:val="none" w:sz="0" w:space="0" w:color="auto"/>
            <w:right w:val="none" w:sz="0" w:space="0" w:color="auto"/>
          </w:divBdr>
          <w:divsChild>
            <w:div w:id="2046710807">
              <w:marLeft w:val="0"/>
              <w:marRight w:val="0"/>
              <w:marTop w:val="0"/>
              <w:marBottom w:val="0"/>
              <w:divBdr>
                <w:top w:val="none" w:sz="0" w:space="0" w:color="auto"/>
                <w:left w:val="none" w:sz="0" w:space="0" w:color="auto"/>
                <w:bottom w:val="none" w:sz="0" w:space="0" w:color="auto"/>
                <w:right w:val="none" w:sz="0" w:space="0" w:color="auto"/>
              </w:divBdr>
              <w:divsChild>
                <w:div w:id="1078937752">
                  <w:marLeft w:val="0"/>
                  <w:marRight w:val="0"/>
                  <w:marTop w:val="0"/>
                  <w:marBottom w:val="0"/>
                  <w:divBdr>
                    <w:top w:val="none" w:sz="0" w:space="0" w:color="auto"/>
                    <w:left w:val="none" w:sz="0" w:space="0" w:color="auto"/>
                    <w:bottom w:val="none" w:sz="0" w:space="0" w:color="auto"/>
                    <w:right w:val="none" w:sz="0" w:space="0" w:color="auto"/>
                  </w:divBdr>
                </w:div>
              </w:divsChild>
            </w:div>
            <w:div w:id="35159147">
              <w:marLeft w:val="0"/>
              <w:marRight w:val="0"/>
              <w:marTop w:val="225"/>
              <w:marBottom w:val="0"/>
              <w:divBdr>
                <w:top w:val="none" w:sz="0" w:space="0" w:color="auto"/>
                <w:left w:val="none" w:sz="0" w:space="0" w:color="auto"/>
                <w:bottom w:val="none" w:sz="0" w:space="0" w:color="auto"/>
                <w:right w:val="none" w:sz="0" w:space="0" w:color="auto"/>
              </w:divBdr>
              <w:divsChild>
                <w:div w:id="456992604">
                  <w:marLeft w:val="0"/>
                  <w:marRight w:val="0"/>
                  <w:marTop w:val="0"/>
                  <w:marBottom w:val="0"/>
                  <w:divBdr>
                    <w:top w:val="none" w:sz="0" w:space="0" w:color="auto"/>
                    <w:left w:val="none" w:sz="0" w:space="0" w:color="auto"/>
                    <w:bottom w:val="none" w:sz="0" w:space="0" w:color="auto"/>
                    <w:right w:val="none" w:sz="0" w:space="0" w:color="auto"/>
                  </w:divBdr>
                </w:div>
              </w:divsChild>
            </w:div>
            <w:div w:id="872612974">
              <w:marLeft w:val="0"/>
              <w:marRight w:val="0"/>
              <w:marTop w:val="375"/>
              <w:marBottom w:val="0"/>
              <w:divBdr>
                <w:top w:val="none" w:sz="0" w:space="0" w:color="auto"/>
                <w:left w:val="none" w:sz="0" w:space="0" w:color="auto"/>
                <w:bottom w:val="none" w:sz="0" w:space="0" w:color="auto"/>
                <w:right w:val="none" w:sz="0" w:space="0" w:color="auto"/>
              </w:divBdr>
              <w:divsChild>
                <w:div w:id="934704538">
                  <w:marLeft w:val="0"/>
                  <w:marRight w:val="0"/>
                  <w:marTop w:val="0"/>
                  <w:marBottom w:val="0"/>
                  <w:divBdr>
                    <w:top w:val="none" w:sz="0" w:space="0" w:color="auto"/>
                    <w:left w:val="none" w:sz="0" w:space="0" w:color="auto"/>
                    <w:bottom w:val="none" w:sz="0" w:space="0" w:color="auto"/>
                    <w:right w:val="none" w:sz="0" w:space="0" w:color="auto"/>
                  </w:divBdr>
                  <w:divsChild>
                    <w:div w:id="127875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29744">
      <w:bodyDiv w:val="1"/>
      <w:marLeft w:val="0"/>
      <w:marRight w:val="0"/>
      <w:marTop w:val="0"/>
      <w:marBottom w:val="0"/>
      <w:divBdr>
        <w:top w:val="none" w:sz="0" w:space="0" w:color="auto"/>
        <w:left w:val="none" w:sz="0" w:space="0" w:color="auto"/>
        <w:bottom w:val="none" w:sz="0" w:space="0" w:color="auto"/>
        <w:right w:val="none" w:sz="0" w:space="0" w:color="auto"/>
      </w:divBdr>
      <w:divsChild>
        <w:div w:id="1822774802">
          <w:marLeft w:val="0"/>
          <w:marRight w:val="0"/>
          <w:marTop w:val="0"/>
          <w:marBottom w:val="0"/>
          <w:divBdr>
            <w:top w:val="none" w:sz="0" w:space="0" w:color="auto"/>
            <w:left w:val="none" w:sz="0" w:space="0" w:color="auto"/>
            <w:bottom w:val="none" w:sz="0" w:space="0" w:color="auto"/>
            <w:right w:val="none" w:sz="0" w:space="0" w:color="auto"/>
          </w:divBdr>
        </w:div>
        <w:div w:id="2142795788">
          <w:marLeft w:val="0"/>
          <w:marRight w:val="0"/>
          <w:marTop w:val="300"/>
          <w:marBottom w:val="300"/>
          <w:divBdr>
            <w:top w:val="none" w:sz="0" w:space="0" w:color="auto"/>
            <w:left w:val="none" w:sz="0" w:space="0" w:color="auto"/>
            <w:bottom w:val="none" w:sz="0" w:space="0" w:color="auto"/>
            <w:right w:val="none" w:sz="0" w:space="0" w:color="auto"/>
          </w:divBdr>
        </w:div>
        <w:div w:id="1823082194">
          <w:marLeft w:val="0"/>
          <w:marRight w:val="0"/>
          <w:marTop w:val="0"/>
          <w:marBottom w:val="0"/>
          <w:divBdr>
            <w:top w:val="none" w:sz="0" w:space="0" w:color="auto"/>
            <w:left w:val="none" w:sz="0" w:space="0" w:color="auto"/>
            <w:bottom w:val="none" w:sz="0" w:space="0" w:color="auto"/>
            <w:right w:val="none" w:sz="0" w:space="0" w:color="auto"/>
          </w:divBdr>
          <w:divsChild>
            <w:div w:id="120460946">
              <w:marLeft w:val="0"/>
              <w:marRight w:val="0"/>
              <w:marTop w:val="300"/>
              <w:marBottom w:val="450"/>
              <w:divBdr>
                <w:top w:val="none" w:sz="0" w:space="0" w:color="auto"/>
                <w:left w:val="none" w:sz="0" w:space="0" w:color="auto"/>
                <w:bottom w:val="none" w:sz="0" w:space="0" w:color="auto"/>
                <w:right w:val="none" w:sz="0" w:space="0" w:color="auto"/>
              </w:divBdr>
              <w:divsChild>
                <w:div w:id="96020493">
                  <w:marLeft w:val="0"/>
                  <w:marRight w:val="0"/>
                  <w:marTop w:val="0"/>
                  <w:marBottom w:val="0"/>
                  <w:divBdr>
                    <w:top w:val="none" w:sz="0" w:space="0" w:color="auto"/>
                    <w:left w:val="none" w:sz="0" w:space="0" w:color="auto"/>
                    <w:bottom w:val="none" w:sz="0" w:space="0" w:color="auto"/>
                    <w:right w:val="none" w:sz="0" w:space="0" w:color="auto"/>
                  </w:divBdr>
                  <w:divsChild>
                    <w:div w:id="2089114303">
                      <w:marLeft w:val="0"/>
                      <w:marRight w:val="0"/>
                      <w:marTop w:val="0"/>
                      <w:marBottom w:val="0"/>
                      <w:divBdr>
                        <w:top w:val="none" w:sz="0" w:space="0" w:color="auto"/>
                        <w:left w:val="none" w:sz="0" w:space="0" w:color="auto"/>
                        <w:bottom w:val="none" w:sz="0" w:space="0" w:color="auto"/>
                        <w:right w:val="none" w:sz="0" w:space="0" w:color="auto"/>
                      </w:divBdr>
                      <w:divsChild>
                        <w:div w:id="858934367">
                          <w:marLeft w:val="0"/>
                          <w:marRight w:val="0"/>
                          <w:marTop w:val="0"/>
                          <w:marBottom w:val="0"/>
                          <w:divBdr>
                            <w:top w:val="none" w:sz="0" w:space="0" w:color="auto"/>
                            <w:left w:val="none" w:sz="0" w:space="0" w:color="auto"/>
                            <w:bottom w:val="none" w:sz="0" w:space="0" w:color="auto"/>
                            <w:right w:val="none" w:sz="0" w:space="0" w:color="auto"/>
                          </w:divBdr>
                          <w:divsChild>
                            <w:div w:id="4090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51349">
          <w:marLeft w:val="0"/>
          <w:marRight w:val="0"/>
          <w:marTop w:val="0"/>
          <w:marBottom w:val="0"/>
          <w:divBdr>
            <w:top w:val="none" w:sz="0" w:space="0" w:color="auto"/>
            <w:left w:val="none" w:sz="0" w:space="0" w:color="auto"/>
            <w:bottom w:val="none" w:sz="0" w:space="0" w:color="auto"/>
            <w:right w:val="none" w:sz="0" w:space="0" w:color="auto"/>
          </w:divBdr>
          <w:divsChild>
            <w:div w:id="728576430">
              <w:blockQuote w:val="1"/>
              <w:marLeft w:val="0"/>
              <w:marRight w:val="0"/>
              <w:marTop w:val="465"/>
              <w:marBottom w:val="525"/>
              <w:divBdr>
                <w:top w:val="none" w:sz="0" w:space="0" w:color="auto"/>
                <w:left w:val="none" w:sz="0" w:space="0" w:color="auto"/>
                <w:bottom w:val="none" w:sz="0" w:space="0" w:color="auto"/>
                <w:right w:val="none" w:sz="0" w:space="0" w:color="auto"/>
              </w:divBdr>
            </w:div>
            <w:div w:id="1691830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511820">
      <w:bodyDiv w:val="1"/>
      <w:marLeft w:val="0"/>
      <w:marRight w:val="0"/>
      <w:marTop w:val="0"/>
      <w:marBottom w:val="0"/>
      <w:divBdr>
        <w:top w:val="none" w:sz="0" w:space="0" w:color="auto"/>
        <w:left w:val="none" w:sz="0" w:space="0" w:color="auto"/>
        <w:bottom w:val="none" w:sz="0" w:space="0" w:color="auto"/>
        <w:right w:val="none" w:sz="0" w:space="0" w:color="auto"/>
      </w:divBdr>
      <w:divsChild>
        <w:div w:id="101536979">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693">
      <w:bodyDiv w:val="1"/>
      <w:marLeft w:val="0"/>
      <w:marRight w:val="0"/>
      <w:marTop w:val="0"/>
      <w:marBottom w:val="0"/>
      <w:divBdr>
        <w:top w:val="none" w:sz="0" w:space="0" w:color="auto"/>
        <w:left w:val="none" w:sz="0" w:space="0" w:color="auto"/>
        <w:bottom w:val="none" w:sz="0" w:space="0" w:color="auto"/>
        <w:right w:val="none" w:sz="0" w:space="0" w:color="auto"/>
      </w:divBdr>
      <w:divsChild>
        <w:div w:id="2001032945">
          <w:marLeft w:val="0"/>
          <w:marRight w:val="375"/>
          <w:marTop w:val="0"/>
          <w:marBottom w:val="0"/>
          <w:divBdr>
            <w:top w:val="none" w:sz="0" w:space="0" w:color="auto"/>
            <w:left w:val="none" w:sz="0" w:space="0" w:color="auto"/>
            <w:bottom w:val="none" w:sz="0" w:space="0" w:color="auto"/>
            <w:right w:val="none" w:sz="0" w:space="0" w:color="auto"/>
          </w:divBdr>
        </w:div>
        <w:div w:id="284990">
          <w:marLeft w:val="0"/>
          <w:marRight w:val="0"/>
          <w:marTop w:val="0"/>
          <w:marBottom w:val="0"/>
          <w:divBdr>
            <w:top w:val="none" w:sz="0" w:space="0" w:color="auto"/>
            <w:left w:val="none" w:sz="0" w:space="0" w:color="auto"/>
            <w:bottom w:val="none" w:sz="0" w:space="0" w:color="auto"/>
            <w:right w:val="none" w:sz="0" w:space="0" w:color="auto"/>
          </w:divBdr>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744069">
      <w:bodyDiv w:val="1"/>
      <w:marLeft w:val="0"/>
      <w:marRight w:val="0"/>
      <w:marTop w:val="0"/>
      <w:marBottom w:val="0"/>
      <w:divBdr>
        <w:top w:val="none" w:sz="0" w:space="0" w:color="auto"/>
        <w:left w:val="none" w:sz="0" w:space="0" w:color="auto"/>
        <w:bottom w:val="none" w:sz="0" w:space="0" w:color="auto"/>
        <w:right w:val="none" w:sz="0" w:space="0" w:color="auto"/>
      </w:divBdr>
      <w:divsChild>
        <w:div w:id="1148013898">
          <w:marLeft w:val="0"/>
          <w:marRight w:val="0"/>
          <w:marTop w:val="0"/>
          <w:marBottom w:val="75"/>
          <w:divBdr>
            <w:top w:val="none" w:sz="0" w:space="0" w:color="auto"/>
            <w:left w:val="none" w:sz="0" w:space="0" w:color="auto"/>
            <w:bottom w:val="none" w:sz="0" w:space="0" w:color="auto"/>
            <w:right w:val="none" w:sz="0" w:space="0" w:color="auto"/>
          </w:divBdr>
        </w:div>
        <w:div w:id="752749680">
          <w:marLeft w:val="0"/>
          <w:marRight w:val="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30454">
      <w:bodyDiv w:val="1"/>
      <w:marLeft w:val="0"/>
      <w:marRight w:val="0"/>
      <w:marTop w:val="0"/>
      <w:marBottom w:val="0"/>
      <w:divBdr>
        <w:top w:val="none" w:sz="0" w:space="0" w:color="auto"/>
        <w:left w:val="none" w:sz="0" w:space="0" w:color="auto"/>
        <w:bottom w:val="none" w:sz="0" w:space="0" w:color="auto"/>
        <w:right w:val="none" w:sz="0" w:space="0" w:color="auto"/>
      </w:divBdr>
      <w:divsChild>
        <w:div w:id="847911677">
          <w:marLeft w:val="0"/>
          <w:marRight w:val="150"/>
          <w:marTop w:val="0"/>
          <w:marBottom w:val="75"/>
          <w:divBdr>
            <w:top w:val="none" w:sz="0" w:space="0" w:color="auto"/>
            <w:left w:val="none" w:sz="0" w:space="0" w:color="auto"/>
            <w:bottom w:val="none" w:sz="0" w:space="0" w:color="auto"/>
            <w:right w:val="none" w:sz="0" w:space="0" w:color="auto"/>
          </w:divBdr>
        </w:div>
        <w:div w:id="2118022191">
          <w:marLeft w:val="0"/>
          <w:marRight w:val="150"/>
          <w:marTop w:val="150"/>
          <w:marBottom w:val="150"/>
          <w:divBdr>
            <w:top w:val="none" w:sz="0" w:space="0" w:color="auto"/>
            <w:left w:val="none" w:sz="0" w:space="0" w:color="auto"/>
            <w:bottom w:val="none" w:sz="0" w:space="0" w:color="auto"/>
            <w:right w:val="none" w:sz="0" w:space="0" w:color="auto"/>
          </w:divBdr>
        </w:div>
        <w:div w:id="1382510317">
          <w:marLeft w:val="0"/>
          <w:marRight w:val="150"/>
          <w:marTop w:val="0"/>
          <w:marBottom w:val="0"/>
          <w:divBdr>
            <w:top w:val="none" w:sz="0" w:space="0" w:color="auto"/>
            <w:left w:val="none" w:sz="0" w:space="0" w:color="auto"/>
            <w:bottom w:val="none" w:sz="0" w:space="0" w:color="auto"/>
            <w:right w:val="none" w:sz="0" w:space="0" w:color="auto"/>
          </w:divBdr>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098767">
      <w:bodyDiv w:val="1"/>
      <w:marLeft w:val="0"/>
      <w:marRight w:val="0"/>
      <w:marTop w:val="0"/>
      <w:marBottom w:val="0"/>
      <w:divBdr>
        <w:top w:val="none" w:sz="0" w:space="0" w:color="auto"/>
        <w:left w:val="none" w:sz="0" w:space="0" w:color="auto"/>
        <w:bottom w:val="none" w:sz="0" w:space="0" w:color="auto"/>
        <w:right w:val="none" w:sz="0" w:space="0" w:color="auto"/>
      </w:divBdr>
      <w:divsChild>
        <w:div w:id="1604532023">
          <w:marLeft w:val="0"/>
          <w:marRight w:val="150"/>
          <w:marTop w:val="0"/>
          <w:marBottom w:val="75"/>
          <w:divBdr>
            <w:top w:val="none" w:sz="0" w:space="0" w:color="auto"/>
            <w:left w:val="none" w:sz="0" w:space="0" w:color="auto"/>
            <w:bottom w:val="none" w:sz="0" w:space="0" w:color="auto"/>
            <w:right w:val="none" w:sz="0" w:space="0" w:color="auto"/>
          </w:divBdr>
        </w:div>
        <w:div w:id="1047754282">
          <w:marLeft w:val="0"/>
          <w:marRight w:val="150"/>
          <w:marTop w:val="150"/>
          <w:marBottom w:val="150"/>
          <w:divBdr>
            <w:top w:val="none" w:sz="0" w:space="0" w:color="auto"/>
            <w:left w:val="none" w:sz="0" w:space="0" w:color="auto"/>
            <w:bottom w:val="none" w:sz="0" w:space="0" w:color="auto"/>
            <w:right w:val="none" w:sz="0" w:space="0" w:color="auto"/>
          </w:divBdr>
        </w:div>
        <w:div w:id="1449812386">
          <w:marLeft w:val="0"/>
          <w:marRight w:val="15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4754878">
      <w:bodyDiv w:val="1"/>
      <w:marLeft w:val="0"/>
      <w:marRight w:val="0"/>
      <w:marTop w:val="0"/>
      <w:marBottom w:val="0"/>
      <w:divBdr>
        <w:top w:val="none" w:sz="0" w:space="0" w:color="auto"/>
        <w:left w:val="none" w:sz="0" w:space="0" w:color="auto"/>
        <w:bottom w:val="none" w:sz="0" w:space="0" w:color="auto"/>
        <w:right w:val="none" w:sz="0" w:space="0" w:color="auto"/>
      </w:divBdr>
      <w:divsChild>
        <w:div w:id="354043053">
          <w:marLeft w:val="0"/>
          <w:marRight w:val="0"/>
          <w:marTop w:val="0"/>
          <w:marBottom w:val="150"/>
          <w:divBdr>
            <w:top w:val="none" w:sz="0" w:space="0" w:color="auto"/>
            <w:left w:val="none" w:sz="0" w:space="0" w:color="auto"/>
            <w:bottom w:val="none" w:sz="0" w:space="0" w:color="auto"/>
            <w:right w:val="none" w:sz="0" w:space="0" w:color="auto"/>
          </w:divBdr>
          <w:divsChild>
            <w:div w:id="231817777">
              <w:marLeft w:val="0"/>
              <w:marRight w:val="0"/>
              <w:marTop w:val="0"/>
              <w:marBottom w:val="0"/>
              <w:divBdr>
                <w:top w:val="none" w:sz="0" w:space="0" w:color="auto"/>
                <w:left w:val="none" w:sz="0" w:space="0" w:color="auto"/>
                <w:bottom w:val="none" w:sz="0" w:space="0" w:color="auto"/>
                <w:right w:val="none" w:sz="0" w:space="0" w:color="auto"/>
              </w:divBdr>
            </w:div>
            <w:div w:id="1217819640">
              <w:marLeft w:val="0"/>
              <w:marRight w:val="0"/>
              <w:marTop w:val="0"/>
              <w:marBottom w:val="0"/>
              <w:divBdr>
                <w:top w:val="none" w:sz="0" w:space="0" w:color="auto"/>
                <w:left w:val="none" w:sz="0" w:space="0" w:color="auto"/>
                <w:bottom w:val="none" w:sz="0" w:space="0" w:color="auto"/>
                <w:right w:val="none" w:sz="0" w:space="0" w:color="auto"/>
              </w:divBdr>
              <w:divsChild>
                <w:div w:id="311179884">
                  <w:marLeft w:val="0"/>
                  <w:marRight w:val="0"/>
                  <w:marTop w:val="0"/>
                  <w:marBottom w:val="0"/>
                  <w:divBdr>
                    <w:top w:val="none" w:sz="0" w:space="0" w:color="auto"/>
                    <w:left w:val="none" w:sz="0" w:space="0" w:color="auto"/>
                    <w:bottom w:val="none" w:sz="0" w:space="0" w:color="auto"/>
                    <w:right w:val="none" w:sz="0" w:space="0" w:color="auto"/>
                  </w:divBdr>
                  <w:divsChild>
                    <w:div w:id="1090544783">
                      <w:marLeft w:val="0"/>
                      <w:marRight w:val="0"/>
                      <w:marTop w:val="0"/>
                      <w:marBottom w:val="0"/>
                      <w:divBdr>
                        <w:top w:val="none" w:sz="0" w:space="0" w:color="auto"/>
                        <w:left w:val="none" w:sz="0" w:space="0" w:color="auto"/>
                        <w:bottom w:val="none" w:sz="0" w:space="0" w:color="auto"/>
                        <w:right w:val="none" w:sz="0" w:space="0" w:color="auto"/>
                      </w:divBdr>
                      <w:divsChild>
                        <w:div w:id="1597711594">
                          <w:marLeft w:val="0"/>
                          <w:marRight w:val="0"/>
                          <w:marTop w:val="0"/>
                          <w:marBottom w:val="0"/>
                          <w:divBdr>
                            <w:top w:val="none" w:sz="0" w:space="0" w:color="auto"/>
                            <w:left w:val="none" w:sz="0" w:space="0" w:color="auto"/>
                            <w:bottom w:val="none" w:sz="0" w:space="0" w:color="auto"/>
                            <w:right w:val="none" w:sz="0" w:space="0" w:color="auto"/>
                          </w:divBdr>
                        </w:div>
                      </w:divsChild>
                    </w:div>
                    <w:div w:id="1814788890">
                      <w:marLeft w:val="0"/>
                      <w:marRight w:val="135"/>
                      <w:marTop w:val="0"/>
                      <w:marBottom w:val="0"/>
                      <w:divBdr>
                        <w:top w:val="none" w:sz="0" w:space="0" w:color="auto"/>
                        <w:left w:val="none" w:sz="0" w:space="0" w:color="auto"/>
                        <w:bottom w:val="none" w:sz="0" w:space="0" w:color="auto"/>
                        <w:right w:val="none" w:sz="0" w:space="0" w:color="auto"/>
                      </w:divBdr>
                    </w:div>
                    <w:div w:id="13143304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56010">
          <w:marLeft w:val="0"/>
          <w:marRight w:val="0"/>
          <w:marTop w:val="0"/>
          <w:marBottom w:val="0"/>
          <w:divBdr>
            <w:top w:val="none" w:sz="0" w:space="0" w:color="auto"/>
            <w:left w:val="none" w:sz="0" w:space="0" w:color="auto"/>
            <w:bottom w:val="none" w:sz="0" w:space="0" w:color="auto"/>
            <w:right w:val="none" w:sz="0" w:space="0" w:color="auto"/>
          </w:divBdr>
          <w:divsChild>
            <w:div w:id="1180851640">
              <w:marLeft w:val="0"/>
              <w:marRight w:val="0"/>
              <w:marTop w:val="0"/>
              <w:marBottom w:val="0"/>
              <w:divBdr>
                <w:top w:val="none" w:sz="0" w:space="0" w:color="auto"/>
                <w:left w:val="none" w:sz="0" w:space="0" w:color="auto"/>
                <w:bottom w:val="none" w:sz="0" w:space="0" w:color="auto"/>
                <w:right w:val="none" w:sz="0" w:space="0" w:color="auto"/>
              </w:divBdr>
              <w:divsChild>
                <w:div w:id="971712893">
                  <w:marLeft w:val="0"/>
                  <w:marRight w:val="0"/>
                  <w:marTop w:val="0"/>
                  <w:marBottom w:val="0"/>
                  <w:divBdr>
                    <w:top w:val="none" w:sz="0" w:space="0" w:color="auto"/>
                    <w:left w:val="none" w:sz="0" w:space="0" w:color="auto"/>
                    <w:bottom w:val="none" w:sz="0" w:space="0" w:color="auto"/>
                    <w:right w:val="none" w:sz="0" w:space="0" w:color="auto"/>
                  </w:divBdr>
                </w:div>
              </w:divsChild>
            </w:div>
            <w:div w:id="316106450">
              <w:marLeft w:val="0"/>
              <w:marRight w:val="0"/>
              <w:marTop w:val="225"/>
              <w:marBottom w:val="0"/>
              <w:divBdr>
                <w:top w:val="none" w:sz="0" w:space="0" w:color="auto"/>
                <w:left w:val="none" w:sz="0" w:space="0" w:color="auto"/>
                <w:bottom w:val="none" w:sz="0" w:space="0" w:color="auto"/>
                <w:right w:val="none" w:sz="0" w:space="0" w:color="auto"/>
              </w:divBdr>
              <w:divsChild>
                <w:div w:id="1954289482">
                  <w:marLeft w:val="0"/>
                  <w:marRight w:val="0"/>
                  <w:marTop w:val="0"/>
                  <w:marBottom w:val="0"/>
                  <w:divBdr>
                    <w:top w:val="none" w:sz="0" w:space="0" w:color="auto"/>
                    <w:left w:val="none" w:sz="0" w:space="0" w:color="auto"/>
                    <w:bottom w:val="none" w:sz="0" w:space="0" w:color="auto"/>
                    <w:right w:val="none" w:sz="0" w:space="0" w:color="auto"/>
                  </w:divBdr>
                </w:div>
              </w:divsChild>
            </w:div>
            <w:div w:id="1584992084">
              <w:marLeft w:val="0"/>
              <w:marRight w:val="0"/>
              <w:marTop w:val="375"/>
              <w:marBottom w:val="0"/>
              <w:divBdr>
                <w:top w:val="none" w:sz="0" w:space="0" w:color="auto"/>
                <w:left w:val="none" w:sz="0" w:space="0" w:color="auto"/>
                <w:bottom w:val="none" w:sz="0" w:space="0" w:color="auto"/>
                <w:right w:val="none" w:sz="0" w:space="0" w:color="auto"/>
              </w:divBdr>
              <w:divsChild>
                <w:div w:id="941884175">
                  <w:marLeft w:val="0"/>
                  <w:marRight w:val="0"/>
                  <w:marTop w:val="0"/>
                  <w:marBottom w:val="0"/>
                  <w:divBdr>
                    <w:top w:val="none" w:sz="0" w:space="0" w:color="auto"/>
                    <w:left w:val="none" w:sz="0" w:space="0" w:color="auto"/>
                    <w:bottom w:val="none" w:sz="0" w:space="0" w:color="auto"/>
                    <w:right w:val="none" w:sz="0" w:space="0" w:color="auto"/>
                  </w:divBdr>
                  <w:divsChild>
                    <w:div w:id="10246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1448">
              <w:marLeft w:val="0"/>
              <w:marRight w:val="0"/>
              <w:marTop w:val="375"/>
              <w:marBottom w:val="0"/>
              <w:divBdr>
                <w:top w:val="none" w:sz="0" w:space="0" w:color="auto"/>
                <w:left w:val="none" w:sz="0" w:space="0" w:color="auto"/>
                <w:bottom w:val="none" w:sz="0" w:space="0" w:color="auto"/>
                <w:right w:val="none" w:sz="0" w:space="0" w:color="auto"/>
              </w:divBdr>
              <w:divsChild>
                <w:div w:id="254439976">
                  <w:marLeft w:val="0"/>
                  <w:marRight w:val="0"/>
                  <w:marTop w:val="0"/>
                  <w:marBottom w:val="0"/>
                  <w:divBdr>
                    <w:top w:val="none" w:sz="0" w:space="0" w:color="auto"/>
                    <w:left w:val="none" w:sz="0" w:space="0" w:color="auto"/>
                    <w:bottom w:val="none" w:sz="0" w:space="0" w:color="auto"/>
                    <w:right w:val="none" w:sz="0" w:space="0" w:color="auto"/>
                  </w:divBdr>
                </w:div>
              </w:divsChild>
            </w:div>
            <w:div w:id="1178731599">
              <w:marLeft w:val="0"/>
              <w:marRight w:val="0"/>
              <w:marTop w:val="225"/>
              <w:marBottom w:val="0"/>
              <w:divBdr>
                <w:top w:val="none" w:sz="0" w:space="0" w:color="auto"/>
                <w:left w:val="none" w:sz="0" w:space="0" w:color="auto"/>
                <w:bottom w:val="none" w:sz="0" w:space="0" w:color="auto"/>
                <w:right w:val="none" w:sz="0" w:space="0" w:color="auto"/>
              </w:divBdr>
              <w:divsChild>
                <w:div w:id="783380363">
                  <w:marLeft w:val="0"/>
                  <w:marRight w:val="0"/>
                  <w:marTop w:val="0"/>
                  <w:marBottom w:val="0"/>
                  <w:divBdr>
                    <w:top w:val="none" w:sz="0" w:space="0" w:color="auto"/>
                    <w:left w:val="none" w:sz="0" w:space="0" w:color="auto"/>
                    <w:bottom w:val="none" w:sz="0" w:space="0" w:color="auto"/>
                    <w:right w:val="none" w:sz="0" w:space="0" w:color="auto"/>
                  </w:divBdr>
                </w:div>
              </w:divsChild>
            </w:div>
            <w:div w:id="220023262">
              <w:marLeft w:val="0"/>
              <w:marRight w:val="0"/>
              <w:marTop w:val="225"/>
              <w:marBottom w:val="0"/>
              <w:divBdr>
                <w:top w:val="none" w:sz="0" w:space="0" w:color="auto"/>
                <w:left w:val="none" w:sz="0" w:space="0" w:color="auto"/>
                <w:bottom w:val="none" w:sz="0" w:space="0" w:color="auto"/>
                <w:right w:val="none" w:sz="0" w:space="0" w:color="auto"/>
              </w:divBdr>
              <w:divsChild>
                <w:div w:id="15428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5748427">
      <w:bodyDiv w:val="1"/>
      <w:marLeft w:val="0"/>
      <w:marRight w:val="0"/>
      <w:marTop w:val="0"/>
      <w:marBottom w:val="0"/>
      <w:divBdr>
        <w:top w:val="none" w:sz="0" w:space="0" w:color="auto"/>
        <w:left w:val="none" w:sz="0" w:space="0" w:color="auto"/>
        <w:bottom w:val="none" w:sz="0" w:space="0" w:color="auto"/>
        <w:right w:val="none" w:sz="0" w:space="0" w:color="auto"/>
      </w:divBdr>
      <w:divsChild>
        <w:div w:id="242230349">
          <w:marLeft w:val="0"/>
          <w:marRight w:val="0"/>
          <w:marTop w:val="0"/>
          <w:marBottom w:val="300"/>
          <w:divBdr>
            <w:top w:val="none" w:sz="0" w:space="0" w:color="auto"/>
            <w:left w:val="none" w:sz="0" w:space="0" w:color="auto"/>
            <w:bottom w:val="none" w:sz="0" w:space="0" w:color="auto"/>
            <w:right w:val="none" w:sz="0" w:space="0" w:color="auto"/>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8686493">
      <w:bodyDiv w:val="1"/>
      <w:marLeft w:val="0"/>
      <w:marRight w:val="0"/>
      <w:marTop w:val="0"/>
      <w:marBottom w:val="0"/>
      <w:divBdr>
        <w:top w:val="none" w:sz="0" w:space="0" w:color="auto"/>
        <w:left w:val="none" w:sz="0" w:space="0" w:color="auto"/>
        <w:bottom w:val="none" w:sz="0" w:space="0" w:color="auto"/>
        <w:right w:val="none" w:sz="0" w:space="0" w:color="auto"/>
      </w:divBdr>
      <w:divsChild>
        <w:div w:id="533347659">
          <w:marLeft w:val="0"/>
          <w:marRight w:val="0"/>
          <w:marTop w:val="300"/>
          <w:marBottom w:val="300"/>
          <w:divBdr>
            <w:top w:val="none" w:sz="0" w:space="0" w:color="auto"/>
            <w:left w:val="none" w:sz="0" w:space="0" w:color="auto"/>
            <w:bottom w:val="none" w:sz="0" w:space="0" w:color="auto"/>
            <w:right w:val="none" w:sz="0" w:space="0" w:color="auto"/>
          </w:divBdr>
        </w:div>
        <w:div w:id="198128738">
          <w:marLeft w:val="0"/>
          <w:marRight w:val="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378433">
      <w:bodyDiv w:val="1"/>
      <w:marLeft w:val="0"/>
      <w:marRight w:val="0"/>
      <w:marTop w:val="0"/>
      <w:marBottom w:val="0"/>
      <w:divBdr>
        <w:top w:val="none" w:sz="0" w:space="0" w:color="auto"/>
        <w:left w:val="none" w:sz="0" w:space="0" w:color="auto"/>
        <w:bottom w:val="none" w:sz="0" w:space="0" w:color="auto"/>
        <w:right w:val="none" w:sz="0" w:space="0" w:color="auto"/>
      </w:divBdr>
      <w:divsChild>
        <w:div w:id="1602177150">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3035373">
      <w:bodyDiv w:val="1"/>
      <w:marLeft w:val="0"/>
      <w:marRight w:val="0"/>
      <w:marTop w:val="0"/>
      <w:marBottom w:val="0"/>
      <w:divBdr>
        <w:top w:val="none" w:sz="0" w:space="0" w:color="auto"/>
        <w:left w:val="none" w:sz="0" w:space="0" w:color="auto"/>
        <w:bottom w:val="none" w:sz="0" w:space="0" w:color="auto"/>
        <w:right w:val="none" w:sz="0" w:space="0" w:color="auto"/>
      </w:divBdr>
      <w:divsChild>
        <w:div w:id="1525553823">
          <w:marLeft w:val="0"/>
          <w:marRight w:val="150"/>
          <w:marTop w:val="0"/>
          <w:marBottom w:val="75"/>
          <w:divBdr>
            <w:top w:val="none" w:sz="0" w:space="0" w:color="auto"/>
            <w:left w:val="none" w:sz="0" w:space="0" w:color="auto"/>
            <w:bottom w:val="none" w:sz="0" w:space="0" w:color="auto"/>
            <w:right w:val="none" w:sz="0" w:space="0" w:color="auto"/>
          </w:divBdr>
        </w:div>
        <w:div w:id="1404327565">
          <w:marLeft w:val="0"/>
          <w:marRight w:val="150"/>
          <w:marTop w:val="150"/>
          <w:marBottom w:val="150"/>
          <w:divBdr>
            <w:top w:val="none" w:sz="0" w:space="0" w:color="auto"/>
            <w:left w:val="none" w:sz="0" w:space="0" w:color="auto"/>
            <w:bottom w:val="none" w:sz="0" w:space="0" w:color="auto"/>
            <w:right w:val="none" w:sz="0" w:space="0" w:color="auto"/>
          </w:divBdr>
        </w:div>
        <w:div w:id="38091104">
          <w:marLeft w:val="0"/>
          <w:marRight w:val="150"/>
          <w:marTop w:val="0"/>
          <w:marBottom w:val="0"/>
          <w:divBdr>
            <w:top w:val="none" w:sz="0" w:space="0" w:color="auto"/>
            <w:left w:val="none" w:sz="0" w:space="0" w:color="auto"/>
            <w:bottom w:val="none" w:sz="0" w:space="0" w:color="auto"/>
            <w:right w:val="none" w:sz="0" w:space="0" w:color="auto"/>
          </w:divBdr>
        </w:div>
      </w:divsChild>
    </w:div>
    <w:div w:id="873881931">
      <w:bodyDiv w:val="1"/>
      <w:marLeft w:val="0"/>
      <w:marRight w:val="0"/>
      <w:marTop w:val="0"/>
      <w:marBottom w:val="0"/>
      <w:divBdr>
        <w:top w:val="none" w:sz="0" w:space="0" w:color="auto"/>
        <w:left w:val="none" w:sz="0" w:space="0" w:color="auto"/>
        <w:bottom w:val="none" w:sz="0" w:space="0" w:color="auto"/>
        <w:right w:val="none" w:sz="0" w:space="0" w:color="auto"/>
      </w:divBdr>
      <w:divsChild>
        <w:div w:id="1334455701">
          <w:marLeft w:val="0"/>
          <w:marRight w:val="0"/>
          <w:marTop w:val="0"/>
          <w:marBottom w:val="0"/>
          <w:divBdr>
            <w:top w:val="none" w:sz="0" w:space="0" w:color="auto"/>
            <w:left w:val="none" w:sz="0" w:space="0" w:color="auto"/>
            <w:bottom w:val="none" w:sz="0" w:space="0" w:color="auto"/>
            <w:right w:val="none" w:sz="0" w:space="0" w:color="auto"/>
          </w:divBdr>
        </w:div>
      </w:divsChild>
    </w:div>
    <w:div w:id="875459869">
      <w:bodyDiv w:val="1"/>
      <w:marLeft w:val="0"/>
      <w:marRight w:val="0"/>
      <w:marTop w:val="0"/>
      <w:marBottom w:val="0"/>
      <w:divBdr>
        <w:top w:val="none" w:sz="0" w:space="0" w:color="auto"/>
        <w:left w:val="none" w:sz="0" w:space="0" w:color="auto"/>
        <w:bottom w:val="none" w:sz="0" w:space="0" w:color="auto"/>
        <w:right w:val="none" w:sz="0" w:space="0" w:color="auto"/>
      </w:divBdr>
      <w:divsChild>
        <w:div w:id="1350328608">
          <w:marLeft w:val="0"/>
          <w:marRight w:val="375"/>
          <w:marTop w:val="0"/>
          <w:marBottom w:val="0"/>
          <w:divBdr>
            <w:top w:val="none" w:sz="0" w:space="0" w:color="auto"/>
            <w:left w:val="none" w:sz="0" w:space="0" w:color="auto"/>
            <w:bottom w:val="none" w:sz="0" w:space="0" w:color="auto"/>
            <w:right w:val="none" w:sz="0" w:space="0" w:color="auto"/>
          </w:divBdr>
        </w:div>
        <w:div w:id="685866941">
          <w:marLeft w:val="0"/>
          <w:marRight w:val="0"/>
          <w:marTop w:val="0"/>
          <w:marBottom w:val="0"/>
          <w:divBdr>
            <w:top w:val="none" w:sz="0" w:space="0" w:color="auto"/>
            <w:left w:val="none" w:sz="0" w:space="0" w:color="auto"/>
            <w:bottom w:val="none" w:sz="0" w:space="0" w:color="auto"/>
            <w:right w:val="none" w:sz="0" w:space="0" w:color="auto"/>
          </w:divBdr>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6701328">
      <w:bodyDiv w:val="1"/>
      <w:marLeft w:val="0"/>
      <w:marRight w:val="0"/>
      <w:marTop w:val="0"/>
      <w:marBottom w:val="0"/>
      <w:divBdr>
        <w:top w:val="none" w:sz="0" w:space="0" w:color="auto"/>
        <w:left w:val="none" w:sz="0" w:space="0" w:color="auto"/>
        <w:bottom w:val="none" w:sz="0" w:space="0" w:color="auto"/>
        <w:right w:val="none" w:sz="0" w:space="0" w:color="auto"/>
      </w:divBdr>
      <w:divsChild>
        <w:div w:id="1329481808">
          <w:marLeft w:val="0"/>
          <w:marRight w:val="150"/>
          <w:marTop w:val="0"/>
          <w:marBottom w:val="75"/>
          <w:divBdr>
            <w:top w:val="none" w:sz="0" w:space="0" w:color="auto"/>
            <w:left w:val="none" w:sz="0" w:space="0" w:color="auto"/>
            <w:bottom w:val="none" w:sz="0" w:space="0" w:color="auto"/>
            <w:right w:val="none" w:sz="0" w:space="0" w:color="auto"/>
          </w:divBdr>
        </w:div>
        <w:div w:id="885488611">
          <w:marLeft w:val="0"/>
          <w:marRight w:val="150"/>
          <w:marTop w:val="150"/>
          <w:marBottom w:val="150"/>
          <w:divBdr>
            <w:top w:val="none" w:sz="0" w:space="0" w:color="auto"/>
            <w:left w:val="none" w:sz="0" w:space="0" w:color="auto"/>
            <w:bottom w:val="none" w:sz="0" w:space="0" w:color="auto"/>
            <w:right w:val="none" w:sz="0" w:space="0" w:color="auto"/>
          </w:divBdr>
        </w:div>
        <w:div w:id="1341197451">
          <w:marLeft w:val="0"/>
          <w:marRight w:val="150"/>
          <w:marTop w:val="0"/>
          <w:marBottom w:val="0"/>
          <w:divBdr>
            <w:top w:val="none" w:sz="0" w:space="0" w:color="auto"/>
            <w:left w:val="none" w:sz="0" w:space="0" w:color="auto"/>
            <w:bottom w:val="none" w:sz="0" w:space="0" w:color="auto"/>
            <w:right w:val="none" w:sz="0" w:space="0" w:color="auto"/>
          </w:divBdr>
        </w:div>
      </w:divsChild>
    </w:div>
    <w:div w:id="876896919">
      <w:bodyDiv w:val="1"/>
      <w:marLeft w:val="0"/>
      <w:marRight w:val="0"/>
      <w:marTop w:val="0"/>
      <w:marBottom w:val="0"/>
      <w:divBdr>
        <w:top w:val="none" w:sz="0" w:space="0" w:color="auto"/>
        <w:left w:val="none" w:sz="0" w:space="0" w:color="auto"/>
        <w:bottom w:val="none" w:sz="0" w:space="0" w:color="auto"/>
        <w:right w:val="none" w:sz="0" w:space="0" w:color="auto"/>
      </w:divBdr>
      <w:divsChild>
        <w:div w:id="841621701">
          <w:marLeft w:val="0"/>
          <w:marRight w:val="375"/>
          <w:marTop w:val="0"/>
          <w:marBottom w:val="0"/>
          <w:divBdr>
            <w:top w:val="none" w:sz="0" w:space="0" w:color="auto"/>
            <w:left w:val="none" w:sz="0" w:space="0" w:color="auto"/>
            <w:bottom w:val="none" w:sz="0" w:space="0" w:color="auto"/>
            <w:right w:val="none" w:sz="0" w:space="0" w:color="auto"/>
          </w:divBdr>
        </w:div>
        <w:div w:id="1123767610">
          <w:marLeft w:val="0"/>
          <w:marRight w:val="0"/>
          <w:marTop w:val="0"/>
          <w:marBottom w:val="0"/>
          <w:divBdr>
            <w:top w:val="none" w:sz="0" w:space="0" w:color="auto"/>
            <w:left w:val="none" w:sz="0" w:space="0" w:color="auto"/>
            <w:bottom w:val="none" w:sz="0" w:space="0" w:color="auto"/>
            <w:right w:val="none" w:sz="0" w:space="0" w:color="auto"/>
          </w:divBdr>
        </w:div>
      </w:divsChild>
    </w:div>
    <w:div w:id="877280481">
      <w:bodyDiv w:val="1"/>
      <w:marLeft w:val="0"/>
      <w:marRight w:val="0"/>
      <w:marTop w:val="0"/>
      <w:marBottom w:val="0"/>
      <w:divBdr>
        <w:top w:val="none" w:sz="0" w:space="0" w:color="auto"/>
        <w:left w:val="none" w:sz="0" w:space="0" w:color="auto"/>
        <w:bottom w:val="none" w:sz="0" w:space="0" w:color="auto"/>
        <w:right w:val="none" w:sz="0" w:space="0" w:color="auto"/>
      </w:divBdr>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7623858">
      <w:bodyDiv w:val="1"/>
      <w:marLeft w:val="0"/>
      <w:marRight w:val="0"/>
      <w:marTop w:val="0"/>
      <w:marBottom w:val="0"/>
      <w:divBdr>
        <w:top w:val="none" w:sz="0" w:space="0" w:color="auto"/>
        <w:left w:val="none" w:sz="0" w:space="0" w:color="auto"/>
        <w:bottom w:val="none" w:sz="0" w:space="0" w:color="auto"/>
        <w:right w:val="none" w:sz="0" w:space="0" w:color="auto"/>
      </w:divBdr>
      <w:divsChild>
        <w:div w:id="1672101770">
          <w:marLeft w:val="0"/>
          <w:marRight w:val="0"/>
          <w:marTop w:val="300"/>
          <w:marBottom w:val="300"/>
          <w:divBdr>
            <w:top w:val="none" w:sz="0" w:space="0" w:color="auto"/>
            <w:left w:val="none" w:sz="0" w:space="0" w:color="auto"/>
            <w:bottom w:val="none" w:sz="0" w:space="0" w:color="auto"/>
            <w:right w:val="none" w:sz="0" w:space="0" w:color="auto"/>
          </w:divBdr>
        </w:div>
        <w:div w:id="546142771">
          <w:marLeft w:val="0"/>
          <w:marRight w:val="0"/>
          <w:marTop w:val="0"/>
          <w:marBottom w:val="0"/>
          <w:divBdr>
            <w:top w:val="none" w:sz="0" w:space="0" w:color="auto"/>
            <w:left w:val="none" w:sz="0" w:space="0" w:color="auto"/>
            <w:bottom w:val="none" w:sz="0" w:space="0" w:color="auto"/>
            <w:right w:val="none" w:sz="0" w:space="0" w:color="auto"/>
          </w:divBdr>
        </w:div>
      </w:divsChild>
    </w:div>
    <w:div w:id="878736149">
      <w:bodyDiv w:val="1"/>
      <w:marLeft w:val="0"/>
      <w:marRight w:val="0"/>
      <w:marTop w:val="0"/>
      <w:marBottom w:val="0"/>
      <w:divBdr>
        <w:top w:val="none" w:sz="0" w:space="0" w:color="auto"/>
        <w:left w:val="none" w:sz="0" w:space="0" w:color="auto"/>
        <w:bottom w:val="none" w:sz="0" w:space="0" w:color="auto"/>
        <w:right w:val="none" w:sz="0" w:space="0" w:color="auto"/>
      </w:divBdr>
      <w:divsChild>
        <w:div w:id="840506603">
          <w:marLeft w:val="0"/>
          <w:marRight w:val="150"/>
          <w:marTop w:val="0"/>
          <w:marBottom w:val="75"/>
          <w:divBdr>
            <w:top w:val="none" w:sz="0" w:space="0" w:color="auto"/>
            <w:left w:val="none" w:sz="0" w:space="0" w:color="auto"/>
            <w:bottom w:val="none" w:sz="0" w:space="0" w:color="auto"/>
            <w:right w:val="none" w:sz="0" w:space="0" w:color="auto"/>
          </w:divBdr>
        </w:div>
        <w:div w:id="1708867646">
          <w:marLeft w:val="0"/>
          <w:marRight w:val="150"/>
          <w:marTop w:val="150"/>
          <w:marBottom w:val="150"/>
          <w:divBdr>
            <w:top w:val="none" w:sz="0" w:space="0" w:color="auto"/>
            <w:left w:val="none" w:sz="0" w:space="0" w:color="auto"/>
            <w:bottom w:val="none" w:sz="0" w:space="0" w:color="auto"/>
            <w:right w:val="none" w:sz="0" w:space="0" w:color="auto"/>
          </w:divBdr>
        </w:div>
        <w:div w:id="366032177">
          <w:marLeft w:val="0"/>
          <w:marRight w:val="150"/>
          <w:marTop w:val="0"/>
          <w:marBottom w:val="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597316">
      <w:bodyDiv w:val="1"/>
      <w:marLeft w:val="0"/>
      <w:marRight w:val="0"/>
      <w:marTop w:val="0"/>
      <w:marBottom w:val="0"/>
      <w:divBdr>
        <w:top w:val="none" w:sz="0" w:space="0" w:color="auto"/>
        <w:left w:val="none" w:sz="0" w:space="0" w:color="auto"/>
        <w:bottom w:val="none" w:sz="0" w:space="0" w:color="auto"/>
        <w:right w:val="none" w:sz="0" w:space="0" w:color="auto"/>
      </w:divBdr>
      <w:divsChild>
        <w:div w:id="1537891990">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4609747">
      <w:bodyDiv w:val="1"/>
      <w:marLeft w:val="0"/>
      <w:marRight w:val="0"/>
      <w:marTop w:val="0"/>
      <w:marBottom w:val="0"/>
      <w:divBdr>
        <w:top w:val="none" w:sz="0" w:space="0" w:color="auto"/>
        <w:left w:val="none" w:sz="0" w:space="0" w:color="auto"/>
        <w:bottom w:val="none" w:sz="0" w:space="0" w:color="auto"/>
        <w:right w:val="none" w:sz="0" w:space="0" w:color="auto"/>
      </w:divBdr>
      <w:divsChild>
        <w:div w:id="1272779598">
          <w:marLeft w:val="0"/>
          <w:marRight w:val="0"/>
          <w:marTop w:val="0"/>
          <w:marBottom w:val="300"/>
          <w:divBdr>
            <w:top w:val="none" w:sz="0" w:space="0" w:color="auto"/>
            <w:left w:val="none" w:sz="0" w:space="0" w:color="auto"/>
            <w:bottom w:val="none" w:sz="0" w:space="0" w:color="auto"/>
            <w:right w:val="none" w:sz="0" w:space="0" w:color="auto"/>
          </w:divBdr>
        </w:div>
      </w:divsChild>
    </w:div>
    <w:div w:id="885144080">
      <w:bodyDiv w:val="1"/>
      <w:marLeft w:val="0"/>
      <w:marRight w:val="0"/>
      <w:marTop w:val="0"/>
      <w:marBottom w:val="0"/>
      <w:divBdr>
        <w:top w:val="none" w:sz="0" w:space="0" w:color="auto"/>
        <w:left w:val="none" w:sz="0" w:space="0" w:color="auto"/>
        <w:bottom w:val="none" w:sz="0" w:space="0" w:color="auto"/>
        <w:right w:val="none" w:sz="0" w:space="0" w:color="auto"/>
      </w:divBdr>
      <w:divsChild>
        <w:div w:id="1671369351">
          <w:marLeft w:val="0"/>
          <w:marRight w:val="0"/>
          <w:marTop w:val="0"/>
          <w:marBottom w:val="0"/>
          <w:divBdr>
            <w:top w:val="none" w:sz="0" w:space="0" w:color="auto"/>
            <w:left w:val="none" w:sz="0" w:space="0" w:color="auto"/>
            <w:bottom w:val="none" w:sz="0" w:space="0" w:color="auto"/>
            <w:right w:val="none" w:sz="0" w:space="0" w:color="auto"/>
          </w:divBdr>
        </w:div>
        <w:div w:id="1463577149">
          <w:marLeft w:val="0"/>
          <w:marRight w:val="0"/>
          <w:marTop w:val="300"/>
          <w:marBottom w:val="300"/>
          <w:divBdr>
            <w:top w:val="none" w:sz="0" w:space="0" w:color="auto"/>
            <w:left w:val="none" w:sz="0" w:space="0" w:color="auto"/>
            <w:bottom w:val="none" w:sz="0" w:space="0" w:color="auto"/>
            <w:right w:val="none" w:sz="0" w:space="0" w:color="auto"/>
          </w:divBdr>
        </w:div>
        <w:div w:id="2068872025">
          <w:marLeft w:val="0"/>
          <w:marRight w:val="0"/>
          <w:marTop w:val="0"/>
          <w:marBottom w:val="0"/>
          <w:divBdr>
            <w:top w:val="none" w:sz="0" w:space="0" w:color="auto"/>
            <w:left w:val="none" w:sz="0" w:space="0" w:color="auto"/>
            <w:bottom w:val="none" w:sz="0" w:space="0" w:color="auto"/>
            <w:right w:val="none" w:sz="0" w:space="0" w:color="auto"/>
          </w:divBdr>
          <w:divsChild>
            <w:div w:id="1963148796">
              <w:marLeft w:val="0"/>
              <w:marRight w:val="0"/>
              <w:marTop w:val="300"/>
              <w:marBottom w:val="450"/>
              <w:divBdr>
                <w:top w:val="none" w:sz="0" w:space="0" w:color="auto"/>
                <w:left w:val="none" w:sz="0" w:space="0" w:color="auto"/>
                <w:bottom w:val="none" w:sz="0" w:space="0" w:color="auto"/>
                <w:right w:val="none" w:sz="0" w:space="0" w:color="auto"/>
              </w:divBdr>
              <w:divsChild>
                <w:div w:id="300887887">
                  <w:marLeft w:val="0"/>
                  <w:marRight w:val="0"/>
                  <w:marTop w:val="0"/>
                  <w:marBottom w:val="0"/>
                  <w:divBdr>
                    <w:top w:val="none" w:sz="0" w:space="0" w:color="auto"/>
                    <w:left w:val="none" w:sz="0" w:space="0" w:color="auto"/>
                    <w:bottom w:val="none" w:sz="0" w:space="0" w:color="auto"/>
                    <w:right w:val="none" w:sz="0" w:space="0" w:color="auto"/>
                  </w:divBdr>
                  <w:divsChild>
                    <w:div w:id="1190486133">
                      <w:marLeft w:val="0"/>
                      <w:marRight w:val="0"/>
                      <w:marTop w:val="0"/>
                      <w:marBottom w:val="0"/>
                      <w:divBdr>
                        <w:top w:val="none" w:sz="0" w:space="0" w:color="auto"/>
                        <w:left w:val="none" w:sz="0" w:space="0" w:color="auto"/>
                        <w:bottom w:val="none" w:sz="0" w:space="0" w:color="auto"/>
                        <w:right w:val="none" w:sz="0" w:space="0" w:color="auto"/>
                      </w:divBdr>
                      <w:divsChild>
                        <w:div w:id="1587112432">
                          <w:marLeft w:val="0"/>
                          <w:marRight w:val="0"/>
                          <w:marTop w:val="0"/>
                          <w:marBottom w:val="0"/>
                          <w:divBdr>
                            <w:top w:val="none" w:sz="0" w:space="0" w:color="auto"/>
                            <w:left w:val="none" w:sz="0" w:space="0" w:color="auto"/>
                            <w:bottom w:val="none" w:sz="0" w:space="0" w:color="auto"/>
                            <w:right w:val="none" w:sz="0" w:space="0" w:color="auto"/>
                          </w:divBdr>
                          <w:divsChild>
                            <w:div w:id="15593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734471">
          <w:marLeft w:val="0"/>
          <w:marRight w:val="0"/>
          <w:marTop w:val="0"/>
          <w:marBottom w:val="0"/>
          <w:divBdr>
            <w:top w:val="none" w:sz="0" w:space="0" w:color="auto"/>
            <w:left w:val="none" w:sz="0" w:space="0" w:color="auto"/>
            <w:bottom w:val="none" w:sz="0" w:space="0" w:color="auto"/>
            <w:right w:val="none" w:sz="0" w:space="0" w:color="auto"/>
          </w:divBdr>
          <w:divsChild>
            <w:div w:id="10277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85217888">
      <w:bodyDiv w:val="1"/>
      <w:marLeft w:val="0"/>
      <w:marRight w:val="0"/>
      <w:marTop w:val="0"/>
      <w:marBottom w:val="0"/>
      <w:divBdr>
        <w:top w:val="none" w:sz="0" w:space="0" w:color="auto"/>
        <w:left w:val="none" w:sz="0" w:space="0" w:color="auto"/>
        <w:bottom w:val="none" w:sz="0" w:space="0" w:color="auto"/>
        <w:right w:val="none" w:sz="0" w:space="0" w:color="auto"/>
      </w:divBdr>
      <w:divsChild>
        <w:div w:id="751777760">
          <w:marLeft w:val="0"/>
          <w:marRight w:val="0"/>
          <w:marTop w:val="0"/>
          <w:marBottom w:val="30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48588">
      <w:bodyDiv w:val="1"/>
      <w:marLeft w:val="0"/>
      <w:marRight w:val="0"/>
      <w:marTop w:val="0"/>
      <w:marBottom w:val="0"/>
      <w:divBdr>
        <w:top w:val="none" w:sz="0" w:space="0" w:color="auto"/>
        <w:left w:val="none" w:sz="0" w:space="0" w:color="auto"/>
        <w:bottom w:val="none" w:sz="0" w:space="0" w:color="auto"/>
        <w:right w:val="none" w:sz="0" w:space="0" w:color="auto"/>
      </w:divBdr>
      <w:divsChild>
        <w:div w:id="41251260">
          <w:marLeft w:val="0"/>
          <w:marRight w:val="0"/>
          <w:marTop w:val="0"/>
          <w:marBottom w:val="75"/>
          <w:divBdr>
            <w:top w:val="none" w:sz="0" w:space="0" w:color="auto"/>
            <w:left w:val="none" w:sz="0" w:space="0" w:color="auto"/>
            <w:bottom w:val="none" w:sz="0" w:space="0" w:color="auto"/>
            <w:right w:val="none" w:sz="0" w:space="0" w:color="auto"/>
          </w:divBdr>
        </w:div>
        <w:div w:id="16422711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497617">
      <w:bodyDiv w:val="1"/>
      <w:marLeft w:val="0"/>
      <w:marRight w:val="0"/>
      <w:marTop w:val="0"/>
      <w:marBottom w:val="0"/>
      <w:divBdr>
        <w:top w:val="none" w:sz="0" w:space="0" w:color="auto"/>
        <w:left w:val="none" w:sz="0" w:space="0" w:color="auto"/>
        <w:bottom w:val="none" w:sz="0" w:space="0" w:color="auto"/>
        <w:right w:val="none" w:sz="0" w:space="0" w:color="auto"/>
      </w:divBdr>
      <w:divsChild>
        <w:div w:id="1503158615">
          <w:marLeft w:val="0"/>
          <w:marRight w:val="0"/>
          <w:marTop w:val="0"/>
          <w:marBottom w:val="0"/>
          <w:divBdr>
            <w:top w:val="none" w:sz="0" w:space="0" w:color="auto"/>
            <w:left w:val="none" w:sz="0" w:space="0" w:color="auto"/>
            <w:bottom w:val="none" w:sz="0" w:space="0" w:color="auto"/>
            <w:right w:val="none" w:sz="0" w:space="0" w:color="auto"/>
          </w:divBdr>
        </w:div>
        <w:div w:id="1650328503">
          <w:marLeft w:val="0"/>
          <w:marRight w:val="0"/>
          <w:marTop w:val="300"/>
          <w:marBottom w:val="0"/>
          <w:divBdr>
            <w:top w:val="none" w:sz="0" w:space="0" w:color="auto"/>
            <w:left w:val="none" w:sz="0" w:space="0" w:color="auto"/>
            <w:bottom w:val="none" w:sz="0" w:space="0" w:color="auto"/>
            <w:right w:val="none" w:sz="0" w:space="0" w:color="auto"/>
          </w:divBdr>
          <w:divsChild>
            <w:div w:id="2006781492">
              <w:marLeft w:val="0"/>
              <w:marRight w:val="0"/>
              <w:marTop w:val="0"/>
              <w:marBottom w:val="0"/>
              <w:divBdr>
                <w:top w:val="none" w:sz="0" w:space="0" w:color="auto"/>
                <w:left w:val="none" w:sz="0" w:space="0" w:color="auto"/>
                <w:bottom w:val="none" w:sz="0" w:space="0" w:color="auto"/>
                <w:right w:val="none" w:sz="0" w:space="0" w:color="auto"/>
              </w:divBdr>
            </w:div>
          </w:divsChild>
        </w:div>
        <w:div w:id="294410947">
          <w:marLeft w:val="0"/>
          <w:marRight w:val="0"/>
          <w:marTop w:val="300"/>
          <w:marBottom w:val="300"/>
          <w:divBdr>
            <w:top w:val="none" w:sz="0" w:space="0" w:color="auto"/>
            <w:left w:val="none" w:sz="0" w:space="0" w:color="auto"/>
            <w:bottom w:val="none" w:sz="0" w:space="0" w:color="auto"/>
            <w:right w:val="none" w:sz="0" w:space="0" w:color="auto"/>
          </w:divBdr>
        </w:div>
        <w:div w:id="330723077">
          <w:marLeft w:val="0"/>
          <w:marRight w:val="0"/>
          <w:marTop w:val="0"/>
          <w:marBottom w:val="0"/>
          <w:divBdr>
            <w:top w:val="none" w:sz="0" w:space="0" w:color="auto"/>
            <w:left w:val="none" w:sz="0" w:space="0" w:color="auto"/>
            <w:bottom w:val="none" w:sz="0" w:space="0" w:color="auto"/>
            <w:right w:val="none" w:sz="0" w:space="0" w:color="auto"/>
          </w:divBdr>
          <w:divsChild>
            <w:div w:id="1980575641">
              <w:marLeft w:val="0"/>
              <w:marRight w:val="0"/>
              <w:marTop w:val="300"/>
              <w:marBottom w:val="450"/>
              <w:divBdr>
                <w:top w:val="none" w:sz="0" w:space="0" w:color="auto"/>
                <w:left w:val="none" w:sz="0" w:space="0" w:color="auto"/>
                <w:bottom w:val="none" w:sz="0" w:space="0" w:color="auto"/>
                <w:right w:val="none" w:sz="0" w:space="0" w:color="auto"/>
              </w:divBdr>
              <w:divsChild>
                <w:div w:id="1216577114">
                  <w:marLeft w:val="0"/>
                  <w:marRight w:val="0"/>
                  <w:marTop w:val="0"/>
                  <w:marBottom w:val="0"/>
                  <w:divBdr>
                    <w:top w:val="none" w:sz="0" w:space="0" w:color="auto"/>
                    <w:left w:val="none" w:sz="0" w:space="0" w:color="auto"/>
                    <w:bottom w:val="none" w:sz="0" w:space="0" w:color="auto"/>
                    <w:right w:val="none" w:sz="0" w:space="0" w:color="auto"/>
                  </w:divBdr>
                  <w:divsChild>
                    <w:div w:id="625430802">
                      <w:marLeft w:val="0"/>
                      <w:marRight w:val="0"/>
                      <w:marTop w:val="0"/>
                      <w:marBottom w:val="0"/>
                      <w:divBdr>
                        <w:top w:val="none" w:sz="0" w:space="0" w:color="auto"/>
                        <w:left w:val="none" w:sz="0" w:space="0" w:color="auto"/>
                        <w:bottom w:val="none" w:sz="0" w:space="0" w:color="auto"/>
                        <w:right w:val="none" w:sz="0" w:space="0" w:color="auto"/>
                      </w:divBdr>
                      <w:divsChild>
                        <w:div w:id="1647781661">
                          <w:marLeft w:val="0"/>
                          <w:marRight w:val="0"/>
                          <w:marTop w:val="0"/>
                          <w:marBottom w:val="0"/>
                          <w:divBdr>
                            <w:top w:val="none" w:sz="0" w:space="0" w:color="auto"/>
                            <w:left w:val="none" w:sz="0" w:space="0" w:color="auto"/>
                            <w:bottom w:val="none" w:sz="0" w:space="0" w:color="auto"/>
                            <w:right w:val="none" w:sz="0" w:space="0" w:color="auto"/>
                          </w:divBdr>
                          <w:divsChild>
                            <w:div w:id="976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647135">
      <w:bodyDiv w:val="1"/>
      <w:marLeft w:val="0"/>
      <w:marRight w:val="0"/>
      <w:marTop w:val="0"/>
      <w:marBottom w:val="0"/>
      <w:divBdr>
        <w:top w:val="none" w:sz="0" w:space="0" w:color="auto"/>
        <w:left w:val="none" w:sz="0" w:space="0" w:color="auto"/>
        <w:bottom w:val="none" w:sz="0" w:space="0" w:color="auto"/>
        <w:right w:val="none" w:sz="0" w:space="0" w:color="auto"/>
      </w:divBdr>
      <w:divsChild>
        <w:div w:id="1347632547">
          <w:marLeft w:val="0"/>
          <w:marRight w:val="0"/>
          <w:marTop w:val="0"/>
          <w:marBottom w:val="30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036833">
      <w:bodyDiv w:val="1"/>
      <w:marLeft w:val="0"/>
      <w:marRight w:val="0"/>
      <w:marTop w:val="0"/>
      <w:marBottom w:val="0"/>
      <w:divBdr>
        <w:top w:val="none" w:sz="0" w:space="0" w:color="auto"/>
        <w:left w:val="none" w:sz="0" w:space="0" w:color="auto"/>
        <w:bottom w:val="none" w:sz="0" w:space="0" w:color="auto"/>
        <w:right w:val="none" w:sz="0" w:space="0" w:color="auto"/>
      </w:divBdr>
      <w:divsChild>
        <w:div w:id="1351681906">
          <w:marLeft w:val="0"/>
          <w:marRight w:val="0"/>
          <w:marTop w:val="0"/>
          <w:marBottom w:val="30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15462">
      <w:bodyDiv w:val="1"/>
      <w:marLeft w:val="0"/>
      <w:marRight w:val="0"/>
      <w:marTop w:val="0"/>
      <w:marBottom w:val="0"/>
      <w:divBdr>
        <w:top w:val="none" w:sz="0" w:space="0" w:color="auto"/>
        <w:left w:val="none" w:sz="0" w:space="0" w:color="auto"/>
        <w:bottom w:val="none" w:sz="0" w:space="0" w:color="auto"/>
        <w:right w:val="none" w:sz="0" w:space="0" w:color="auto"/>
      </w:divBdr>
      <w:divsChild>
        <w:div w:id="1125924957">
          <w:marLeft w:val="0"/>
          <w:marRight w:val="150"/>
          <w:marTop w:val="0"/>
          <w:marBottom w:val="75"/>
          <w:divBdr>
            <w:top w:val="none" w:sz="0" w:space="0" w:color="auto"/>
            <w:left w:val="none" w:sz="0" w:space="0" w:color="auto"/>
            <w:bottom w:val="none" w:sz="0" w:space="0" w:color="auto"/>
            <w:right w:val="none" w:sz="0" w:space="0" w:color="auto"/>
          </w:divBdr>
        </w:div>
        <w:div w:id="1388993708">
          <w:marLeft w:val="0"/>
          <w:marRight w:val="150"/>
          <w:marTop w:val="150"/>
          <w:marBottom w:val="150"/>
          <w:divBdr>
            <w:top w:val="none" w:sz="0" w:space="0" w:color="auto"/>
            <w:left w:val="none" w:sz="0" w:space="0" w:color="auto"/>
            <w:bottom w:val="none" w:sz="0" w:space="0" w:color="auto"/>
            <w:right w:val="none" w:sz="0" w:space="0" w:color="auto"/>
          </w:divBdr>
        </w:div>
        <w:div w:id="1607157946">
          <w:marLeft w:val="0"/>
          <w:marRight w:val="150"/>
          <w:marTop w:val="0"/>
          <w:marBottom w:val="0"/>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89538558">
      <w:bodyDiv w:val="1"/>
      <w:marLeft w:val="0"/>
      <w:marRight w:val="0"/>
      <w:marTop w:val="0"/>
      <w:marBottom w:val="0"/>
      <w:divBdr>
        <w:top w:val="none" w:sz="0" w:space="0" w:color="auto"/>
        <w:left w:val="none" w:sz="0" w:space="0" w:color="auto"/>
        <w:bottom w:val="none" w:sz="0" w:space="0" w:color="auto"/>
        <w:right w:val="none" w:sz="0" w:space="0" w:color="auto"/>
      </w:divBdr>
      <w:divsChild>
        <w:div w:id="1490249943">
          <w:marLeft w:val="0"/>
          <w:marRight w:val="0"/>
          <w:marTop w:val="0"/>
          <w:marBottom w:val="300"/>
          <w:divBdr>
            <w:top w:val="none" w:sz="0" w:space="0" w:color="auto"/>
            <w:left w:val="none" w:sz="0" w:space="0" w:color="auto"/>
            <w:bottom w:val="none" w:sz="0" w:space="0" w:color="auto"/>
            <w:right w:val="none" w:sz="0" w:space="0" w:color="auto"/>
          </w:divBdr>
        </w:div>
      </w:divsChild>
    </w:div>
    <w:div w:id="890271615">
      <w:bodyDiv w:val="1"/>
      <w:marLeft w:val="0"/>
      <w:marRight w:val="0"/>
      <w:marTop w:val="0"/>
      <w:marBottom w:val="0"/>
      <w:divBdr>
        <w:top w:val="none" w:sz="0" w:space="0" w:color="auto"/>
        <w:left w:val="none" w:sz="0" w:space="0" w:color="auto"/>
        <w:bottom w:val="none" w:sz="0" w:space="0" w:color="auto"/>
        <w:right w:val="none" w:sz="0" w:space="0" w:color="auto"/>
      </w:divBdr>
      <w:divsChild>
        <w:div w:id="1767538489">
          <w:marLeft w:val="0"/>
          <w:marRight w:val="0"/>
          <w:marTop w:val="0"/>
          <w:marBottom w:val="0"/>
          <w:divBdr>
            <w:top w:val="none" w:sz="0" w:space="0" w:color="auto"/>
            <w:left w:val="none" w:sz="0" w:space="0" w:color="auto"/>
            <w:bottom w:val="none" w:sz="0" w:space="0" w:color="auto"/>
            <w:right w:val="none" w:sz="0" w:space="0" w:color="auto"/>
          </w:divBdr>
        </w:div>
        <w:div w:id="1731463850">
          <w:marLeft w:val="0"/>
          <w:marRight w:val="0"/>
          <w:marTop w:val="300"/>
          <w:marBottom w:val="300"/>
          <w:divBdr>
            <w:top w:val="none" w:sz="0" w:space="0" w:color="auto"/>
            <w:left w:val="none" w:sz="0" w:space="0" w:color="auto"/>
            <w:bottom w:val="none" w:sz="0" w:space="0" w:color="auto"/>
            <w:right w:val="none" w:sz="0" w:space="0" w:color="auto"/>
          </w:divBdr>
        </w:div>
        <w:div w:id="232930518">
          <w:marLeft w:val="0"/>
          <w:marRight w:val="0"/>
          <w:marTop w:val="0"/>
          <w:marBottom w:val="0"/>
          <w:divBdr>
            <w:top w:val="none" w:sz="0" w:space="0" w:color="auto"/>
            <w:left w:val="none" w:sz="0" w:space="0" w:color="auto"/>
            <w:bottom w:val="none" w:sz="0" w:space="0" w:color="auto"/>
            <w:right w:val="none" w:sz="0" w:space="0" w:color="auto"/>
          </w:divBdr>
          <w:divsChild>
            <w:div w:id="1896772743">
              <w:marLeft w:val="0"/>
              <w:marRight w:val="0"/>
              <w:marTop w:val="300"/>
              <w:marBottom w:val="450"/>
              <w:divBdr>
                <w:top w:val="none" w:sz="0" w:space="0" w:color="auto"/>
                <w:left w:val="none" w:sz="0" w:space="0" w:color="auto"/>
                <w:bottom w:val="none" w:sz="0" w:space="0" w:color="auto"/>
                <w:right w:val="none" w:sz="0" w:space="0" w:color="auto"/>
              </w:divBdr>
              <w:divsChild>
                <w:div w:id="442698525">
                  <w:marLeft w:val="0"/>
                  <w:marRight w:val="0"/>
                  <w:marTop w:val="0"/>
                  <w:marBottom w:val="0"/>
                  <w:divBdr>
                    <w:top w:val="none" w:sz="0" w:space="0" w:color="auto"/>
                    <w:left w:val="none" w:sz="0" w:space="0" w:color="auto"/>
                    <w:bottom w:val="none" w:sz="0" w:space="0" w:color="auto"/>
                    <w:right w:val="none" w:sz="0" w:space="0" w:color="auto"/>
                  </w:divBdr>
                  <w:divsChild>
                    <w:div w:id="1746032296">
                      <w:marLeft w:val="0"/>
                      <w:marRight w:val="0"/>
                      <w:marTop w:val="0"/>
                      <w:marBottom w:val="0"/>
                      <w:divBdr>
                        <w:top w:val="none" w:sz="0" w:space="0" w:color="auto"/>
                        <w:left w:val="none" w:sz="0" w:space="0" w:color="auto"/>
                        <w:bottom w:val="none" w:sz="0" w:space="0" w:color="auto"/>
                        <w:right w:val="none" w:sz="0" w:space="0" w:color="auto"/>
                      </w:divBdr>
                      <w:divsChild>
                        <w:div w:id="1741948958">
                          <w:marLeft w:val="0"/>
                          <w:marRight w:val="0"/>
                          <w:marTop w:val="0"/>
                          <w:marBottom w:val="0"/>
                          <w:divBdr>
                            <w:top w:val="none" w:sz="0" w:space="0" w:color="auto"/>
                            <w:left w:val="none" w:sz="0" w:space="0" w:color="auto"/>
                            <w:bottom w:val="none" w:sz="0" w:space="0" w:color="auto"/>
                            <w:right w:val="none" w:sz="0" w:space="0" w:color="auto"/>
                          </w:divBdr>
                          <w:divsChild>
                            <w:div w:id="5870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433273">
          <w:marLeft w:val="0"/>
          <w:marRight w:val="0"/>
          <w:marTop w:val="0"/>
          <w:marBottom w:val="0"/>
          <w:divBdr>
            <w:top w:val="none" w:sz="0" w:space="0" w:color="auto"/>
            <w:left w:val="none" w:sz="0" w:space="0" w:color="auto"/>
            <w:bottom w:val="none" w:sz="0" w:space="0" w:color="auto"/>
            <w:right w:val="none" w:sz="0" w:space="0" w:color="auto"/>
          </w:divBdr>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0773337">
      <w:bodyDiv w:val="1"/>
      <w:marLeft w:val="0"/>
      <w:marRight w:val="0"/>
      <w:marTop w:val="0"/>
      <w:marBottom w:val="0"/>
      <w:divBdr>
        <w:top w:val="none" w:sz="0" w:space="0" w:color="auto"/>
        <w:left w:val="none" w:sz="0" w:space="0" w:color="auto"/>
        <w:bottom w:val="none" w:sz="0" w:space="0" w:color="auto"/>
        <w:right w:val="none" w:sz="0" w:space="0" w:color="auto"/>
      </w:divBdr>
      <w:divsChild>
        <w:div w:id="1442382388">
          <w:marLeft w:val="0"/>
          <w:marRight w:val="150"/>
          <w:marTop w:val="0"/>
          <w:marBottom w:val="75"/>
          <w:divBdr>
            <w:top w:val="none" w:sz="0" w:space="0" w:color="auto"/>
            <w:left w:val="none" w:sz="0" w:space="0" w:color="auto"/>
            <w:bottom w:val="none" w:sz="0" w:space="0" w:color="auto"/>
            <w:right w:val="none" w:sz="0" w:space="0" w:color="auto"/>
          </w:divBdr>
        </w:div>
        <w:div w:id="486171359">
          <w:marLeft w:val="0"/>
          <w:marRight w:val="150"/>
          <w:marTop w:val="150"/>
          <w:marBottom w:val="150"/>
          <w:divBdr>
            <w:top w:val="none" w:sz="0" w:space="0" w:color="auto"/>
            <w:left w:val="none" w:sz="0" w:space="0" w:color="auto"/>
            <w:bottom w:val="none" w:sz="0" w:space="0" w:color="auto"/>
            <w:right w:val="none" w:sz="0" w:space="0" w:color="auto"/>
          </w:divBdr>
        </w:div>
        <w:div w:id="765465392">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5701343">
      <w:bodyDiv w:val="1"/>
      <w:marLeft w:val="0"/>
      <w:marRight w:val="0"/>
      <w:marTop w:val="0"/>
      <w:marBottom w:val="0"/>
      <w:divBdr>
        <w:top w:val="none" w:sz="0" w:space="0" w:color="auto"/>
        <w:left w:val="none" w:sz="0" w:space="0" w:color="auto"/>
        <w:bottom w:val="none" w:sz="0" w:space="0" w:color="auto"/>
        <w:right w:val="none" w:sz="0" w:space="0" w:color="auto"/>
      </w:divBdr>
      <w:divsChild>
        <w:div w:id="1382362459">
          <w:marLeft w:val="0"/>
          <w:marRight w:val="150"/>
          <w:marTop w:val="0"/>
          <w:marBottom w:val="75"/>
          <w:divBdr>
            <w:top w:val="none" w:sz="0" w:space="0" w:color="auto"/>
            <w:left w:val="none" w:sz="0" w:space="0" w:color="auto"/>
            <w:bottom w:val="none" w:sz="0" w:space="0" w:color="auto"/>
            <w:right w:val="none" w:sz="0" w:space="0" w:color="auto"/>
          </w:divBdr>
        </w:div>
        <w:div w:id="156696979">
          <w:marLeft w:val="0"/>
          <w:marRight w:val="150"/>
          <w:marTop w:val="150"/>
          <w:marBottom w:val="150"/>
          <w:divBdr>
            <w:top w:val="none" w:sz="0" w:space="0" w:color="auto"/>
            <w:left w:val="none" w:sz="0" w:space="0" w:color="auto"/>
            <w:bottom w:val="none" w:sz="0" w:space="0" w:color="auto"/>
            <w:right w:val="none" w:sz="0" w:space="0" w:color="auto"/>
          </w:divBdr>
        </w:div>
        <w:div w:id="1684744747">
          <w:marLeft w:val="0"/>
          <w:marRight w:val="150"/>
          <w:marTop w:val="0"/>
          <w:marBottom w:val="0"/>
          <w:divBdr>
            <w:top w:val="none" w:sz="0" w:space="0" w:color="auto"/>
            <w:left w:val="none" w:sz="0" w:space="0" w:color="auto"/>
            <w:bottom w:val="none" w:sz="0" w:space="0" w:color="auto"/>
            <w:right w:val="none" w:sz="0" w:space="0" w:color="auto"/>
          </w:divBdr>
        </w:div>
      </w:divsChild>
    </w:div>
    <w:div w:id="897015542">
      <w:bodyDiv w:val="1"/>
      <w:marLeft w:val="0"/>
      <w:marRight w:val="0"/>
      <w:marTop w:val="0"/>
      <w:marBottom w:val="0"/>
      <w:divBdr>
        <w:top w:val="none" w:sz="0" w:space="0" w:color="auto"/>
        <w:left w:val="none" w:sz="0" w:space="0" w:color="auto"/>
        <w:bottom w:val="none" w:sz="0" w:space="0" w:color="auto"/>
        <w:right w:val="none" w:sz="0" w:space="0" w:color="auto"/>
      </w:divBdr>
      <w:divsChild>
        <w:div w:id="143132834">
          <w:marLeft w:val="0"/>
          <w:marRight w:val="0"/>
          <w:marTop w:val="150"/>
          <w:marBottom w:val="450"/>
          <w:divBdr>
            <w:top w:val="none" w:sz="0" w:space="0" w:color="auto"/>
            <w:left w:val="none" w:sz="0" w:space="0" w:color="auto"/>
            <w:bottom w:val="none" w:sz="0" w:space="0" w:color="auto"/>
            <w:right w:val="none" w:sz="0" w:space="0" w:color="auto"/>
          </w:divBdr>
        </w:div>
        <w:div w:id="872811706">
          <w:marLeft w:val="0"/>
          <w:marRight w:val="0"/>
          <w:marTop w:val="495"/>
          <w:marBottom w:val="630"/>
          <w:divBdr>
            <w:top w:val="none" w:sz="0" w:space="0" w:color="auto"/>
            <w:left w:val="none" w:sz="0" w:space="0" w:color="auto"/>
            <w:bottom w:val="none" w:sz="0" w:space="0" w:color="auto"/>
            <w:right w:val="none" w:sz="0" w:space="0" w:color="auto"/>
          </w:divBdr>
        </w:div>
      </w:divsChild>
    </w:div>
    <w:div w:id="897591364">
      <w:bodyDiv w:val="1"/>
      <w:marLeft w:val="0"/>
      <w:marRight w:val="0"/>
      <w:marTop w:val="0"/>
      <w:marBottom w:val="0"/>
      <w:divBdr>
        <w:top w:val="none" w:sz="0" w:space="0" w:color="auto"/>
        <w:left w:val="none" w:sz="0" w:space="0" w:color="auto"/>
        <w:bottom w:val="none" w:sz="0" w:space="0" w:color="auto"/>
        <w:right w:val="none" w:sz="0" w:space="0" w:color="auto"/>
      </w:divBdr>
      <w:divsChild>
        <w:div w:id="1875850096">
          <w:marLeft w:val="0"/>
          <w:marRight w:val="0"/>
          <w:marTop w:val="0"/>
          <w:marBottom w:val="75"/>
          <w:divBdr>
            <w:top w:val="none" w:sz="0" w:space="0" w:color="auto"/>
            <w:left w:val="none" w:sz="0" w:space="0" w:color="auto"/>
            <w:bottom w:val="none" w:sz="0" w:space="0" w:color="auto"/>
            <w:right w:val="none" w:sz="0" w:space="0" w:color="auto"/>
          </w:divBdr>
        </w:div>
        <w:div w:id="1854687921">
          <w:marLeft w:val="0"/>
          <w:marRight w:val="0"/>
          <w:marTop w:val="0"/>
          <w:marBottom w:val="75"/>
          <w:divBdr>
            <w:top w:val="single" w:sz="6" w:space="3" w:color="DEDEDE"/>
            <w:left w:val="single" w:sz="6" w:space="3" w:color="DEDEDE"/>
            <w:bottom w:val="single" w:sz="6" w:space="3" w:color="DEDEDE"/>
            <w:right w:val="single" w:sz="6" w:space="3" w:color="DEDEDE"/>
          </w:divBdr>
        </w:div>
        <w:div w:id="180289844">
          <w:marLeft w:val="0"/>
          <w:marRight w:val="0"/>
          <w:marTop w:val="0"/>
          <w:marBottom w:val="0"/>
          <w:divBdr>
            <w:top w:val="none" w:sz="0" w:space="0" w:color="auto"/>
            <w:left w:val="none" w:sz="0" w:space="0" w:color="auto"/>
            <w:bottom w:val="none" w:sz="0" w:space="0" w:color="auto"/>
            <w:right w:val="none" w:sz="0" w:space="0" w:color="auto"/>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9754213">
      <w:bodyDiv w:val="1"/>
      <w:marLeft w:val="0"/>
      <w:marRight w:val="0"/>
      <w:marTop w:val="0"/>
      <w:marBottom w:val="0"/>
      <w:divBdr>
        <w:top w:val="none" w:sz="0" w:space="0" w:color="auto"/>
        <w:left w:val="none" w:sz="0" w:space="0" w:color="auto"/>
        <w:bottom w:val="none" w:sz="0" w:space="0" w:color="auto"/>
        <w:right w:val="none" w:sz="0" w:space="0" w:color="auto"/>
      </w:divBdr>
      <w:divsChild>
        <w:div w:id="1853032707">
          <w:marLeft w:val="0"/>
          <w:marRight w:val="0"/>
          <w:marTop w:val="0"/>
          <w:marBottom w:val="300"/>
          <w:divBdr>
            <w:top w:val="none" w:sz="0" w:space="0" w:color="auto"/>
            <w:left w:val="none" w:sz="0" w:space="0" w:color="auto"/>
            <w:bottom w:val="none" w:sz="0" w:space="0" w:color="auto"/>
            <w:right w:val="none" w:sz="0" w:space="0" w:color="auto"/>
          </w:divBdr>
        </w:div>
      </w:divsChild>
    </w:div>
    <w:div w:id="899907150">
      <w:bodyDiv w:val="1"/>
      <w:marLeft w:val="0"/>
      <w:marRight w:val="0"/>
      <w:marTop w:val="0"/>
      <w:marBottom w:val="0"/>
      <w:divBdr>
        <w:top w:val="none" w:sz="0" w:space="0" w:color="auto"/>
        <w:left w:val="none" w:sz="0" w:space="0" w:color="auto"/>
        <w:bottom w:val="none" w:sz="0" w:space="0" w:color="auto"/>
        <w:right w:val="none" w:sz="0" w:space="0" w:color="auto"/>
      </w:divBdr>
      <w:divsChild>
        <w:div w:id="1579823332">
          <w:marLeft w:val="0"/>
          <w:marRight w:val="0"/>
          <w:marTop w:val="0"/>
          <w:marBottom w:val="0"/>
          <w:divBdr>
            <w:top w:val="none" w:sz="0" w:space="0" w:color="auto"/>
            <w:left w:val="none" w:sz="0" w:space="0" w:color="auto"/>
            <w:bottom w:val="none" w:sz="0" w:space="0" w:color="auto"/>
            <w:right w:val="none" w:sz="0" w:space="0" w:color="auto"/>
          </w:divBdr>
        </w:div>
        <w:div w:id="833688563">
          <w:marLeft w:val="0"/>
          <w:marRight w:val="0"/>
          <w:marTop w:val="300"/>
          <w:marBottom w:val="300"/>
          <w:divBdr>
            <w:top w:val="none" w:sz="0" w:space="0" w:color="auto"/>
            <w:left w:val="none" w:sz="0" w:space="0" w:color="auto"/>
            <w:bottom w:val="none" w:sz="0" w:space="0" w:color="auto"/>
            <w:right w:val="none" w:sz="0" w:space="0" w:color="auto"/>
          </w:divBdr>
        </w:div>
        <w:div w:id="1727800206">
          <w:marLeft w:val="0"/>
          <w:marRight w:val="0"/>
          <w:marTop w:val="0"/>
          <w:marBottom w:val="0"/>
          <w:divBdr>
            <w:top w:val="none" w:sz="0" w:space="0" w:color="auto"/>
            <w:left w:val="none" w:sz="0" w:space="0" w:color="auto"/>
            <w:bottom w:val="none" w:sz="0" w:space="0" w:color="auto"/>
            <w:right w:val="none" w:sz="0" w:space="0" w:color="auto"/>
          </w:divBdr>
          <w:divsChild>
            <w:div w:id="1106341755">
              <w:marLeft w:val="0"/>
              <w:marRight w:val="0"/>
              <w:marTop w:val="300"/>
              <w:marBottom w:val="450"/>
              <w:divBdr>
                <w:top w:val="none" w:sz="0" w:space="0" w:color="auto"/>
                <w:left w:val="none" w:sz="0" w:space="0" w:color="auto"/>
                <w:bottom w:val="none" w:sz="0" w:space="0" w:color="auto"/>
                <w:right w:val="none" w:sz="0" w:space="0" w:color="auto"/>
              </w:divBdr>
              <w:divsChild>
                <w:div w:id="116027271">
                  <w:marLeft w:val="0"/>
                  <w:marRight w:val="0"/>
                  <w:marTop w:val="0"/>
                  <w:marBottom w:val="0"/>
                  <w:divBdr>
                    <w:top w:val="none" w:sz="0" w:space="0" w:color="auto"/>
                    <w:left w:val="none" w:sz="0" w:space="0" w:color="auto"/>
                    <w:bottom w:val="none" w:sz="0" w:space="0" w:color="auto"/>
                    <w:right w:val="none" w:sz="0" w:space="0" w:color="auto"/>
                  </w:divBdr>
                  <w:divsChild>
                    <w:div w:id="896821102">
                      <w:marLeft w:val="0"/>
                      <w:marRight w:val="0"/>
                      <w:marTop w:val="0"/>
                      <w:marBottom w:val="0"/>
                      <w:divBdr>
                        <w:top w:val="none" w:sz="0" w:space="0" w:color="auto"/>
                        <w:left w:val="none" w:sz="0" w:space="0" w:color="auto"/>
                        <w:bottom w:val="none" w:sz="0" w:space="0" w:color="auto"/>
                        <w:right w:val="none" w:sz="0" w:space="0" w:color="auto"/>
                      </w:divBdr>
                      <w:divsChild>
                        <w:div w:id="1479615465">
                          <w:marLeft w:val="0"/>
                          <w:marRight w:val="0"/>
                          <w:marTop w:val="0"/>
                          <w:marBottom w:val="0"/>
                          <w:divBdr>
                            <w:top w:val="none" w:sz="0" w:space="0" w:color="auto"/>
                            <w:left w:val="none" w:sz="0" w:space="0" w:color="auto"/>
                            <w:bottom w:val="none" w:sz="0" w:space="0" w:color="auto"/>
                            <w:right w:val="none" w:sz="0" w:space="0" w:color="auto"/>
                          </w:divBdr>
                          <w:divsChild>
                            <w:div w:id="1677683268">
                              <w:marLeft w:val="0"/>
                              <w:marRight w:val="0"/>
                              <w:marTop w:val="0"/>
                              <w:marBottom w:val="0"/>
                              <w:divBdr>
                                <w:top w:val="none" w:sz="0" w:space="0" w:color="auto"/>
                                <w:left w:val="none" w:sz="0" w:space="0" w:color="auto"/>
                                <w:bottom w:val="none" w:sz="0" w:space="0" w:color="auto"/>
                                <w:right w:val="none" w:sz="0" w:space="0" w:color="auto"/>
                              </w:divBdr>
                              <w:divsChild>
                                <w:div w:id="1209101302">
                                  <w:marLeft w:val="0"/>
                                  <w:marRight w:val="0"/>
                                  <w:marTop w:val="0"/>
                                  <w:marBottom w:val="0"/>
                                  <w:divBdr>
                                    <w:top w:val="none" w:sz="0" w:space="0" w:color="auto"/>
                                    <w:left w:val="none" w:sz="0" w:space="0" w:color="auto"/>
                                    <w:bottom w:val="none" w:sz="0" w:space="0" w:color="auto"/>
                                    <w:right w:val="none" w:sz="0" w:space="0" w:color="auto"/>
                                  </w:divBdr>
                                  <w:divsChild>
                                    <w:div w:id="14559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08605">
          <w:marLeft w:val="0"/>
          <w:marRight w:val="0"/>
          <w:marTop w:val="0"/>
          <w:marBottom w:val="0"/>
          <w:divBdr>
            <w:top w:val="none" w:sz="0" w:space="0" w:color="auto"/>
            <w:left w:val="none" w:sz="0" w:space="0" w:color="auto"/>
            <w:bottom w:val="none" w:sz="0" w:space="0" w:color="auto"/>
            <w:right w:val="none" w:sz="0" w:space="0" w:color="auto"/>
          </w:divBdr>
          <w:divsChild>
            <w:div w:id="271937492">
              <w:blockQuote w:val="1"/>
              <w:marLeft w:val="0"/>
              <w:marRight w:val="0"/>
              <w:marTop w:val="465"/>
              <w:marBottom w:val="525"/>
              <w:divBdr>
                <w:top w:val="none" w:sz="0" w:space="0" w:color="auto"/>
                <w:left w:val="none" w:sz="0" w:space="0" w:color="auto"/>
                <w:bottom w:val="none" w:sz="0" w:space="0" w:color="auto"/>
                <w:right w:val="none" w:sz="0" w:space="0" w:color="auto"/>
              </w:divBdr>
            </w:div>
            <w:div w:id="112199231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99945428">
      <w:bodyDiv w:val="1"/>
      <w:marLeft w:val="0"/>
      <w:marRight w:val="0"/>
      <w:marTop w:val="0"/>
      <w:marBottom w:val="0"/>
      <w:divBdr>
        <w:top w:val="none" w:sz="0" w:space="0" w:color="auto"/>
        <w:left w:val="none" w:sz="0" w:space="0" w:color="auto"/>
        <w:bottom w:val="none" w:sz="0" w:space="0" w:color="auto"/>
        <w:right w:val="none" w:sz="0" w:space="0" w:color="auto"/>
      </w:divBdr>
      <w:divsChild>
        <w:div w:id="2032098331">
          <w:marLeft w:val="0"/>
          <w:marRight w:val="375"/>
          <w:marTop w:val="0"/>
          <w:marBottom w:val="0"/>
          <w:divBdr>
            <w:top w:val="none" w:sz="0" w:space="0" w:color="auto"/>
            <w:left w:val="none" w:sz="0" w:space="0" w:color="auto"/>
            <w:bottom w:val="none" w:sz="0" w:space="0" w:color="auto"/>
            <w:right w:val="none" w:sz="0" w:space="0" w:color="auto"/>
          </w:divBdr>
        </w:div>
        <w:div w:id="463813461">
          <w:marLeft w:val="0"/>
          <w:marRight w:val="0"/>
          <w:marTop w:val="0"/>
          <w:marBottom w:val="0"/>
          <w:divBdr>
            <w:top w:val="none" w:sz="0" w:space="0" w:color="auto"/>
            <w:left w:val="none" w:sz="0" w:space="0" w:color="auto"/>
            <w:bottom w:val="none" w:sz="0" w:space="0" w:color="auto"/>
            <w:right w:val="none" w:sz="0" w:space="0" w:color="auto"/>
          </w:divBdr>
        </w:div>
      </w:divsChild>
    </w:div>
    <w:div w:id="900824434">
      <w:bodyDiv w:val="1"/>
      <w:marLeft w:val="0"/>
      <w:marRight w:val="0"/>
      <w:marTop w:val="0"/>
      <w:marBottom w:val="0"/>
      <w:divBdr>
        <w:top w:val="none" w:sz="0" w:space="0" w:color="auto"/>
        <w:left w:val="none" w:sz="0" w:space="0" w:color="auto"/>
        <w:bottom w:val="none" w:sz="0" w:space="0" w:color="auto"/>
        <w:right w:val="none" w:sz="0" w:space="0" w:color="auto"/>
      </w:divBdr>
      <w:divsChild>
        <w:div w:id="377054988">
          <w:marLeft w:val="0"/>
          <w:marRight w:val="375"/>
          <w:marTop w:val="0"/>
          <w:marBottom w:val="0"/>
          <w:divBdr>
            <w:top w:val="none" w:sz="0" w:space="0" w:color="auto"/>
            <w:left w:val="none" w:sz="0" w:space="0" w:color="auto"/>
            <w:bottom w:val="none" w:sz="0" w:space="0" w:color="auto"/>
            <w:right w:val="none" w:sz="0" w:space="0" w:color="auto"/>
          </w:divBdr>
        </w:div>
        <w:div w:id="1519387373">
          <w:marLeft w:val="0"/>
          <w:marRight w:val="0"/>
          <w:marTop w:val="0"/>
          <w:marBottom w:val="0"/>
          <w:divBdr>
            <w:top w:val="none" w:sz="0" w:space="0" w:color="auto"/>
            <w:left w:val="none" w:sz="0" w:space="0" w:color="auto"/>
            <w:bottom w:val="none" w:sz="0" w:space="0" w:color="auto"/>
            <w:right w:val="none" w:sz="0" w:space="0" w:color="auto"/>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16330">
      <w:bodyDiv w:val="1"/>
      <w:marLeft w:val="0"/>
      <w:marRight w:val="0"/>
      <w:marTop w:val="0"/>
      <w:marBottom w:val="0"/>
      <w:divBdr>
        <w:top w:val="none" w:sz="0" w:space="0" w:color="auto"/>
        <w:left w:val="none" w:sz="0" w:space="0" w:color="auto"/>
        <w:bottom w:val="none" w:sz="0" w:space="0" w:color="auto"/>
        <w:right w:val="none" w:sz="0" w:space="0" w:color="auto"/>
      </w:divBdr>
      <w:divsChild>
        <w:div w:id="612637624">
          <w:marLeft w:val="0"/>
          <w:marRight w:val="150"/>
          <w:marTop w:val="0"/>
          <w:marBottom w:val="75"/>
          <w:divBdr>
            <w:top w:val="none" w:sz="0" w:space="0" w:color="auto"/>
            <w:left w:val="none" w:sz="0" w:space="0" w:color="auto"/>
            <w:bottom w:val="none" w:sz="0" w:space="0" w:color="auto"/>
            <w:right w:val="none" w:sz="0" w:space="0" w:color="auto"/>
          </w:divBdr>
        </w:div>
        <w:div w:id="64494553">
          <w:marLeft w:val="0"/>
          <w:marRight w:val="150"/>
          <w:marTop w:val="150"/>
          <w:marBottom w:val="150"/>
          <w:divBdr>
            <w:top w:val="none" w:sz="0" w:space="0" w:color="auto"/>
            <w:left w:val="none" w:sz="0" w:space="0" w:color="auto"/>
            <w:bottom w:val="none" w:sz="0" w:space="0" w:color="auto"/>
            <w:right w:val="none" w:sz="0" w:space="0" w:color="auto"/>
          </w:divBdr>
        </w:div>
        <w:div w:id="1414661989">
          <w:marLeft w:val="0"/>
          <w:marRight w:val="150"/>
          <w:marTop w:val="0"/>
          <w:marBottom w:val="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15666">
      <w:bodyDiv w:val="1"/>
      <w:marLeft w:val="0"/>
      <w:marRight w:val="0"/>
      <w:marTop w:val="0"/>
      <w:marBottom w:val="0"/>
      <w:divBdr>
        <w:top w:val="none" w:sz="0" w:space="0" w:color="auto"/>
        <w:left w:val="none" w:sz="0" w:space="0" w:color="auto"/>
        <w:bottom w:val="none" w:sz="0" w:space="0" w:color="auto"/>
        <w:right w:val="none" w:sz="0" w:space="0" w:color="auto"/>
      </w:divBdr>
      <w:divsChild>
        <w:div w:id="319042322">
          <w:marLeft w:val="0"/>
          <w:marRight w:val="0"/>
          <w:marTop w:val="0"/>
          <w:marBottom w:val="300"/>
          <w:divBdr>
            <w:top w:val="none" w:sz="0" w:space="0" w:color="auto"/>
            <w:left w:val="none" w:sz="0" w:space="0" w:color="auto"/>
            <w:bottom w:val="none" w:sz="0" w:space="0" w:color="auto"/>
            <w:right w:val="none" w:sz="0" w:space="0" w:color="auto"/>
          </w:divBdr>
          <w:divsChild>
            <w:div w:id="623774039">
              <w:marLeft w:val="0"/>
              <w:marRight w:val="0"/>
              <w:marTop w:val="0"/>
              <w:marBottom w:val="0"/>
              <w:divBdr>
                <w:top w:val="none" w:sz="0" w:space="0" w:color="auto"/>
                <w:left w:val="none" w:sz="0" w:space="0" w:color="auto"/>
                <w:bottom w:val="none" w:sz="0" w:space="0" w:color="auto"/>
                <w:right w:val="none" w:sz="0" w:space="0" w:color="auto"/>
              </w:divBdr>
            </w:div>
            <w:div w:id="1724986565">
              <w:marLeft w:val="0"/>
              <w:marRight w:val="0"/>
              <w:marTop w:val="0"/>
              <w:marBottom w:val="0"/>
              <w:divBdr>
                <w:top w:val="none" w:sz="0" w:space="0" w:color="auto"/>
                <w:left w:val="none" w:sz="0" w:space="0" w:color="auto"/>
                <w:bottom w:val="none" w:sz="0" w:space="0" w:color="auto"/>
                <w:right w:val="none" w:sz="0" w:space="0" w:color="auto"/>
              </w:divBdr>
              <w:divsChild>
                <w:div w:id="2004581134">
                  <w:marLeft w:val="0"/>
                  <w:marRight w:val="0"/>
                  <w:marTop w:val="0"/>
                  <w:marBottom w:val="0"/>
                  <w:divBdr>
                    <w:top w:val="none" w:sz="0" w:space="0" w:color="auto"/>
                    <w:left w:val="none" w:sz="0" w:space="0" w:color="auto"/>
                    <w:bottom w:val="none" w:sz="0" w:space="0" w:color="auto"/>
                    <w:right w:val="none" w:sz="0" w:space="0" w:color="auto"/>
                  </w:divBdr>
                  <w:divsChild>
                    <w:div w:id="819735641">
                      <w:marLeft w:val="0"/>
                      <w:marRight w:val="0"/>
                      <w:marTop w:val="0"/>
                      <w:marBottom w:val="0"/>
                      <w:divBdr>
                        <w:top w:val="none" w:sz="0" w:space="0" w:color="auto"/>
                        <w:left w:val="none" w:sz="0" w:space="0" w:color="auto"/>
                        <w:bottom w:val="none" w:sz="0" w:space="0" w:color="auto"/>
                        <w:right w:val="none" w:sz="0" w:space="0" w:color="auto"/>
                      </w:divBdr>
                      <w:divsChild>
                        <w:div w:id="112991632">
                          <w:marLeft w:val="0"/>
                          <w:marRight w:val="0"/>
                          <w:marTop w:val="0"/>
                          <w:marBottom w:val="0"/>
                          <w:divBdr>
                            <w:top w:val="none" w:sz="0" w:space="0" w:color="auto"/>
                            <w:left w:val="none" w:sz="0" w:space="0" w:color="auto"/>
                            <w:bottom w:val="none" w:sz="0" w:space="0" w:color="auto"/>
                            <w:right w:val="none" w:sz="0" w:space="0" w:color="auto"/>
                          </w:divBdr>
                          <w:divsChild>
                            <w:div w:id="647562513">
                              <w:marLeft w:val="0"/>
                              <w:marRight w:val="0"/>
                              <w:marTop w:val="0"/>
                              <w:marBottom w:val="0"/>
                              <w:divBdr>
                                <w:top w:val="none" w:sz="0" w:space="0" w:color="auto"/>
                                <w:left w:val="none" w:sz="0" w:space="0" w:color="auto"/>
                                <w:bottom w:val="none" w:sz="0" w:space="0" w:color="auto"/>
                                <w:right w:val="none" w:sz="0" w:space="0" w:color="auto"/>
                              </w:divBdr>
                            </w:div>
                            <w:div w:id="158376145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73556">
          <w:marLeft w:val="0"/>
          <w:marRight w:val="0"/>
          <w:marTop w:val="0"/>
          <w:marBottom w:val="300"/>
          <w:divBdr>
            <w:top w:val="none" w:sz="0" w:space="0" w:color="auto"/>
            <w:left w:val="none" w:sz="0" w:space="0" w:color="auto"/>
            <w:bottom w:val="none" w:sz="0" w:space="0" w:color="auto"/>
            <w:right w:val="none" w:sz="0" w:space="0" w:color="auto"/>
          </w:divBdr>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452937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57">
          <w:marLeft w:val="0"/>
          <w:marRight w:val="150"/>
          <w:marTop w:val="0"/>
          <w:marBottom w:val="75"/>
          <w:divBdr>
            <w:top w:val="none" w:sz="0" w:space="0" w:color="auto"/>
            <w:left w:val="none" w:sz="0" w:space="0" w:color="auto"/>
            <w:bottom w:val="none" w:sz="0" w:space="0" w:color="auto"/>
            <w:right w:val="none" w:sz="0" w:space="0" w:color="auto"/>
          </w:divBdr>
        </w:div>
        <w:div w:id="1934702628">
          <w:marLeft w:val="0"/>
          <w:marRight w:val="150"/>
          <w:marTop w:val="150"/>
          <w:marBottom w:val="150"/>
          <w:divBdr>
            <w:top w:val="none" w:sz="0" w:space="0" w:color="auto"/>
            <w:left w:val="none" w:sz="0" w:space="0" w:color="auto"/>
            <w:bottom w:val="none" w:sz="0" w:space="0" w:color="auto"/>
            <w:right w:val="none" w:sz="0" w:space="0" w:color="auto"/>
          </w:divBdr>
        </w:div>
        <w:div w:id="1213881859">
          <w:marLeft w:val="0"/>
          <w:marRight w:val="150"/>
          <w:marTop w:val="0"/>
          <w:marBottom w:val="0"/>
          <w:divBdr>
            <w:top w:val="none" w:sz="0" w:space="0" w:color="auto"/>
            <w:left w:val="none" w:sz="0" w:space="0" w:color="auto"/>
            <w:bottom w:val="none" w:sz="0" w:space="0" w:color="auto"/>
            <w:right w:val="none" w:sz="0" w:space="0" w:color="auto"/>
          </w:divBdr>
        </w:div>
      </w:divsChild>
    </w:div>
    <w:div w:id="906185027">
      <w:bodyDiv w:val="1"/>
      <w:marLeft w:val="0"/>
      <w:marRight w:val="0"/>
      <w:marTop w:val="0"/>
      <w:marBottom w:val="0"/>
      <w:divBdr>
        <w:top w:val="none" w:sz="0" w:space="0" w:color="auto"/>
        <w:left w:val="none" w:sz="0" w:space="0" w:color="auto"/>
        <w:bottom w:val="none" w:sz="0" w:space="0" w:color="auto"/>
        <w:right w:val="none" w:sz="0" w:space="0" w:color="auto"/>
      </w:divBdr>
      <w:divsChild>
        <w:div w:id="1602957826">
          <w:marLeft w:val="0"/>
          <w:marRight w:val="0"/>
          <w:marTop w:val="0"/>
          <w:marBottom w:val="75"/>
          <w:divBdr>
            <w:top w:val="none" w:sz="0" w:space="0" w:color="auto"/>
            <w:left w:val="none" w:sz="0" w:space="0" w:color="auto"/>
            <w:bottom w:val="none" w:sz="0" w:space="0" w:color="auto"/>
            <w:right w:val="none" w:sz="0" w:space="0" w:color="auto"/>
          </w:divBdr>
        </w:div>
        <w:div w:id="316224817">
          <w:marLeft w:val="0"/>
          <w:marRight w:val="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6306403">
      <w:bodyDiv w:val="1"/>
      <w:marLeft w:val="0"/>
      <w:marRight w:val="0"/>
      <w:marTop w:val="0"/>
      <w:marBottom w:val="0"/>
      <w:divBdr>
        <w:top w:val="none" w:sz="0" w:space="0" w:color="auto"/>
        <w:left w:val="none" w:sz="0" w:space="0" w:color="auto"/>
        <w:bottom w:val="none" w:sz="0" w:space="0" w:color="auto"/>
        <w:right w:val="none" w:sz="0" w:space="0" w:color="auto"/>
      </w:divBdr>
      <w:divsChild>
        <w:div w:id="630743855">
          <w:marLeft w:val="0"/>
          <w:marRight w:val="375"/>
          <w:marTop w:val="0"/>
          <w:marBottom w:val="0"/>
          <w:divBdr>
            <w:top w:val="none" w:sz="0" w:space="0" w:color="auto"/>
            <w:left w:val="none" w:sz="0" w:space="0" w:color="auto"/>
            <w:bottom w:val="none" w:sz="0" w:space="0" w:color="auto"/>
            <w:right w:val="none" w:sz="0" w:space="0" w:color="auto"/>
          </w:divBdr>
        </w:div>
        <w:div w:id="592009924">
          <w:marLeft w:val="0"/>
          <w:marRight w:val="0"/>
          <w:marTop w:val="0"/>
          <w:marBottom w:val="0"/>
          <w:divBdr>
            <w:top w:val="none" w:sz="0" w:space="0" w:color="auto"/>
            <w:left w:val="none" w:sz="0" w:space="0" w:color="auto"/>
            <w:bottom w:val="none" w:sz="0" w:space="0" w:color="auto"/>
            <w:right w:val="none" w:sz="0" w:space="0" w:color="auto"/>
          </w:divBdr>
        </w:div>
      </w:divsChild>
    </w:div>
    <w:div w:id="906496914">
      <w:bodyDiv w:val="1"/>
      <w:marLeft w:val="0"/>
      <w:marRight w:val="0"/>
      <w:marTop w:val="0"/>
      <w:marBottom w:val="0"/>
      <w:divBdr>
        <w:top w:val="none" w:sz="0" w:space="0" w:color="auto"/>
        <w:left w:val="none" w:sz="0" w:space="0" w:color="auto"/>
        <w:bottom w:val="none" w:sz="0" w:space="0" w:color="auto"/>
        <w:right w:val="none" w:sz="0" w:space="0" w:color="auto"/>
      </w:divBdr>
      <w:divsChild>
        <w:div w:id="1047678027">
          <w:marLeft w:val="0"/>
          <w:marRight w:val="0"/>
          <w:marTop w:val="0"/>
          <w:marBottom w:val="0"/>
          <w:divBdr>
            <w:top w:val="none" w:sz="0" w:space="0" w:color="auto"/>
            <w:left w:val="none" w:sz="0" w:space="0" w:color="auto"/>
            <w:bottom w:val="none" w:sz="0" w:space="0" w:color="auto"/>
            <w:right w:val="none" w:sz="0" w:space="0" w:color="auto"/>
          </w:divBdr>
        </w:div>
        <w:div w:id="1958288850">
          <w:marLeft w:val="0"/>
          <w:marRight w:val="0"/>
          <w:marTop w:val="300"/>
          <w:marBottom w:val="0"/>
          <w:divBdr>
            <w:top w:val="none" w:sz="0" w:space="0" w:color="auto"/>
            <w:left w:val="none" w:sz="0" w:space="0" w:color="auto"/>
            <w:bottom w:val="none" w:sz="0" w:space="0" w:color="auto"/>
            <w:right w:val="none" w:sz="0" w:space="0" w:color="auto"/>
          </w:divBdr>
          <w:divsChild>
            <w:div w:id="2060284068">
              <w:marLeft w:val="0"/>
              <w:marRight w:val="0"/>
              <w:marTop w:val="0"/>
              <w:marBottom w:val="0"/>
              <w:divBdr>
                <w:top w:val="none" w:sz="0" w:space="0" w:color="auto"/>
                <w:left w:val="none" w:sz="0" w:space="0" w:color="auto"/>
                <w:bottom w:val="none" w:sz="0" w:space="0" w:color="auto"/>
                <w:right w:val="none" w:sz="0" w:space="0" w:color="auto"/>
              </w:divBdr>
            </w:div>
          </w:divsChild>
        </w:div>
        <w:div w:id="117456658">
          <w:marLeft w:val="0"/>
          <w:marRight w:val="0"/>
          <w:marTop w:val="300"/>
          <w:marBottom w:val="300"/>
          <w:divBdr>
            <w:top w:val="none" w:sz="0" w:space="0" w:color="auto"/>
            <w:left w:val="none" w:sz="0" w:space="0" w:color="auto"/>
            <w:bottom w:val="none" w:sz="0" w:space="0" w:color="auto"/>
            <w:right w:val="none" w:sz="0" w:space="0" w:color="auto"/>
          </w:divBdr>
        </w:div>
        <w:div w:id="699281913">
          <w:marLeft w:val="0"/>
          <w:marRight w:val="0"/>
          <w:marTop w:val="0"/>
          <w:marBottom w:val="0"/>
          <w:divBdr>
            <w:top w:val="none" w:sz="0" w:space="0" w:color="auto"/>
            <w:left w:val="none" w:sz="0" w:space="0" w:color="auto"/>
            <w:bottom w:val="none" w:sz="0" w:space="0" w:color="auto"/>
            <w:right w:val="none" w:sz="0" w:space="0" w:color="auto"/>
          </w:divBdr>
          <w:divsChild>
            <w:div w:id="804394263">
              <w:marLeft w:val="0"/>
              <w:marRight w:val="0"/>
              <w:marTop w:val="300"/>
              <w:marBottom w:val="450"/>
              <w:divBdr>
                <w:top w:val="none" w:sz="0" w:space="0" w:color="auto"/>
                <w:left w:val="none" w:sz="0" w:space="0" w:color="auto"/>
                <w:bottom w:val="none" w:sz="0" w:space="0" w:color="auto"/>
                <w:right w:val="none" w:sz="0" w:space="0" w:color="auto"/>
              </w:divBdr>
              <w:divsChild>
                <w:div w:id="157816688">
                  <w:marLeft w:val="0"/>
                  <w:marRight w:val="0"/>
                  <w:marTop w:val="0"/>
                  <w:marBottom w:val="0"/>
                  <w:divBdr>
                    <w:top w:val="none" w:sz="0" w:space="0" w:color="auto"/>
                    <w:left w:val="none" w:sz="0" w:space="0" w:color="auto"/>
                    <w:bottom w:val="none" w:sz="0" w:space="0" w:color="auto"/>
                    <w:right w:val="none" w:sz="0" w:space="0" w:color="auto"/>
                  </w:divBdr>
                  <w:divsChild>
                    <w:div w:id="625429386">
                      <w:marLeft w:val="0"/>
                      <w:marRight w:val="0"/>
                      <w:marTop w:val="0"/>
                      <w:marBottom w:val="0"/>
                      <w:divBdr>
                        <w:top w:val="none" w:sz="0" w:space="0" w:color="auto"/>
                        <w:left w:val="none" w:sz="0" w:space="0" w:color="auto"/>
                        <w:bottom w:val="none" w:sz="0" w:space="0" w:color="auto"/>
                        <w:right w:val="none" w:sz="0" w:space="0" w:color="auto"/>
                      </w:divBdr>
                      <w:divsChild>
                        <w:div w:id="1789081621">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305761">
      <w:bodyDiv w:val="1"/>
      <w:marLeft w:val="0"/>
      <w:marRight w:val="0"/>
      <w:marTop w:val="0"/>
      <w:marBottom w:val="0"/>
      <w:divBdr>
        <w:top w:val="none" w:sz="0" w:space="0" w:color="auto"/>
        <w:left w:val="none" w:sz="0" w:space="0" w:color="auto"/>
        <w:bottom w:val="none" w:sz="0" w:space="0" w:color="auto"/>
        <w:right w:val="none" w:sz="0" w:space="0" w:color="auto"/>
      </w:divBdr>
      <w:divsChild>
        <w:div w:id="1166940735">
          <w:marLeft w:val="0"/>
          <w:marRight w:val="0"/>
          <w:marTop w:val="0"/>
          <w:marBottom w:val="0"/>
          <w:divBdr>
            <w:top w:val="single" w:sz="6" w:space="0" w:color="DCDCDC"/>
            <w:left w:val="single" w:sz="2" w:space="0" w:color="DCDCDC"/>
            <w:bottom w:val="single" w:sz="6" w:space="0" w:color="DCDCDC"/>
            <w:right w:val="single" w:sz="2" w:space="0" w:color="DCDCDC"/>
          </w:divBdr>
        </w:div>
        <w:div w:id="397243247">
          <w:marLeft w:val="0"/>
          <w:marRight w:val="0"/>
          <w:marTop w:val="0"/>
          <w:marBottom w:val="0"/>
          <w:divBdr>
            <w:top w:val="single" w:sz="2" w:space="0" w:color="DCDCDC"/>
            <w:left w:val="single" w:sz="2" w:space="0" w:color="DCDCDC"/>
            <w:bottom w:val="single" w:sz="2" w:space="0" w:color="DCDCDC"/>
            <w:right w:val="single" w:sz="2" w:space="0" w:color="DCDCDC"/>
          </w:divBdr>
          <w:divsChild>
            <w:div w:id="591664740">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29858921">
          <w:marLeft w:val="360"/>
          <w:marRight w:val="0"/>
          <w:marTop w:val="90"/>
          <w:marBottom w:val="90"/>
          <w:divBdr>
            <w:top w:val="none" w:sz="0" w:space="0" w:color="auto"/>
            <w:left w:val="none" w:sz="0" w:space="0" w:color="auto"/>
            <w:bottom w:val="none" w:sz="0" w:space="0" w:color="auto"/>
            <w:right w:val="none" w:sz="0" w:space="0" w:color="auto"/>
          </w:divBdr>
          <w:divsChild>
            <w:div w:id="1663578227">
              <w:marLeft w:val="0"/>
              <w:marRight w:val="0"/>
              <w:marTop w:val="0"/>
              <w:marBottom w:val="0"/>
              <w:divBdr>
                <w:top w:val="none" w:sz="0" w:space="0" w:color="auto"/>
                <w:left w:val="none" w:sz="0" w:space="0" w:color="auto"/>
                <w:bottom w:val="none" w:sz="0" w:space="0" w:color="auto"/>
                <w:right w:val="none" w:sz="0" w:space="0" w:color="auto"/>
              </w:divBdr>
              <w:divsChild>
                <w:div w:id="749230159">
                  <w:marLeft w:val="0"/>
                  <w:marRight w:val="0"/>
                  <w:marTop w:val="0"/>
                  <w:marBottom w:val="0"/>
                  <w:divBdr>
                    <w:top w:val="none" w:sz="0" w:space="0" w:color="auto"/>
                    <w:left w:val="none" w:sz="0" w:space="0" w:color="auto"/>
                    <w:bottom w:val="none" w:sz="0" w:space="0" w:color="auto"/>
                    <w:right w:val="none" w:sz="0" w:space="0" w:color="auto"/>
                  </w:divBdr>
                  <w:divsChild>
                    <w:div w:id="175046950">
                      <w:marLeft w:val="0"/>
                      <w:marRight w:val="0"/>
                      <w:marTop w:val="0"/>
                      <w:marBottom w:val="0"/>
                      <w:divBdr>
                        <w:top w:val="none" w:sz="0" w:space="0" w:color="auto"/>
                        <w:left w:val="none" w:sz="0" w:space="0" w:color="auto"/>
                        <w:bottom w:val="none" w:sz="0" w:space="0" w:color="auto"/>
                        <w:right w:val="none" w:sz="0" w:space="0" w:color="auto"/>
                      </w:divBdr>
                      <w:divsChild>
                        <w:div w:id="283968606">
                          <w:marLeft w:val="0"/>
                          <w:marRight w:val="0"/>
                          <w:marTop w:val="0"/>
                          <w:marBottom w:val="0"/>
                          <w:divBdr>
                            <w:top w:val="none" w:sz="0" w:space="0" w:color="auto"/>
                            <w:left w:val="none" w:sz="0" w:space="0" w:color="auto"/>
                            <w:bottom w:val="none" w:sz="0" w:space="0" w:color="auto"/>
                            <w:right w:val="none" w:sz="0" w:space="0" w:color="auto"/>
                          </w:divBdr>
                          <w:divsChild>
                            <w:div w:id="1914120427">
                              <w:marLeft w:val="0"/>
                              <w:marRight w:val="0"/>
                              <w:marTop w:val="0"/>
                              <w:marBottom w:val="0"/>
                              <w:divBdr>
                                <w:top w:val="none" w:sz="0" w:space="0" w:color="auto"/>
                                <w:left w:val="none" w:sz="0" w:space="0" w:color="auto"/>
                                <w:bottom w:val="none" w:sz="0" w:space="0" w:color="auto"/>
                                <w:right w:val="none" w:sz="0" w:space="0" w:color="auto"/>
                              </w:divBdr>
                              <w:divsChild>
                                <w:div w:id="743145274">
                                  <w:marLeft w:val="0"/>
                                  <w:marRight w:val="0"/>
                                  <w:marTop w:val="0"/>
                                  <w:marBottom w:val="0"/>
                                  <w:divBdr>
                                    <w:top w:val="none" w:sz="0" w:space="0" w:color="auto"/>
                                    <w:left w:val="none" w:sz="0" w:space="0" w:color="auto"/>
                                    <w:bottom w:val="none" w:sz="0" w:space="0" w:color="auto"/>
                                    <w:right w:val="none" w:sz="0" w:space="0" w:color="auto"/>
                                  </w:divBdr>
                                  <w:divsChild>
                                    <w:div w:id="1433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7049">
                              <w:marLeft w:val="0"/>
                              <w:marRight w:val="0"/>
                              <w:marTop w:val="0"/>
                              <w:marBottom w:val="0"/>
                              <w:divBdr>
                                <w:top w:val="none" w:sz="0" w:space="0" w:color="auto"/>
                                <w:left w:val="none" w:sz="0" w:space="0" w:color="auto"/>
                                <w:bottom w:val="none" w:sz="0" w:space="0" w:color="auto"/>
                                <w:right w:val="none" w:sz="0" w:space="0" w:color="auto"/>
                              </w:divBdr>
                              <w:divsChild>
                                <w:div w:id="1277180319">
                                  <w:marLeft w:val="0"/>
                                  <w:marRight w:val="0"/>
                                  <w:marTop w:val="0"/>
                                  <w:marBottom w:val="0"/>
                                  <w:divBdr>
                                    <w:top w:val="none" w:sz="0" w:space="0" w:color="auto"/>
                                    <w:left w:val="none" w:sz="0" w:space="0" w:color="auto"/>
                                    <w:bottom w:val="none" w:sz="0" w:space="0" w:color="auto"/>
                                    <w:right w:val="none" w:sz="0" w:space="0" w:color="auto"/>
                                  </w:divBdr>
                                  <w:divsChild>
                                    <w:div w:id="13589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4323">
                              <w:marLeft w:val="0"/>
                              <w:marRight w:val="0"/>
                              <w:marTop w:val="0"/>
                              <w:marBottom w:val="0"/>
                              <w:divBdr>
                                <w:top w:val="none" w:sz="0" w:space="0" w:color="auto"/>
                                <w:left w:val="none" w:sz="0" w:space="0" w:color="auto"/>
                                <w:bottom w:val="none" w:sz="0" w:space="0" w:color="auto"/>
                                <w:right w:val="none" w:sz="0" w:space="0" w:color="auto"/>
                              </w:divBdr>
                              <w:divsChild>
                                <w:div w:id="177278000">
                                  <w:marLeft w:val="0"/>
                                  <w:marRight w:val="0"/>
                                  <w:marTop w:val="0"/>
                                  <w:marBottom w:val="0"/>
                                  <w:divBdr>
                                    <w:top w:val="none" w:sz="0" w:space="0" w:color="auto"/>
                                    <w:left w:val="none" w:sz="0" w:space="0" w:color="auto"/>
                                    <w:bottom w:val="none" w:sz="0" w:space="0" w:color="auto"/>
                                    <w:right w:val="none" w:sz="0" w:space="0" w:color="auto"/>
                                  </w:divBdr>
                                  <w:divsChild>
                                    <w:div w:id="119034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3706">
                      <w:marLeft w:val="0"/>
                      <w:marRight w:val="0"/>
                      <w:marTop w:val="0"/>
                      <w:marBottom w:val="0"/>
                      <w:divBdr>
                        <w:top w:val="none" w:sz="0" w:space="0" w:color="auto"/>
                        <w:left w:val="none" w:sz="0" w:space="0" w:color="auto"/>
                        <w:bottom w:val="none" w:sz="0" w:space="0" w:color="auto"/>
                        <w:right w:val="none" w:sz="0" w:space="0" w:color="auto"/>
                      </w:divBdr>
                      <w:divsChild>
                        <w:div w:id="4935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7887609">
      <w:bodyDiv w:val="1"/>
      <w:marLeft w:val="0"/>
      <w:marRight w:val="0"/>
      <w:marTop w:val="0"/>
      <w:marBottom w:val="0"/>
      <w:divBdr>
        <w:top w:val="none" w:sz="0" w:space="0" w:color="auto"/>
        <w:left w:val="none" w:sz="0" w:space="0" w:color="auto"/>
        <w:bottom w:val="none" w:sz="0" w:space="0" w:color="auto"/>
        <w:right w:val="none" w:sz="0" w:space="0" w:color="auto"/>
      </w:divBdr>
      <w:divsChild>
        <w:div w:id="2080710996">
          <w:marLeft w:val="0"/>
          <w:marRight w:val="150"/>
          <w:marTop w:val="0"/>
          <w:marBottom w:val="75"/>
          <w:divBdr>
            <w:top w:val="none" w:sz="0" w:space="0" w:color="auto"/>
            <w:left w:val="none" w:sz="0" w:space="0" w:color="auto"/>
            <w:bottom w:val="none" w:sz="0" w:space="0" w:color="auto"/>
            <w:right w:val="none" w:sz="0" w:space="0" w:color="auto"/>
          </w:divBdr>
        </w:div>
        <w:div w:id="533882340">
          <w:marLeft w:val="0"/>
          <w:marRight w:val="150"/>
          <w:marTop w:val="150"/>
          <w:marBottom w:val="150"/>
          <w:divBdr>
            <w:top w:val="none" w:sz="0" w:space="0" w:color="auto"/>
            <w:left w:val="none" w:sz="0" w:space="0" w:color="auto"/>
            <w:bottom w:val="none" w:sz="0" w:space="0" w:color="auto"/>
            <w:right w:val="none" w:sz="0" w:space="0" w:color="auto"/>
          </w:divBdr>
        </w:div>
        <w:div w:id="2023702344">
          <w:marLeft w:val="0"/>
          <w:marRight w:val="150"/>
          <w:marTop w:val="0"/>
          <w:marBottom w:val="0"/>
          <w:divBdr>
            <w:top w:val="none" w:sz="0" w:space="0" w:color="auto"/>
            <w:left w:val="none" w:sz="0" w:space="0" w:color="auto"/>
            <w:bottom w:val="none" w:sz="0" w:space="0" w:color="auto"/>
            <w:right w:val="none" w:sz="0" w:space="0" w:color="auto"/>
          </w:divBdr>
        </w:div>
      </w:divsChild>
    </w:div>
    <w:div w:id="907957886">
      <w:bodyDiv w:val="1"/>
      <w:marLeft w:val="0"/>
      <w:marRight w:val="0"/>
      <w:marTop w:val="0"/>
      <w:marBottom w:val="0"/>
      <w:divBdr>
        <w:top w:val="none" w:sz="0" w:space="0" w:color="auto"/>
        <w:left w:val="none" w:sz="0" w:space="0" w:color="auto"/>
        <w:bottom w:val="none" w:sz="0" w:space="0" w:color="auto"/>
        <w:right w:val="none" w:sz="0" w:space="0" w:color="auto"/>
      </w:divBdr>
      <w:divsChild>
        <w:div w:id="57898516">
          <w:marLeft w:val="0"/>
          <w:marRight w:val="0"/>
          <w:marTop w:val="300"/>
          <w:marBottom w:val="300"/>
          <w:divBdr>
            <w:top w:val="none" w:sz="0" w:space="0" w:color="auto"/>
            <w:left w:val="none" w:sz="0" w:space="0" w:color="auto"/>
            <w:bottom w:val="none" w:sz="0" w:space="0" w:color="auto"/>
            <w:right w:val="none" w:sz="0" w:space="0" w:color="auto"/>
          </w:divBdr>
        </w:div>
        <w:div w:id="378164144">
          <w:marLeft w:val="0"/>
          <w:marRight w:val="0"/>
          <w:marTop w:val="0"/>
          <w:marBottom w:val="0"/>
          <w:divBdr>
            <w:top w:val="none" w:sz="0" w:space="0" w:color="auto"/>
            <w:left w:val="none" w:sz="0" w:space="0" w:color="auto"/>
            <w:bottom w:val="none" w:sz="0" w:space="0" w:color="auto"/>
            <w:right w:val="none" w:sz="0" w:space="0" w:color="auto"/>
          </w:divBdr>
        </w:div>
      </w:divsChild>
    </w:div>
    <w:div w:id="908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530854">
          <w:marLeft w:val="0"/>
          <w:marRight w:val="150"/>
          <w:marTop w:val="0"/>
          <w:marBottom w:val="75"/>
          <w:divBdr>
            <w:top w:val="none" w:sz="0" w:space="0" w:color="auto"/>
            <w:left w:val="none" w:sz="0" w:space="0" w:color="auto"/>
            <w:bottom w:val="none" w:sz="0" w:space="0" w:color="auto"/>
            <w:right w:val="none" w:sz="0" w:space="0" w:color="auto"/>
          </w:divBdr>
        </w:div>
        <w:div w:id="18899105">
          <w:marLeft w:val="0"/>
          <w:marRight w:val="150"/>
          <w:marTop w:val="150"/>
          <w:marBottom w:val="150"/>
          <w:divBdr>
            <w:top w:val="none" w:sz="0" w:space="0" w:color="auto"/>
            <w:left w:val="none" w:sz="0" w:space="0" w:color="auto"/>
            <w:bottom w:val="none" w:sz="0" w:space="0" w:color="auto"/>
            <w:right w:val="none" w:sz="0" w:space="0" w:color="auto"/>
          </w:divBdr>
        </w:div>
        <w:div w:id="918758444">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0122380">
      <w:bodyDiv w:val="1"/>
      <w:marLeft w:val="0"/>
      <w:marRight w:val="0"/>
      <w:marTop w:val="0"/>
      <w:marBottom w:val="0"/>
      <w:divBdr>
        <w:top w:val="none" w:sz="0" w:space="0" w:color="auto"/>
        <w:left w:val="none" w:sz="0" w:space="0" w:color="auto"/>
        <w:bottom w:val="none" w:sz="0" w:space="0" w:color="auto"/>
        <w:right w:val="none" w:sz="0" w:space="0" w:color="auto"/>
      </w:divBdr>
      <w:divsChild>
        <w:div w:id="311250958">
          <w:marLeft w:val="0"/>
          <w:marRight w:val="0"/>
          <w:marTop w:val="0"/>
          <w:marBottom w:val="375"/>
          <w:divBdr>
            <w:top w:val="none" w:sz="0" w:space="0" w:color="auto"/>
            <w:left w:val="none" w:sz="0" w:space="0" w:color="auto"/>
            <w:bottom w:val="none" w:sz="0" w:space="0" w:color="auto"/>
            <w:right w:val="none" w:sz="0" w:space="0" w:color="auto"/>
          </w:divBdr>
          <w:divsChild>
            <w:div w:id="1428230479">
              <w:marLeft w:val="0"/>
              <w:marRight w:val="0"/>
              <w:marTop w:val="0"/>
              <w:marBottom w:val="75"/>
              <w:divBdr>
                <w:top w:val="none" w:sz="0" w:space="0" w:color="auto"/>
                <w:left w:val="none" w:sz="0" w:space="0" w:color="auto"/>
                <w:bottom w:val="none" w:sz="0" w:space="0" w:color="auto"/>
                <w:right w:val="none" w:sz="0" w:space="0" w:color="auto"/>
              </w:divBdr>
            </w:div>
            <w:div w:id="1165588052">
              <w:marLeft w:val="0"/>
              <w:marRight w:val="0"/>
              <w:marTop w:val="0"/>
              <w:marBottom w:val="75"/>
              <w:divBdr>
                <w:top w:val="single" w:sz="6" w:space="3" w:color="DEDEDE"/>
                <w:left w:val="single" w:sz="6" w:space="3" w:color="DEDEDE"/>
                <w:bottom w:val="single" w:sz="6" w:space="3" w:color="DEDEDE"/>
                <w:right w:val="single" w:sz="6" w:space="3" w:color="DEDEDE"/>
              </w:divBdr>
              <w:divsChild>
                <w:div w:id="50497748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398711">
      <w:bodyDiv w:val="1"/>
      <w:marLeft w:val="0"/>
      <w:marRight w:val="0"/>
      <w:marTop w:val="0"/>
      <w:marBottom w:val="0"/>
      <w:divBdr>
        <w:top w:val="none" w:sz="0" w:space="0" w:color="auto"/>
        <w:left w:val="none" w:sz="0" w:space="0" w:color="auto"/>
        <w:bottom w:val="none" w:sz="0" w:space="0" w:color="auto"/>
        <w:right w:val="none" w:sz="0" w:space="0" w:color="auto"/>
      </w:divBdr>
      <w:divsChild>
        <w:div w:id="1442994691">
          <w:marLeft w:val="0"/>
          <w:marRight w:val="0"/>
          <w:marTop w:val="330"/>
          <w:marBottom w:val="0"/>
          <w:divBdr>
            <w:top w:val="none" w:sz="0" w:space="0" w:color="auto"/>
            <w:left w:val="none" w:sz="0" w:space="0" w:color="auto"/>
            <w:bottom w:val="none" w:sz="0" w:space="0" w:color="auto"/>
            <w:right w:val="none" w:sz="0" w:space="0" w:color="auto"/>
          </w:divBdr>
          <w:divsChild>
            <w:div w:id="2022583918">
              <w:marLeft w:val="0"/>
              <w:marRight w:val="0"/>
              <w:marTop w:val="0"/>
              <w:marBottom w:val="0"/>
              <w:divBdr>
                <w:top w:val="none" w:sz="0" w:space="0" w:color="auto"/>
                <w:left w:val="none" w:sz="0" w:space="0" w:color="auto"/>
                <w:bottom w:val="none" w:sz="0" w:space="0" w:color="auto"/>
                <w:right w:val="none" w:sz="0" w:space="0" w:color="auto"/>
              </w:divBdr>
              <w:divsChild>
                <w:div w:id="1596209991">
                  <w:marLeft w:val="0"/>
                  <w:marRight w:val="0"/>
                  <w:marTop w:val="0"/>
                  <w:marBottom w:val="0"/>
                  <w:divBdr>
                    <w:top w:val="none" w:sz="0" w:space="0" w:color="auto"/>
                    <w:left w:val="none" w:sz="0" w:space="0" w:color="auto"/>
                    <w:bottom w:val="none" w:sz="0" w:space="0" w:color="auto"/>
                    <w:right w:val="none" w:sz="0" w:space="0" w:color="auto"/>
                  </w:divBdr>
                  <w:divsChild>
                    <w:div w:id="2015566936">
                      <w:marLeft w:val="0"/>
                      <w:marRight w:val="0"/>
                      <w:marTop w:val="0"/>
                      <w:marBottom w:val="0"/>
                      <w:divBdr>
                        <w:top w:val="none" w:sz="0" w:space="0" w:color="auto"/>
                        <w:left w:val="none" w:sz="0" w:space="0" w:color="auto"/>
                        <w:bottom w:val="none" w:sz="0" w:space="0" w:color="auto"/>
                        <w:right w:val="none" w:sz="0" w:space="0" w:color="auto"/>
                      </w:divBdr>
                      <w:divsChild>
                        <w:div w:id="2027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609">
                  <w:marLeft w:val="0"/>
                  <w:marRight w:val="0"/>
                  <w:marTop w:val="75"/>
                  <w:marBottom w:val="0"/>
                  <w:divBdr>
                    <w:top w:val="none" w:sz="0" w:space="0" w:color="auto"/>
                    <w:left w:val="none" w:sz="0" w:space="0" w:color="auto"/>
                    <w:bottom w:val="none" w:sz="0" w:space="0" w:color="auto"/>
                    <w:right w:val="none" w:sz="0" w:space="0" w:color="auto"/>
                  </w:divBdr>
                  <w:divsChild>
                    <w:div w:id="830945972">
                      <w:marLeft w:val="0"/>
                      <w:marRight w:val="0"/>
                      <w:marTop w:val="0"/>
                      <w:marBottom w:val="0"/>
                      <w:divBdr>
                        <w:top w:val="none" w:sz="0" w:space="0" w:color="auto"/>
                        <w:left w:val="none" w:sz="0" w:space="0" w:color="auto"/>
                        <w:bottom w:val="none" w:sz="0" w:space="0" w:color="auto"/>
                        <w:right w:val="none" w:sz="0" w:space="0" w:color="auto"/>
                      </w:divBdr>
                    </w:div>
                  </w:divsChild>
                </w:div>
                <w:div w:id="972759169">
                  <w:marLeft w:val="0"/>
                  <w:marRight w:val="0"/>
                  <w:marTop w:val="270"/>
                  <w:marBottom w:val="0"/>
                  <w:divBdr>
                    <w:top w:val="none" w:sz="0" w:space="0" w:color="auto"/>
                    <w:left w:val="none" w:sz="0" w:space="0" w:color="auto"/>
                    <w:bottom w:val="none" w:sz="0" w:space="0" w:color="auto"/>
                    <w:right w:val="none" w:sz="0" w:space="0" w:color="auto"/>
                  </w:divBdr>
                  <w:divsChild>
                    <w:div w:id="476535335">
                      <w:marLeft w:val="0"/>
                      <w:marRight w:val="0"/>
                      <w:marTop w:val="0"/>
                      <w:marBottom w:val="0"/>
                      <w:divBdr>
                        <w:top w:val="none" w:sz="0" w:space="0" w:color="auto"/>
                        <w:left w:val="none" w:sz="0" w:space="0" w:color="auto"/>
                        <w:bottom w:val="none" w:sz="0" w:space="0" w:color="auto"/>
                        <w:right w:val="none" w:sz="0" w:space="0" w:color="auto"/>
                      </w:divBdr>
                      <w:divsChild>
                        <w:div w:id="1724520617">
                          <w:marLeft w:val="0"/>
                          <w:marRight w:val="0"/>
                          <w:marTop w:val="0"/>
                          <w:marBottom w:val="0"/>
                          <w:divBdr>
                            <w:top w:val="none" w:sz="0" w:space="0" w:color="auto"/>
                            <w:left w:val="none" w:sz="0" w:space="0" w:color="auto"/>
                            <w:bottom w:val="none" w:sz="0" w:space="0" w:color="auto"/>
                            <w:right w:val="none" w:sz="0" w:space="0" w:color="auto"/>
                          </w:divBdr>
                          <w:divsChild>
                            <w:div w:id="1078554973">
                              <w:marLeft w:val="0"/>
                              <w:marRight w:val="0"/>
                              <w:marTop w:val="0"/>
                              <w:marBottom w:val="0"/>
                              <w:divBdr>
                                <w:top w:val="none" w:sz="0" w:space="0" w:color="auto"/>
                                <w:left w:val="none" w:sz="0" w:space="0" w:color="auto"/>
                                <w:bottom w:val="none" w:sz="0" w:space="0" w:color="auto"/>
                                <w:right w:val="none" w:sz="0" w:space="0" w:color="auto"/>
                              </w:divBdr>
                            </w:div>
                            <w:div w:id="592054596">
                              <w:marLeft w:val="0"/>
                              <w:marRight w:val="0"/>
                              <w:marTop w:val="0"/>
                              <w:marBottom w:val="0"/>
                              <w:divBdr>
                                <w:top w:val="none" w:sz="0" w:space="0" w:color="auto"/>
                                <w:left w:val="none" w:sz="0" w:space="0" w:color="auto"/>
                                <w:bottom w:val="none" w:sz="0" w:space="0" w:color="auto"/>
                                <w:right w:val="none" w:sz="0" w:space="0" w:color="auto"/>
                              </w:divBdr>
                            </w:div>
                            <w:div w:id="226377052">
                              <w:marLeft w:val="0"/>
                              <w:marRight w:val="0"/>
                              <w:marTop w:val="0"/>
                              <w:marBottom w:val="0"/>
                              <w:divBdr>
                                <w:top w:val="none" w:sz="0" w:space="0" w:color="auto"/>
                                <w:left w:val="none" w:sz="0" w:space="0" w:color="auto"/>
                                <w:bottom w:val="none" w:sz="0" w:space="0" w:color="auto"/>
                                <w:right w:val="none" w:sz="0" w:space="0" w:color="auto"/>
                              </w:divBdr>
                            </w:div>
                            <w:div w:id="2119249578">
                              <w:marLeft w:val="0"/>
                              <w:marRight w:val="0"/>
                              <w:marTop w:val="0"/>
                              <w:marBottom w:val="0"/>
                              <w:divBdr>
                                <w:top w:val="none" w:sz="0" w:space="0" w:color="auto"/>
                                <w:left w:val="none" w:sz="0" w:space="0" w:color="auto"/>
                                <w:bottom w:val="none" w:sz="0" w:space="0" w:color="auto"/>
                                <w:right w:val="none" w:sz="0" w:space="0" w:color="auto"/>
                              </w:divBdr>
                            </w:div>
                            <w:div w:id="9021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976035">
          <w:marLeft w:val="0"/>
          <w:marRight w:val="0"/>
          <w:marTop w:val="0"/>
          <w:marBottom w:val="0"/>
          <w:divBdr>
            <w:top w:val="none" w:sz="0" w:space="0" w:color="auto"/>
            <w:left w:val="none" w:sz="0" w:space="0" w:color="auto"/>
            <w:bottom w:val="none" w:sz="0" w:space="0" w:color="auto"/>
            <w:right w:val="none" w:sz="0" w:space="0" w:color="auto"/>
          </w:divBdr>
          <w:divsChild>
            <w:div w:id="2037152936">
              <w:marLeft w:val="0"/>
              <w:marRight w:val="0"/>
              <w:marTop w:val="0"/>
              <w:marBottom w:val="120"/>
              <w:divBdr>
                <w:top w:val="none" w:sz="0" w:space="0" w:color="auto"/>
                <w:left w:val="none" w:sz="0" w:space="0" w:color="auto"/>
                <w:bottom w:val="none" w:sz="0" w:space="0" w:color="auto"/>
                <w:right w:val="none" w:sz="0" w:space="0" w:color="auto"/>
              </w:divBdr>
              <w:divsChild>
                <w:div w:id="1266302446">
                  <w:marLeft w:val="0"/>
                  <w:marRight w:val="0"/>
                  <w:marTop w:val="0"/>
                  <w:marBottom w:val="0"/>
                  <w:divBdr>
                    <w:top w:val="none" w:sz="0" w:space="0" w:color="auto"/>
                    <w:left w:val="none" w:sz="0" w:space="0" w:color="auto"/>
                    <w:bottom w:val="none" w:sz="0" w:space="0" w:color="auto"/>
                    <w:right w:val="none" w:sz="0" w:space="0" w:color="auto"/>
                  </w:divBdr>
                </w:div>
              </w:divsChild>
            </w:div>
            <w:div w:id="38937884">
              <w:marLeft w:val="0"/>
              <w:marRight w:val="0"/>
              <w:marTop w:val="0"/>
              <w:marBottom w:val="0"/>
              <w:divBdr>
                <w:top w:val="none" w:sz="0" w:space="0" w:color="auto"/>
                <w:left w:val="none" w:sz="0" w:space="0" w:color="auto"/>
                <w:bottom w:val="none" w:sz="0" w:space="0" w:color="auto"/>
                <w:right w:val="none" w:sz="0" w:space="0" w:color="auto"/>
              </w:divBdr>
              <w:divsChild>
                <w:div w:id="18268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684">
          <w:marLeft w:val="0"/>
          <w:marRight w:val="0"/>
          <w:marTop w:val="0"/>
          <w:marBottom w:val="0"/>
          <w:divBdr>
            <w:top w:val="none" w:sz="0" w:space="0" w:color="auto"/>
            <w:left w:val="none" w:sz="0" w:space="0" w:color="auto"/>
            <w:bottom w:val="none" w:sz="0" w:space="0" w:color="auto"/>
            <w:right w:val="none" w:sz="0" w:space="0" w:color="auto"/>
          </w:divBdr>
          <w:divsChild>
            <w:div w:id="397871039">
              <w:marLeft w:val="0"/>
              <w:marRight w:val="0"/>
              <w:marTop w:val="0"/>
              <w:marBottom w:val="300"/>
              <w:divBdr>
                <w:top w:val="none" w:sz="0" w:space="0" w:color="auto"/>
                <w:left w:val="none" w:sz="0" w:space="0" w:color="auto"/>
                <w:bottom w:val="none" w:sz="0" w:space="0" w:color="auto"/>
                <w:right w:val="none" w:sz="0" w:space="0" w:color="auto"/>
              </w:divBdr>
              <w:divsChild>
                <w:div w:id="149758972">
                  <w:marLeft w:val="0"/>
                  <w:marRight w:val="0"/>
                  <w:marTop w:val="0"/>
                  <w:marBottom w:val="0"/>
                  <w:divBdr>
                    <w:top w:val="none" w:sz="0" w:space="0" w:color="auto"/>
                    <w:left w:val="none" w:sz="0" w:space="0" w:color="auto"/>
                    <w:bottom w:val="none" w:sz="0" w:space="0" w:color="auto"/>
                    <w:right w:val="none" w:sz="0" w:space="0" w:color="auto"/>
                  </w:divBdr>
                  <w:divsChild>
                    <w:div w:id="225994025">
                      <w:marLeft w:val="0"/>
                      <w:marRight w:val="0"/>
                      <w:marTop w:val="0"/>
                      <w:marBottom w:val="0"/>
                      <w:divBdr>
                        <w:top w:val="none" w:sz="0" w:space="0" w:color="auto"/>
                        <w:left w:val="none" w:sz="0" w:space="0" w:color="auto"/>
                        <w:bottom w:val="none" w:sz="0" w:space="0" w:color="auto"/>
                        <w:right w:val="none" w:sz="0" w:space="0" w:color="auto"/>
                      </w:divBdr>
                      <w:divsChild>
                        <w:div w:id="5273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94648">
              <w:marLeft w:val="3288"/>
              <w:marRight w:val="1286"/>
              <w:marTop w:val="0"/>
              <w:marBottom w:val="0"/>
              <w:divBdr>
                <w:top w:val="none" w:sz="0" w:space="0" w:color="auto"/>
                <w:left w:val="none" w:sz="0" w:space="0" w:color="auto"/>
                <w:bottom w:val="none" w:sz="0" w:space="0" w:color="auto"/>
                <w:right w:val="none" w:sz="0" w:space="0" w:color="auto"/>
              </w:divBdr>
              <w:divsChild>
                <w:div w:id="537743537">
                  <w:marLeft w:val="0"/>
                  <w:marRight w:val="0"/>
                  <w:marTop w:val="0"/>
                  <w:marBottom w:val="0"/>
                  <w:divBdr>
                    <w:top w:val="none" w:sz="0" w:space="0" w:color="auto"/>
                    <w:left w:val="none" w:sz="0" w:space="0" w:color="auto"/>
                    <w:bottom w:val="none" w:sz="0" w:space="0" w:color="auto"/>
                    <w:right w:val="none" w:sz="0" w:space="0" w:color="auto"/>
                  </w:divBdr>
                  <w:divsChild>
                    <w:div w:id="2040666408">
                      <w:marLeft w:val="0"/>
                      <w:marRight w:val="0"/>
                      <w:marTop w:val="0"/>
                      <w:marBottom w:val="0"/>
                      <w:divBdr>
                        <w:top w:val="none" w:sz="0" w:space="0" w:color="auto"/>
                        <w:left w:val="none" w:sz="0" w:space="0" w:color="auto"/>
                        <w:bottom w:val="none" w:sz="0" w:space="0" w:color="auto"/>
                        <w:right w:val="none" w:sz="0" w:space="0" w:color="auto"/>
                      </w:divBdr>
                      <w:divsChild>
                        <w:div w:id="509174547">
                          <w:marLeft w:val="0"/>
                          <w:marRight w:val="0"/>
                          <w:marTop w:val="0"/>
                          <w:marBottom w:val="0"/>
                          <w:divBdr>
                            <w:top w:val="none" w:sz="0" w:space="0" w:color="auto"/>
                            <w:left w:val="none" w:sz="0" w:space="0" w:color="auto"/>
                            <w:bottom w:val="none" w:sz="0" w:space="0" w:color="auto"/>
                            <w:right w:val="none" w:sz="0" w:space="0" w:color="auto"/>
                          </w:divBdr>
                          <w:divsChild>
                            <w:div w:id="1492872003">
                              <w:marLeft w:val="0"/>
                              <w:marRight w:val="0"/>
                              <w:marTop w:val="0"/>
                              <w:marBottom w:val="0"/>
                              <w:divBdr>
                                <w:top w:val="none" w:sz="0" w:space="0" w:color="auto"/>
                                <w:left w:val="none" w:sz="0" w:space="0" w:color="auto"/>
                                <w:bottom w:val="none" w:sz="0" w:space="0" w:color="auto"/>
                                <w:right w:val="none" w:sz="0" w:space="0" w:color="auto"/>
                              </w:divBdr>
                              <w:divsChild>
                                <w:div w:id="1398089316">
                                  <w:marLeft w:val="0"/>
                                  <w:marRight w:val="0"/>
                                  <w:marTop w:val="0"/>
                                  <w:marBottom w:val="0"/>
                                  <w:divBdr>
                                    <w:top w:val="none" w:sz="0" w:space="0" w:color="auto"/>
                                    <w:left w:val="none" w:sz="0" w:space="0" w:color="auto"/>
                                    <w:bottom w:val="none" w:sz="0" w:space="0" w:color="auto"/>
                                    <w:right w:val="none" w:sz="0" w:space="0" w:color="auto"/>
                                  </w:divBdr>
                                </w:div>
                                <w:div w:id="1121535287">
                                  <w:marLeft w:val="0"/>
                                  <w:marRight w:val="0"/>
                                  <w:marTop w:val="0"/>
                                  <w:marBottom w:val="0"/>
                                  <w:divBdr>
                                    <w:top w:val="none" w:sz="0" w:space="0" w:color="auto"/>
                                    <w:left w:val="none" w:sz="0" w:space="0" w:color="auto"/>
                                    <w:bottom w:val="none" w:sz="0" w:space="0" w:color="auto"/>
                                    <w:right w:val="none" w:sz="0" w:space="0" w:color="auto"/>
                                  </w:divBdr>
                                  <w:divsChild>
                                    <w:div w:id="1949897251">
                                      <w:marLeft w:val="0"/>
                                      <w:marRight w:val="0"/>
                                      <w:marTop w:val="0"/>
                                      <w:marBottom w:val="150"/>
                                      <w:divBdr>
                                        <w:top w:val="none" w:sz="0" w:space="0" w:color="auto"/>
                                        <w:left w:val="none" w:sz="0" w:space="0" w:color="auto"/>
                                        <w:bottom w:val="none" w:sz="0" w:space="0" w:color="auto"/>
                                        <w:right w:val="none" w:sz="0" w:space="0" w:color="auto"/>
                                      </w:divBdr>
                                    </w:div>
                                    <w:div w:id="1807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252">
                          <w:marLeft w:val="0"/>
                          <w:marRight w:val="0"/>
                          <w:marTop w:val="0"/>
                          <w:marBottom w:val="0"/>
                          <w:divBdr>
                            <w:top w:val="none" w:sz="0" w:space="0" w:color="auto"/>
                            <w:left w:val="none" w:sz="0" w:space="0" w:color="auto"/>
                            <w:bottom w:val="none" w:sz="0" w:space="0" w:color="auto"/>
                            <w:right w:val="none" w:sz="0" w:space="0" w:color="auto"/>
                          </w:divBdr>
                          <w:divsChild>
                            <w:div w:id="1011831719">
                              <w:marLeft w:val="0"/>
                              <w:marRight w:val="0"/>
                              <w:marTop w:val="0"/>
                              <w:marBottom w:val="0"/>
                              <w:divBdr>
                                <w:top w:val="none" w:sz="0" w:space="0" w:color="auto"/>
                                <w:left w:val="none" w:sz="0" w:space="0" w:color="auto"/>
                                <w:bottom w:val="none" w:sz="0" w:space="0" w:color="auto"/>
                                <w:right w:val="none" w:sz="0" w:space="0" w:color="auto"/>
                              </w:divBdr>
                              <w:divsChild>
                                <w:div w:id="161165053">
                                  <w:marLeft w:val="0"/>
                                  <w:marRight w:val="0"/>
                                  <w:marTop w:val="0"/>
                                  <w:marBottom w:val="0"/>
                                  <w:divBdr>
                                    <w:top w:val="none" w:sz="0" w:space="0" w:color="auto"/>
                                    <w:left w:val="none" w:sz="0" w:space="0" w:color="auto"/>
                                    <w:bottom w:val="none" w:sz="0" w:space="0" w:color="auto"/>
                                    <w:right w:val="none" w:sz="0" w:space="0" w:color="auto"/>
                                  </w:divBdr>
                                  <w:divsChild>
                                    <w:div w:id="268391570">
                                      <w:marLeft w:val="0"/>
                                      <w:marRight w:val="0"/>
                                      <w:marTop w:val="0"/>
                                      <w:marBottom w:val="0"/>
                                      <w:divBdr>
                                        <w:top w:val="none" w:sz="0" w:space="0" w:color="auto"/>
                                        <w:left w:val="none" w:sz="0" w:space="0" w:color="auto"/>
                                        <w:bottom w:val="none" w:sz="0" w:space="0" w:color="auto"/>
                                        <w:right w:val="none" w:sz="0" w:space="0" w:color="auto"/>
                                      </w:divBdr>
                                      <w:divsChild>
                                        <w:div w:id="413359758">
                                          <w:marLeft w:val="0"/>
                                          <w:marRight w:val="0"/>
                                          <w:marTop w:val="0"/>
                                          <w:marBottom w:val="0"/>
                                          <w:divBdr>
                                            <w:top w:val="none" w:sz="0" w:space="0" w:color="auto"/>
                                            <w:left w:val="none" w:sz="0" w:space="0" w:color="auto"/>
                                            <w:bottom w:val="none" w:sz="0" w:space="0" w:color="auto"/>
                                            <w:right w:val="none" w:sz="0" w:space="0" w:color="auto"/>
                                          </w:divBdr>
                                          <w:divsChild>
                                            <w:div w:id="614558635">
                                              <w:marLeft w:val="0"/>
                                              <w:marRight w:val="0"/>
                                              <w:marTop w:val="0"/>
                                              <w:marBottom w:val="0"/>
                                              <w:divBdr>
                                                <w:top w:val="none" w:sz="0" w:space="0" w:color="auto"/>
                                                <w:left w:val="none" w:sz="0" w:space="0" w:color="auto"/>
                                                <w:bottom w:val="none" w:sz="0" w:space="0" w:color="auto"/>
                                                <w:right w:val="none" w:sz="0" w:space="0" w:color="auto"/>
                                              </w:divBdr>
                                              <w:divsChild>
                                                <w:div w:id="1132484168">
                                                  <w:marLeft w:val="0"/>
                                                  <w:marRight w:val="0"/>
                                                  <w:marTop w:val="0"/>
                                                  <w:marBottom w:val="0"/>
                                                  <w:divBdr>
                                                    <w:top w:val="none" w:sz="0" w:space="0" w:color="auto"/>
                                                    <w:left w:val="none" w:sz="0" w:space="0" w:color="auto"/>
                                                    <w:bottom w:val="none" w:sz="0" w:space="0" w:color="auto"/>
                                                    <w:right w:val="none" w:sz="0" w:space="0" w:color="auto"/>
                                                  </w:divBdr>
                                                  <w:divsChild>
                                                    <w:div w:id="478957265">
                                                      <w:marLeft w:val="0"/>
                                                      <w:marRight w:val="0"/>
                                                      <w:marTop w:val="0"/>
                                                      <w:marBottom w:val="0"/>
                                                      <w:divBdr>
                                                        <w:top w:val="none" w:sz="0" w:space="0" w:color="auto"/>
                                                        <w:left w:val="none" w:sz="0" w:space="0" w:color="auto"/>
                                                        <w:bottom w:val="none" w:sz="0" w:space="0" w:color="auto"/>
                                                        <w:right w:val="none" w:sz="0" w:space="0" w:color="auto"/>
                                                      </w:divBdr>
                                                      <w:divsChild>
                                                        <w:div w:id="362555249">
                                                          <w:marLeft w:val="0"/>
                                                          <w:marRight w:val="0"/>
                                                          <w:marTop w:val="0"/>
                                                          <w:marBottom w:val="0"/>
                                                          <w:divBdr>
                                                            <w:top w:val="none" w:sz="0" w:space="0" w:color="auto"/>
                                                            <w:left w:val="none" w:sz="0" w:space="0" w:color="auto"/>
                                                            <w:bottom w:val="none" w:sz="0" w:space="0" w:color="auto"/>
                                                            <w:right w:val="none" w:sz="0" w:space="0" w:color="auto"/>
                                                          </w:divBdr>
                                                          <w:divsChild>
                                                            <w:div w:id="1410274172">
                                                              <w:marLeft w:val="0"/>
                                                              <w:marRight w:val="0"/>
                                                              <w:marTop w:val="0"/>
                                                              <w:marBottom w:val="0"/>
                                                              <w:divBdr>
                                                                <w:top w:val="none" w:sz="0" w:space="0" w:color="auto"/>
                                                                <w:left w:val="none" w:sz="0" w:space="0" w:color="auto"/>
                                                                <w:bottom w:val="none" w:sz="0" w:space="0" w:color="auto"/>
                                                                <w:right w:val="none" w:sz="0" w:space="0" w:color="auto"/>
                                                              </w:divBdr>
                                                              <w:divsChild>
                                                                <w:div w:id="345599873">
                                                                  <w:marLeft w:val="0"/>
                                                                  <w:marRight w:val="0"/>
                                                                  <w:marTop w:val="0"/>
                                                                  <w:marBottom w:val="0"/>
                                                                  <w:divBdr>
                                                                    <w:top w:val="none" w:sz="0" w:space="0" w:color="auto"/>
                                                                    <w:left w:val="none" w:sz="0" w:space="0" w:color="auto"/>
                                                                    <w:bottom w:val="none" w:sz="0" w:space="0" w:color="auto"/>
                                                                    <w:right w:val="none" w:sz="0" w:space="0" w:color="auto"/>
                                                                  </w:divBdr>
                                                                  <w:divsChild>
                                                                    <w:div w:id="1684286624">
                                                                      <w:marLeft w:val="0"/>
                                                                      <w:marRight w:val="0"/>
                                                                      <w:marTop w:val="0"/>
                                                                      <w:marBottom w:val="0"/>
                                                                      <w:divBdr>
                                                                        <w:top w:val="none" w:sz="0" w:space="0" w:color="auto"/>
                                                                        <w:left w:val="none" w:sz="0" w:space="0" w:color="auto"/>
                                                                        <w:bottom w:val="none" w:sz="0" w:space="0" w:color="auto"/>
                                                                        <w:right w:val="none" w:sz="0" w:space="0" w:color="auto"/>
                                                                      </w:divBdr>
                                                                      <w:divsChild>
                                                                        <w:div w:id="1054239644">
                                                                          <w:marLeft w:val="0"/>
                                                                          <w:marRight w:val="0"/>
                                                                          <w:marTop w:val="0"/>
                                                                          <w:marBottom w:val="0"/>
                                                                          <w:divBdr>
                                                                            <w:top w:val="none" w:sz="0" w:space="0" w:color="auto"/>
                                                                            <w:left w:val="none" w:sz="0" w:space="0" w:color="auto"/>
                                                                            <w:bottom w:val="none" w:sz="0" w:space="0" w:color="auto"/>
                                                                            <w:right w:val="none" w:sz="0" w:space="0" w:color="auto"/>
                                                                          </w:divBdr>
                                                                          <w:divsChild>
                                                                            <w:div w:id="2010211433">
                                                                              <w:marLeft w:val="0"/>
                                                                              <w:marRight w:val="0"/>
                                                                              <w:marTop w:val="0"/>
                                                                              <w:marBottom w:val="0"/>
                                                                              <w:divBdr>
                                                                                <w:top w:val="none" w:sz="0" w:space="0" w:color="auto"/>
                                                                                <w:left w:val="none" w:sz="0" w:space="0" w:color="auto"/>
                                                                                <w:bottom w:val="none" w:sz="0" w:space="0" w:color="auto"/>
                                                                                <w:right w:val="none" w:sz="0" w:space="0" w:color="auto"/>
                                                                              </w:divBdr>
                                                                              <w:divsChild>
                                                                                <w:div w:id="1926840861">
                                                                                  <w:marLeft w:val="0"/>
                                                                                  <w:marRight w:val="0"/>
                                                                                  <w:marTop w:val="0"/>
                                                                                  <w:marBottom w:val="0"/>
                                                                                  <w:divBdr>
                                                                                    <w:top w:val="none" w:sz="0" w:space="0" w:color="auto"/>
                                                                                    <w:left w:val="none" w:sz="0" w:space="0" w:color="auto"/>
                                                                                    <w:bottom w:val="none" w:sz="0" w:space="0" w:color="auto"/>
                                                                                    <w:right w:val="none" w:sz="0" w:space="0" w:color="auto"/>
                                                                                  </w:divBdr>
                                                                                  <w:divsChild>
                                                                                    <w:div w:id="1799956456">
                                                                                      <w:marLeft w:val="0"/>
                                                                                      <w:marRight w:val="0"/>
                                                                                      <w:marTop w:val="0"/>
                                                                                      <w:marBottom w:val="0"/>
                                                                                      <w:divBdr>
                                                                                        <w:top w:val="none" w:sz="0" w:space="0" w:color="auto"/>
                                                                                        <w:left w:val="none" w:sz="0" w:space="0" w:color="auto"/>
                                                                                        <w:bottom w:val="none" w:sz="0" w:space="0" w:color="auto"/>
                                                                                        <w:right w:val="none" w:sz="0" w:space="0" w:color="auto"/>
                                                                                      </w:divBdr>
                                                                                      <w:divsChild>
                                                                                        <w:div w:id="717820698">
                                                                                          <w:marLeft w:val="0"/>
                                                                                          <w:marRight w:val="0"/>
                                                                                          <w:marTop w:val="0"/>
                                                                                          <w:marBottom w:val="0"/>
                                                                                          <w:divBdr>
                                                                                            <w:top w:val="none" w:sz="0" w:space="0" w:color="auto"/>
                                                                                            <w:left w:val="none" w:sz="0" w:space="0" w:color="auto"/>
                                                                                            <w:bottom w:val="none" w:sz="0" w:space="0" w:color="auto"/>
                                                                                            <w:right w:val="none" w:sz="0" w:space="0" w:color="auto"/>
                                                                                          </w:divBdr>
                                                                                          <w:divsChild>
                                                                                            <w:div w:id="469245658">
                                                                                              <w:marLeft w:val="0"/>
                                                                                              <w:marRight w:val="0"/>
                                                                                              <w:marTop w:val="0"/>
                                                                                              <w:marBottom w:val="0"/>
                                                                                              <w:divBdr>
                                                                                                <w:top w:val="none" w:sz="0" w:space="0" w:color="auto"/>
                                                                                                <w:left w:val="none" w:sz="0" w:space="0" w:color="auto"/>
                                                                                                <w:bottom w:val="none" w:sz="0" w:space="0" w:color="auto"/>
                                                                                                <w:right w:val="none" w:sz="0" w:space="0" w:color="auto"/>
                                                                                              </w:divBdr>
                                                                                              <w:divsChild>
                                                                                                <w:div w:id="20184566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22512">
      <w:bodyDiv w:val="1"/>
      <w:marLeft w:val="0"/>
      <w:marRight w:val="0"/>
      <w:marTop w:val="0"/>
      <w:marBottom w:val="0"/>
      <w:divBdr>
        <w:top w:val="none" w:sz="0" w:space="0" w:color="auto"/>
        <w:left w:val="none" w:sz="0" w:space="0" w:color="auto"/>
        <w:bottom w:val="none" w:sz="0" w:space="0" w:color="auto"/>
        <w:right w:val="none" w:sz="0" w:space="0" w:color="auto"/>
      </w:divBdr>
      <w:divsChild>
        <w:div w:id="1425955526">
          <w:marLeft w:val="0"/>
          <w:marRight w:val="150"/>
          <w:marTop w:val="0"/>
          <w:marBottom w:val="75"/>
          <w:divBdr>
            <w:top w:val="none" w:sz="0" w:space="0" w:color="auto"/>
            <w:left w:val="none" w:sz="0" w:space="0" w:color="auto"/>
            <w:bottom w:val="none" w:sz="0" w:space="0" w:color="auto"/>
            <w:right w:val="none" w:sz="0" w:space="0" w:color="auto"/>
          </w:divBdr>
        </w:div>
        <w:div w:id="283273092">
          <w:marLeft w:val="0"/>
          <w:marRight w:val="150"/>
          <w:marTop w:val="150"/>
          <w:marBottom w:val="150"/>
          <w:divBdr>
            <w:top w:val="none" w:sz="0" w:space="0" w:color="auto"/>
            <w:left w:val="none" w:sz="0" w:space="0" w:color="auto"/>
            <w:bottom w:val="none" w:sz="0" w:space="0" w:color="auto"/>
            <w:right w:val="none" w:sz="0" w:space="0" w:color="auto"/>
          </w:divBdr>
        </w:div>
        <w:div w:id="1312826055">
          <w:marLeft w:val="0"/>
          <w:marRight w:val="150"/>
          <w:marTop w:val="0"/>
          <w:marBottom w:val="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285810">
      <w:bodyDiv w:val="1"/>
      <w:marLeft w:val="0"/>
      <w:marRight w:val="0"/>
      <w:marTop w:val="0"/>
      <w:marBottom w:val="0"/>
      <w:divBdr>
        <w:top w:val="none" w:sz="0" w:space="0" w:color="auto"/>
        <w:left w:val="none" w:sz="0" w:space="0" w:color="auto"/>
        <w:bottom w:val="none" w:sz="0" w:space="0" w:color="auto"/>
        <w:right w:val="none" w:sz="0" w:space="0" w:color="auto"/>
      </w:divBdr>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9251">
      <w:bodyDiv w:val="1"/>
      <w:marLeft w:val="0"/>
      <w:marRight w:val="0"/>
      <w:marTop w:val="0"/>
      <w:marBottom w:val="0"/>
      <w:divBdr>
        <w:top w:val="none" w:sz="0" w:space="0" w:color="auto"/>
        <w:left w:val="none" w:sz="0" w:space="0" w:color="auto"/>
        <w:bottom w:val="none" w:sz="0" w:space="0" w:color="auto"/>
        <w:right w:val="none" w:sz="0" w:space="0" w:color="auto"/>
      </w:divBdr>
      <w:divsChild>
        <w:div w:id="1954940686">
          <w:marLeft w:val="0"/>
          <w:marRight w:val="0"/>
          <w:marTop w:val="0"/>
          <w:marBottom w:val="300"/>
          <w:divBdr>
            <w:top w:val="none" w:sz="0" w:space="0" w:color="auto"/>
            <w:left w:val="none" w:sz="0" w:space="0" w:color="auto"/>
            <w:bottom w:val="none" w:sz="0" w:space="0" w:color="auto"/>
            <w:right w:val="none" w:sz="0" w:space="0" w:color="auto"/>
          </w:divBdr>
        </w:div>
      </w:divsChild>
    </w:div>
    <w:div w:id="916943570">
      <w:bodyDiv w:val="1"/>
      <w:marLeft w:val="0"/>
      <w:marRight w:val="0"/>
      <w:marTop w:val="0"/>
      <w:marBottom w:val="0"/>
      <w:divBdr>
        <w:top w:val="none" w:sz="0" w:space="0" w:color="auto"/>
        <w:left w:val="none" w:sz="0" w:space="0" w:color="auto"/>
        <w:bottom w:val="none" w:sz="0" w:space="0" w:color="auto"/>
        <w:right w:val="none" w:sz="0" w:space="0" w:color="auto"/>
      </w:divBdr>
      <w:divsChild>
        <w:div w:id="799686283">
          <w:marLeft w:val="0"/>
          <w:marRight w:val="0"/>
          <w:marTop w:val="0"/>
          <w:marBottom w:val="150"/>
          <w:divBdr>
            <w:top w:val="none" w:sz="0" w:space="0" w:color="auto"/>
            <w:left w:val="none" w:sz="0" w:space="0" w:color="auto"/>
            <w:bottom w:val="none" w:sz="0" w:space="0" w:color="auto"/>
            <w:right w:val="none" w:sz="0" w:space="0" w:color="auto"/>
          </w:divBdr>
          <w:divsChild>
            <w:div w:id="56900907">
              <w:marLeft w:val="0"/>
              <w:marRight w:val="0"/>
              <w:marTop w:val="0"/>
              <w:marBottom w:val="0"/>
              <w:divBdr>
                <w:top w:val="none" w:sz="0" w:space="0" w:color="auto"/>
                <w:left w:val="none" w:sz="0" w:space="0" w:color="auto"/>
                <w:bottom w:val="none" w:sz="0" w:space="0" w:color="auto"/>
                <w:right w:val="none" w:sz="0" w:space="0" w:color="auto"/>
              </w:divBdr>
              <w:divsChild>
                <w:div w:id="355271724">
                  <w:marLeft w:val="0"/>
                  <w:marRight w:val="150"/>
                  <w:marTop w:val="0"/>
                  <w:marBottom w:val="0"/>
                  <w:divBdr>
                    <w:top w:val="none" w:sz="0" w:space="0" w:color="auto"/>
                    <w:left w:val="none" w:sz="0" w:space="0" w:color="auto"/>
                    <w:bottom w:val="none" w:sz="0" w:space="0" w:color="auto"/>
                    <w:right w:val="none" w:sz="0" w:space="0" w:color="auto"/>
                  </w:divBdr>
                </w:div>
                <w:div w:id="137916020">
                  <w:marLeft w:val="0"/>
                  <w:marRight w:val="150"/>
                  <w:marTop w:val="0"/>
                  <w:marBottom w:val="0"/>
                  <w:divBdr>
                    <w:top w:val="none" w:sz="0" w:space="0" w:color="auto"/>
                    <w:left w:val="none" w:sz="0" w:space="0" w:color="auto"/>
                    <w:bottom w:val="none" w:sz="0" w:space="0" w:color="auto"/>
                    <w:right w:val="none" w:sz="0" w:space="0" w:color="auto"/>
                  </w:divBdr>
                </w:div>
              </w:divsChild>
            </w:div>
            <w:div w:id="736510532">
              <w:marLeft w:val="0"/>
              <w:marRight w:val="0"/>
              <w:marTop w:val="0"/>
              <w:marBottom w:val="0"/>
              <w:divBdr>
                <w:top w:val="none" w:sz="0" w:space="0" w:color="auto"/>
                <w:left w:val="none" w:sz="0" w:space="0" w:color="auto"/>
                <w:bottom w:val="none" w:sz="0" w:space="0" w:color="auto"/>
                <w:right w:val="none" w:sz="0" w:space="0" w:color="auto"/>
              </w:divBdr>
            </w:div>
            <w:div w:id="1243640481">
              <w:marLeft w:val="0"/>
              <w:marRight w:val="0"/>
              <w:marTop w:val="0"/>
              <w:marBottom w:val="0"/>
              <w:divBdr>
                <w:top w:val="none" w:sz="0" w:space="0" w:color="auto"/>
                <w:left w:val="none" w:sz="0" w:space="0" w:color="auto"/>
                <w:bottom w:val="none" w:sz="0" w:space="0" w:color="auto"/>
                <w:right w:val="none" w:sz="0" w:space="0" w:color="auto"/>
              </w:divBdr>
              <w:divsChild>
                <w:div w:id="1328360466">
                  <w:marLeft w:val="0"/>
                  <w:marRight w:val="0"/>
                  <w:marTop w:val="0"/>
                  <w:marBottom w:val="0"/>
                  <w:divBdr>
                    <w:top w:val="none" w:sz="0" w:space="0" w:color="auto"/>
                    <w:left w:val="none" w:sz="0" w:space="0" w:color="auto"/>
                    <w:bottom w:val="none" w:sz="0" w:space="0" w:color="auto"/>
                    <w:right w:val="none" w:sz="0" w:space="0" w:color="auto"/>
                  </w:divBdr>
                  <w:divsChild>
                    <w:div w:id="972057796">
                      <w:marLeft w:val="0"/>
                      <w:marRight w:val="0"/>
                      <w:marTop w:val="0"/>
                      <w:marBottom w:val="0"/>
                      <w:divBdr>
                        <w:top w:val="none" w:sz="0" w:space="0" w:color="auto"/>
                        <w:left w:val="none" w:sz="0" w:space="0" w:color="auto"/>
                        <w:bottom w:val="none" w:sz="0" w:space="0" w:color="auto"/>
                        <w:right w:val="none" w:sz="0" w:space="0" w:color="auto"/>
                      </w:divBdr>
                      <w:divsChild>
                        <w:div w:id="1124274165">
                          <w:marLeft w:val="0"/>
                          <w:marRight w:val="0"/>
                          <w:marTop w:val="0"/>
                          <w:marBottom w:val="0"/>
                          <w:divBdr>
                            <w:top w:val="none" w:sz="0" w:space="0" w:color="auto"/>
                            <w:left w:val="none" w:sz="0" w:space="0" w:color="auto"/>
                            <w:bottom w:val="none" w:sz="0" w:space="0" w:color="auto"/>
                            <w:right w:val="none" w:sz="0" w:space="0" w:color="auto"/>
                          </w:divBdr>
                        </w:div>
                      </w:divsChild>
                    </w:div>
                    <w:div w:id="1059593278">
                      <w:marLeft w:val="0"/>
                      <w:marRight w:val="135"/>
                      <w:marTop w:val="0"/>
                      <w:marBottom w:val="0"/>
                      <w:divBdr>
                        <w:top w:val="none" w:sz="0" w:space="0" w:color="auto"/>
                        <w:left w:val="none" w:sz="0" w:space="0" w:color="auto"/>
                        <w:bottom w:val="none" w:sz="0" w:space="0" w:color="auto"/>
                        <w:right w:val="none" w:sz="0" w:space="0" w:color="auto"/>
                      </w:divBdr>
                    </w:div>
                    <w:div w:id="21334735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21734">
          <w:marLeft w:val="0"/>
          <w:marRight w:val="0"/>
          <w:marTop w:val="0"/>
          <w:marBottom w:val="0"/>
          <w:divBdr>
            <w:top w:val="none" w:sz="0" w:space="0" w:color="auto"/>
            <w:left w:val="none" w:sz="0" w:space="0" w:color="auto"/>
            <w:bottom w:val="none" w:sz="0" w:space="0" w:color="auto"/>
            <w:right w:val="none" w:sz="0" w:space="0" w:color="auto"/>
          </w:divBdr>
          <w:divsChild>
            <w:div w:id="2103986925">
              <w:marLeft w:val="0"/>
              <w:marRight w:val="0"/>
              <w:marTop w:val="0"/>
              <w:marBottom w:val="0"/>
              <w:divBdr>
                <w:top w:val="none" w:sz="0" w:space="0" w:color="auto"/>
                <w:left w:val="none" w:sz="0" w:space="0" w:color="auto"/>
                <w:bottom w:val="none" w:sz="0" w:space="0" w:color="auto"/>
                <w:right w:val="none" w:sz="0" w:space="0" w:color="auto"/>
              </w:divBdr>
              <w:divsChild>
                <w:div w:id="1689213848">
                  <w:marLeft w:val="0"/>
                  <w:marRight w:val="0"/>
                  <w:marTop w:val="0"/>
                  <w:marBottom w:val="0"/>
                  <w:divBdr>
                    <w:top w:val="none" w:sz="0" w:space="0" w:color="auto"/>
                    <w:left w:val="none" w:sz="0" w:space="0" w:color="auto"/>
                    <w:bottom w:val="none" w:sz="0" w:space="0" w:color="auto"/>
                    <w:right w:val="none" w:sz="0" w:space="0" w:color="auto"/>
                  </w:divBdr>
                </w:div>
              </w:divsChild>
            </w:div>
            <w:div w:id="247495755">
              <w:marLeft w:val="0"/>
              <w:marRight w:val="0"/>
              <w:marTop w:val="225"/>
              <w:marBottom w:val="0"/>
              <w:divBdr>
                <w:top w:val="none" w:sz="0" w:space="0" w:color="auto"/>
                <w:left w:val="none" w:sz="0" w:space="0" w:color="auto"/>
                <w:bottom w:val="none" w:sz="0" w:space="0" w:color="auto"/>
                <w:right w:val="none" w:sz="0" w:space="0" w:color="auto"/>
              </w:divBdr>
              <w:divsChild>
                <w:div w:id="252010076">
                  <w:marLeft w:val="0"/>
                  <w:marRight w:val="0"/>
                  <w:marTop w:val="0"/>
                  <w:marBottom w:val="0"/>
                  <w:divBdr>
                    <w:top w:val="none" w:sz="0" w:space="0" w:color="auto"/>
                    <w:left w:val="none" w:sz="0" w:space="0" w:color="auto"/>
                    <w:bottom w:val="none" w:sz="0" w:space="0" w:color="auto"/>
                    <w:right w:val="none" w:sz="0" w:space="0" w:color="auto"/>
                  </w:divBdr>
                </w:div>
              </w:divsChild>
            </w:div>
            <w:div w:id="1453136825">
              <w:marLeft w:val="0"/>
              <w:marRight w:val="0"/>
              <w:marTop w:val="375"/>
              <w:marBottom w:val="0"/>
              <w:divBdr>
                <w:top w:val="none" w:sz="0" w:space="0" w:color="auto"/>
                <w:left w:val="none" w:sz="0" w:space="0" w:color="auto"/>
                <w:bottom w:val="none" w:sz="0" w:space="0" w:color="auto"/>
                <w:right w:val="none" w:sz="0" w:space="0" w:color="auto"/>
              </w:divBdr>
              <w:divsChild>
                <w:div w:id="282271825">
                  <w:marLeft w:val="0"/>
                  <w:marRight w:val="0"/>
                  <w:marTop w:val="0"/>
                  <w:marBottom w:val="0"/>
                  <w:divBdr>
                    <w:top w:val="none" w:sz="0" w:space="0" w:color="auto"/>
                    <w:left w:val="none" w:sz="0" w:space="0" w:color="auto"/>
                    <w:bottom w:val="none" w:sz="0" w:space="0" w:color="auto"/>
                    <w:right w:val="none" w:sz="0" w:space="0" w:color="auto"/>
                  </w:divBdr>
                  <w:divsChild>
                    <w:div w:id="19406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5920">
              <w:marLeft w:val="0"/>
              <w:marRight w:val="0"/>
              <w:marTop w:val="375"/>
              <w:marBottom w:val="0"/>
              <w:divBdr>
                <w:top w:val="none" w:sz="0" w:space="0" w:color="auto"/>
                <w:left w:val="none" w:sz="0" w:space="0" w:color="auto"/>
                <w:bottom w:val="none" w:sz="0" w:space="0" w:color="auto"/>
                <w:right w:val="none" w:sz="0" w:space="0" w:color="auto"/>
              </w:divBdr>
              <w:divsChild>
                <w:div w:id="500320980">
                  <w:marLeft w:val="0"/>
                  <w:marRight w:val="0"/>
                  <w:marTop w:val="0"/>
                  <w:marBottom w:val="0"/>
                  <w:divBdr>
                    <w:top w:val="none" w:sz="0" w:space="0" w:color="auto"/>
                    <w:left w:val="none" w:sz="0" w:space="0" w:color="auto"/>
                    <w:bottom w:val="none" w:sz="0" w:space="0" w:color="auto"/>
                    <w:right w:val="none" w:sz="0" w:space="0" w:color="auto"/>
                  </w:divBdr>
                </w:div>
              </w:divsChild>
            </w:div>
            <w:div w:id="1184323538">
              <w:marLeft w:val="0"/>
              <w:marRight w:val="0"/>
              <w:marTop w:val="375"/>
              <w:marBottom w:val="0"/>
              <w:divBdr>
                <w:top w:val="none" w:sz="0" w:space="0" w:color="auto"/>
                <w:left w:val="none" w:sz="0" w:space="0" w:color="auto"/>
                <w:bottom w:val="none" w:sz="0" w:space="0" w:color="auto"/>
                <w:right w:val="none" w:sz="0" w:space="0" w:color="auto"/>
              </w:divBdr>
              <w:divsChild>
                <w:div w:id="262962230">
                  <w:marLeft w:val="0"/>
                  <w:marRight w:val="0"/>
                  <w:marTop w:val="0"/>
                  <w:marBottom w:val="0"/>
                  <w:divBdr>
                    <w:top w:val="none" w:sz="0" w:space="0" w:color="auto"/>
                    <w:left w:val="none" w:sz="0" w:space="0" w:color="auto"/>
                    <w:bottom w:val="none" w:sz="0" w:space="0" w:color="auto"/>
                    <w:right w:val="none" w:sz="0" w:space="0" w:color="auto"/>
                  </w:divBdr>
                  <w:divsChild>
                    <w:div w:id="1542548085">
                      <w:marLeft w:val="0"/>
                      <w:marRight w:val="0"/>
                      <w:marTop w:val="0"/>
                      <w:marBottom w:val="0"/>
                      <w:divBdr>
                        <w:top w:val="none" w:sz="0" w:space="0" w:color="auto"/>
                        <w:left w:val="none" w:sz="0" w:space="0" w:color="auto"/>
                        <w:bottom w:val="none" w:sz="0" w:space="0" w:color="auto"/>
                        <w:right w:val="none" w:sz="0" w:space="0" w:color="auto"/>
                      </w:divBdr>
                    </w:div>
                    <w:div w:id="104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9016">
              <w:marLeft w:val="0"/>
              <w:marRight w:val="0"/>
              <w:marTop w:val="375"/>
              <w:marBottom w:val="0"/>
              <w:divBdr>
                <w:top w:val="none" w:sz="0" w:space="0" w:color="auto"/>
                <w:left w:val="none" w:sz="0" w:space="0" w:color="auto"/>
                <w:bottom w:val="none" w:sz="0" w:space="0" w:color="auto"/>
                <w:right w:val="none" w:sz="0" w:space="0" w:color="auto"/>
              </w:divBdr>
              <w:divsChild>
                <w:div w:id="924731766">
                  <w:marLeft w:val="0"/>
                  <w:marRight w:val="0"/>
                  <w:marTop w:val="0"/>
                  <w:marBottom w:val="0"/>
                  <w:divBdr>
                    <w:top w:val="none" w:sz="0" w:space="0" w:color="auto"/>
                    <w:left w:val="none" w:sz="0" w:space="0" w:color="auto"/>
                    <w:bottom w:val="none" w:sz="0" w:space="0" w:color="auto"/>
                    <w:right w:val="none" w:sz="0" w:space="0" w:color="auto"/>
                  </w:divBdr>
                </w:div>
              </w:divsChild>
            </w:div>
            <w:div w:id="1420954468">
              <w:marLeft w:val="0"/>
              <w:marRight w:val="0"/>
              <w:marTop w:val="225"/>
              <w:marBottom w:val="0"/>
              <w:divBdr>
                <w:top w:val="none" w:sz="0" w:space="0" w:color="auto"/>
                <w:left w:val="none" w:sz="0" w:space="0" w:color="auto"/>
                <w:bottom w:val="none" w:sz="0" w:space="0" w:color="auto"/>
                <w:right w:val="none" w:sz="0" w:space="0" w:color="auto"/>
              </w:divBdr>
              <w:divsChild>
                <w:div w:id="909921651">
                  <w:marLeft w:val="0"/>
                  <w:marRight w:val="0"/>
                  <w:marTop w:val="0"/>
                  <w:marBottom w:val="0"/>
                  <w:divBdr>
                    <w:top w:val="none" w:sz="0" w:space="0" w:color="auto"/>
                    <w:left w:val="none" w:sz="0" w:space="0" w:color="auto"/>
                    <w:bottom w:val="none" w:sz="0" w:space="0" w:color="auto"/>
                    <w:right w:val="none" w:sz="0" w:space="0" w:color="auto"/>
                  </w:divBdr>
                  <w:divsChild>
                    <w:div w:id="1967853590">
                      <w:marLeft w:val="0"/>
                      <w:marRight w:val="0"/>
                      <w:marTop w:val="0"/>
                      <w:marBottom w:val="0"/>
                      <w:divBdr>
                        <w:top w:val="single" w:sz="6" w:space="0" w:color="D9D9D9"/>
                        <w:left w:val="none" w:sz="0" w:space="0" w:color="auto"/>
                        <w:bottom w:val="single" w:sz="6" w:space="0" w:color="D9D9D9"/>
                        <w:right w:val="none" w:sz="0" w:space="0" w:color="auto"/>
                      </w:divBdr>
                      <w:divsChild>
                        <w:div w:id="1496460527">
                          <w:marLeft w:val="0"/>
                          <w:marRight w:val="0"/>
                          <w:marTop w:val="0"/>
                          <w:marBottom w:val="0"/>
                          <w:divBdr>
                            <w:top w:val="none" w:sz="0" w:space="0" w:color="auto"/>
                            <w:left w:val="none" w:sz="0" w:space="0" w:color="auto"/>
                            <w:bottom w:val="none" w:sz="0" w:space="0" w:color="auto"/>
                            <w:right w:val="none" w:sz="0" w:space="0" w:color="auto"/>
                          </w:divBdr>
                          <w:divsChild>
                            <w:div w:id="837188405">
                              <w:marLeft w:val="0"/>
                              <w:marRight w:val="0"/>
                              <w:marTop w:val="0"/>
                              <w:marBottom w:val="0"/>
                              <w:divBdr>
                                <w:top w:val="none" w:sz="0" w:space="0" w:color="auto"/>
                                <w:left w:val="none" w:sz="0" w:space="0" w:color="auto"/>
                                <w:bottom w:val="none" w:sz="0" w:space="0" w:color="auto"/>
                                <w:right w:val="none" w:sz="0" w:space="0" w:color="auto"/>
                              </w:divBdr>
                              <w:divsChild>
                                <w:div w:id="1332680850">
                                  <w:marLeft w:val="0"/>
                                  <w:marRight w:val="0"/>
                                  <w:marTop w:val="0"/>
                                  <w:marBottom w:val="0"/>
                                  <w:divBdr>
                                    <w:top w:val="none" w:sz="0" w:space="0" w:color="auto"/>
                                    <w:left w:val="none" w:sz="0" w:space="0" w:color="auto"/>
                                    <w:bottom w:val="none" w:sz="0" w:space="0" w:color="auto"/>
                                    <w:right w:val="none" w:sz="0" w:space="0" w:color="auto"/>
                                  </w:divBdr>
                                  <w:divsChild>
                                    <w:div w:id="1405180733">
                                      <w:marLeft w:val="0"/>
                                      <w:marRight w:val="0"/>
                                      <w:marTop w:val="0"/>
                                      <w:marBottom w:val="0"/>
                                      <w:divBdr>
                                        <w:top w:val="none" w:sz="0" w:space="0" w:color="auto"/>
                                        <w:left w:val="none" w:sz="0" w:space="0" w:color="auto"/>
                                        <w:bottom w:val="none" w:sz="0" w:space="0" w:color="auto"/>
                                        <w:right w:val="none" w:sz="0" w:space="0" w:color="auto"/>
                                      </w:divBdr>
                                      <w:divsChild>
                                        <w:div w:id="1241519094">
                                          <w:marLeft w:val="0"/>
                                          <w:marRight w:val="0"/>
                                          <w:marTop w:val="0"/>
                                          <w:marBottom w:val="0"/>
                                          <w:divBdr>
                                            <w:top w:val="none" w:sz="0" w:space="0" w:color="auto"/>
                                            <w:left w:val="none" w:sz="0" w:space="0" w:color="auto"/>
                                            <w:bottom w:val="none" w:sz="0" w:space="0" w:color="auto"/>
                                            <w:right w:val="none" w:sz="0" w:space="0" w:color="auto"/>
                                          </w:divBdr>
                                          <w:divsChild>
                                            <w:div w:id="1972009871">
                                              <w:marLeft w:val="0"/>
                                              <w:marRight w:val="0"/>
                                              <w:marTop w:val="0"/>
                                              <w:marBottom w:val="0"/>
                                              <w:divBdr>
                                                <w:top w:val="none" w:sz="0" w:space="0" w:color="auto"/>
                                                <w:left w:val="none" w:sz="0" w:space="0" w:color="auto"/>
                                                <w:bottom w:val="none" w:sz="0" w:space="0" w:color="auto"/>
                                                <w:right w:val="none" w:sz="0" w:space="0" w:color="auto"/>
                                              </w:divBdr>
                                              <w:divsChild>
                                                <w:div w:id="1168787821">
                                                  <w:marLeft w:val="0"/>
                                                  <w:marRight w:val="0"/>
                                                  <w:marTop w:val="0"/>
                                                  <w:marBottom w:val="0"/>
                                                  <w:divBdr>
                                                    <w:top w:val="none" w:sz="0" w:space="0" w:color="auto"/>
                                                    <w:left w:val="none" w:sz="0" w:space="0" w:color="auto"/>
                                                    <w:bottom w:val="none" w:sz="0" w:space="0" w:color="auto"/>
                                                    <w:right w:val="none" w:sz="0" w:space="0" w:color="auto"/>
                                                  </w:divBdr>
                                                  <w:divsChild>
                                                    <w:div w:id="633602430">
                                                      <w:marLeft w:val="0"/>
                                                      <w:marRight w:val="0"/>
                                                      <w:marTop w:val="0"/>
                                                      <w:marBottom w:val="0"/>
                                                      <w:divBdr>
                                                        <w:top w:val="none" w:sz="0" w:space="0" w:color="auto"/>
                                                        <w:left w:val="none" w:sz="0" w:space="0" w:color="auto"/>
                                                        <w:bottom w:val="none" w:sz="0" w:space="0" w:color="auto"/>
                                                        <w:right w:val="none" w:sz="0" w:space="0" w:color="auto"/>
                                                      </w:divBdr>
                                                      <w:divsChild>
                                                        <w:div w:id="1844739345">
                                                          <w:marLeft w:val="0"/>
                                                          <w:marRight w:val="0"/>
                                                          <w:marTop w:val="0"/>
                                                          <w:marBottom w:val="0"/>
                                                          <w:divBdr>
                                                            <w:top w:val="none" w:sz="0" w:space="0" w:color="auto"/>
                                                            <w:left w:val="none" w:sz="0" w:space="0" w:color="auto"/>
                                                            <w:bottom w:val="none" w:sz="0" w:space="0" w:color="auto"/>
                                                            <w:right w:val="none" w:sz="0" w:space="0" w:color="auto"/>
                                                          </w:divBdr>
                                                          <w:divsChild>
                                                            <w:div w:id="1177496181">
                                                              <w:marLeft w:val="0"/>
                                                              <w:marRight w:val="45"/>
                                                              <w:marTop w:val="375"/>
                                                              <w:marBottom w:val="375"/>
                                                              <w:divBdr>
                                                                <w:top w:val="none" w:sz="0" w:space="0" w:color="auto"/>
                                                                <w:left w:val="none" w:sz="0" w:space="0" w:color="auto"/>
                                                                <w:bottom w:val="none" w:sz="0" w:space="0" w:color="auto"/>
                                                                <w:right w:val="none" w:sz="0" w:space="0" w:color="auto"/>
                                                              </w:divBdr>
                                                              <w:divsChild>
                                                                <w:div w:id="1552620127">
                                                                  <w:marLeft w:val="0"/>
                                                                  <w:marRight w:val="0"/>
                                                                  <w:marTop w:val="0"/>
                                                                  <w:marBottom w:val="0"/>
                                                                  <w:divBdr>
                                                                    <w:top w:val="none" w:sz="0" w:space="0" w:color="auto"/>
                                                                    <w:left w:val="none" w:sz="0" w:space="0" w:color="auto"/>
                                                                    <w:bottom w:val="none" w:sz="0" w:space="0" w:color="auto"/>
                                                                    <w:right w:val="none" w:sz="0" w:space="0" w:color="auto"/>
                                                                  </w:divBdr>
                                                                  <w:divsChild>
                                                                    <w:div w:id="1926067547">
                                                                      <w:marLeft w:val="0"/>
                                                                      <w:marRight w:val="0"/>
                                                                      <w:marTop w:val="0"/>
                                                                      <w:marBottom w:val="0"/>
                                                                      <w:divBdr>
                                                                        <w:top w:val="none" w:sz="0" w:space="0" w:color="auto"/>
                                                                        <w:left w:val="none" w:sz="0" w:space="0" w:color="auto"/>
                                                                        <w:bottom w:val="none" w:sz="0" w:space="0" w:color="auto"/>
                                                                        <w:right w:val="none" w:sz="0" w:space="0" w:color="auto"/>
                                                                      </w:divBdr>
                                                                      <w:divsChild>
                                                                        <w:div w:id="630592783">
                                                                          <w:marLeft w:val="0"/>
                                                                          <w:marRight w:val="0"/>
                                                                          <w:marTop w:val="0"/>
                                                                          <w:marBottom w:val="0"/>
                                                                          <w:divBdr>
                                                                            <w:top w:val="none" w:sz="0" w:space="0" w:color="auto"/>
                                                                            <w:left w:val="none" w:sz="0" w:space="0" w:color="auto"/>
                                                                            <w:bottom w:val="none" w:sz="0" w:space="0" w:color="auto"/>
                                                                            <w:right w:val="none" w:sz="0" w:space="0" w:color="auto"/>
                                                                          </w:divBdr>
                                                                          <w:divsChild>
                                                                            <w:div w:id="1256597674">
                                                                              <w:marLeft w:val="0"/>
                                                                              <w:marRight w:val="0"/>
                                                                              <w:marTop w:val="0"/>
                                                                              <w:marBottom w:val="0"/>
                                                                              <w:divBdr>
                                                                                <w:top w:val="none" w:sz="0" w:space="0" w:color="auto"/>
                                                                                <w:left w:val="none" w:sz="0" w:space="0" w:color="auto"/>
                                                                                <w:bottom w:val="none" w:sz="0" w:space="0" w:color="auto"/>
                                                                                <w:right w:val="none" w:sz="0" w:space="0" w:color="auto"/>
                                                                              </w:divBdr>
                                                                              <w:divsChild>
                                                                                <w:div w:id="142235712">
                                                                                  <w:marLeft w:val="0"/>
                                                                                  <w:marRight w:val="0"/>
                                                                                  <w:marTop w:val="0"/>
                                                                                  <w:marBottom w:val="0"/>
                                                                                  <w:divBdr>
                                                                                    <w:top w:val="none" w:sz="0" w:space="0" w:color="auto"/>
                                                                                    <w:left w:val="none" w:sz="0" w:space="0" w:color="auto"/>
                                                                                    <w:bottom w:val="none" w:sz="0" w:space="0" w:color="auto"/>
                                                                                    <w:right w:val="none" w:sz="0" w:space="0" w:color="auto"/>
                                                                                  </w:divBdr>
                                                                                </w:div>
                                                                                <w:div w:id="1687170267">
                                                                                  <w:marLeft w:val="0"/>
                                                                                  <w:marRight w:val="0"/>
                                                                                  <w:marTop w:val="0"/>
                                                                                  <w:marBottom w:val="75"/>
                                                                                  <w:divBdr>
                                                                                    <w:top w:val="none" w:sz="0" w:space="0" w:color="auto"/>
                                                                                    <w:left w:val="none" w:sz="0" w:space="0" w:color="auto"/>
                                                                                    <w:bottom w:val="none" w:sz="0" w:space="0" w:color="auto"/>
                                                                                    <w:right w:val="none" w:sz="0" w:space="0" w:color="auto"/>
                                                                                  </w:divBdr>
                                                                                  <w:divsChild>
                                                                                    <w:div w:id="1605920026">
                                                                                      <w:marLeft w:val="0"/>
                                                                                      <w:marRight w:val="0"/>
                                                                                      <w:marTop w:val="120"/>
                                                                                      <w:marBottom w:val="0"/>
                                                                                      <w:divBdr>
                                                                                        <w:top w:val="none" w:sz="0" w:space="0" w:color="auto"/>
                                                                                        <w:left w:val="none" w:sz="0" w:space="0" w:color="auto"/>
                                                                                        <w:bottom w:val="none" w:sz="0" w:space="0" w:color="auto"/>
                                                                                        <w:right w:val="none" w:sz="0" w:space="0" w:color="auto"/>
                                                                                      </w:divBdr>
                                                                                      <w:divsChild>
                                                                                        <w:div w:id="1029262934">
                                                                                          <w:marLeft w:val="0"/>
                                                                                          <w:marRight w:val="0"/>
                                                                                          <w:marTop w:val="0"/>
                                                                                          <w:marBottom w:val="0"/>
                                                                                          <w:divBdr>
                                                                                            <w:top w:val="none" w:sz="0" w:space="0" w:color="auto"/>
                                                                                            <w:left w:val="none" w:sz="0" w:space="0" w:color="auto"/>
                                                                                            <w:bottom w:val="none" w:sz="0" w:space="0" w:color="auto"/>
                                                                                            <w:right w:val="none" w:sz="0" w:space="0" w:color="auto"/>
                                                                                          </w:divBdr>
                                                                                        </w:div>
                                                                                      </w:divsChild>
                                                                                    </w:div>
                                                                                    <w:div w:id="717165599">
                                                                                      <w:marLeft w:val="0"/>
                                                                                      <w:marRight w:val="0"/>
                                                                                      <w:marTop w:val="0"/>
                                                                                      <w:marBottom w:val="0"/>
                                                                                      <w:divBdr>
                                                                                        <w:top w:val="none" w:sz="0" w:space="0" w:color="auto"/>
                                                                                        <w:left w:val="none" w:sz="0" w:space="0" w:color="auto"/>
                                                                                        <w:bottom w:val="none" w:sz="0" w:space="0" w:color="auto"/>
                                                                                        <w:right w:val="none" w:sz="0" w:space="0" w:color="auto"/>
                                                                                      </w:divBdr>
                                                                                      <w:divsChild>
                                                                                        <w:div w:id="854540300">
                                                                                          <w:marLeft w:val="0"/>
                                                                                          <w:marRight w:val="0"/>
                                                                                          <w:marTop w:val="0"/>
                                                                                          <w:marBottom w:val="0"/>
                                                                                          <w:divBdr>
                                                                                            <w:top w:val="none" w:sz="0" w:space="0" w:color="auto"/>
                                                                                            <w:left w:val="none" w:sz="0" w:space="0" w:color="auto"/>
                                                                                            <w:bottom w:val="none" w:sz="0" w:space="0" w:color="auto"/>
                                                                                            <w:right w:val="none" w:sz="0" w:space="0" w:color="auto"/>
                                                                                          </w:divBdr>
                                                                                          <w:divsChild>
                                                                                            <w:div w:id="66193104">
                                                                                              <w:marLeft w:val="0"/>
                                                                                              <w:marRight w:val="0"/>
                                                                                              <w:marTop w:val="75"/>
                                                                                              <w:marBottom w:val="0"/>
                                                                                              <w:divBdr>
                                                                                                <w:top w:val="none" w:sz="0" w:space="0" w:color="auto"/>
                                                                                                <w:left w:val="none" w:sz="0" w:space="0" w:color="auto"/>
                                                                                                <w:bottom w:val="none" w:sz="0" w:space="0" w:color="auto"/>
                                                                                                <w:right w:val="none" w:sz="0" w:space="0" w:color="auto"/>
                                                                                              </w:divBdr>
                                                                                            </w:div>
                                                                                            <w:div w:id="874272151">
                                                                                              <w:marLeft w:val="0"/>
                                                                                              <w:marRight w:val="0"/>
                                                                                              <w:marTop w:val="75"/>
                                                                                              <w:marBottom w:val="0"/>
                                                                                              <w:divBdr>
                                                                                                <w:top w:val="none" w:sz="0" w:space="0" w:color="auto"/>
                                                                                                <w:left w:val="none" w:sz="0" w:space="0" w:color="auto"/>
                                                                                                <w:bottom w:val="none" w:sz="0" w:space="0" w:color="auto"/>
                                                                                                <w:right w:val="none" w:sz="0" w:space="0" w:color="auto"/>
                                                                                              </w:divBdr>
                                                                                            </w:div>
                                                                                            <w:div w:id="103696586">
                                                                                              <w:marLeft w:val="0"/>
                                                                                              <w:marRight w:val="0"/>
                                                                                              <w:marTop w:val="75"/>
                                                                                              <w:marBottom w:val="0"/>
                                                                                              <w:divBdr>
                                                                                                <w:top w:val="none" w:sz="0" w:space="0" w:color="auto"/>
                                                                                                <w:left w:val="none" w:sz="0" w:space="0" w:color="auto"/>
                                                                                                <w:bottom w:val="none" w:sz="0" w:space="0" w:color="auto"/>
                                                                                                <w:right w:val="none" w:sz="0" w:space="0" w:color="auto"/>
                                                                                              </w:divBdr>
                                                                                            </w:div>
                                                                                            <w:div w:id="157092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90571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40258">
              <w:marLeft w:val="0"/>
              <w:marRight w:val="0"/>
              <w:marTop w:val="225"/>
              <w:marBottom w:val="0"/>
              <w:divBdr>
                <w:top w:val="none" w:sz="0" w:space="0" w:color="auto"/>
                <w:left w:val="none" w:sz="0" w:space="0" w:color="auto"/>
                <w:bottom w:val="none" w:sz="0" w:space="0" w:color="auto"/>
                <w:right w:val="none" w:sz="0" w:space="0" w:color="auto"/>
              </w:divBdr>
              <w:divsChild>
                <w:div w:id="1980957077">
                  <w:marLeft w:val="0"/>
                  <w:marRight w:val="0"/>
                  <w:marTop w:val="0"/>
                  <w:marBottom w:val="0"/>
                  <w:divBdr>
                    <w:top w:val="none" w:sz="0" w:space="0" w:color="auto"/>
                    <w:left w:val="none" w:sz="0" w:space="0" w:color="auto"/>
                    <w:bottom w:val="none" w:sz="0" w:space="0" w:color="auto"/>
                    <w:right w:val="none" w:sz="0" w:space="0" w:color="auto"/>
                  </w:divBdr>
                </w:div>
              </w:divsChild>
            </w:div>
            <w:div w:id="2036926080">
              <w:marLeft w:val="0"/>
              <w:marRight w:val="0"/>
              <w:marTop w:val="225"/>
              <w:marBottom w:val="0"/>
              <w:divBdr>
                <w:top w:val="none" w:sz="0" w:space="0" w:color="auto"/>
                <w:left w:val="none" w:sz="0" w:space="0" w:color="auto"/>
                <w:bottom w:val="none" w:sz="0" w:space="0" w:color="auto"/>
                <w:right w:val="none" w:sz="0" w:space="0" w:color="auto"/>
              </w:divBdr>
              <w:divsChild>
                <w:div w:id="4158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0807">
      <w:bodyDiv w:val="1"/>
      <w:marLeft w:val="0"/>
      <w:marRight w:val="0"/>
      <w:marTop w:val="0"/>
      <w:marBottom w:val="0"/>
      <w:divBdr>
        <w:top w:val="none" w:sz="0" w:space="0" w:color="auto"/>
        <w:left w:val="none" w:sz="0" w:space="0" w:color="auto"/>
        <w:bottom w:val="none" w:sz="0" w:space="0" w:color="auto"/>
        <w:right w:val="none" w:sz="0" w:space="0" w:color="auto"/>
      </w:divBdr>
      <w:divsChild>
        <w:div w:id="2084183644">
          <w:marLeft w:val="0"/>
          <w:marRight w:val="0"/>
          <w:marTop w:val="0"/>
          <w:marBottom w:val="75"/>
          <w:divBdr>
            <w:top w:val="none" w:sz="0" w:space="0" w:color="auto"/>
            <w:left w:val="none" w:sz="0" w:space="0" w:color="auto"/>
            <w:bottom w:val="none" w:sz="0" w:space="0" w:color="auto"/>
            <w:right w:val="none" w:sz="0" w:space="0" w:color="auto"/>
          </w:divBdr>
        </w:div>
        <w:div w:id="1043670820">
          <w:marLeft w:val="0"/>
          <w:marRight w:val="0"/>
          <w:marTop w:val="0"/>
          <w:marBottom w:val="0"/>
          <w:divBdr>
            <w:top w:val="none" w:sz="0" w:space="0" w:color="auto"/>
            <w:left w:val="none" w:sz="0" w:space="0" w:color="auto"/>
            <w:bottom w:val="none" w:sz="0" w:space="0" w:color="auto"/>
            <w:right w:val="none" w:sz="0" w:space="0" w:color="auto"/>
          </w:divBdr>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19750510">
      <w:bodyDiv w:val="1"/>
      <w:marLeft w:val="0"/>
      <w:marRight w:val="0"/>
      <w:marTop w:val="0"/>
      <w:marBottom w:val="0"/>
      <w:divBdr>
        <w:top w:val="none" w:sz="0" w:space="0" w:color="auto"/>
        <w:left w:val="none" w:sz="0" w:space="0" w:color="auto"/>
        <w:bottom w:val="none" w:sz="0" w:space="0" w:color="auto"/>
        <w:right w:val="none" w:sz="0" w:space="0" w:color="auto"/>
      </w:divBdr>
      <w:divsChild>
        <w:div w:id="729156157">
          <w:marLeft w:val="0"/>
          <w:marRight w:val="0"/>
          <w:marTop w:val="0"/>
          <w:marBottom w:val="0"/>
          <w:divBdr>
            <w:top w:val="none" w:sz="0" w:space="0" w:color="auto"/>
            <w:left w:val="none" w:sz="0" w:space="0" w:color="auto"/>
            <w:bottom w:val="none" w:sz="0" w:space="0" w:color="auto"/>
            <w:right w:val="none" w:sz="0" w:space="0" w:color="auto"/>
          </w:divBdr>
        </w:div>
        <w:div w:id="1408308016">
          <w:marLeft w:val="0"/>
          <w:marRight w:val="0"/>
          <w:marTop w:val="300"/>
          <w:marBottom w:val="300"/>
          <w:divBdr>
            <w:top w:val="none" w:sz="0" w:space="0" w:color="auto"/>
            <w:left w:val="none" w:sz="0" w:space="0" w:color="auto"/>
            <w:bottom w:val="none" w:sz="0" w:space="0" w:color="auto"/>
            <w:right w:val="none" w:sz="0" w:space="0" w:color="auto"/>
          </w:divBdr>
        </w:div>
        <w:div w:id="91166678">
          <w:marLeft w:val="0"/>
          <w:marRight w:val="0"/>
          <w:marTop w:val="0"/>
          <w:marBottom w:val="0"/>
          <w:divBdr>
            <w:top w:val="none" w:sz="0" w:space="0" w:color="auto"/>
            <w:left w:val="none" w:sz="0" w:space="0" w:color="auto"/>
            <w:bottom w:val="none" w:sz="0" w:space="0" w:color="auto"/>
            <w:right w:val="none" w:sz="0" w:space="0" w:color="auto"/>
          </w:divBdr>
          <w:divsChild>
            <w:div w:id="282343772">
              <w:marLeft w:val="0"/>
              <w:marRight w:val="0"/>
              <w:marTop w:val="300"/>
              <w:marBottom w:val="450"/>
              <w:divBdr>
                <w:top w:val="none" w:sz="0" w:space="0" w:color="auto"/>
                <w:left w:val="none" w:sz="0" w:space="0" w:color="auto"/>
                <w:bottom w:val="none" w:sz="0" w:space="0" w:color="auto"/>
                <w:right w:val="none" w:sz="0" w:space="0" w:color="auto"/>
              </w:divBdr>
              <w:divsChild>
                <w:div w:id="1559241220">
                  <w:marLeft w:val="0"/>
                  <w:marRight w:val="0"/>
                  <w:marTop w:val="0"/>
                  <w:marBottom w:val="0"/>
                  <w:divBdr>
                    <w:top w:val="none" w:sz="0" w:space="0" w:color="auto"/>
                    <w:left w:val="none" w:sz="0" w:space="0" w:color="auto"/>
                    <w:bottom w:val="none" w:sz="0" w:space="0" w:color="auto"/>
                    <w:right w:val="none" w:sz="0" w:space="0" w:color="auto"/>
                  </w:divBdr>
                  <w:divsChild>
                    <w:div w:id="606812597">
                      <w:marLeft w:val="0"/>
                      <w:marRight w:val="0"/>
                      <w:marTop w:val="0"/>
                      <w:marBottom w:val="0"/>
                      <w:divBdr>
                        <w:top w:val="none" w:sz="0" w:space="0" w:color="auto"/>
                        <w:left w:val="none" w:sz="0" w:space="0" w:color="auto"/>
                        <w:bottom w:val="none" w:sz="0" w:space="0" w:color="auto"/>
                        <w:right w:val="none" w:sz="0" w:space="0" w:color="auto"/>
                      </w:divBdr>
                      <w:divsChild>
                        <w:div w:id="704251662">
                          <w:marLeft w:val="0"/>
                          <w:marRight w:val="0"/>
                          <w:marTop w:val="0"/>
                          <w:marBottom w:val="0"/>
                          <w:divBdr>
                            <w:top w:val="none" w:sz="0" w:space="0" w:color="auto"/>
                            <w:left w:val="none" w:sz="0" w:space="0" w:color="auto"/>
                            <w:bottom w:val="none" w:sz="0" w:space="0" w:color="auto"/>
                            <w:right w:val="none" w:sz="0" w:space="0" w:color="auto"/>
                          </w:divBdr>
                          <w:divsChild>
                            <w:div w:id="1843278395">
                              <w:marLeft w:val="0"/>
                              <w:marRight w:val="0"/>
                              <w:marTop w:val="0"/>
                              <w:marBottom w:val="0"/>
                              <w:divBdr>
                                <w:top w:val="none" w:sz="0" w:space="0" w:color="auto"/>
                                <w:left w:val="none" w:sz="0" w:space="0" w:color="auto"/>
                                <w:bottom w:val="none" w:sz="0" w:space="0" w:color="auto"/>
                                <w:right w:val="none" w:sz="0" w:space="0" w:color="auto"/>
                              </w:divBdr>
                              <w:divsChild>
                                <w:div w:id="302081828">
                                  <w:marLeft w:val="0"/>
                                  <w:marRight w:val="0"/>
                                  <w:marTop w:val="0"/>
                                  <w:marBottom w:val="0"/>
                                  <w:divBdr>
                                    <w:top w:val="none" w:sz="0" w:space="0" w:color="auto"/>
                                    <w:left w:val="none" w:sz="0" w:space="0" w:color="auto"/>
                                    <w:bottom w:val="none" w:sz="0" w:space="0" w:color="auto"/>
                                    <w:right w:val="none" w:sz="0" w:space="0" w:color="auto"/>
                                  </w:divBdr>
                                  <w:divsChild>
                                    <w:div w:id="5408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10252">
          <w:marLeft w:val="0"/>
          <w:marRight w:val="0"/>
          <w:marTop w:val="0"/>
          <w:marBottom w:val="0"/>
          <w:divBdr>
            <w:top w:val="none" w:sz="0" w:space="0" w:color="auto"/>
            <w:left w:val="none" w:sz="0" w:space="0" w:color="auto"/>
            <w:bottom w:val="none" w:sz="0" w:space="0" w:color="auto"/>
            <w:right w:val="none" w:sz="0" w:space="0" w:color="auto"/>
          </w:divBdr>
          <w:divsChild>
            <w:div w:id="1984194982">
              <w:blockQuote w:val="1"/>
              <w:marLeft w:val="0"/>
              <w:marRight w:val="0"/>
              <w:marTop w:val="465"/>
              <w:marBottom w:val="525"/>
              <w:divBdr>
                <w:top w:val="none" w:sz="0" w:space="0" w:color="auto"/>
                <w:left w:val="none" w:sz="0" w:space="0" w:color="auto"/>
                <w:bottom w:val="none" w:sz="0" w:space="0" w:color="auto"/>
                <w:right w:val="none" w:sz="0" w:space="0" w:color="auto"/>
              </w:divBdr>
            </w:div>
            <w:div w:id="561601006">
              <w:blockQuote w:val="1"/>
              <w:marLeft w:val="0"/>
              <w:marRight w:val="0"/>
              <w:marTop w:val="465"/>
              <w:marBottom w:val="525"/>
              <w:divBdr>
                <w:top w:val="none" w:sz="0" w:space="0" w:color="auto"/>
                <w:left w:val="none" w:sz="0" w:space="0" w:color="auto"/>
                <w:bottom w:val="none" w:sz="0" w:space="0" w:color="auto"/>
                <w:right w:val="none" w:sz="0" w:space="0" w:color="auto"/>
              </w:divBdr>
            </w:div>
            <w:div w:id="471796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1839012">
      <w:bodyDiv w:val="1"/>
      <w:marLeft w:val="0"/>
      <w:marRight w:val="0"/>
      <w:marTop w:val="0"/>
      <w:marBottom w:val="0"/>
      <w:divBdr>
        <w:top w:val="none" w:sz="0" w:space="0" w:color="auto"/>
        <w:left w:val="none" w:sz="0" w:space="0" w:color="auto"/>
        <w:bottom w:val="none" w:sz="0" w:space="0" w:color="auto"/>
        <w:right w:val="none" w:sz="0" w:space="0" w:color="auto"/>
      </w:divBdr>
      <w:divsChild>
        <w:div w:id="2047291637">
          <w:marLeft w:val="0"/>
          <w:marRight w:val="150"/>
          <w:marTop w:val="0"/>
          <w:marBottom w:val="75"/>
          <w:divBdr>
            <w:top w:val="none" w:sz="0" w:space="0" w:color="auto"/>
            <w:left w:val="none" w:sz="0" w:space="0" w:color="auto"/>
            <w:bottom w:val="none" w:sz="0" w:space="0" w:color="auto"/>
            <w:right w:val="none" w:sz="0" w:space="0" w:color="auto"/>
          </w:divBdr>
        </w:div>
        <w:div w:id="775098722">
          <w:marLeft w:val="0"/>
          <w:marRight w:val="150"/>
          <w:marTop w:val="150"/>
          <w:marBottom w:val="150"/>
          <w:divBdr>
            <w:top w:val="none" w:sz="0" w:space="0" w:color="auto"/>
            <w:left w:val="none" w:sz="0" w:space="0" w:color="auto"/>
            <w:bottom w:val="none" w:sz="0" w:space="0" w:color="auto"/>
            <w:right w:val="none" w:sz="0" w:space="0" w:color="auto"/>
          </w:divBdr>
        </w:div>
        <w:div w:id="1908372059">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078340">
      <w:bodyDiv w:val="1"/>
      <w:marLeft w:val="0"/>
      <w:marRight w:val="0"/>
      <w:marTop w:val="0"/>
      <w:marBottom w:val="0"/>
      <w:divBdr>
        <w:top w:val="none" w:sz="0" w:space="0" w:color="auto"/>
        <w:left w:val="none" w:sz="0" w:space="0" w:color="auto"/>
        <w:bottom w:val="none" w:sz="0" w:space="0" w:color="auto"/>
        <w:right w:val="none" w:sz="0" w:space="0" w:color="auto"/>
      </w:divBdr>
      <w:divsChild>
        <w:div w:id="25522247">
          <w:marLeft w:val="0"/>
          <w:marRight w:val="375"/>
          <w:marTop w:val="0"/>
          <w:marBottom w:val="0"/>
          <w:divBdr>
            <w:top w:val="none" w:sz="0" w:space="0" w:color="auto"/>
            <w:left w:val="none" w:sz="0" w:space="0" w:color="auto"/>
            <w:bottom w:val="none" w:sz="0" w:space="0" w:color="auto"/>
            <w:right w:val="none" w:sz="0" w:space="0" w:color="auto"/>
          </w:divBdr>
        </w:div>
        <w:div w:id="1982339942">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553768">
      <w:bodyDiv w:val="1"/>
      <w:marLeft w:val="0"/>
      <w:marRight w:val="0"/>
      <w:marTop w:val="0"/>
      <w:marBottom w:val="0"/>
      <w:divBdr>
        <w:top w:val="none" w:sz="0" w:space="0" w:color="auto"/>
        <w:left w:val="none" w:sz="0" w:space="0" w:color="auto"/>
        <w:bottom w:val="none" w:sz="0" w:space="0" w:color="auto"/>
        <w:right w:val="none" w:sz="0" w:space="0" w:color="auto"/>
      </w:divBdr>
      <w:divsChild>
        <w:div w:id="1309895540">
          <w:marLeft w:val="0"/>
          <w:marRight w:val="0"/>
          <w:marTop w:val="0"/>
          <w:marBottom w:val="150"/>
          <w:divBdr>
            <w:top w:val="none" w:sz="0" w:space="0" w:color="auto"/>
            <w:left w:val="none" w:sz="0" w:space="0" w:color="auto"/>
            <w:bottom w:val="none" w:sz="0" w:space="0" w:color="auto"/>
            <w:right w:val="none" w:sz="0" w:space="0" w:color="auto"/>
          </w:divBdr>
          <w:divsChild>
            <w:div w:id="665980121">
              <w:marLeft w:val="0"/>
              <w:marRight w:val="0"/>
              <w:marTop w:val="0"/>
              <w:marBottom w:val="0"/>
              <w:divBdr>
                <w:top w:val="none" w:sz="0" w:space="0" w:color="auto"/>
                <w:left w:val="none" w:sz="0" w:space="0" w:color="auto"/>
                <w:bottom w:val="none" w:sz="0" w:space="0" w:color="auto"/>
                <w:right w:val="none" w:sz="0" w:space="0" w:color="auto"/>
              </w:divBdr>
            </w:div>
            <w:div w:id="1574006517">
              <w:marLeft w:val="0"/>
              <w:marRight w:val="0"/>
              <w:marTop w:val="0"/>
              <w:marBottom w:val="0"/>
              <w:divBdr>
                <w:top w:val="none" w:sz="0" w:space="0" w:color="auto"/>
                <w:left w:val="none" w:sz="0" w:space="0" w:color="auto"/>
                <w:bottom w:val="none" w:sz="0" w:space="0" w:color="auto"/>
                <w:right w:val="none" w:sz="0" w:space="0" w:color="auto"/>
              </w:divBdr>
              <w:divsChild>
                <w:div w:id="2146772447">
                  <w:marLeft w:val="0"/>
                  <w:marRight w:val="0"/>
                  <w:marTop w:val="0"/>
                  <w:marBottom w:val="0"/>
                  <w:divBdr>
                    <w:top w:val="none" w:sz="0" w:space="0" w:color="auto"/>
                    <w:left w:val="none" w:sz="0" w:space="0" w:color="auto"/>
                    <w:bottom w:val="none" w:sz="0" w:space="0" w:color="auto"/>
                    <w:right w:val="none" w:sz="0" w:space="0" w:color="auto"/>
                  </w:divBdr>
                  <w:divsChild>
                    <w:div w:id="629897038">
                      <w:marLeft w:val="0"/>
                      <w:marRight w:val="0"/>
                      <w:marTop w:val="0"/>
                      <w:marBottom w:val="0"/>
                      <w:divBdr>
                        <w:top w:val="none" w:sz="0" w:space="0" w:color="auto"/>
                        <w:left w:val="none" w:sz="0" w:space="0" w:color="auto"/>
                        <w:bottom w:val="none" w:sz="0" w:space="0" w:color="auto"/>
                        <w:right w:val="none" w:sz="0" w:space="0" w:color="auto"/>
                      </w:divBdr>
                      <w:divsChild>
                        <w:div w:id="2100825980">
                          <w:marLeft w:val="0"/>
                          <w:marRight w:val="0"/>
                          <w:marTop w:val="0"/>
                          <w:marBottom w:val="0"/>
                          <w:divBdr>
                            <w:top w:val="none" w:sz="0" w:space="0" w:color="auto"/>
                            <w:left w:val="none" w:sz="0" w:space="0" w:color="auto"/>
                            <w:bottom w:val="none" w:sz="0" w:space="0" w:color="auto"/>
                            <w:right w:val="none" w:sz="0" w:space="0" w:color="auto"/>
                          </w:divBdr>
                        </w:div>
                      </w:divsChild>
                    </w:div>
                    <w:div w:id="181745500">
                      <w:marLeft w:val="0"/>
                      <w:marRight w:val="135"/>
                      <w:marTop w:val="0"/>
                      <w:marBottom w:val="0"/>
                      <w:divBdr>
                        <w:top w:val="none" w:sz="0" w:space="0" w:color="auto"/>
                        <w:left w:val="none" w:sz="0" w:space="0" w:color="auto"/>
                        <w:bottom w:val="none" w:sz="0" w:space="0" w:color="auto"/>
                        <w:right w:val="none" w:sz="0" w:space="0" w:color="auto"/>
                      </w:divBdr>
                    </w:div>
                    <w:div w:id="12856515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647">
          <w:marLeft w:val="0"/>
          <w:marRight w:val="0"/>
          <w:marTop w:val="0"/>
          <w:marBottom w:val="0"/>
          <w:divBdr>
            <w:top w:val="none" w:sz="0" w:space="0" w:color="auto"/>
            <w:left w:val="none" w:sz="0" w:space="0" w:color="auto"/>
            <w:bottom w:val="none" w:sz="0" w:space="0" w:color="auto"/>
            <w:right w:val="none" w:sz="0" w:space="0" w:color="auto"/>
          </w:divBdr>
          <w:divsChild>
            <w:div w:id="1372918829">
              <w:marLeft w:val="0"/>
              <w:marRight w:val="0"/>
              <w:marTop w:val="0"/>
              <w:marBottom w:val="0"/>
              <w:divBdr>
                <w:top w:val="none" w:sz="0" w:space="0" w:color="auto"/>
                <w:left w:val="none" w:sz="0" w:space="0" w:color="auto"/>
                <w:bottom w:val="none" w:sz="0" w:space="0" w:color="auto"/>
                <w:right w:val="none" w:sz="0" w:space="0" w:color="auto"/>
              </w:divBdr>
              <w:divsChild>
                <w:div w:id="1609198305">
                  <w:marLeft w:val="0"/>
                  <w:marRight w:val="0"/>
                  <w:marTop w:val="0"/>
                  <w:marBottom w:val="0"/>
                  <w:divBdr>
                    <w:top w:val="none" w:sz="0" w:space="0" w:color="auto"/>
                    <w:left w:val="none" w:sz="0" w:space="0" w:color="auto"/>
                    <w:bottom w:val="none" w:sz="0" w:space="0" w:color="auto"/>
                    <w:right w:val="none" w:sz="0" w:space="0" w:color="auto"/>
                  </w:divBdr>
                </w:div>
              </w:divsChild>
            </w:div>
            <w:div w:id="1098259160">
              <w:marLeft w:val="0"/>
              <w:marRight w:val="0"/>
              <w:marTop w:val="375"/>
              <w:marBottom w:val="0"/>
              <w:divBdr>
                <w:top w:val="none" w:sz="0" w:space="0" w:color="auto"/>
                <w:left w:val="none" w:sz="0" w:space="0" w:color="auto"/>
                <w:bottom w:val="none" w:sz="0" w:space="0" w:color="auto"/>
                <w:right w:val="none" w:sz="0" w:space="0" w:color="auto"/>
              </w:divBdr>
              <w:divsChild>
                <w:div w:id="207569686">
                  <w:marLeft w:val="0"/>
                  <w:marRight w:val="0"/>
                  <w:marTop w:val="0"/>
                  <w:marBottom w:val="0"/>
                  <w:divBdr>
                    <w:top w:val="none" w:sz="0" w:space="0" w:color="auto"/>
                    <w:left w:val="none" w:sz="0" w:space="0" w:color="auto"/>
                    <w:bottom w:val="none" w:sz="0" w:space="0" w:color="auto"/>
                    <w:right w:val="none" w:sz="0" w:space="0" w:color="auto"/>
                  </w:divBdr>
                  <w:divsChild>
                    <w:div w:id="708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3390">
              <w:marLeft w:val="0"/>
              <w:marRight w:val="0"/>
              <w:marTop w:val="375"/>
              <w:marBottom w:val="0"/>
              <w:divBdr>
                <w:top w:val="none" w:sz="0" w:space="0" w:color="auto"/>
                <w:left w:val="none" w:sz="0" w:space="0" w:color="auto"/>
                <w:bottom w:val="none" w:sz="0" w:space="0" w:color="auto"/>
                <w:right w:val="none" w:sz="0" w:space="0" w:color="auto"/>
              </w:divBdr>
              <w:divsChild>
                <w:div w:id="1582329863">
                  <w:marLeft w:val="0"/>
                  <w:marRight w:val="0"/>
                  <w:marTop w:val="0"/>
                  <w:marBottom w:val="0"/>
                  <w:divBdr>
                    <w:top w:val="none" w:sz="0" w:space="0" w:color="auto"/>
                    <w:left w:val="none" w:sz="0" w:space="0" w:color="auto"/>
                    <w:bottom w:val="none" w:sz="0" w:space="0" w:color="auto"/>
                    <w:right w:val="none" w:sz="0" w:space="0" w:color="auto"/>
                  </w:divBdr>
                </w:div>
              </w:divsChild>
            </w:div>
            <w:div w:id="900217377">
              <w:marLeft w:val="0"/>
              <w:marRight w:val="0"/>
              <w:marTop w:val="225"/>
              <w:marBottom w:val="0"/>
              <w:divBdr>
                <w:top w:val="none" w:sz="0" w:space="0" w:color="auto"/>
                <w:left w:val="none" w:sz="0" w:space="0" w:color="auto"/>
                <w:bottom w:val="none" w:sz="0" w:space="0" w:color="auto"/>
                <w:right w:val="none" w:sz="0" w:space="0" w:color="auto"/>
              </w:divBdr>
              <w:divsChild>
                <w:div w:id="1807772274">
                  <w:marLeft w:val="0"/>
                  <w:marRight w:val="0"/>
                  <w:marTop w:val="0"/>
                  <w:marBottom w:val="0"/>
                  <w:divBdr>
                    <w:top w:val="none" w:sz="0" w:space="0" w:color="auto"/>
                    <w:left w:val="none" w:sz="0" w:space="0" w:color="auto"/>
                    <w:bottom w:val="none" w:sz="0" w:space="0" w:color="auto"/>
                    <w:right w:val="none" w:sz="0" w:space="0" w:color="auto"/>
                  </w:divBdr>
                  <w:divsChild>
                    <w:div w:id="1018971113">
                      <w:marLeft w:val="0"/>
                      <w:marRight w:val="0"/>
                      <w:marTop w:val="0"/>
                      <w:marBottom w:val="0"/>
                      <w:divBdr>
                        <w:top w:val="single" w:sz="6" w:space="0" w:color="D9D9D9"/>
                        <w:left w:val="none" w:sz="0" w:space="0" w:color="auto"/>
                        <w:bottom w:val="single" w:sz="6" w:space="0" w:color="D9D9D9"/>
                        <w:right w:val="none" w:sz="0" w:space="0" w:color="auto"/>
                      </w:divBdr>
                      <w:divsChild>
                        <w:div w:id="1437283897">
                          <w:marLeft w:val="0"/>
                          <w:marRight w:val="0"/>
                          <w:marTop w:val="0"/>
                          <w:marBottom w:val="0"/>
                          <w:divBdr>
                            <w:top w:val="none" w:sz="0" w:space="0" w:color="auto"/>
                            <w:left w:val="none" w:sz="0" w:space="0" w:color="auto"/>
                            <w:bottom w:val="none" w:sz="0" w:space="0" w:color="auto"/>
                            <w:right w:val="none" w:sz="0" w:space="0" w:color="auto"/>
                          </w:divBdr>
                          <w:divsChild>
                            <w:div w:id="1725988144">
                              <w:marLeft w:val="0"/>
                              <w:marRight w:val="0"/>
                              <w:marTop w:val="0"/>
                              <w:marBottom w:val="0"/>
                              <w:divBdr>
                                <w:top w:val="none" w:sz="0" w:space="0" w:color="auto"/>
                                <w:left w:val="none" w:sz="0" w:space="0" w:color="auto"/>
                                <w:bottom w:val="none" w:sz="0" w:space="0" w:color="auto"/>
                                <w:right w:val="none" w:sz="0" w:space="0" w:color="auto"/>
                              </w:divBdr>
                              <w:divsChild>
                                <w:div w:id="1191803155">
                                  <w:marLeft w:val="0"/>
                                  <w:marRight w:val="0"/>
                                  <w:marTop w:val="0"/>
                                  <w:marBottom w:val="0"/>
                                  <w:divBdr>
                                    <w:top w:val="none" w:sz="0" w:space="0" w:color="auto"/>
                                    <w:left w:val="none" w:sz="0" w:space="0" w:color="auto"/>
                                    <w:bottom w:val="none" w:sz="0" w:space="0" w:color="auto"/>
                                    <w:right w:val="none" w:sz="0" w:space="0" w:color="auto"/>
                                  </w:divBdr>
                                  <w:divsChild>
                                    <w:div w:id="1903758072">
                                      <w:marLeft w:val="0"/>
                                      <w:marRight w:val="0"/>
                                      <w:marTop w:val="0"/>
                                      <w:marBottom w:val="0"/>
                                      <w:divBdr>
                                        <w:top w:val="none" w:sz="0" w:space="0" w:color="auto"/>
                                        <w:left w:val="none" w:sz="0" w:space="0" w:color="auto"/>
                                        <w:bottom w:val="none" w:sz="0" w:space="0" w:color="auto"/>
                                        <w:right w:val="none" w:sz="0" w:space="0" w:color="auto"/>
                                      </w:divBdr>
                                      <w:divsChild>
                                        <w:div w:id="890581168">
                                          <w:marLeft w:val="0"/>
                                          <w:marRight w:val="0"/>
                                          <w:marTop w:val="0"/>
                                          <w:marBottom w:val="0"/>
                                          <w:divBdr>
                                            <w:top w:val="none" w:sz="0" w:space="0" w:color="auto"/>
                                            <w:left w:val="none" w:sz="0" w:space="0" w:color="auto"/>
                                            <w:bottom w:val="none" w:sz="0" w:space="0" w:color="auto"/>
                                            <w:right w:val="none" w:sz="0" w:space="0" w:color="auto"/>
                                          </w:divBdr>
                                          <w:divsChild>
                                            <w:div w:id="1638535340">
                                              <w:marLeft w:val="0"/>
                                              <w:marRight w:val="0"/>
                                              <w:marTop w:val="0"/>
                                              <w:marBottom w:val="0"/>
                                              <w:divBdr>
                                                <w:top w:val="none" w:sz="0" w:space="0" w:color="auto"/>
                                                <w:left w:val="none" w:sz="0" w:space="0" w:color="auto"/>
                                                <w:bottom w:val="none" w:sz="0" w:space="0" w:color="auto"/>
                                                <w:right w:val="none" w:sz="0" w:space="0" w:color="auto"/>
                                              </w:divBdr>
                                              <w:divsChild>
                                                <w:div w:id="1817379272">
                                                  <w:marLeft w:val="0"/>
                                                  <w:marRight w:val="0"/>
                                                  <w:marTop w:val="0"/>
                                                  <w:marBottom w:val="0"/>
                                                  <w:divBdr>
                                                    <w:top w:val="none" w:sz="0" w:space="0" w:color="auto"/>
                                                    <w:left w:val="none" w:sz="0" w:space="0" w:color="auto"/>
                                                    <w:bottom w:val="none" w:sz="0" w:space="0" w:color="auto"/>
                                                    <w:right w:val="none" w:sz="0" w:space="0" w:color="auto"/>
                                                  </w:divBdr>
                                                  <w:divsChild>
                                                    <w:div w:id="574899961">
                                                      <w:marLeft w:val="0"/>
                                                      <w:marRight w:val="0"/>
                                                      <w:marTop w:val="0"/>
                                                      <w:marBottom w:val="0"/>
                                                      <w:divBdr>
                                                        <w:top w:val="none" w:sz="0" w:space="0" w:color="auto"/>
                                                        <w:left w:val="none" w:sz="0" w:space="0" w:color="auto"/>
                                                        <w:bottom w:val="none" w:sz="0" w:space="0" w:color="auto"/>
                                                        <w:right w:val="none" w:sz="0" w:space="0" w:color="auto"/>
                                                      </w:divBdr>
                                                      <w:divsChild>
                                                        <w:div w:id="46420969">
                                                          <w:marLeft w:val="0"/>
                                                          <w:marRight w:val="0"/>
                                                          <w:marTop w:val="0"/>
                                                          <w:marBottom w:val="0"/>
                                                          <w:divBdr>
                                                            <w:top w:val="none" w:sz="0" w:space="0" w:color="auto"/>
                                                            <w:left w:val="none" w:sz="0" w:space="0" w:color="auto"/>
                                                            <w:bottom w:val="none" w:sz="0" w:space="0" w:color="auto"/>
                                                            <w:right w:val="none" w:sz="0" w:space="0" w:color="auto"/>
                                                          </w:divBdr>
                                                          <w:divsChild>
                                                            <w:div w:id="435910801">
                                                              <w:marLeft w:val="0"/>
                                                              <w:marRight w:val="0"/>
                                                              <w:marTop w:val="0"/>
                                                              <w:marBottom w:val="0"/>
                                                              <w:divBdr>
                                                                <w:top w:val="none" w:sz="0" w:space="0" w:color="auto"/>
                                                                <w:left w:val="none" w:sz="0" w:space="0" w:color="auto"/>
                                                                <w:bottom w:val="none" w:sz="0" w:space="0" w:color="auto"/>
                                                                <w:right w:val="none" w:sz="0" w:space="0" w:color="auto"/>
                                                              </w:divBdr>
                                                              <w:divsChild>
                                                                <w:div w:id="1023674075">
                                                                  <w:marLeft w:val="0"/>
                                                                  <w:marRight w:val="0"/>
                                                                  <w:marTop w:val="0"/>
                                                                  <w:marBottom w:val="0"/>
                                                                  <w:divBdr>
                                                                    <w:top w:val="none" w:sz="0" w:space="0" w:color="auto"/>
                                                                    <w:left w:val="none" w:sz="0" w:space="0" w:color="auto"/>
                                                                    <w:bottom w:val="none" w:sz="0" w:space="0" w:color="auto"/>
                                                                    <w:right w:val="none" w:sz="0" w:space="0" w:color="auto"/>
                                                                  </w:divBdr>
                                                                  <w:divsChild>
                                                                    <w:div w:id="826048079">
                                                                      <w:marLeft w:val="0"/>
                                                                      <w:marRight w:val="0"/>
                                                                      <w:marTop w:val="0"/>
                                                                      <w:marBottom w:val="0"/>
                                                                      <w:divBdr>
                                                                        <w:top w:val="none" w:sz="0" w:space="0" w:color="auto"/>
                                                                        <w:left w:val="none" w:sz="0" w:space="0" w:color="auto"/>
                                                                        <w:bottom w:val="none" w:sz="0" w:space="0" w:color="auto"/>
                                                                        <w:right w:val="none" w:sz="0" w:space="0" w:color="auto"/>
                                                                      </w:divBdr>
                                                                      <w:divsChild>
                                                                        <w:div w:id="539707948">
                                                                          <w:marLeft w:val="0"/>
                                                                          <w:marRight w:val="0"/>
                                                                          <w:marTop w:val="0"/>
                                                                          <w:marBottom w:val="0"/>
                                                                          <w:divBdr>
                                                                            <w:top w:val="none" w:sz="0" w:space="0" w:color="auto"/>
                                                                            <w:left w:val="none" w:sz="0" w:space="0" w:color="auto"/>
                                                                            <w:bottom w:val="none" w:sz="0" w:space="0" w:color="auto"/>
                                                                            <w:right w:val="none" w:sz="0" w:space="0" w:color="auto"/>
                                                                          </w:divBdr>
                                                                        </w:div>
                                                                        <w:div w:id="1148746635">
                                                                          <w:marLeft w:val="0"/>
                                                                          <w:marRight w:val="0"/>
                                                                          <w:marTop w:val="0"/>
                                                                          <w:marBottom w:val="0"/>
                                                                          <w:divBdr>
                                                                            <w:top w:val="none" w:sz="0" w:space="0" w:color="auto"/>
                                                                            <w:left w:val="none" w:sz="0" w:space="0" w:color="auto"/>
                                                                            <w:bottom w:val="none" w:sz="0" w:space="0" w:color="auto"/>
                                                                            <w:right w:val="none" w:sz="0" w:space="0" w:color="auto"/>
                                                                          </w:divBdr>
                                                                        </w:div>
                                                                      </w:divsChild>
                                                                    </w:div>
                                                                    <w:div w:id="642269137">
                                                                      <w:marLeft w:val="0"/>
                                                                      <w:marRight w:val="0"/>
                                                                      <w:marTop w:val="0"/>
                                                                      <w:marBottom w:val="0"/>
                                                                      <w:divBdr>
                                                                        <w:top w:val="none" w:sz="0" w:space="0" w:color="auto"/>
                                                                        <w:left w:val="none" w:sz="0" w:space="0" w:color="auto"/>
                                                                        <w:bottom w:val="none" w:sz="0" w:space="0" w:color="auto"/>
                                                                        <w:right w:val="none" w:sz="0" w:space="0" w:color="auto"/>
                                                                      </w:divBdr>
                                                                      <w:divsChild>
                                                                        <w:div w:id="1221598211">
                                                                          <w:marLeft w:val="0"/>
                                                                          <w:marRight w:val="0"/>
                                                                          <w:marTop w:val="0"/>
                                                                          <w:marBottom w:val="0"/>
                                                                          <w:divBdr>
                                                                            <w:top w:val="none" w:sz="0" w:space="0" w:color="auto"/>
                                                                            <w:left w:val="none" w:sz="0" w:space="0" w:color="auto"/>
                                                                            <w:bottom w:val="none" w:sz="0" w:space="0" w:color="auto"/>
                                                                            <w:right w:val="none" w:sz="0" w:space="0" w:color="auto"/>
                                                                          </w:divBdr>
                                                                          <w:divsChild>
                                                                            <w:div w:id="1020396022">
                                                                              <w:marLeft w:val="8970"/>
                                                                              <w:marRight w:val="0"/>
                                                                              <w:marTop w:val="0"/>
                                                                              <w:marBottom w:val="0"/>
                                                                              <w:divBdr>
                                                                                <w:top w:val="none" w:sz="0" w:space="0" w:color="auto"/>
                                                                                <w:left w:val="none" w:sz="0" w:space="0" w:color="auto"/>
                                                                                <w:bottom w:val="none" w:sz="0" w:space="0" w:color="auto"/>
                                                                                <w:right w:val="none" w:sz="0" w:space="0" w:color="auto"/>
                                                                              </w:divBdr>
                                                                              <w:divsChild>
                                                                                <w:div w:id="1142963726">
                                                                                  <w:marLeft w:val="0"/>
                                                                                  <w:marRight w:val="0"/>
                                                                                  <w:marTop w:val="0"/>
                                                                                  <w:marBottom w:val="0"/>
                                                                                  <w:divBdr>
                                                                                    <w:top w:val="none" w:sz="0" w:space="0" w:color="auto"/>
                                                                                    <w:left w:val="none" w:sz="0" w:space="0" w:color="auto"/>
                                                                                    <w:bottom w:val="none" w:sz="0" w:space="0" w:color="auto"/>
                                                                                    <w:right w:val="none" w:sz="0" w:space="0" w:color="auto"/>
                                                                                  </w:divBdr>
                                                                                  <w:divsChild>
                                                                                    <w:div w:id="491340383">
                                                                                      <w:marLeft w:val="0"/>
                                                                                      <w:marRight w:val="0"/>
                                                                                      <w:marTop w:val="0"/>
                                                                                      <w:marBottom w:val="0"/>
                                                                                      <w:divBdr>
                                                                                        <w:top w:val="none" w:sz="0" w:space="0" w:color="auto"/>
                                                                                        <w:left w:val="none" w:sz="0" w:space="0" w:color="auto"/>
                                                                                        <w:bottom w:val="none" w:sz="0" w:space="0" w:color="auto"/>
                                                                                        <w:right w:val="none" w:sz="0" w:space="0" w:color="auto"/>
                                                                                      </w:divBdr>
                                                                                      <w:divsChild>
                                                                                        <w:div w:id="1447119054">
                                                                                          <w:marLeft w:val="0"/>
                                                                                          <w:marRight w:val="0"/>
                                                                                          <w:marTop w:val="0"/>
                                                                                          <w:marBottom w:val="0"/>
                                                                                          <w:divBdr>
                                                                                            <w:top w:val="none" w:sz="0" w:space="0" w:color="auto"/>
                                                                                            <w:left w:val="none" w:sz="0" w:space="0" w:color="auto"/>
                                                                                            <w:bottom w:val="none" w:sz="0" w:space="0" w:color="auto"/>
                                                                                            <w:right w:val="none" w:sz="0" w:space="0" w:color="auto"/>
                                                                                          </w:divBdr>
                                                                                          <w:divsChild>
                                                                                            <w:div w:id="983966701">
                                                                                              <w:marLeft w:val="0"/>
                                                                                              <w:marRight w:val="0"/>
                                                                                              <w:marTop w:val="0"/>
                                                                                              <w:marBottom w:val="0"/>
                                                                                              <w:divBdr>
                                                                                                <w:top w:val="none" w:sz="0" w:space="0" w:color="auto"/>
                                                                                                <w:left w:val="none" w:sz="0" w:space="0" w:color="auto"/>
                                                                                                <w:bottom w:val="none" w:sz="0" w:space="0" w:color="auto"/>
                                                                                                <w:right w:val="none" w:sz="0" w:space="0" w:color="auto"/>
                                                                                              </w:divBdr>
                                                                                              <w:divsChild>
                                                                                                <w:div w:id="886068988">
                                                                                                  <w:marLeft w:val="0"/>
                                                                                                  <w:marRight w:val="0"/>
                                                                                                  <w:marTop w:val="75"/>
                                                                                                  <w:marBottom w:val="0"/>
                                                                                                  <w:divBdr>
                                                                                                    <w:top w:val="single" w:sz="6" w:space="4" w:color="C8C8C8"/>
                                                                                                    <w:left w:val="single" w:sz="6" w:space="4" w:color="C8C8C8"/>
                                                                                                    <w:bottom w:val="single" w:sz="6" w:space="4" w:color="C8C8C8"/>
                                                                                                    <w:right w:val="single" w:sz="6" w:space="4" w:color="C8C8C8"/>
                                                                                                  </w:divBdr>
                                                                                                </w:div>
                                                                                                <w:div w:id="1531838801">
                                                                                                  <w:marLeft w:val="0"/>
                                                                                                  <w:marRight w:val="0"/>
                                                                                                  <w:marTop w:val="75"/>
                                                                                                  <w:marBottom w:val="0"/>
                                                                                                  <w:divBdr>
                                                                                                    <w:top w:val="single" w:sz="6" w:space="4" w:color="C8C8C8"/>
                                                                                                    <w:left w:val="single" w:sz="6" w:space="4" w:color="C8C8C8"/>
                                                                                                    <w:bottom w:val="single" w:sz="6" w:space="4" w:color="C8C8C8"/>
                                                                                                    <w:right w:val="single" w:sz="6" w:space="4" w:color="C8C8C8"/>
                                                                                                  </w:divBdr>
                                                                                                </w:div>
                                                                                                <w:div w:id="2056998913">
                                                                                                  <w:marLeft w:val="0"/>
                                                                                                  <w:marRight w:val="0"/>
                                                                                                  <w:marTop w:val="75"/>
                                                                                                  <w:marBottom w:val="0"/>
                                                                                                  <w:divBdr>
                                                                                                    <w:top w:val="single" w:sz="6" w:space="4" w:color="C8C8C8"/>
                                                                                                    <w:left w:val="single" w:sz="6" w:space="4" w:color="C8C8C8"/>
                                                                                                    <w:bottom w:val="single" w:sz="6" w:space="4" w:color="C8C8C8"/>
                                                                                                    <w:right w:val="single" w:sz="6" w:space="4" w:color="C8C8C8"/>
                                                                                                  </w:divBdr>
                                                                                                </w:div>
                                                                                                <w:div w:id="7544039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469014">
              <w:marLeft w:val="0"/>
              <w:marRight w:val="0"/>
              <w:marTop w:val="225"/>
              <w:marBottom w:val="0"/>
              <w:divBdr>
                <w:top w:val="none" w:sz="0" w:space="0" w:color="auto"/>
                <w:left w:val="none" w:sz="0" w:space="0" w:color="auto"/>
                <w:bottom w:val="none" w:sz="0" w:space="0" w:color="auto"/>
                <w:right w:val="none" w:sz="0" w:space="0" w:color="auto"/>
              </w:divBdr>
              <w:divsChild>
                <w:div w:id="693194924">
                  <w:marLeft w:val="0"/>
                  <w:marRight w:val="0"/>
                  <w:marTop w:val="0"/>
                  <w:marBottom w:val="0"/>
                  <w:divBdr>
                    <w:top w:val="none" w:sz="0" w:space="0" w:color="auto"/>
                    <w:left w:val="none" w:sz="0" w:space="0" w:color="auto"/>
                    <w:bottom w:val="none" w:sz="0" w:space="0" w:color="auto"/>
                    <w:right w:val="none" w:sz="0" w:space="0" w:color="auto"/>
                  </w:divBdr>
                </w:div>
              </w:divsChild>
            </w:div>
            <w:div w:id="1132014320">
              <w:marLeft w:val="0"/>
              <w:marRight w:val="0"/>
              <w:marTop w:val="225"/>
              <w:marBottom w:val="0"/>
              <w:divBdr>
                <w:top w:val="none" w:sz="0" w:space="0" w:color="auto"/>
                <w:left w:val="none" w:sz="0" w:space="0" w:color="auto"/>
                <w:bottom w:val="none" w:sz="0" w:space="0" w:color="auto"/>
                <w:right w:val="none" w:sz="0" w:space="0" w:color="auto"/>
              </w:divBdr>
              <w:divsChild>
                <w:div w:id="2048018886">
                  <w:marLeft w:val="0"/>
                  <w:marRight w:val="0"/>
                  <w:marTop w:val="0"/>
                  <w:marBottom w:val="0"/>
                  <w:divBdr>
                    <w:top w:val="none" w:sz="0" w:space="0" w:color="auto"/>
                    <w:left w:val="none" w:sz="0" w:space="0" w:color="auto"/>
                    <w:bottom w:val="none" w:sz="0" w:space="0" w:color="auto"/>
                    <w:right w:val="none" w:sz="0" w:space="0" w:color="auto"/>
                  </w:divBdr>
                </w:div>
              </w:divsChild>
            </w:div>
            <w:div w:id="1236864736">
              <w:marLeft w:val="0"/>
              <w:marRight w:val="0"/>
              <w:marTop w:val="225"/>
              <w:marBottom w:val="0"/>
              <w:divBdr>
                <w:top w:val="none" w:sz="0" w:space="0" w:color="auto"/>
                <w:left w:val="none" w:sz="0" w:space="0" w:color="auto"/>
                <w:bottom w:val="none" w:sz="0" w:space="0" w:color="auto"/>
                <w:right w:val="none" w:sz="0" w:space="0" w:color="auto"/>
              </w:divBdr>
              <w:divsChild>
                <w:div w:id="16056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0898380">
      <w:bodyDiv w:val="1"/>
      <w:marLeft w:val="0"/>
      <w:marRight w:val="0"/>
      <w:marTop w:val="0"/>
      <w:marBottom w:val="0"/>
      <w:divBdr>
        <w:top w:val="none" w:sz="0" w:space="0" w:color="auto"/>
        <w:left w:val="none" w:sz="0" w:space="0" w:color="auto"/>
        <w:bottom w:val="none" w:sz="0" w:space="0" w:color="auto"/>
        <w:right w:val="none" w:sz="0" w:space="0" w:color="auto"/>
      </w:divBdr>
      <w:divsChild>
        <w:div w:id="34931634">
          <w:marLeft w:val="0"/>
          <w:marRight w:val="0"/>
          <w:marTop w:val="0"/>
          <w:marBottom w:val="75"/>
          <w:divBdr>
            <w:top w:val="none" w:sz="0" w:space="0" w:color="auto"/>
            <w:left w:val="none" w:sz="0" w:space="0" w:color="auto"/>
            <w:bottom w:val="none" w:sz="0" w:space="0" w:color="auto"/>
            <w:right w:val="none" w:sz="0" w:space="0" w:color="auto"/>
          </w:divBdr>
        </w:div>
        <w:div w:id="1023479096">
          <w:marLeft w:val="0"/>
          <w:marRight w:val="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324960">
      <w:bodyDiv w:val="1"/>
      <w:marLeft w:val="0"/>
      <w:marRight w:val="0"/>
      <w:marTop w:val="0"/>
      <w:marBottom w:val="0"/>
      <w:divBdr>
        <w:top w:val="none" w:sz="0" w:space="0" w:color="auto"/>
        <w:left w:val="none" w:sz="0" w:space="0" w:color="auto"/>
        <w:bottom w:val="none" w:sz="0" w:space="0" w:color="auto"/>
        <w:right w:val="none" w:sz="0" w:space="0" w:color="auto"/>
      </w:divBdr>
      <w:divsChild>
        <w:div w:id="1170172054">
          <w:marLeft w:val="0"/>
          <w:marRight w:val="150"/>
          <w:marTop w:val="0"/>
          <w:marBottom w:val="75"/>
          <w:divBdr>
            <w:top w:val="none" w:sz="0" w:space="0" w:color="auto"/>
            <w:left w:val="none" w:sz="0" w:space="0" w:color="auto"/>
            <w:bottom w:val="none" w:sz="0" w:space="0" w:color="auto"/>
            <w:right w:val="none" w:sz="0" w:space="0" w:color="auto"/>
          </w:divBdr>
        </w:div>
        <w:div w:id="1527866651">
          <w:marLeft w:val="0"/>
          <w:marRight w:val="150"/>
          <w:marTop w:val="150"/>
          <w:marBottom w:val="150"/>
          <w:divBdr>
            <w:top w:val="none" w:sz="0" w:space="0" w:color="auto"/>
            <w:left w:val="none" w:sz="0" w:space="0" w:color="auto"/>
            <w:bottom w:val="none" w:sz="0" w:space="0" w:color="auto"/>
            <w:right w:val="none" w:sz="0" w:space="0" w:color="auto"/>
          </w:divBdr>
        </w:div>
        <w:div w:id="1978991007">
          <w:marLeft w:val="0"/>
          <w:marRight w:val="150"/>
          <w:marTop w:val="0"/>
          <w:marBottom w:val="0"/>
          <w:divBdr>
            <w:top w:val="none" w:sz="0" w:space="0" w:color="auto"/>
            <w:left w:val="none" w:sz="0" w:space="0" w:color="auto"/>
            <w:bottom w:val="none" w:sz="0" w:space="0" w:color="auto"/>
            <w:right w:val="none" w:sz="0" w:space="0" w:color="auto"/>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2749">
      <w:bodyDiv w:val="1"/>
      <w:marLeft w:val="0"/>
      <w:marRight w:val="0"/>
      <w:marTop w:val="0"/>
      <w:marBottom w:val="0"/>
      <w:divBdr>
        <w:top w:val="none" w:sz="0" w:space="0" w:color="auto"/>
        <w:left w:val="none" w:sz="0" w:space="0" w:color="auto"/>
        <w:bottom w:val="none" w:sz="0" w:space="0" w:color="auto"/>
        <w:right w:val="none" w:sz="0" w:space="0" w:color="auto"/>
      </w:divBdr>
      <w:divsChild>
        <w:div w:id="2033993488">
          <w:marLeft w:val="0"/>
          <w:marRight w:val="150"/>
          <w:marTop w:val="0"/>
          <w:marBottom w:val="75"/>
          <w:divBdr>
            <w:top w:val="none" w:sz="0" w:space="0" w:color="auto"/>
            <w:left w:val="none" w:sz="0" w:space="0" w:color="auto"/>
            <w:bottom w:val="none" w:sz="0" w:space="0" w:color="auto"/>
            <w:right w:val="none" w:sz="0" w:space="0" w:color="auto"/>
          </w:divBdr>
        </w:div>
        <w:div w:id="1303149626">
          <w:marLeft w:val="0"/>
          <w:marRight w:val="150"/>
          <w:marTop w:val="150"/>
          <w:marBottom w:val="150"/>
          <w:divBdr>
            <w:top w:val="none" w:sz="0" w:space="0" w:color="auto"/>
            <w:left w:val="none" w:sz="0" w:space="0" w:color="auto"/>
            <w:bottom w:val="none" w:sz="0" w:space="0" w:color="auto"/>
            <w:right w:val="none" w:sz="0" w:space="0" w:color="auto"/>
          </w:divBdr>
        </w:div>
        <w:div w:id="1088769261">
          <w:marLeft w:val="0"/>
          <w:marRight w:val="150"/>
          <w:marTop w:val="0"/>
          <w:marBottom w:val="0"/>
          <w:divBdr>
            <w:top w:val="none" w:sz="0" w:space="0" w:color="auto"/>
            <w:left w:val="none" w:sz="0" w:space="0" w:color="auto"/>
            <w:bottom w:val="none" w:sz="0" w:space="0" w:color="auto"/>
            <w:right w:val="none" w:sz="0" w:space="0" w:color="auto"/>
          </w:divBdr>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056433">
      <w:bodyDiv w:val="1"/>
      <w:marLeft w:val="0"/>
      <w:marRight w:val="0"/>
      <w:marTop w:val="0"/>
      <w:marBottom w:val="0"/>
      <w:divBdr>
        <w:top w:val="none" w:sz="0" w:space="0" w:color="auto"/>
        <w:left w:val="none" w:sz="0" w:space="0" w:color="auto"/>
        <w:bottom w:val="none" w:sz="0" w:space="0" w:color="auto"/>
        <w:right w:val="none" w:sz="0" w:space="0" w:color="auto"/>
      </w:divBdr>
      <w:divsChild>
        <w:div w:id="918102177">
          <w:marLeft w:val="0"/>
          <w:marRight w:val="150"/>
          <w:marTop w:val="0"/>
          <w:marBottom w:val="75"/>
          <w:divBdr>
            <w:top w:val="none" w:sz="0" w:space="0" w:color="auto"/>
            <w:left w:val="none" w:sz="0" w:space="0" w:color="auto"/>
            <w:bottom w:val="none" w:sz="0" w:space="0" w:color="auto"/>
            <w:right w:val="none" w:sz="0" w:space="0" w:color="auto"/>
          </w:divBdr>
        </w:div>
        <w:div w:id="1589384644">
          <w:marLeft w:val="0"/>
          <w:marRight w:val="150"/>
          <w:marTop w:val="150"/>
          <w:marBottom w:val="150"/>
          <w:divBdr>
            <w:top w:val="none" w:sz="0" w:space="0" w:color="auto"/>
            <w:left w:val="none" w:sz="0" w:space="0" w:color="auto"/>
            <w:bottom w:val="none" w:sz="0" w:space="0" w:color="auto"/>
            <w:right w:val="none" w:sz="0" w:space="0" w:color="auto"/>
          </w:divBdr>
        </w:div>
        <w:div w:id="412357481">
          <w:marLeft w:val="0"/>
          <w:marRight w:val="150"/>
          <w:marTop w:val="0"/>
          <w:marBottom w:val="0"/>
          <w:divBdr>
            <w:top w:val="none" w:sz="0" w:space="0" w:color="auto"/>
            <w:left w:val="none" w:sz="0" w:space="0" w:color="auto"/>
            <w:bottom w:val="none" w:sz="0" w:space="0" w:color="auto"/>
            <w:right w:val="none" w:sz="0" w:space="0" w:color="auto"/>
          </w:divBdr>
        </w:div>
      </w:divsChild>
    </w:div>
    <w:div w:id="936400189">
      <w:bodyDiv w:val="1"/>
      <w:marLeft w:val="0"/>
      <w:marRight w:val="0"/>
      <w:marTop w:val="0"/>
      <w:marBottom w:val="0"/>
      <w:divBdr>
        <w:top w:val="none" w:sz="0" w:space="0" w:color="auto"/>
        <w:left w:val="none" w:sz="0" w:space="0" w:color="auto"/>
        <w:bottom w:val="none" w:sz="0" w:space="0" w:color="auto"/>
        <w:right w:val="none" w:sz="0" w:space="0" w:color="auto"/>
      </w:divBdr>
      <w:divsChild>
        <w:div w:id="500242546">
          <w:marLeft w:val="0"/>
          <w:marRight w:val="150"/>
          <w:marTop w:val="0"/>
          <w:marBottom w:val="75"/>
          <w:divBdr>
            <w:top w:val="none" w:sz="0" w:space="0" w:color="auto"/>
            <w:left w:val="none" w:sz="0" w:space="0" w:color="auto"/>
            <w:bottom w:val="none" w:sz="0" w:space="0" w:color="auto"/>
            <w:right w:val="none" w:sz="0" w:space="0" w:color="auto"/>
          </w:divBdr>
        </w:div>
        <w:div w:id="1625651249">
          <w:marLeft w:val="0"/>
          <w:marRight w:val="150"/>
          <w:marTop w:val="150"/>
          <w:marBottom w:val="150"/>
          <w:divBdr>
            <w:top w:val="none" w:sz="0" w:space="0" w:color="auto"/>
            <w:left w:val="none" w:sz="0" w:space="0" w:color="auto"/>
            <w:bottom w:val="none" w:sz="0" w:space="0" w:color="auto"/>
            <w:right w:val="none" w:sz="0" w:space="0" w:color="auto"/>
          </w:divBdr>
        </w:div>
        <w:div w:id="255747751">
          <w:marLeft w:val="0"/>
          <w:marRight w:val="15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8007">
      <w:bodyDiv w:val="1"/>
      <w:marLeft w:val="0"/>
      <w:marRight w:val="0"/>
      <w:marTop w:val="0"/>
      <w:marBottom w:val="0"/>
      <w:divBdr>
        <w:top w:val="none" w:sz="0" w:space="0" w:color="auto"/>
        <w:left w:val="none" w:sz="0" w:space="0" w:color="auto"/>
        <w:bottom w:val="none" w:sz="0" w:space="0" w:color="auto"/>
        <w:right w:val="none" w:sz="0" w:space="0" w:color="auto"/>
      </w:divBdr>
      <w:divsChild>
        <w:div w:id="1499611048">
          <w:marLeft w:val="0"/>
          <w:marRight w:val="150"/>
          <w:marTop w:val="0"/>
          <w:marBottom w:val="75"/>
          <w:divBdr>
            <w:top w:val="none" w:sz="0" w:space="0" w:color="auto"/>
            <w:left w:val="none" w:sz="0" w:space="0" w:color="auto"/>
            <w:bottom w:val="none" w:sz="0" w:space="0" w:color="auto"/>
            <w:right w:val="none" w:sz="0" w:space="0" w:color="auto"/>
          </w:divBdr>
        </w:div>
        <w:div w:id="424765906">
          <w:marLeft w:val="0"/>
          <w:marRight w:val="150"/>
          <w:marTop w:val="150"/>
          <w:marBottom w:val="150"/>
          <w:divBdr>
            <w:top w:val="none" w:sz="0" w:space="0" w:color="auto"/>
            <w:left w:val="none" w:sz="0" w:space="0" w:color="auto"/>
            <w:bottom w:val="none" w:sz="0" w:space="0" w:color="auto"/>
            <w:right w:val="none" w:sz="0" w:space="0" w:color="auto"/>
          </w:divBdr>
        </w:div>
        <w:div w:id="1144203455">
          <w:marLeft w:val="0"/>
          <w:marRight w:val="150"/>
          <w:marTop w:val="0"/>
          <w:marBottom w:val="0"/>
          <w:divBdr>
            <w:top w:val="none" w:sz="0" w:space="0" w:color="auto"/>
            <w:left w:val="none" w:sz="0" w:space="0" w:color="auto"/>
            <w:bottom w:val="none" w:sz="0" w:space="0" w:color="auto"/>
            <w:right w:val="none" w:sz="0" w:space="0" w:color="auto"/>
          </w:divBdr>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8441626">
      <w:bodyDiv w:val="1"/>
      <w:marLeft w:val="0"/>
      <w:marRight w:val="0"/>
      <w:marTop w:val="0"/>
      <w:marBottom w:val="0"/>
      <w:divBdr>
        <w:top w:val="none" w:sz="0" w:space="0" w:color="auto"/>
        <w:left w:val="none" w:sz="0" w:space="0" w:color="auto"/>
        <w:bottom w:val="none" w:sz="0" w:space="0" w:color="auto"/>
        <w:right w:val="none" w:sz="0" w:space="0" w:color="auto"/>
      </w:divBdr>
      <w:divsChild>
        <w:div w:id="920480420">
          <w:marLeft w:val="0"/>
          <w:marRight w:val="0"/>
          <w:marTop w:val="0"/>
          <w:marBottom w:val="0"/>
          <w:divBdr>
            <w:top w:val="none" w:sz="0" w:space="0" w:color="auto"/>
            <w:left w:val="none" w:sz="0" w:space="0" w:color="auto"/>
            <w:bottom w:val="none" w:sz="0" w:space="0" w:color="auto"/>
            <w:right w:val="none" w:sz="0" w:space="0" w:color="auto"/>
          </w:divBdr>
        </w:div>
      </w:divsChild>
    </w:div>
    <w:div w:id="938491843">
      <w:bodyDiv w:val="1"/>
      <w:marLeft w:val="0"/>
      <w:marRight w:val="0"/>
      <w:marTop w:val="0"/>
      <w:marBottom w:val="0"/>
      <w:divBdr>
        <w:top w:val="none" w:sz="0" w:space="0" w:color="auto"/>
        <w:left w:val="none" w:sz="0" w:space="0" w:color="auto"/>
        <w:bottom w:val="none" w:sz="0" w:space="0" w:color="auto"/>
        <w:right w:val="none" w:sz="0" w:space="0" w:color="auto"/>
      </w:divBdr>
      <w:divsChild>
        <w:div w:id="1425806915">
          <w:marLeft w:val="0"/>
          <w:marRight w:val="0"/>
          <w:marTop w:val="0"/>
          <w:marBottom w:val="75"/>
          <w:divBdr>
            <w:top w:val="none" w:sz="0" w:space="0" w:color="auto"/>
            <w:left w:val="none" w:sz="0" w:space="0" w:color="auto"/>
            <w:bottom w:val="none" w:sz="0" w:space="0" w:color="auto"/>
            <w:right w:val="none" w:sz="0" w:space="0" w:color="auto"/>
          </w:divBdr>
        </w:div>
        <w:div w:id="26392947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066395">
      <w:bodyDiv w:val="1"/>
      <w:marLeft w:val="0"/>
      <w:marRight w:val="0"/>
      <w:marTop w:val="0"/>
      <w:marBottom w:val="0"/>
      <w:divBdr>
        <w:top w:val="none" w:sz="0" w:space="0" w:color="auto"/>
        <w:left w:val="none" w:sz="0" w:space="0" w:color="auto"/>
        <w:bottom w:val="none" w:sz="0" w:space="0" w:color="auto"/>
        <w:right w:val="none" w:sz="0" w:space="0" w:color="auto"/>
      </w:divBdr>
      <w:divsChild>
        <w:div w:id="1013607578">
          <w:marLeft w:val="0"/>
          <w:marRight w:val="150"/>
          <w:marTop w:val="0"/>
          <w:marBottom w:val="75"/>
          <w:divBdr>
            <w:top w:val="none" w:sz="0" w:space="0" w:color="auto"/>
            <w:left w:val="none" w:sz="0" w:space="0" w:color="auto"/>
            <w:bottom w:val="none" w:sz="0" w:space="0" w:color="auto"/>
            <w:right w:val="none" w:sz="0" w:space="0" w:color="auto"/>
          </w:divBdr>
        </w:div>
        <w:div w:id="182402097">
          <w:marLeft w:val="0"/>
          <w:marRight w:val="150"/>
          <w:marTop w:val="150"/>
          <w:marBottom w:val="150"/>
          <w:divBdr>
            <w:top w:val="none" w:sz="0" w:space="0" w:color="auto"/>
            <w:left w:val="none" w:sz="0" w:space="0" w:color="auto"/>
            <w:bottom w:val="none" w:sz="0" w:space="0" w:color="auto"/>
            <w:right w:val="none" w:sz="0" w:space="0" w:color="auto"/>
          </w:divBdr>
        </w:div>
        <w:div w:id="1350789622">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0987081">
      <w:bodyDiv w:val="1"/>
      <w:marLeft w:val="0"/>
      <w:marRight w:val="0"/>
      <w:marTop w:val="0"/>
      <w:marBottom w:val="0"/>
      <w:divBdr>
        <w:top w:val="none" w:sz="0" w:space="0" w:color="auto"/>
        <w:left w:val="none" w:sz="0" w:space="0" w:color="auto"/>
        <w:bottom w:val="none" w:sz="0" w:space="0" w:color="auto"/>
        <w:right w:val="none" w:sz="0" w:space="0" w:color="auto"/>
      </w:divBdr>
      <w:divsChild>
        <w:div w:id="1510950668">
          <w:marLeft w:val="0"/>
          <w:marRight w:val="0"/>
          <w:marTop w:val="0"/>
          <w:marBottom w:val="300"/>
          <w:divBdr>
            <w:top w:val="none" w:sz="0" w:space="0" w:color="auto"/>
            <w:left w:val="none" w:sz="0" w:space="0" w:color="auto"/>
            <w:bottom w:val="none" w:sz="0" w:space="0" w:color="auto"/>
            <w:right w:val="none" w:sz="0" w:space="0" w:color="auto"/>
          </w:divBdr>
        </w:div>
      </w:divsChild>
    </w:div>
    <w:div w:id="941037285">
      <w:bodyDiv w:val="1"/>
      <w:marLeft w:val="0"/>
      <w:marRight w:val="0"/>
      <w:marTop w:val="0"/>
      <w:marBottom w:val="0"/>
      <w:divBdr>
        <w:top w:val="none" w:sz="0" w:space="0" w:color="auto"/>
        <w:left w:val="none" w:sz="0" w:space="0" w:color="auto"/>
        <w:bottom w:val="none" w:sz="0" w:space="0" w:color="auto"/>
        <w:right w:val="none" w:sz="0" w:space="0" w:color="auto"/>
      </w:divBdr>
      <w:divsChild>
        <w:div w:id="920261818">
          <w:marLeft w:val="0"/>
          <w:marRight w:val="375"/>
          <w:marTop w:val="0"/>
          <w:marBottom w:val="0"/>
          <w:divBdr>
            <w:top w:val="none" w:sz="0" w:space="0" w:color="auto"/>
            <w:left w:val="none" w:sz="0" w:space="0" w:color="auto"/>
            <w:bottom w:val="none" w:sz="0" w:space="0" w:color="auto"/>
            <w:right w:val="none" w:sz="0" w:space="0" w:color="auto"/>
          </w:divBdr>
        </w:div>
        <w:div w:id="982856869">
          <w:marLeft w:val="0"/>
          <w:marRight w:val="0"/>
          <w:marTop w:val="0"/>
          <w:marBottom w:val="0"/>
          <w:divBdr>
            <w:top w:val="none" w:sz="0" w:space="0" w:color="auto"/>
            <w:left w:val="none" w:sz="0" w:space="0" w:color="auto"/>
            <w:bottom w:val="none" w:sz="0" w:space="0" w:color="auto"/>
            <w:right w:val="none" w:sz="0" w:space="0" w:color="auto"/>
          </w:divBdr>
        </w:div>
      </w:divsChild>
    </w:div>
    <w:div w:id="941453288">
      <w:bodyDiv w:val="1"/>
      <w:marLeft w:val="0"/>
      <w:marRight w:val="0"/>
      <w:marTop w:val="0"/>
      <w:marBottom w:val="0"/>
      <w:divBdr>
        <w:top w:val="none" w:sz="0" w:space="0" w:color="auto"/>
        <w:left w:val="none" w:sz="0" w:space="0" w:color="auto"/>
        <w:bottom w:val="none" w:sz="0" w:space="0" w:color="auto"/>
        <w:right w:val="none" w:sz="0" w:space="0" w:color="auto"/>
      </w:divBdr>
      <w:divsChild>
        <w:div w:id="1602059893">
          <w:marLeft w:val="0"/>
          <w:marRight w:val="0"/>
          <w:marTop w:val="0"/>
          <w:marBottom w:val="0"/>
          <w:divBdr>
            <w:top w:val="none" w:sz="0" w:space="0" w:color="auto"/>
            <w:left w:val="none" w:sz="0" w:space="0" w:color="auto"/>
            <w:bottom w:val="none" w:sz="0" w:space="0" w:color="auto"/>
            <w:right w:val="none" w:sz="0" w:space="0" w:color="auto"/>
          </w:divBdr>
        </w:div>
        <w:div w:id="2127964078">
          <w:marLeft w:val="0"/>
          <w:marRight w:val="0"/>
          <w:marTop w:val="300"/>
          <w:marBottom w:val="300"/>
          <w:divBdr>
            <w:top w:val="none" w:sz="0" w:space="0" w:color="auto"/>
            <w:left w:val="none" w:sz="0" w:space="0" w:color="auto"/>
            <w:bottom w:val="none" w:sz="0" w:space="0" w:color="auto"/>
            <w:right w:val="none" w:sz="0" w:space="0" w:color="auto"/>
          </w:divBdr>
        </w:div>
        <w:div w:id="2035232319">
          <w:marLeft w:val="0"/>
          <w:marRight w:val="0"/>
          <w:marTop w:val="0"/>
          <w:marBottom w:val="0"/>
          <w:divBdr>
            <w:top w:val="none" w:sz="0" w:space="0" w:color="auto"/>
            <w:left w:val="none" w:sz="0" w:space="0" w:color="auto"/>
            <w:bottom w:val="none" w:sz="0" w:space="0" w:color="auto"/>
            <w:right w:val="none" w:sz="0" w:space="0" w:color="auto"/>
          </w:divBdr>
          <w:divsChild>
            <w:div w:id="685249257">
              <w:marLeft w:val="0"/>
              <w:marRight w:val="0"/>
              <w:marTop w:val="300"/>
              <w:marBottom w:val="450"/>
              <w:divBdr>
                <w:top w:val="none" w:sz="0" w:space="0" w:color="auto"/>
                <w:left w:val="none" w:sz="0" w:space="0" w:color="auto"/>
                <w:bottom w:val="none" w:sz="0" w:space="0" w:color="auto"/>
                <w:right w:val="none" w:sz="0" w:space="0" w:color="auto"/>
              </w:divBdr>
              <w:divsChild>
                <w:div w:id="1356924552">
                  <w:marLeft w:val="0"/>
                  <w:marRight w:val="0"/>
                  <w:marTop w:val="0"/>
                  <w:marBottom w:val="0"/>
                  <w:divBdr>
                    <w:top w:val="none" w:sz="0" w:space="0" w:color="auto"/>
                    <w:left w:val="none" w:sz="0" w:space="0" w:color="auto"/>
                    <w:bottom w:val="none" w:sz="0" w:space="0" w:color="auto"/>
                    <w:right w:val="none" w:sz="0" w:space="0" w:color="auto"/>
                  </w:divBdr>
                  <w:divsChild>
                    <w:div w:id="1056858408">
                      <w:marLeft w:val="0"/>
                      <w:marRight w:val="0"/>
                      <w:marTop w:val="0"/>
                      <w:marBottom w:val="0"/>
                      <w:divBdr>
                        <w:top w:val="none" w:sz="0" w:space="0" w:color="auto"/>
                        <w:left w:val="none" w:sz="0" w:space="0" w:color="auto"/>
                        <w:bottom w:val="none" w:sz="0" w:space="0" w:color="auto"/>
                        <w:right w:val="none" w:sz="0" w:space="0" w:color="auto"/>
                      </w:divBdr>
                      <w:divsChild>
                        <w:div w:id="1351833127">
                          <w:marLeft w:val="0"/>
                          <w:marRight w:val="0"/>
                          <w:marTop w:val="0"/>
                          <w:marBottom w:val="0"/>
                          <w:divBdr>
                            <w:top w:val="none" w:sz="0" w:space="0" w:color="auto"/>
                            <w:left w:val="none" w:sz="0" w:space="0" w:color="auto"/>
                            <w:bottom w:val="none" w:sz="0" w:space="0" w:color="auto"/>
                            <w:right w:val="none" w:sz="0" w:space="0" w:color="auto"/>
                          </w:divBdr>
                          <w:divsChild>
                            <w:div w:id="13438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790167">
          <w:marLeft w:val="0"/>
          <w:marRight w:val="0"/>
          <w:marTop w:val="0"/>
          <w:marBottom w:val="0"/>
          <w:divBdr>
            <w:top w:val="none" w:sz="0" w:space="0" w:color="auto"/>
            <w:left w:val="none" w:sz="0" w:space="0" w:color="auto"/>
            <w:bottom w:val="none" w:sz="0" w:space="0" w:color="auto"/>
            <w:right w:val="none" w:sz="0" w:space="0" w:color="auto"/>
          </w:divBdr>
          <w:divsChild>
            <w:div w:id="8329867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41571391">
      <w:bodyDiv w:val="1"/>
      <w:marLeft w:val="0"/>
      <w:marRight w:val="0"/>
      <w:marTop w:val="0"/>
      <w:marBottom w:val="0"/>
      <w:divBdr>
        <w:top w:val="none" w:sz="0" w:space="0" w:color="auto"/>
        <w:left w:val="none" w:sz="0" w:space="0" w:color="auto"/>
        <w:bottom w:val="none" w:sz="0" w:space="0" w:color="auto"/>
        <w:right w:val="none" w:sz="0" w:space="0" w:color="auto"/>
      </w:divBdr>
      <w:divsChild>
        <w:div w:id="1750997989">
          <w:marLeft w:val="0"/>
          <w:marRight w:val="0"/>
          <w:marTop w:val="0"/>
          <w:marBottom w:val="30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108784">
      <w:bodyDiv w:val="1"/>
      <w:marLeft w:val="0"/>
      <w:marRight w:val="0"/>
      <w:marTop w:val="0"/>
      <w:marBottom w:val="0"/>
      <w:divBdr>
        <w:top w:val="none" w:sz="0" w:space="0" w:color="auto"/>
        <w:left w:val="none" w:sz="0" w:space="0" w:color="auto"/>
        <w:bottom w:val="none" w:sz="0" w:space="0" w:color="auto"/>
        <w:right w:val="none" w:sz="0" w:space="0" w:color="auto"/>
      </w:divBdr>
      <w:divsChild>
        <w:div w:id="1941181883">
          <w:marLeft w:val="0"/>
          <w:marRight w:val="150"/>
          <w:marTop w:val="0"/>
          <w:marBottom w:val="75"/>
          <w:divBdr>
            <w:top w:val="none" w:sz="0" w:space="0" w:color="auto"/>
            <w:left w:val="none" w:sz="0" w:space="0" w:color="auto"/>
            <w:bottom w:val="none" w:sz="0" w:space="0" w:color="auto"/>
            <w:right w:val="none" w:sz="0" w:space="0" w:color="auto"/>
          </w:divBdr>
        </w:div>
        <w:div w:id="1112095781">
          <w:marLeft w:val="0"/>
          <w:marRight w:val="150"/>
          <w:marTop w:val="150"/>
          <w:marBottom w:val="150"/>
          <w:divBdr>
            <w:top w:val="none" w:sz="0" w:space="0" w:color="auto"/>
            <w:left w:val="none" w:sz="0" w:space="0" w:color="auto"/>
            <w:bottom w:val="none" w:sz="0" w:space="0" w:color="auto"/>
            <w:right w:val="none" w:sz="0" w:space="0" w:color="auto"/>
          </w:divBdr>
        </w:div>
        <w:div w:id="2085452420">
          <w:marLeft w:val="0"/>
          <w:marRight w:val="15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5238613">
      <w:bodyDiv w:val="1"/>
      <w:marLeft w:val="0"/>
      <w:marRight w:val="0"/>
      <w:marTop w:val="0"/>
      <w:marBottom w:val="0"/>
      <w:divBdr>
        <w:top w:val="none" w:sz="0" w:space="0" w:color="auto"/>
        <w:left w:val="none" w:sz="0" w:space="0" w:color="auto"/>
        <w:bottom w:val="none" w:sz="0" w:space="0" w:color="auto"/>
        <w:right w:val="none" w:sz="0" w:space="0" w:color="auto"/>
      </w:divBdr>
      <w:divsChild>
        <w:div w:id="747381911">
          <w:marLeft w:val="0"/>
          <w:marRight w:val="150"/>
          <w:marTop w:val="0"/>
          <w:marBottom w:val="75"/>
          <w:divBdr>
            <w:top w:val="none" w:sz="0" w:space="0" w:color="auto"/>
            <w:left w:val="none" w:sz="0" w:space="0" w:color="auto"/>
            <w:bottom w:val="none" w:sz="0" w:space="0" w:color="auto"/>
            <w:right w:val="none" w:sz="0" w:space="0" w:color="auto"/>
          </w:divBdr>
        </w:div>
        <w:div w:id="1145897297">
          <w:marLeft w:val="0"/>
          <w:marRight w:val="150"/>
          <w:marTop w:val="150"/>
          <w:marBottom w:val="150"/>
          <w:divBdr>
            <w:top w:val="none" w:sz="0" w:space="0" w:color="auto"/>
            <w:left w:val="none" w:sz="0" w:space="0" w:color="auto"/>
            <w:bottom w:val="none" w:sz="0" w:space="0" w:color="auto"/>
            <w:right w:val="none" w:sz="0" w:space="0" w:color="auto"/>
          </w:divBdr>
        </w:div>
        <w:div w:id="127743561">
          <w:marLeft w:val="0"/>
          <w:marRight w:val="150"/>
          <w:marTop w:val="0"/>
          <w:marBottom w:val="0"/>
          <w:divBdr>
            <w:top w:val="none" w:sz="0" w:space="0" w:color="auto"/>
            <w:left w:val="none" w:sz="0" w:space="0" w:color="auto"/>
            <w:bottom w:val="none" w:sz="0" w:space="0" w:color="auto"/>
            <w:right w:val="none" w:sz="0" w:space="0" w:color="auto"/>
          </w:divBdr>
        </w:div>
      </w:divsChild>
    </w:div>
    <w:div w:id="946430840">
      <w:bodyDiv w:val="1"/>
      <w:marLeft w:val="0"/>
      <w:marRight w:val="0"/>
      <w:marTop w:val="0"/>
      <w:marBottom w:val="0"/>
      <w:divBdr>
        <w:top w:val="none" w:sz="0" w:space="0" w:color="auto"/>
        <w:left w:val="none" w:sz="0" w:space="0" w:color="auto"/>
        <w:bottom w:val="none" w:sz="0" w:space="0" w:color="auto"/>
        <w:right w:val="none" w:sz="0" w:space="0" w:color="auto"/>
      </w:divBdr>
      <w:divsChild>
        <w:div w:id="1612008092">
          <w:marLeft w:val="0"/>
          <w:marRight w:val="0"/>
          <w:marTop w:val="0"/>
          <w:marBottom w:val="150"/>
          <w:divBdr>
            <w:top w:val="none" w:sz="0" w:space="0" w:color="auto"/>
            <w:left w:val="none" w:sz="0" w:space="0" w:color="auto"/>
            <w:bottom w:val="none" w:sz="0" w:space="0" w:color="auto"/>
            <w:right w:val="none" w:sz="0" w:space="0" w:color="auto"/>
          </w:divBdr>
          <w:divsChild>
            <w:div w:id="1643853528">
              <w:marLeft w:val="0"/>
              <w:marRight w:val="0"/>
              <w:marTop w:val="0"/>
              <w:marBottom w:val="0"/>
              <w:divBdr>
                <w:top w:val="none" w:sz="0" w:space="0" w:color="auto"/>
                <w:left w:val="none" w:sz="0" w:space="0" w:color="auto"/>
                <w:bottom w:val="none" w:sz="0" w:space="0" w:color="auto"/>
                <w:right w:val="none" w:sz="0" w:space="0" w:color="auto"/>
              </w:divBdr>
            </w:div>
            <w:div w:id="1817334732">
              <w:marLeft w:val="0"/>
              <w:marRight w:val="0"/>
              <w:marTop w:val="0"/>
              <w:marBottom w:val="0"/>
              <w:divBdr>
                <w:top w:val="none" w:sz="0" w:space="0" w:color="auto"/>
                <w:left w:val="none" w:sz="0" w:space="0" w:color="auto"/>
                <w:bottom w:val="none" w:sz="0" w:space="0" w:color="auto"/>
                <w:right w:val="none" w:sz="0" w:space="0" w:color="auto"/>
              </w:divBdr>
              <w:divsChild>
                <w:div w:id="1045642020">
                  <w:marLeft w:val="0"/>
                  <w:marRight w:val="0"/>
                  <w:marTop w:val="0"/>
                  <w:marBottom w:val="0"/>
                  <w:divBdr>
                    <w:top w:val="none" w:sz="0" w:space="0" w:color="auto"/>
                    <w:left w:val="none" w:sz="0" w:space="0" w:color="auto"/>
                    <w:bottom w:val="none" w:sz="0" w:space="0" w:color="auto"/>
                    <w:right w:val="none" w:sz="0" w:space="0" w:color="auto"/>
                  </w:divBdr>
                  <w:divsChild>
                    <w:div w:id="150223056">
                      <w:marLeft w:val="0"/>
                      <w:marRight w:val="0"/>
                      <w:marTop w:val="0"/>
                      <w:marBottom w:val="0"/>
                      <w:divBdr>
                        <w:top w:val="none" w:sz="0" w:space="0" w:color="auto"/>
                        <w:left w:val="none" w:sz="0" w:space="0" w:color="auto"/>
                        <w:bottom w:val="none" w:sz="0" w:space="0" w:color="auto"/>
                        <w:right w:val="none" w:sz="0" w:space="0" w:color="auto"/>
                      </w:divBdr>
                      <w:divsChild>
                        <w:div w:id="227151620">
                          <w:marLeft w:val="0"/>
                          <w:marRight w:val="0"/>
                          <w:marTop w:val="0"/>
                          <w:marBottom w:val="0"/>
                          <w:divBdr>
                            <w:top w:val="none" w:sz="0" w:space="0" w:color="auto"/>
                            <w:left w:val="none" w:sz="0" w:space="0" w:color="auto"/>
                            <w:bottom w:val="none" w:sz="0" w:space="0" w:color="auto"/>
                            <w:right w:val="none" w:sz="0" w:space="0" w:color="auto"/>
                          </w:divBdr>
                        </w:div>
                      </w:divsChild>
                    </w:div>
                    <w:div w:id="482746501">
                      <w:marLeft w:val="0"/>
                      <w:marRight w:val="135"/>
                      <w:marTop w:val="0"/>
                      <w:marBottom w:val="0"/>
                      <w:divBdr>
                        <w:top w:val="none" w:sz="0" w:space="0" w:color="auto"/>
                        <w:left w:val="none" w:sz="0" w:space="0" w:color="auto"/>
                        <w:bottom w:val="none" w:sz="0" w:space="0" w:color="auto"/>
                        <w:right w:val="none" w:sz="0" w:space="0" w:color="auto"/>
                      </w:divBdr>
                    </w:div>
                    <w:div w:id="216401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1517">
          <w:marLeft w:val="0"/>
          <w:marRight w:val="0"/>
          <w:marTop w:val="0"/>
          <w:marBottom w:val="0"/>
          <w:divBdr>
            <w:top w:val="none" w:sz="0" w:space="0" w:color="auto"/>
            <w:left w:val="none" w:sz="0" w:space="0" w:color="auto"/>
            <w:bottom w:val="none" w:sz="0" w:space="0" w:color="auto"/>
            <w:right w:val="none" w:sz="0" w:space="0" w:color="auto"/>
          </w:divBdr>
          <w:divsChild>
            <w:div w:id="781993931">
              <w:marLeft w:val="0"/>
              <w:marRight w:val="0"/>
              <w:marTop w:val="0"/>
              <w:marBottom w:val="0"/>
              <w:divBdr>
                <w:top w:val="none" w:sz="0" w:space="0" w:color="auto"/>
                <w:left w:val="none" w:sz="0" w:space="0" w:color="auto"/>
                <w:bottom w:val="none" w:sz="0" w:space="0" w:color="auto"/>
                <w:right w:val="none" w:sz="0" w:space="0" w:color="auto"/>
              </w:divBdr>
              <w:divsChild>
                <w:div w:id="1886865658">
                  <w:marLeft w:val="0"/>
                  <w:marRight w:val="0"/>
                  <w:marTop w:val="0"/>
                  <w:marBottom w:val="0"/>
                  <w:divBdr>
                    <w:top w:val="none" w:sz="0" w:space="0" w:color="auto"/>
                    <w:left w:val="none" w:sz="0" w:space="0" w:color="auto"/>
                    <w:bottom w:val="none" w:sz="0" w:space="0" w:color="auto"/>
                    <w:right w:val="none" w:sz="0" w:space="0" w:color="auto"/>
                  </w:divBdr>
                </w:div>
              </w:divsChild>
            </w:div>
            <w:div w:id="964115333">
              <w:marLeft w:val="0"/>
              <w:marRight w:val="0"/>
              <w:marTop w:val="225"/>
              <w:marBottom w:val="0"/>
              <w:divBdr>
                <w:top w:val="none" w:sz="0" w:space="0" w:color="auto"/>
                <w:left w:val="none" w:sz="0" w:space="0" w:color="auto"/>
                <w:bottom w:val="none" w:sz="0" w:space="0" w:color="auto"/>
                <w:right w:val="none" w:sz="0" w:space="0" w:color="auto"/>
              </w:divBdr>
              <w:divsChild>
                <w:div w:id="1156337914">
                  <w:marLeft w:val="0"/>
                  <w:marRight w:val="0"/>
                  <w:marTop w:val="0"/>
                  <w:marBottom w:val="0"/>
                  <w:divBdr>
                    <w:top w:val="none" w:sz="0" w:space="0" w:color="auto"/>
                    <w:left w:val="none" w:sz="0" w:space="0" w:color="auto"/>
                    <w:bottom w:val="none" w:sz="0" w:space="0" w:color="auto"/>
                    <w:right w:val="none" w:sz="0" w:space="0" w:color="auto"/>
                  </w:divBdr>
                </w:div>
              </w:divsChild>
            </w:div>
            <w:div w:id="752245866">
              <w:marLeft w:val="0"/>
              <w:marRight w:val="0"/>
              <w:marTop w:val="375"/>
              <w:marBottom w:val="0"/>
              <w:divBdr>
                <w:top w:val="none" w:sz="0" w:space="0" w:color="auto"/>
                <w:left w:val="none" w:sz="0" w:space="0" w:color="auto"/>
                <w:bottom w:val="none" w:sz="0" w:space="0" w:color="auto"/>
                <w:right w:val="none" w:sz="0" w:space="0" w:color="auto"/>
              </w:divBdr>
              <w:divsChild>
                <w:div w:id="508562551">
                  <w:marLeft w:val="0"/>
                  <w:marRight w:val="0"/>
                  <w:marTop w:val="0"/>
                  <w:marBottom w:val="0"/>
                  <w:divBdr>
                    <w:top w:val="none" w:sz="0" w:space="0" w:color="auto"/>
                    <w:left w:val="none" w:sz="0" w:space="0" w:color="auto"/>
                    <w:bottom w:val="none" w:sz="0" w:space="0" w:color="auto"/>
                    <w:right w:val="none" w:sz="0" w:space="0" w:color="auto"/>
                  </w:divBdr>
                  <w:divsChild>
                    <w:div w:id="20841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2656">
              <w:marLeft w:val="0"/>
              <w:marRight w:val="0"/>
              <w:marTop w:val="375"/>
              <w:marBottom w:val="0"/>
              <w:divBdr>
                <w:top w:val="none" w:sz="0" w:space="0" w:color="auto"/>
                <w:left w:val="none" w:sz="0" w:space="0" w:color="auto"/>
                <w:bottom w:val="none" w:sz="0" w:space="0" w:color="auto"/>
                <w:right w:val="none" w:sz="0" w:space="0" w:color="auto"/>
              </w:divBdr>
              <w:divsChild>
                <w:div w:id="19656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59411">
      <w:bodyDiv w:val="1"/>
      <w:marLeft w:val="0"/>
      <w:marRight w:val="0"/>
      <w:marTop w:val="0"/>
      <w:marBottom w:val="0"/>
      <w:divBdr>
        <w:top w:val="none" w:sz="0" w:space="0" w:color="auto"/>
        <w:left w:val="none" w:sz="0" w:space="0" w:color="auto"/>
        <w:bottom w:val="none" w:sz="0" w:space="0" w:color="auto"/>
        <w:right w:val="none" w:sz="0" w:space="0" w:color="auto"/>
      </w:divBdr>
      <w:divsChild>
        <w:div w:id="899486292">
          <w:marLeft w:val="0"/>
          <w:marRight w:val="150"/>
          <w:marTop w:val="0"/>
          <w:marBottom w:val="75"/>
          <w:divBdr>
            <w:top w:val="none" w:sz="0" w:space="0" w:color="auto"/>
            <w:left w:val="none" w:sz="0" w:space="0" w:color="auto"/>
            <w:bottom w:val="none" w:sz="0" w:space="0" w:color="auto"/>
            <w:right w:val="none" w:sz="0" w:space="0" w:color="auto"/>
          </w:divBdr>
        </w:div>
        <w:div w:id="543831650">
          <w:marLeft w:val="0"/>
          <w:marRight w:val="150"/>
          <w:marTop w:val="150"/>
          <w:marBottom w:val="150"/>
          <w:divBdr>
            <w:top w:val="none" w:sz="0" w:space="0" w:color="auto"/>
            <w:left w:val="none" w:sz="0" w:space="0" w:color="auto"/>
            <w:bottom w:val="none" w:sz="0" w:space="0" w:color="auto"/>
            <w:right w:val="none" w:sz="0" w:space="0" w:color="auto"/>
          </w:divBdr>
        </w:div>
        <w:div w:id="1443264715">
          <w:marLeft w:val="0"/>
          <w:marRight w:val="150"/>
          <w:marTop w:val="0"/>
          <w:marBottom w:val="0"/>
          <w:divBdr>
            <w:top w:val="none" w:sz="0" w:space="0" w:color="auto"/>
            <w:left w:val="none" w:sz="0" w:space="0" w:color="auto"/>
            <w:bottom w:val="none" w:sz="0" w:space="0" w:color="auto"/>
            <w:right w:val="none" w:sz="0" w:space="0" w:color="auto"/>
          </w:divBdr>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8506921">
      <w:bodyDiv w:val="1"/>
      <w:marLeft w:val="0"/>
      <w:marRight w:val="0"/>
      <w:marTop w:val="0"/>
      <w:marBottom w:val="0"/>
      <w:divBdr>
        <w:top w:val="none" w:sz="0" w:space="0" w:color="auto"/>
        <w:left w:val="none" w:sz="0" w:space="0" w:color="auto"/>
        <w:bottom w:val="none" w:sz="0" w:space="0" w:color="auto"/>
        <w:right w:val="none" w:sz="0" w:space="0" w:color="auto"/>
      </w:divBdr>
      <w:divsChild>
        <w:div w:id="1719430703">
          <w:marLeft w:val="0"/>
          <w:marRight w:val="0"/>
          <w:marTop w:val="0"/>
          <w:marBottom w:val="300"/>
          <w:divBdr>
            <w:top w:val="none" w:sz="0" w:space="0" w:color="auto"/>
            <w:left w:val="none" w:sz="0" w:space="0" w:color="auto"/>
            <w:bottom w:val="none" w:sz="0" w:space="0" w:color="auto"/>
            <w:right w:val="none" w:sz="0" w:space="0" w:color="auto"/>
          </w:divBdr>
        </w:div>
      </w:divsChild>
    </w:div>
    <w:div w:id="948507126">
      <w:bodyDiv w:val="1"/>
      <w:marLeft w:val="0"/>
      <w:marRight w:val="0"/>
      <w:marTop w:val="0"/>
      <w:marBottom w:val="0"/>
      <w:divBdr>
        <w:top w:val="none" w:sz="0" w:space="0" w:color="auto"/>
        <w:left w:val="none" w:sz="0" w:space="0" w:color="auto"/>
        <w:bottom w:val="none" w:sz="0" w:space="0" w:color="auto"/>
        <w:right w:val="none" w:sz="0" w:space="0" w:color="auto"/>
      </w:divBdr>
    </w:div>
    <w:div w:id="948508327">
      <w:bodyDiv w:val="1"/>
      <w:marLeft w:val="0"/>
      <w:marRight w:val="0"/>
      <w:marTop w:val="0"/>
      <w:marBottom w:val="0"/>
      <w:divBdr>
        <w:top w:val="none" w:sz="0" w:space="0" w:color="auto"/>
        <w:left w:val="none" w:sz="0" w:space="0" w:color="auto"/>
        <w:bottom w:val="none" w:sz="0" w:space="0" w:color="auto"/>
        <w:right w:val="none" w:sz="0" w:space="0" w:color="auto"/>
      </w:divBdr>
      <w:divsChild>
        <w:div w:id="500632316">
          <w:marLeft w:val="0"/>
          <w:marRight w:val="375"/>
          <w:marTop w:val="0"/>
          <w:marBottom w:val="0"/>
          <w:divBdr>
            <w:top w:val="none" w:sz="0" w:space="0" w:color="auto"/>
            <w:left w:val="none" w:sz="0" w:space="0" w:color="auto"/>
            <w:bottom w:val="none" w:sz="0" w:space="0" w:color="auto"/>
            <w:right w:val="none" w:sz="0" w:space="0" w:color="auto"/>
          </w:divBdr>
        </w:div>
        <w:div w:id="1719938209">
          <w:marLeft w:val="0"/>
          <w:marRight w:val="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3561911">
      <w:bodyDiv w:val="1"/>
      <w:marLeft w:val="0"/>
      <w:marRight w:val="0"/>
      <w:marTop w:val="0"/>
      <w:marBottom w:val="0"/>
      <w:divBdr>
        <w:top w:val="none" w:sz="0" w:space="0" w:color="auto"/>
        <w:left w:val="none" w:sz="0" w:space="0" w:color="auto"/>
        <w:bottom w:val="none" w:sz="0" w:space="0" w:color="auto"/>
        <w:right w:val="none" w:sz="0" w:space="0" w:color="auto"/>
      </w:divBdr>
      <w:divsChild>
        <w:div w:id="1949702127">
          <w:marLeft w:val="0"/>
          <w:marRight w:val="150"/>
          <w:marTop w:val="0"/>
          <w:marBottom w:val="75"/>
          <w:divBdr>
            <w:top w:val="none" w:sz="0" w:space="0" w:color="auto"/>
            <w:left w:val="none" w:sz="0" w:space="0" w:color="auto"/>
            <w:bottom w:val="none" w:sz="0" w:space="0" w:color="auto"/>
            <w:right w:val="none" w:sz="0" w:space="0" w:color="auto"/>
          </w:divBdr>
        </w:div>
        <w:div w:id="979190541">
          <w:marLeft w:val="0"/>
          <w:marRight w:val="150"/>
          <w:marTop w:val="150"/>
          <w:marBottom w:val="150"/>
          <w:divBdr>
            <w:top w:val="none" w:sz="0" w:space="0" w:color="auto"/>
            <w:left w:val="none" w:sz="0" w:space="0" w:color="auto"/>
            <w:bottom w:val="none" w:sz="0" w:space="0" w:color="auto"/>
            <w:right w:val="none" w:sz="0" w:space="0" w:color="auto"/>
          </w:divBdr>
        </w:div>
        <w:div w:id="2016609709">
          <w:marLeft w:val="0"/>
          <w:marRight w:val="150"/>
          <w:marTop w:val="0"/>
          <w:marBottom w:val="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9410235">
      <w:bodyDiv w:val="1"/>
      <w:marLeft w:val="0"/>
      <w:marRight w:val="0"/>
      <w:marTop w:val="0"/>
      <w:marBottom w:val="0"/>
      <w:divBdr>
        <w:top w:val="none" w:sz="0" w:space="0" w:color="auto"/>
        <w:left w:val="none" w:sz="0" w:space="0" w:color="auto"/>
        <w:bottom w:val="none" w:sz="0" w:space="0" w:color="auto"/>
        <w:right w:val="none" w:sz="0" w:space="0" w:color="auto"/>
      </w:divBdr>
      <w:divsChild>
        <w:div w:id="586159941">
          <w:marLeft w:val="0"/>
          <w:marRight w:val="0"/>
          <w:marTop w:val="0"/>
          <w:marBottom w:val="150"/>
          <w:divBdr>
            <w:top w:val="none" w:sz="0" w:space="0" w:color="auto"/>
            <w:left w:val="none" w:sz="0" w:space="0" w:color="auto"/>
            <w:bottom w:val="none" w:sz="0" w:space="0" w:color="auto"/>
            <w:right w:val="none" w:sz="0" w:space="0" w:color="auto"/>
          </w:divBdr>
          <w:divsChild>
            <w:div w:id="752429850">
              <w:marLeft w:val="0"/>
              <w:marRight w:val="0"/>
              <w:marTop w:val="0"/>
              <w:marBottom w:val="0"/>
              <w:divBdr>
                <w:top w:val="none" w:sz="0" w:space="0" w:color="auto"/>
                <w:left w:val="none" w:sz="0" w:space="0" w:color="auto"/>
                <w:bottom w:val="none" w:sz="0" w:space="0" w:color="auto"/>
                <w:right w:val="none" w:sz="0" w:space="0" w:color="auto"/>
              </w:divBdr>
            </w:div>
            <w:div w:id="971524973">
              <w:marLeft w:val="0"/>
              <w:marRight w:val="0"/>
              <w:marTop w:val="0"/>
              <w:marBottom w:val="0"/>
              <w:divBdr>
                <w:top w:val="none" w:sz="0" w:space="0" w:color="auto"/>
                <w:left w:val="none" w:sz="0" w:space="0" w:color="auto"/>
                <w:bottom w:val="none" w:sz="0" w:space="0" w:color="auto"/>
                <w:right w:val="none" w:sz="0" w:space="0" w:color="auto"/>
              </w:divBdr>
              <w:divsChild>
                <w:div w:id="1091317785">
                  <w:marLeft w:val="0"/>
                  <w:marRight w:val="0"/>
                  <w:marTop w:val="0"/>
                  <w:marBottom w:val="0"/>
                  <w:divBdr>
                    <w:top w:val="none" w:sz="0" w:space="0" w:color="auto"/>
                    <w:left w:val="none" w:sz="0" w:space="0" w:color="auto"/>
                    <w:bottom w:val="none" w:sz="0" w:space="0" w:color="auto"/>
                    <w:right w:val="none" w:sz="0" w:space="0" w:color="auto"/>
                  </w:divBdr>
                  <w:divsChild>
                    <w:div w:id="210192643">
                      <w:marLeft w:val="0"/>
                      <w:marRight w:val="0"/>
                      <w:marTop w:val="0"/>
                      <w:marBottom w:val="0"/>
                      <w:divBdr>
                        <w:top w:val="none" w:sz="0" w:space="0" w:color="auto"/>
                        <w:left w:val="none" w:sz="0" w:space="0" w:color="auto"/>
                        <w:bottom w:val="none" w:sz="0" w:space="0" w:color="auto"/>
                        <w:right w:val="none" w:sz="0" w:space="0" w:color="auto"/>
                      </w:divBdr>
                      <w:divsChild>
                        <w:div w:id="481779475">
                          <w:marLeft w:val="0"/>
                          <w:marRight w:val="0"/>
                          <w:marTop w:val="0"/>
                          <w:marBottom w:val="0"/>
                          <w:divBdr>
                            <w:top w:val="none" w:sz="0" w:space="0" w:color="auto"/>
                            <w:left w:val="none" w:sz="0" w:space="0" w:color="auto"/>
                            <w:bottom w:val="none" w:sz="0" w:space="0" w:color="auto"/>
                            <w:right w:val="none" w:sz="0" w:space="0" w:color="auto"/>
                          </w:divBdr>
                        </w:div>
                      </w:divsChild>
                    </w:div>
                    <w:div w:id="102112053">
                      <w:marLeft w:val="0"/>
                      <w:marRight w:val="135"/>
                      <w:marTop w:val="0"/>
                      <w:marBottom w:val="0"/>
                      <w:divBdr>
                        <w:top w:val="none" w:sz="0" w:space="0" w:color="auto"/>
                        <w:left w:val="none" w:sz="0" w:space="0" w:color="auto"/>
                        <w:bottom w:val="none" w:sz="0" w:space="0" w:color="auto"/>
                        <w:right w:val="none" w:sz="0" w:space="0" w:color="auto"/>
                      </w:divBdr>
                    </w:div>
                    <w:div w:id="1603799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0577">
          <w:marLeft w:val="0"/>
          <w:marRight w:val="0"/>
          <w:marTop w:val="0"/>
          <w:marBottom w:val="0"/>
          <w:divBdr>
            <w:top w:val="none" w:sz="0" w:space="0" w:color="auto"/>
            <w:left w:val="none" w:sz="0" w:space="0" w:color="auto"/>
            <w:bottom w:val="none" w:sz="0" w:space="0" w:color="auto"/>
            <w:right w:val="none" w:sz="0" w:space="0" w:color="auto"/>
          </w:divBdr>
          <w:divsChild>
            <w:div w:id="2030375280">
              <w:marLeft w:val="0"/>
              <w:marRight w:val="0"/>
              <w:marTop w:val="0"/>
              <w:marBottom w:val="0"/>
              <w:divBdr>
                <w:top w:val="none" w:sz="0" w:space="0" w:color="auto"/>
                <w:left w:val="none" w:sz="0" w:space="0" w:color="auto"/>
                <w:bottom w:val="none" w:sz="0" w:space="0" w:color="auto"/>
                <w:right w:val="none" w:sz="0" w:space="0" w:color="auto"/>
              </w:divBdr>
              <w:divsChild>
                <w:div w:id="1014262938">
                  <w:marLeft w:val="0"/>
                  <w:marRight w:val="0"/>
                  <w:marTop w:val="0"/>
                  <w:marBottom w:val="0"/>
                  <w:divBdr>
                    <w:top w:val="none" w:sz="0" w:space="0" w:color="auto"/>
                    <w:left w:val="none" w:sz="0" w:space="0" w:color="auto"/>
                    <w:bottom w:val="none" w:sz="0" w:space="0" w:color="auto"/>
                    <w:right w:val="none" w:sz="0" w:space="0" w:color="auto"/>
                  </w:divBdr>
                </w:div>
              </w:divsChild>
            </w:div>
            <w:div w:id="461390043">
              <w:marLeft w:val="0"/>
              <w:marRight w:val="0"/>
              <w:marTop w:val="375"/>
              <w:marBottom w:val="0"/>
              <w:divBdr>
                <w:top w:val="none" w:sz="0" w:space="0" w:color="auto"/>
                <w:left w:val="none" w:sz="0" w:space="0" w:color="auto"/>
                <w:bottom w:val="none" w:sz="0" w:space="0" w:color="auto"/>
                <w:right w:val="none" w:sz="0" w:space="0" w:color="auto"/>
              </w:divBdr>
              <w:divsChild>
                <w:div w:id="1239906203">
                  <w:marLeft w:val="0"/>
                  <w:marRight w:val="0"/>
                  <w:marTop w:val="0"/>
                  <w:marBottom w:val="0"/>
                  <w:divBdr>
                    <w:top w:val="none" w:sz="0" w:space="0" w:color="auto"/>
                    <w:left w:val="none" w:sz="0" w:space="0" w:color="auto"/>
                    <w:bottom w:val="none" w:sz="0" w:space="0" w:color="auto"/>
                    <w:right w:val="none" w:sz="0" w:space="0" w:color="auto"/>
                  </w:divBdr>
                  <w:divsChild>
                    <w:div w:id="20034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8764">
              <w:marLeft w:val="0"/>
              <w:marRight w:val="0"/>
              <w:marTop w:val="375"/>
              <w:marBottom w:val="0"/>
              <w:divBdr>
                <w:top w:val="none" w:sz="0" w:space="0" w:color="auto"/>
                <w:left w:val="none" w:sz="0" w:space="0" w:color="auto"/>
                <w:bottom w:val="none" w:sz="0" w:space="0" w:color="auto"/>
                <w:right w:val="none" w:sz="0" w:space="0" w:color="auto"/>
              </w:divBdr>
              <w:divsChild>
                <w:div w:id="675378029">
                  <w:marLeft w:val="0"/>
                  <w:marRight w:val="0"/>
                  <w:marTop w:val="0"/>
                  <w:marBottom w:val="0"/>
                  <w:divBdr>
                    <w:top w:val="none" w:sz="0" w:space="0" w:color="auto"/>
                    <w:left w:val="none" w:sz="0" w:space="0" w:color="auto"/>
                    <w:bottom w:val="none" w:sz="0" w:space="0" w:color="auto"/>
                    <w:right w:val="none" w:sz="0" w:space="0" w:color="auto"/>
                  </w:divBdr>
                </w:div>
              </w:divsChild>
            </w:div>
            <w:div w:id="1671178868">
              <w:marLeft w:val="0"/>
              <w:marRight w:val="0"/>
              <w:marTop w:val="225"/>
              <w:marBottom w:val="0"/>
              <w:divBdr>
                <w:top w:val="none" w:sz="0" w:space="0" w:color="auto"/>
                <w:left w:val="none" w:sz="0" w:space="0" w:color="auto"/>
                <w:bottom w:val="none" w:sz="0" w:space="0" w:color="auto"/>
                <w:right w:val="none" w:sz="0" w:space="0" w:color="auto"/>
              </w:divBdr>
              <w:divsChild>
                <w:div w:id="1879661063">
                  <w:marLeft w:val="0"/>
                  <w:marRight w:val="0"/>
                  <w:marTop w:val="0"/>
                  <w:marBottom w:val="0"/>
                  <w:divBdr>
                    <w:top w:val="none" w:sz="0" w:space="0" w:color="auto"/>
                    <w:left w:val="none" w:sz="0" w:space="0" w:color="auto"/>
                    <w:bottom w:val="none" w:sz="0" w:space="0" w:color="auto"/>
                    <w:right w:val="none" w:sz="0" w:space="0" w:color="auto"/>
                  </w:divBdr>
                  <w:divsChild>
                    <w:div w:id="1389259953">
                      <w:marLeft w:val="0"/>
                      <w:marRight w:val="0"/>
                      <w:marTop w:val="0"/>
                      <w:marBottom w:val="0"/>
                      <w:divBdr>
                        <w:top w:val="single" w:sz="6" w:space="0" w:color="D9D9D9"/>
                        <w:left w:val="none" w:sz="0" w:space="0" w:color="auto"/>
                        <w:bottom w:val="single" w:sz="6" w:space="0" w:color="D9D9D9"/>
                        <w:right w:val="none" w:sz="0" w:space="0" w:color="auto"/>
                      </w:divBdr>
                      <w:divsChild>
                        <w:div w:id="1797211356">
                          <w:marLeft w:val="0"/>
                          <w:marRight w:val="0"/>
                          <w:marTop w:val="0"/>
                          <w:marBottom w:val="0"/>
                          <w:divBdr>
                            <w:top w:val="none" w:sz="0" w:space="0" w:color="auto"/>
                            <w:left w:val="none" w:sz="0" w:space="0" w:color="auto"/>
                            <w:bottom w:val="none" w:sz="0" w:space="0" w:color="auto"/>
                            <w:right w:val="none" w:sz="0" w:space="0" w:color="auto"/>
                          </w:divBdr>
                          <w:divsChild>
                            <w:div w:id="377973577">
                              <w:marLeft w:val="0"/>
                              <w:marRight w:val="0"/>
                              <w:marTop w:val="0"/>
                              <w:marBottom w:val="0"/>
                              <w:divBdr>
                                <w:top w:val="none" w:sz="0" w:space="0" w:color="auto"/>
                                <w:left w:val="none" w:sz="0" w:space="0" w:color="auto"/>
                                <w:bottom w:val="none" w:sz="0" w:space="0" w:color="auto"/>
                                <w:right w:val="none" w:sz="0" w:space="0" w:color="auto"/>
                              </w:divBdr>
                              <w:divsChild>
                                <w:div w:id="179660844">
                                  <w:marLeft w:val="0"/>
                                  <w:marRight w:val="0"/>
                                  <w:marTop w:val="0"/>
                                  <w:marBottom w:val="0"/>
                                  <w:divBdr>
                                    <w:top w:val="none" w:sz="0" w:space="0" w:color="auto"/>
                                    <w:left w:val="none" w:sz="0" w:space="0" w:color="auto"/>
                                    <w:bottom w:val="none" w:sz="0" w:space="0" w:color="auto"/>
                                    <w:right w:val="none" w:sz="0" w:space="0" w:color="auto"/>
                                  </w:divBdr>
                                  <w:divsChild>
                                    <w:div w:id="896087147">
                                      <w:marLeft w:val="0"/>
                                      <w:marRight w:val="0"/>
                                      <w:marTop w:val="0"/>
                                      <w:marBottom w:val="0"/>
                                      <w:divBdr>
                                        <w:top w:val="none" w:sz="0" w:space="0" w:color="auto"/>
                                        <w:left w:val="none" w:sz="0" w:space="0" w:color="auto"/>
                                        <w:bottom w:val="none" w:sz="0" w:space="0" w:color="auto"/>
                                        <w:right w:val="none" w:sz="0" w:space="0" w:color="auto"/>
                                      </w:divBdr>
                                      <w:divsChild>
                                        <w:div w:id="518591414">
                                          <w:marLeft w:val="0"/>
                                          <w:marRight w:val="0"/>
                                          <w:marTop w:val="0"/>
                                          <w:marBottom w:val="0"/>
                                          <w:divBdr>
                                            <w:top w:val="none" w:sz="0" w:space="0" w:color="auto"/>
                                            <w:left w:val="none" w:sz="0" w:space="0" w:color="auto"/>
                                            <w:bottom w:val="none" w:sz="0" w:space="0" w:color="auto"/>
                                            <w:right w:val="none" w:sz="0" w:space="0" w:color="auto"/>
                                          </w:divBdr>
                                          <w:divsChild>
                                            <w:div w:id="1308969409">
                                              <w:marLeft w:val="0"/>
                                              <w:marRight w:val="0"/>
                                              <w:marTop w:val="0"/>
                                              <w:marBottom w:val="0"/>
                                              <w:divBdr>
                                                <w:top w:val="none" w:sz="0" w:space="0" w:color="auto"/>
                                                <w:left w:val="none" w:sz="0" w:space="0" w:color="auto"/>
                                                <w:bottom w:val="none" w:sz="0" w:space="0" w:color="auto"/>
                                                <w:right w:val="none" w:sz="0" w:space="0" w:color="auto"/>
                                              </w:divBdr>
                                              <w:divsChild>
                                                <w:div w:id="812450298">
                                                  <w:marLeft w:val="0"/>
                                                  <w:marRight w:val="0"/>
                                                  <w:marTop w:val="0"/>
                                                  <w:marBottom w:val="0"/>
                                                  <w:divBdr>
                                                    <w:top w:val="none" w:sz="0" w:space="0" w:color="auto"/>
                                                    <w:left w:val="none" w:sz="0" w:space="0" w:color="auto"/>
                                                    <w:bottom w:val="none" w:sz="0" w:space="0" w:color="auto"/>
                                                    <w:right w:val="none" w:sz="0" w:space="0" w:color="auto"/>
                                                  </w:divBdr>
                                                  <w:divsChild>
                                                    <w:div w:id="1004354952">
                                                      <w:marLeft w:val="0"/>
                                                      <w:marRight w:val="0"/>
                                                      <w:marTop w:val="0"/>
                                                      <w:marBottom w:val="0"/>
                                                      <w:divBdr>
                                                        <w:top w:val="none" w:sz="0" w:space="0" w:color="auto"/>
                                                        <w:left w:val="none" w:sz="0" w:space="0" w:color="auto"/>
                                                        <w:bottom w:val="none" w:sz="0" w:space="0" w:color="auto"/>
                                                        <w:right w:val="none" w:sz="0" w:space="0" w:color="auto"/>
                                                      </w:divBdr>
                                                      <w:divsChild>
                                                        <w:div w:id="1123882998">
                                                          <w:marLeft w:val="0"/>
                                                          <w:marRight w:val="0"/>
                                                          <w:marTop w:val="0"/>
                                                          <w:marBottom w:val="0"/>
                                                          <w:divBdr>
                                                            <w:top w:val="none" w:sz="0" w:space="0" w:color="auto"/>
                                                            <w:left w:val="none" w:sz="0" w:space="0" w:color="auto"/>
                                                            <w:bottom w:val="none" w:sz="0" w:space="0" w:color="auto"/>
                                                            <w:right w:val="none" w:sz="0" w:space="0" w:color="auto"/>
                                                          </w:divBdr>
                                                          <w:divsChild>
                                                            <w:div w:id="320356572">
                                                              <w:marLeft w:val="0"/>
                                                              <w:marRight w:val="45"/>
                                                              <w:marTop w:val="375"/>
                                                              <w:marBottom w:val="375"/>
                                                              <w:divBdr>
                                                                <w:top w:val="none" w:sz="0" w:space="0" w:color="auto"/>
                                                                <w:left w:val="none" w:sz="0" w:space="0" w:color="auto"/>
                                                                <w:bottom w:val="none" w:sz="0" w:space="0" w:color="auto"/>
                                                                <w:right w:val="none" w:sz="0" w:space="0" w:color="auto"/>
                                                              </w:divBdr>
                                                              <w:divsChild>
                                                                <w:div w:id="350692912">
                                                                  <w:marLeft w:val="0"/>
                                                                  <w:marRight w:val="0"/>
                                                                  <w:marTop w:val="0"/>
                                                                  <w:marBottom w:val="0"/>
                                                                  <w:divBdr>
                                                                    <w:top w:val="none" w:sz="0" w:space="0" w:color="auto"/>
                                                                    <w:left w:val="none" w:sz="0" w:space="0" w:color="auto"/>
                                                                    <w:bottom w:val="none" w:sz="0" w:space="0" w:color="auto"/>
                                                                    <w:right w:val="none" w:sz="0" w:space="0" w:color="auto"/>
                                                                  </w:divBdr>
                                                                  <w:divsChild>
                                                                    <w:div w:id="747264977">
                                                                      <w:marLeft w:val="0"/>
                                                                      <w:marRight w:val="0"/>
                                                                      <w:marTop w:val="0"/>
                                                                      <w:marBottom w:val="0"/>
                                                                      <w:divBdr>
                                                                        <w:top w:val="none" w:sz="0" w:space="0" w:color="auto"/>
                                                                        <w:left w:val="none" w:sz="0" w:space="0" w:color="auto"/>
                                                                        <w:bottom w:val="none" w:sz="0" w:space="0" w:color="auto"/>
                                                                        <w:right w:val="none" w:sz="0" w:space="0" w:color="auto"/>
                                                                      </w:divBdr>
                                                                      <w:divsChild>
                                                                        <w:div w:id="1272317203">
                                                                          <w:marLeft w:val="0"/>
                                                                          <w:marRight w:val="240"/>
                                                                          <w:marTop w:val="0"/>
                                                                          <w:marBottom w:val="0"/>
                                                                          <w:divBdr>
                                                                            <w:top w:val="none" w:sz="0" w:space="0" w:color="auto"/>
                                                                            <w:left w:val="none" w:sz="0" w:space="0" w:color="auto"/>
                                                                            <w:bottom w:val="none" w:sz="0" w:space="0" w:color="auto"/>
                                                                            <w:right w:val="none" w:sz="0" w:space="0" w:color="auto"/>
                                                                          </w:divBdr>
                                                                          <w:divsChild>
                                                                            <w:div w:id="1066800902">
                                                                              <w:marLeft w:val="0"/>
                                                                              <w:marRight w:val="0"/>
                                                                              <w:marTop w:val="0"/>
                                                                              <w:marBottom w:val="0"/>
                                                                              <w:divBdr>
                                                                                <w:top w:val="none" w:sz="0" w:space="0" w:color="auto"/>
                                                                                <w:left w:val="none" w:sz="0" w:space="0" w:color="auto"/>
                                                                                <w:bottom w:val="none" w:sz="0" w:space="0" w:color="auto"/>
                                                                                <w:right w:val="none" w:sz="0" w:space="0" w:color="auto"/>
                                                                              </w:divBdr>
                                                                              <w:divsChild>
                                                                                <w:div w:id="1829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49248">
                                                                          <w:marLeft w:val="0"/>
                                                                          <w:marRight w:val="0"/>
                                                                          <w:marTop w:val="0"/>
                                                                          <w:marBottom w:val="0"/>
                                                                          <w:divBdr>
                                                                            <w:top w:val="none" w:sz="0" w:space="0" w:color="auto"/>
                                                                            <w:left w:val="none" w:sz="0" w:space="0" w:color="auto"/>
                                                                            <w:bottom w:val="none" w:sz="0" w:space="0" w:color="auto"/>
                                                                            <w:right w:val="none" w:sz="0" w:space="0" w:color="auto"/>
                                                                          </w:divBdr>
                                                                          <w:divsChild>
                                                                            <w:div w:id="1687289934">
                                                                              <w:marLeft w:val="0"/>
                                                                              <w:marRight w:val="0"/>
                                                                              <w:marTop w:val="0"/>
                                                                              <w:marBottom w:val="0"/>
                                                                              <w:divBdr>
                                                                                <w:top w:val="none" w:sz="0" w:space="0" w:color="auto"/>
                                                                                <w:left w:val="none" w:sz="0" w:space="0" w:color="auto"/>
                                                                                <w:bottom w:val="none" w:sz="0" w:space="0" w:color="auto"/>
                                                                                <w:right w:val="none" w:sz="0" w:space="0" w:color="auto"/>
                                                                              </w:divBdr>
                                                                              <w:divsChild>
                                                                                <w:div w:id="208304055">
                                                                                  <w:marLeft w:val="0"/>
                                                                                  <w:marRight w:val="0"/>
                                                                                  <w:marTop w:val="0"/>
                                                                                  <w:marBottom w:val="0"/>
                                                                                  <w:divBdr>
                                                                                    <w:top w:val="none" w:sz="0" w:space="0" w:color="auto"/>
                                                                                    <w:left w:val="none" w:sz="0" w:space="0" w:color="auto"/>
                                                                                    <w:bottom w:val="none" w:sz="0" w:space="0" w:color="auto"/>
                                                                                    <w:right w:val="none" w:sz="0" w:space="0" w:color="auto"/>
                                                                                  </w:divBdr>
                                                                                </w:div>
                                                                                <w:div w:id="1269894088">
                                                                                  <w:marLeft w:val="0"/>
                                                                                  <w:marRight w:val="0"/>
                                                                                  <w:marTop w:val="0"/>
                                                                                  <w:marBottom w:val="75"/>
                                                                                  <w:divBdr>
                                                                                    <w:top w:val="none" w:sz="0" w:space="0" w:color="auto"/>
                                                                                    <w:left w:val="none" w:sz="0" w:space="0" w:color="auto"/>
                                                                                    <w:bottom w:val="none" w:sz="0" w:space="0" w:color="auto"/>
                                                                                    <w:right w:val="none" w:sz="0" w:space="0" w:color="auto"/>
                                                                                  </w:divBdr>
                                                                                  <w:divsChild>
                                                                                    <w:div w:id="1133983630">
                                                                                      <w:marLeft w:val="0"/>
                                                                                      <w:marRight w:val="0"/>
                                                                                      <w:marTop w:val="120"/>
                                                                                      <w:marBottom w:val="0"/>
                                                                                      <w:divBdr>
                                                                                        <w:top w:val="none" w:sz="0" w:space="0" w:color="auto"/>
                                                                                        <w:left w:val="none" w:sz="0" w:space="0" w:color="auto"/>
                                                                                        <w:bottom w:val="none" w:sz="0" w:space="0" w:color="auto"/>
                                                                                        <w:right w:val="none" w:sz="0" w:space="0" w:color="auto"/>
                                                                                      </w:divBdr>
                                                                                      <w:divsChild>
                                                                                        <w:div w:id="19938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4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5844">
              <w:marLeft w:val="0"/>
              <w:marRight w:val="0"/>
              <w:marTop w:val="225"/>
              <w:marBottom w:val="0"/>
              <w:divBdr>
                <w:top w:val="none" w:sz="0" w:space="0" w:color="auto"/>
                <w:left w:val="none" w:sz="0" w:space="0" w:color="auto"/>
                <w:bottom w:val="none" w:sz="0" w:space="0" w:color="auto"/>
                <w:right w:val="none" w:sz="0" w:space="0" w:color="auto"/>
              </w:divBdr>
              <w:divsChild>
                <w:div w:id="1158956566">
                  <w:marLeft w:val="0"/>
                  <w:marRight w:val="0"/>
                  <w:marTop w:val="0"/>
                  <w:marBottom w:val="0"/>
                  <w:divBdr>
                    <w:top w:val="none" w:sz="0" w:space="0" w:color="auto"/>
                    <w:left w:val="none" w:sz="0" w:space="0" w:color="auto"/>
                    <w:bottom w:val="none" w:sz="0" w:space="0" w:color="auto"/>
                    <w:right w:val="none" w:sz="0" w:space="0" w:color="auto"/>
                  </w:divBdr>
                </w:div>
              </w:divsChild>
            </w:div>
            <w:div w:id="1638677495">
              <w:marLeft w:val="0"/>
              <w:marRight w:val="0"/>
              <w:marTop w:val="225"/>
              <w:marBottom w:val="0"/>
              <w:divBdr>
                <w:top w:val="none" w:sz="0" w:space="0" w:color="auto"/>
                <w:left w:val="none" w:sz="0" w:space="0" w:color="auto"/>
                <w:bottom w:val="none" w:sz="0" w:space="0" w:color="auto"/>
                <w:right w:val="none" w:sz="0" w:space="0" w:color="auto"/>
              </w:divBdr>
              <w:divsChild>
                <w:div w:id="1843624597">
                  <w:marLeft w:val="0"/>
                  <w:marRight w:val="0"/>
                  <w:marTop w:val="0"/>
                  <w:marBottom w:val="0"/>
                  <w:divBdr>
                    <w:top w:val="none" w:sz="0" w:space="0" w:color="auto"/>
                    <w:left w:val="none" w:sz="0" w:space="0" w:color="auto"/>
                    <w:bottom w:val="none" w:sz="0" w:space="0" w:color="auto"/>
                    <w:right w:val="none" w:sz="0" w:space="0" w:color="auto"/>
                  </w:divBdr>
                </w:div>
              </w:divsChild>
            </w:div>
            <w:div w:id="1716343318">
              <w:marLeft w:val="0"/>
              <w:marRight w:val="0"/>
              <w:marTop w:val="225"/>
              <w:marBottom w:val="0"/>
              <w:divBdr>
                <w:top w:val="none" w:sz="0" w:space="0" w:color="auto"/>
                <w:left w:val="none" w:sz="0" w:space="0" w:color="auto"/>
                <w:bottom w:val="none" w:sz="0" w:space="0" w:color="auto"/>
                <w:right w:val="none" w:sz="0" w:space="0" w:color="auto"/>
              </w:divBdr>
              <w:divsChild>
                <w:div w:id="2054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3585534">
      <w:bodyDiv w:val="1"/>
      <w:marLeft w:val="0"/>
      <w:marRight w:val="0"/>
      <w:marTop w:val="0"/>
      <w:marBottom w:val="0"/>
      <w:divBdr>
        <w:top w:val="none" w:sz="0" w:space="0" w:color="auto"/>
        <w:left w:val="none" w:sz="0" w:space="0" w:color="auto"/>
        <w:bottom w:val="none" w:sz="0" w:space="0" w:color="auto"/>
        <w:right w:val="none" w:sz="0" w:space="0" w:color="auto"/>
      </w:divBdr>
      <w:divsChild>
        <w:div w:id="1328481204">
          <w:marLeft w:val="0"/>
          <w:marRight w:val="0"/>
          <w:marTop w:val="300"/>
          <w:marBottom w:val="300"/>
          <w:divBdr>
            <w:top w:val="none" w:sz="0" w:space="0" w:color="auto"/>
            <w:left w:val="none" w:sz="0" w:space="0" w:color="auto"/>
            <w:bottom w:val="none" w:sz="0" w:space="0" w:color="auto"/>
            <w:right w:val="none" w:sz="0" w:space="0" w:color="auto"/>
          </w:divBdr>
        </w:div>
        <w:div w:id="401371445">
          <w:marLeft w:val="0"/>
          <w:marRight w:val="0"/>
          <w:marTop w:val="0"/>
          <w:marBottom w:val="0"/>
          <w:divBdr>
            <w:top w:val="none" w:sz="0" w:space="0" w:color="auto"/>
            <w:left w:val="none" w:sz="0" w:space="0" w:color="auto"/>
            <w:bottom w:val="none" w:sz="0" w:space="0" w:color="auto"/>
            <w:right w:val="none" w:sz="0" w:space="0" w:color="auto"/>
          </w:divBdr>
        </w:div>
      </w:divsChild>
    </w:div>
    <w:div w:id="963998914">
      <w:bodyDiv w:val="1"/>
      <w:marLeft w:val="0"/>
      <w:marRight w:val="0"/>
      <w:marTop w:val="0"/>
      <w:marBottom w:val="0"/>
      <w:divBdr>
        <w:top w:val="none" w:sz="0" w:space="0" w:color="auto"/>
        <w:left w:val="none" w:sz="0" w:space="0" w:color="auto"/>
        <w:bottom w:val="none" w:sz="0" w:space="0" w:color="auto"/>
        <w:right w:val="none" w:sz="0" w:space="0" w:color="auto"/>
      </w:divBdr>
      <w:divsChild>
        <w:div w:id="997881696">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354156">
      <w:bodyDiv w:val="1"/>
      <w:marLeft w:val="0"/>
      <w:marRight w:val="0"/>
      <w:marTop w:val="0"/>
      <w:marBottom w:val="0"/>
      <w:divBdr>
        <w:top w:val="none" w:sz="0" w:space="0" w:color="auto"/>
        <w:left w:val="none" w:sz="0" w:space="0" w:color="auto"/>
        <w:bottom w:val="none" w:sz="0" w:space="0" w:color="auto"/>
        <w:right w:val="none" w:sz="0" w:space="0" w:color="auto"/>
      </w:divBdr>
      <w:divsChild>
        <w:div w:id="798499477">
          <w:marLeft w:val="0"/>
          <w:marRight w:val="0"/>
          <w:marTop w:val="0"/>
          <w:marBottom w:val="150"/>
          <w:divBdr>
            <w:top w:val="none" w:sz="0" w:space="0" w:color="auto"/>
            <w:left w:val="none" w:sz="0" w:space="0" w:color="auto"/>
            <w:bottom w:val="none" w:sz="0" w:space="0" w:color="auto"/>
            <w:right w:val="none" w:sz="0" w:space="0" w:color="auto"/>
          </w:divBdr>
          <w:divsChild>
            <w:div w:id="788280324">
              <w:marLeft w:val="0"/>
              <w:marRight w:val="0"/>
              <w:marTop w:val="0"/>
              <w:marBottom w:val="0"/>
              <w:divBdr>
                <w:top w:val="none" w:sz="0" w:space="0" w:color="auto"/>
                <w:left w:val="none" w:sz="0" w:space="0" w:color="auto"/>
                <w:bottom w:val="none" w:sz="0" w:space="0" w:color="auto"/>
                <w:right w:val="none" w:sz="0" w:space="0" w:color="auto"/>
              </w:divBdr>
            </w:div>
            <w:div w:id="435365325">
              <w:marLeft w:val="0"/>
              <w:marRight w:val="0"/>
              <w:marTop w:val="0"/>
              <w:marBottom w:val="0"/>
              <w:divBdr>
                <w:top w:val="none" w:sz="0" w:space="0" w:color="auto"/>
                <w:left w:val="none" w:sz="0" w:space="0" w:color="auto"/>
                <w:bottom w:val="none" w:sz="0" w:space="0" w:color="auto"/>
                <w:right w:val="none" w:sz="0" w:space="0" w:color="auto"/>
              </w:divBdr>
              <w:divsChild>
                <w:div w:id="637998986">
                  <w:marLeft w:val="0"/>
                  <w:marRight w:val="0"/>
                  <w:marTop w:val="0"/>
                  <w:marBottom w:val="0"/>
                  <w:divBdr>
                    <w:top w:val="none" w:sz="0" w:space="0" w:color="auto"/>
                    <w:left w:val="none" w:sz="0" w:space="0" w:color="auto"/>
                    <w:bottom w:val="none" w:sz="0" w:space="0" w:color="auto"/>
                    <w:right w:val="none" w:sz="0" w:space="0" w:color="auto"/>
                  </w:divBdr>
                  <w:divsChild>
                    <w:div w:id="1863283582">
                      <w:marLeft w:val="0"/>
                      <w:marRight w:val="0"/>
                      <w:marTop w:val="0"/>
                      <w:marBottom w:val="0"/>
                      <w:divBdr>
                        <w:top w:val="none" w:sz="0" w:space="0" w:color="auto"/>
                        <w:left w:val="none" w:sz="0" w:space="0" w:color="auto"/>
                        <w:bottom w:val="none" w:sz="0" w:space="0" w:color="auto"/>
                        <w:right w:val="none" w:sz="0" w:space="0" w:color="auto"/>
                      </w:divBdr>
                      <w:divsChild>
                        <w:div w:id="183714029">
                          <w:marLeft w:val="0"/>
                          <w:marRight w:val="0"/>
                          <w:marTop w:val="0"/>
                          <w:marBottom w:val="0"/>
                          <w:divBdr>
                            <w:top w:val="none" w:sz="0" w:space="0" w:color="auto"/>
                            <w:left w:val="none" w:sz="0" w:space="0" w:color="auto"/>
                            <w:bottom w:val="none" w:sz="0" w:space="0" w:color="auto"/>
                            <w:right w:val="none" w:sz="0" w:space="0" w:color="auto"/>
                          </w:divBdr>
                        </w:div>
                      </w:divsChild>
                    </w:div>
                    <w:div w:id="1128165767">
                      <w:marLeft w:val="0"/>
                      <w:marRight w:val="135"/>
                      <w:marTop w:val="0"/>
                      <w:marBottom w:val="0"/>
                      <w:divBdr>
                        <w:top w:val="none" w:sz="0" w:space="0" w:color="auto"/>
                        <w:left w:val="none" w:sz="0" w:space="0" w:color="auto"/>
                        <w:bottom w:val="none" w:sz="0" w:space="0" w:color="auto"/>
                        <w:right w:val="none" w:sz="0" w:space="0" w:color="auto"/>
                      </w:divBdr>
                    </w:div>
                    <w:div w:id="1922450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46724">
          <w:marLeft w:val="0"/>
          <w:marRight w:val="0"/>
          <w:marTop w:val="0"/>
          <w:marBottom w:val="0"/>
          <w:divBdr>
            <w:top w:val="none" w:sz="0" w:space="0" w:color="auto"/>
            <w:left w:val="none" w:sz="0" w:space="0" w:color="auto"/>
            <w:bottom w:val="none" w:sz="0" w:space="0" w:color="auto"/>
            <w:right w:val="none" w:sz="0" w:space="0" w:color="auto"/>
          </w:divBdr>
          <w:divsChild>
            <w:div w:id="1721710675">
              <w:marLeft w:val="0"/>
              <w:marRight w:val="0"/>
              <w:marTop w:val="0"/>
              <w:marBottom w:val="0"/>
              <w:divBdr>
                <w:top w:val="none" w:sz="0" w:space="0" w:color="auto"/>
                <w:left w:val="none" w:sz="0" w:space="0" w:color="auto"/>
                <w:bottom w:val="none" w:sz="0" w:space="0" w:color="auto"/>
                <w:right w:val="none" w:sz="0" w:space="0" w:color="auto"/>
              </w:divBdr>
              <w:divsChild>
                <w:div w:id="878393918">
                  <w:marLeft w:val="0"/>
                  <w:marRight w:val="0"/>
                  <w:marTop w:val="0"/>
                  <w:marBottom w:val="0"/>
                  <w:divBdr>
                    <w:top w:val="none" w:sz="0" w:space="0" w:color="auto"/>
                    <w:left w:val="none" w:sz="0" w:space="0" w:color="auto"/>
                    <w:bottom w:val="none" w:sz="0" w:space="0" w:color="auto"/>
                    <w:right w:val="none" w:sz="0" w:space="0" w:color="auto"/>
                  </w:divBdr>
                </w:div>
              </w:divsChild>
            </w:div>
            <w:div w:id="467553427">
              <w:marLeft w:val="0"/>
              <w:marRight w:val="0"/>
              <w:marTop w:val="225"/>
              <w:marBottom w:val="0"/>
              <w:divBdr>
                <w:top w:val="none" w:sz="0" w:space="0" w:color="auto"/>
                <w:left w:val="none" w:sz="0" w:space="0" w:color="auto"/>
                <w:bottom w:val="none" w:sz="0" w:space="0" w:color="auto"/>
                <w:right w:val="none" w:sz="0" w:space="0" w:color="auto"/>
              </w:divBdr>
              <w:divsChild>
                <w:div w:id="1828403128">
                  <w:marLeft w:val="0"/>
                  <w:marRight w:val="0"/>
                  <w:marTop w:val="0"/>
                  <w:marBottom w:val="0"/>
                  <w:divBdr>
                    <w:top w:val="none" w:sz="0" w:space="0" w:color="auto"/>
                    <w:left w:val="none" w:sz="0" w:space="0" w:color="auto"/>
                    <w:bottom w:val="none" w:sz="0" w:space="0" w:color="auto"/>
                    <w:right w:val="none" w:sz="0" w:space="0" w:color="auto"/>
                  </w:divBdr>
                </w:div>
              </w:divsChild>
            </w:div>
            <w:div w:id="193151235">
              <w:marLeft w:val="0"/>
              <w:marRight w:val="0"/>
              <w:marTop w:val="375"/>
              <w:marBottom w:val="0"/>
              <w:divBdr>
                <w:top w:val="none" w:sz="0" w:space="0" w:color="auto"/>
                <w:left w:val="none" w:sz="0" w:space="0" w:color="auto"/>
                <w:bottom w:val="none" w:sz="0" w:space="0" w:color="auto"/>
                <w:right w:val="none" w:sz="0" w:space="0" w:color="auto"/>
              </w:divBdr>
              <w:divsChild>
                <w:div w:id="329649376">
                  <w:marLeft w:val="0"/>
                  <w:marRight w:val="0"/>
                  <w:marTop w:val="0"/>
                  <w:marBottom w:val="0"/>
                  <w:divBdr>
                    <w:top w:val="none" w:sz="0" w:space="0" w:color="auto"/>
                    <w:left w:val="none" w:sz="0" w:space="0" w:color="auto"/>
                    <w:bottom w:val="none" w:sz="0" w:space="0" w:color="auto"/>
                    <w:right w:val="none" w:sz="0" w:space="0" w:color="auto"/>
                  </w:divBdr>
                  <w:divsChild>
                    <w:div w:id="13457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67282">
              <w:marLeft w:val="0"/>
              <w:marRight w:val="0"/>
              <w:marTop w:val="375"/>
              <w:marBottom w:val="0"/>
              <w:divBdr>
                <w:top w:val="none" w:sz="0" w:space="0" w:color="auto"/>
                <w:left w:val="none" w:sz="0" w:space="0" w:color="auto"/>
                <w:bottom w:val="none" w:sz="0" w:space="0" w:color="auto"/>
                <w:right w:val="none" w:sz="0" w:space="0" w:color="auto"/>
              </w:divBdr>
              <w:divsChild>
                <w:div w:id="778378715">
                  <w:marLeft w:val="0"/>
                  <w:marRight w:val="0"/>
                  <w:marTop w:val="0"/>
                  <w:marBottom w:val="0"/>
                  <w:divBdr>
                    <w:top w:val="none" w:sz="0" w:space="0" w:color="auto"/>
                    <w:left w:val="none" w:sz="0" w:space="0" w:color="auto"/>
                    <w:bottom w:val="none" w:sz="0" w:space="0" w:color="auto"/>
                    <w:right w:val="none" w:sz="0" w:space="0" w:color="auto"/>
                  </w:divBdr>
                </w:div>
              </w:divsChild>
            </w:div>
            <w:div w:id="1564370727">
              <w:marLeft w:val="0"/>
              <w:marRight w:val="0"/>
              <w:marTop w:val="375"/>
              <w:marBottom w:val="0"/>
              <w:divBdr>
                <w:top w:val="none" w:sz="0" w:space="0" w:color="auto"/>
                <w:left w:val="none" w:sz="0" w:space="0" w:color="auto"/>
                <w:bottom w:val="none" w:sz="0" w:space="0" w:color="auto"/>
                <w:right w:val="none" w:sz="0" w:space="0" w:color="auto"/>
              </w:divBdr>
              <w:divsChild>
                <w:div w:id="1651791330">
                  <w:marLeft w:val="0"/>
                  <w:marRight w:val="0"/>
                  <w:marTop w:val="0"/>
                  <w:marBottom w:val="0"/>
                  <w:divBdr>
                    <w:top w:val="none" w:sz="0" w:space="0" w:color="auto"/>
                    <w:left w:val="none" w:sz="0" w:space="0" w:color="auto"/>
                    <w:bottom w:val="none" w:sz="0" w:space="0" w:color="auto"/>
                    <w:right w:val="none" w:sz="0" w:space="0" w:color="auto"/>
                  </w:divBdr>
                  <w:divsChild>
                    <w:div w:id="7296044">
                      <w:marLeft w:val="0"/>
                      <w:marRight w:val="0"/>
                      <w:marTop w:val="0"/>
                      <w:marBottom w:val="0"/>
                      <w:divBdr>
                        <w:top w:val="none" w:sz="0" w:space="0" w:color="auto"/>
                        <w:left w:val="none" w:sz="0" w:space="0" w:color="auto"/>
                        <w:bottom w:val="none" w:sz="0" w:space="0" w:color="auto"/>
                        <w:right w:val="none" w:sz="0" w:space="0" w:color="auto"/>
                      </w:divBdr>
                    </w:div>
                    <w:div w:id="13411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17503">
              <w:marLeft w:val="0"/>
              <w:marRight w:val="0"/>
              <w:marTop w:val="375"/>
              <w:marBottom w:val="0"/>
              <w:divBdr>
                <w:top w:val="none" w:sz="0" w:space="0" w:color="auto"/>
                <w:left w:val="none" w:sz="0" w:space="0" w:color="auto"/>
                <w:bottom w:val="none" w:sz="0" w:space="0" w:color="auto"/>
                <w:right w:val="none" w:sz="0" w:space="0" w:color="auto"/>
              </w:divBdr>
              <w:divsChild>
                <w:div w:id="1535658860">
                  <w:marLeft w:val="0"/>
                  <w:marRight w:val="0"/>
                  <w:marTop w:val="0"/>
                  <w:marBottom w:val="0"/>
                  <w:divBdr>
                    <w:top w:val="none" w:sz="0" w:space="0" w:color="auto"/>
                    <w:left w:val="none" w:sz="0" w:space="0" w:color="auto"/>
                    <w:bottom w:val="none" w:sz="0" w:space="0" w:color="auto"/>
                    <w:right w:val="none" w:sz="0" w:space="0" w:color="auto"/>
                  </w:divBdr>
                </w:div>
              </w:divsChild>
            </w:div>
            <w:div w:id="1285428278">
              <w:marLeft w:val="0"/>
              <w:marRight w:val="0"/>
              <w:marTop w:val="225"/>
              <w:marBottom w:val="0"/>
              <w:divBdr>
                <w:top w:val="none" w:sz="0" w:space="0" w:color="auto"/>
                <w:left w:val="none" w:sz="0" w:space="0" w:color="auto"/>
                <w:bottom w:val="none" w:sz="0" w:space="0" w:color="auto"/>
                <w:right w:val="none" w:sz="0" w:space="0" w:color="auto"/>
              </w:divBdr>
              <w:divsChild>
                <w:div w:id="14292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242192">
      <w:bodyDiv w:val="1"/>
      <w:marLeft w:val="0"/>
      <w:marRight w:val="0"/>
      <w:marTop w:val="0"/>
      <w:marBottom w:val="0"/>
      <w:divBdr>
        <w:top w:val="none" w:sz="0" w:space="0" w:color="auto"/>
        <w:left w:val="none" w:sz="0" w:space="0" w:color="auto"/>
        <w:bottom w:val="none" w:sz="0" w:space="0" w:color="auto"/>
        <w:right w:val="none" w:sz="0" w:space="0" w:color="auto"/>
      </w:divBdr>
      <w:divsChild>
        <w:div w:id="2102674541">
          <w:marLeft w:val="0"/>
          <w:marRight w:val="150"/>
          <w:marTop w:val="0"/>
          <w:marBottom w:val="75"/>
          <w:divBdr>
            <w:top w:val="none" w:sz="0" w:space="0" w:color="auto"/>
            <w:left w:val="none" w:sz="0" w:space="0" w:color="auto"/>
            <w:bottom w:val="none" w:sz="0" w:space="0" w:color="auto"/>
            <w:right w:val="none" w:sz="0" w:space="0" w:color="auto"/>
          </w:divBdr>
        </w:div>
        <w:div w:id="953244329">
          <w:marLeft w:val="0"/>
          <w:marRight w:val="150"/>
          <w:marTop w:val="150"/>
          <w:marBottom w:val="150"/>
          <w:divBdr>
            <w:top w:val="none" w:sz="0" w:space="0" w:color="auto"/>
            <w:left w:val="none" w:sz="0" w:space="0" w:color="auto"/>
            <w:bottom w:val="none" w:sz="0" w:space="0" w:color="auto"/>
            <w:right w:val="none" w:sz="0" w:space="0" w:color="auto"/>
          </w:divBdr>
        </w:div>
        <w:div w:id="430710407">
          <w:marLeft w:val="0"/>
          <w:marRight w:val="150"/>
          <w:marTop w:val="0"/>
          <w:marBottom w:val="0"/>
          <w:divBdr>
            <w:top w:val="none" w:sz="0" w:space="0" w:color="auto"/>
            <w:left w:val="none" w:sz="0" w:space="0" w:color="auto"/>
            <w:bottom w:val="none" w:sz="0" w:space="0" w:color="auto"/>
            <w:right w:val="none" w:sz="0" w:space="0" w:color="auto"/>
          </w:divBdr>
        </w:div>
      </w:divsChild>
    </w:div>
    <w:div w:id="969483345">
      <w:bodyDiv w:val="1"/>
      <w:marLeft w:val="0"/>
      <w:marRight w:val="0"/>
      <w:marTop w:val="0"/>
      <w:marBottom w:val="0"/>
      <w:divBdr>
        <w:top w:val="none" w:sz="0" w:space="0" w:color="auto"/>
        <w:left w:val="none" w:sz="0" w:space="0" w:color="auto"/>
        <w:bottom w:val="none" w:sz="0" w:space="0" w:color="auto"/>
        <w:right w:val="none" w:sz="0" w:space="0" w:color="auto"/>
      </w:divBdr>
      <w:divsChild>
        <w:div w:id="1733380395">
          <w:marLeft w:val="0"/>
          <w:marRight w:val="150"/>
          <w:marTop w:val="0"/>
          <w:marBottom w:val="75"/>
          <w:divBdr>
            <w:top w:val="none" w:sz="0" w:space="0" w:color="auto"/>
            <w:left w:val="none" w:sz="0" w:space="0" w:color="auto"/>
            <w:bottom w:val="none" w:sz="0" w:space="0" w:color="auto"/>
            <w:right w:val="none" w:sz="0" w:space="0" w:color="auto"/>
          </w:divBdr>
        </w:div>
        <w:div w:id="566577483">
          <w:marLeft w:val="0"/>
          <w:marRight w:val="150"/>
          <w:marTop w:val="150"/>
          <w:marBottom w:val="150"/>
          <w:divBdr>
            <w:top w:val="none" w:sz="0" w:space="0" w:color="auto"/>
            <w:left w:val="none" w:sz="0" w:space="0" w:color="auto"/>
            <w:bottom w:val="none" w:sz="0" w:space="0" w:color="auto"/>
            <w:right w:val="none" w:sz="0" w:space="0" w:color="auto"/>
          </w:divBdr>
        </w:div>
        <w:div w:id="1369717168">
          <w:marLeft w:val="0"/>
          <w:marRight w:val="15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7898">
      <w:bodyDiv w:val="1"/>
      <w:marLeft w:val="0"/>
      <w:marRight w:val="0"/>
      <w:marTop w:val="0"/>
      <w:marBottom w:val="0"/>
      <w:divBdr>
        <w:top w:val="none" w:sz="0" w:space="0" w:color="auto"/>
        <w:left w:val="none" w:sz="0" w:space="0" w:color="auto"/>
        <w:bottom w:val="none" w:sz="0" w:space="0" w:color="auto"/>
        <w:right w:val="none" w:sz="0" w:space="0" w:color="auto"/>
      </w:divBdr>
      <w:divsChild>
        <w:div w:id="8221174">
          <w:marLeft w:val="0"/>
          <w:marRight w:val="375"/>
          <w:marTop w:val="0"/>
          <w:marBottom w:val="0"/>
          <w:divBdr>
            <w:top w:val="none" w:sz="0" w:space="0" w:color="auto"/>
            <w:left w:val="none" w:sz="0" w:space="0" w:color="auto"/>
            <w:bottom w:val="none" w:sz="0" w:space="0" w:color="auto"/>
            <w:right w:val="none" w:sz="0" w:space="0" w:color="auto"/>
          </w:divBdr>
        </w:div>
        <w:div w:id="143281312">
          <w:marLeft w:val="0"/>
          <w:marRight w:val="0"/>
          <w:marTop w:val="0"/>
          <w:marBottom w:val="0"/>
          <w:divBdr>
            <w:top w:val="none" w:sz="0" w:space="0" w:color="auto"/>
            <w:left w:val="none" w:sz="0" w:space="0" w:color="auto"/>
            <w:bottom w:val="none" w:sz="0" w:space="0" w:color="auto"/>
            <w:right w:val="none" w:sz="0" w:space="0" w:color="auto"/>
          </w:divBdr>
        </w:div>
      </w:divsChild>
    </w:div>
    <w:div w:id="971862529">
      <w:bodyDiv w:val="1"/>
      <w:marLeft w:val="0"/>
      <w:marRight w:val="0"/>
      <w:marTop w:val="0"/>
      <w:marBottom w:val="0"/>
      <w:divBdr>
        <w:top w:val="none" w:sz="0" w:space="0" w:color="auto"/>
        <w:left w:val="none" w:sz="0" w:space="0" w:color="auto"/>
        <w:bottom w:val="none" w:sz="0" w:space="0" w:color="auto"/>
        <w:right w:val="none" w:sz="0" w:space="0" w:color="auto"/>
      </w:divBdr>
      <w:divsChild>
        <w:div w:id="2041276447">
          <w:marLeft w:val="0"/>
          <w:marRight w:val="150"/>
          <w:marTop w:val="0"/>
          <w:marBottom w:val="75"/>
          <w:divBdr>
            <w:top w:val="none" w:sz="0" w:space="0" w:color="auto"/>
            <w:left w:val="none" w:sz="0" w:space="0" w:color="auto"/>
            <w:bottom w:val="none" w:sz="0" w:space="0" w:color="auto"/>
            <w:right w:val="none" w:sz="0" w:space="0" w:color="auto"/>
          </w:divBdr>
        </w:div>
        <w:div w:id="393771839">
          <w:marLeft w:val="0"/>
          <w:marRight w:val="150"/>
          <w:marTop w:val="150"/>
          <w:marBottom w:val="150"/>
          <w:divBdr>
            <w:top w:val="none" w:sz="0" w:space="0" w:color="auto"/>
            <w:left w:val="none" w:sz="0" w:space="0" w:color="auto"/>
            <w:bottom w:val="none" w:sz="0" w:space="0" w:color="auto"/>
            <w:right w:val="none" w:sz="0" w:space="0" w:color="auto"/>
          </w:divBdr>
        </w:div>
        <w:div w:id="1354959517">
          <w:marLeft w:val="0"/>
          <w:marRight w:val="150"/>
          <w:marTop w:val="0"/>
          <w:marBottom w:val="0"/>
          <w:divBdr>
            <w:top w:val="none" w:sz="0" w:space="0" w:color="auto"/>
            <w:left w:val="none" w:sz="0" w:space="0" w:color="auto"/>
            <w:bottom w:val="none" w:sz="0" w:space="0" w:color="auto"/>
            <w:right w:val="none" w:sz="0" w:space="0" w:color="auto"/>
          </w:divBdr>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255061">
      <w:bodyDiv w:val="1"/>
      <w:marLeft w:val="0"/>
      <w:marRight w:val="0"/>
      <w:marTop w:val="0"/>
      <w:marBottom w:val="0"/>
      <w:divBdr>
        <w:top w:val="none" w:sz="0" w:space="0" w:color="auto"/>
        <w:left w:val="none" w:sz="0" w:space="0" w:color="auto"/>
        <w:bottom w:val="none" w:sz="0" w:space="0" w:color="auto"/>
        <w:right w:val="none" w:sz="0" w:space="0" w:color="auto"/>
      </w:divBdr>
      <w:divsChild>
        <w:div w:id="2046060365">
          <w:marLeft w:val="0"/>
          <w:marRight w:val="0"/>
          <w:marTop w:val="0"/>
          <w:marBottom w:val="75"/>
          <w:divBdr>
            <w:top w:val="none" w:sz="0" w:space="0" w:color="auto"/>
            <w:left w:val="none" w:sz="0" w:space="0" w:color="auto"/>
            <w:bottom w:val="none" w:sz="0" w:space="0" w:color="auto"/>
            <w:right w:val="none" w:sz="0" w:space="0" w:color="auto"/>
          </w:divBdr>
        </w:div>
        <w:div w:id="523860615">
          <w:marLeft w:val="0"/>
          <w:marRight w:val="0"/>
          <w:marTop w:val="0"/>
          <w:marBottom w:val="0"/>
          <w:divBdr>
            <w:top w:val="none" w:sz="0" w:space="0" w:color="auto"/>
            <w:left w:val="none" w:sz="0" w:space="0" w:color="auto"/>
            <w:bottom w:val="none" w:sz="0" w:space="0" w:color="auto"/>
            <w:right w:val="none" w:sz="0" w:space="0" w:color="auto"/>
          </w:divBdr>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020119">
      <w:bodyDiv w:val="1"/>
      <w:marLeft w:val="0"/>
      <w:marRight w:val="0"/>
      <w:marTop w:val="0"/>
      <w:marBottom w:val="0"/>
      <w:divBdr>
        <w:top w:val="none" w:sz="0" w:space="0" w:color="auto"/>
        <w:left w:val="none" w:sz="0" w:space="0" w:color="auto"/>
        <w:bottom w:val="none" w:sz="0" w:space="0" w:color="auto"/>
        <w:right w:val="none" w:sz="0" w:space="0" w:color="auto"/>
      </w:divBdr>
      <w:divsChild>
        <w:div w:id="360204988">
          <w:marLeft w:val="0"/>
          <w:marRight w:val="150"/>
          <w:marTop w:val="0"/>
          <w:marBottom w:val="75"/>
          <w:divBdr>
            <w:top w:val="none" w:sz="0" w:space="0" w:color="auto"/>
            <w:left w:val="none" w:sz="0" w:space="0" w:color="auto"/>
            <w:bottom w:val="none" w:sz="0" w:space="0" w:color="auto"/>
            <w:right w:val="none" w:sz="0" w:space="0" w:color="auto"/>
          </w:divBdr>
        </w:div>
        <w:div w:id="583801122">
          <w:marLeft w:val="0"/>
          <w:marRight w:val="150"/>
          <w:marTop w:val="150"/>
          <w:marBottom w:val="150"/>
          <w:divBdr>
            <w:top w:val="none" w:sz="0" w:space="0" w:color="auto"/>
            <w:left w:val="none" w:sz="0" w:space="0" w:color="auto"/>
            <w:bottom w:val="none" w:sz="0" w:space="0" w:color="auto"/>
            <w:right w:val="none" w:sz="0" w:space="0" w:color="auto"/>
          </w:divBdr>
        </w:div>
        <w:div w:id="843664077">
          <w:marLeft w:val="0"/>
          <w:marRight w:val="150"/>
          <w:marTop w:val="0"/>
          <w:marBottom w:val="0"/>
          <w:divBdr>
            <w:top w:val="none" w:sz="0" w:space="0" w:color="auto"/>
            <w:left w:val="none" w:sz="0" w:space="0" w:color="auto"/>
            <w:bottom w:val="none" w:sz="0" w:space="0" w:color="auto"/>
            <w:right w:val="none" w:sz="0" w:space="0" w:color="auto"/>
          </w:divBdr>
        </w:div>
      </w:divsChild>
    </w:div>
    <w:div w:id="974214521">
      <w:bodyDiv w:val="1"/>
      <w:marLeft w:val="0"/>
      <w:marRight w:val="0"/>
      <w:marTop w:val="0"/>
      <w:marBottom w:val="0"/>
      <w:divBdr>
        <w:top w:val="none" w:sz="0" w:space="0" w:color="auto"/>
        <w:left w:val="none" w:sz="0" w:space="0" w:color="auto"/>
        <w:bottom w:val="none" w:sz="0" w:space="0" w:color="auto"/>
        <w:right w:val="none" w:sz="0" w:space="0" w:color="auto"/>
      </w:divBdr>
      <w:divsChild>
        <w:div w:id="131018925">
          <w:marLeft w:val="0"/>
          <w:marRight w:val="0"/>
          <w:marTop w:val="0"/>
          <w:marBottom w:val="75"/>
          <w:divBdr>
            <w:top w:val="none" w:sz="0" w:space="0" w:color="auto"/>
            <w:left w:val="none" w:sz="0" w:space="0" w:color="auto"/>
            <w:bottom w:val="none" w:sz="0" w:space="0" w:color="auto"/>
            <w:right w:val="none" w:sz="0" w:space="0" w:color="auto"/>
          </w:divBdr>
        </w:div>
        <w:div w:id="2125034439">
          <w:marLeft w:val="0"/>
          <w:marRight w:val="0"/>
          <w:marTop w:val="0"/>
          <w:marBottom w:val="75"/>
          <w:divBdr>
            <w:top w:val="single" w:sz="6" w:space="3" w:color="DEDEDE"/>
            <w:left w:val="single" w:sz="6" w:space="3" w:color="DEDEDE"/>
            <w:bottom w:val="single" w:sz="6" w:space="3" w:color="DEDEDE"/>
            <w:right w:val="single" w:sz="6" w:space="3" w:color="DEDEDE"/>
          </w:divBdr>
        </w:div>
        <w:div w:id="1161696489">
          <w:marLeft w:val="0"/>
          <w:marRight w:val="0"/>
          <w:marTop w:val="0"/>
          <w:marBottom w:val="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377523">
      <w:bodyDiv w:val="1"/>
      <w:marLeft w:val="0"/>
      <w:marRight w:val="0"/>
      <w:marTop w:val="0"/>
      <w:marBottom w:val="0"/>
      <w:divBdr>
        <w:top w:val="none" w:sz="0" w:space="0" w:color="auto"/>
        <w:left w:val="none" w:sz="0" w:space="0" w:color="auto"/>
        <w:bottom w:val="none" w:sz="0" w:space="0" w:color="auto"/>
        <w:right w:val="none" w:sz="0" w:space="0" w:color="auto"/>
      </w:divBdr>
      <w:divsChild>
        <w:div w:id="1007094149">
          <w:marLeft w:val="0"/>
          <w:marRight w:val="0"/>
          <w:marTop w:val="0"/>
          <w:marBottom w:val="300"/>
          <w:divBdr>
            <w:top w:val="none" w:sz="0" w:space="0" w:color="auto"/>
            <w:left w:val="none" w:sz="0" w:space="0" w:color="auto"/>
            <w:bottom w:val="none" w:sz="0" w:space="0" w:color="auto"/>
            <w:right w:val="none" w:sz="0" w:space="0" w:color="auto"/>
          </w:divBdr>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2951">
      <w:bodyDiv w:val="1"/>
      <w:marLeft w:val="0"/>
      <w:marRight w:val="0"/>
      <w:marTop w:val="0"/>
      <w:marBottom w:val="0"/>
      <w:divBdr>
        <w:top w:val="none" w:sz="0" w:space="0" w:color="auto"/>
        <w:left w:val="none" w:sz="0" w:space="0" w:color="auto"/>
        <w:bottom w:val="none" w:sz="0" w:space="0" w:color="auto"/>
        <w:right w:val="none" w:sz="0" w:space="0" w:color="auto"/>
      </w:divBdr>
      <w:divsChild>
        <w:div w:id="2081292994">
          <w:marLeft w:val="0"/>
          <w:marRight w:val="0"/>
          <w:marTop w:val="0"/>
          <w:marBottom w:val="0"/>
          <w:divBdr>
            <w:top w:val="none" w:sz="0" w:space="0" w:color="auto"/>
            <w:left w:val="none" w:sz="0" w:space="0" w:color="auto"/>
            <w:bottom w:val="none" w:sz="0" w:space="0" w:color="auto"/>
            <w:right w:val="none" w:sz="0" w:space="0" w:color="auto"/>
          </w:divBdr>
        </w:div>
        <w:div w:id="1360619918">
          <w:marLeft w:val="0"/>
          <w:marRight w:val="0"/>
          <w:marTop w:val="300"/>
          <w:marBottom w:val="300"/>
          <w:divBdr>
            <w:top w:val="none" w:sz="0" w:space="0" w:color="auto"/>
            <w:left w:val="none" w:sz="0" w:space="0" w:color="auto"/>
            <w:bottom w:val="none" w:sz="0" w:space="0" w:color="auto"/>
            <w:right w:val="none" w:sz="0" w:space="0" w:color="auto"/>
          </w:divBdr>
        </w:div>
        <w:div w:id="724837609">
          <w:marLeft w:val="0"/>
          <w:marRight w:val="0"/>
          <w:marTop w:val="0"/>
          <w:marBottom w:val="0"/>
          <w:divBdr>
            <w:top w:val="none" w:sz="0" w:space="0" w:color="auto"/>
            <w:left w:val="none" w:sz="0" w:space="0" w:color="auto"/>
            <w:bottom w:val="none" w:sz="0" w:space="0" w:color="auto"/>
            <w:right w:val="none" w:sz="0" w:space="0" w:color="auto"/>
          </w:divBdr>
          <w:divsChild>
            <w:div w:id="1771001683">
              <w:marLeft w:val="0"/>
              <w:marRight w:val="0"/>
              <w:marTop w:val="300"/>
              <w:marBottom w:val="450"/>
              <w:divBdr>
                <w:top w:val="none" w:sz="0" w:space="0" w:color="auto"/>
                <w:left w:val="none" w:sz="0" w:space="0" w:color="auto"/>
                <w:bottom w:val="none" w:sz="0" w:space="0" w:color="auto"/>
                <w:right w:val="none" w:sz="0" w:space="0" w:color="auto"/>
              </w:divBdr>
              <w:divsChild>
                <w:div w:id="510336692">
                  <w:marLeft w:val="0"/>
                  <w:marRight w:val="0"/>
                  <w:marTop w:val="0"/>
                  <w:marBottom w:val="0"/>
                  <w:divBdr>
                    <w:top w:val="none" w:sz="0" w:space="0" w:color="auto"/>
                    <w:left w:val="none" w:sz="0" w:space="0" w:color="auto"/>
                    <w:bottom w:val="none" w:sz="0" w:space="0" w:color="auto"/>
                    <w:right w:val="none" w:sz="0" w:space="0" w:color="auto"/>
                  </w:divBdr>
                  <w:divsChild>
                    <w:div w:id="1406338032">
                      <w:marLeft w:val="0"/>
                      <w:marRight w:val="0"/>
                      <w:marTop w:val="0"/>
                      <w:marBottom w:val="0"/>
                      <w:divBdr>
                        <w:top w:val="none" w:sz="0" w:space="0" w:color="auto"/>
                        <w:left w:val="none" w:sz="0" w:space="0" w:color="auto"/>
                        <w:bottom w:val="none" w:sz="0" w:space="0" w:color="auto"/>
                        <w:right w:val="none" w:sz="0" w:space="0" w:color="auto"/>
                      </w:divBdr>
                      <w:divsChild>
                        <w:div w:id="1986003163">
                          <w:marLeft w:val="0"/>
                          <w:marRight w:val="0"/>
                          <w:marTop w:val="0"/>
                          <w:marBottom w:val="0"/>
                          <w:divBdr>
                            <w:top w:val="none" w:sz="0" w:space="0" w:color="auto"/>
                            <w:left w:val="none" w:sz="0" w:space="0" w:color="auto"/>
                            <w:bottom w:val="none" w:sz="0" w:space="0" w:color="auto"/>
                            <w:right w:val="none" w:sz="0" w:space="0" w:color="auto"/>
                          </w:divBdr>
                          <w:divsChild>
                            <w:div w:id="1402674635">
                              <w:marLeft w:val="0"/>
                              <w:marRight w:val="0"/>
                              <w:marTop w:val="0"/>
                              <w:marBottom w:val="0"/>
                              <w:divBdr>
                                <w:top w:val="none" w:sz="0" w:space="0" w:color="auto"/>
                                <w:left w:val="none" w:sz="0" w:space="0" w:color="auto"/>
                                <w:bottom w:val="none" w:sz="0" w:space="0" w:color="auto"/>
                                <w:right w:val="none" w:sz="0" w:space="0" w:color="auto"/>
                              </w:divBdr>
                              <w:divsChild>
                                <w:div w:id="925965886">
                                  <w:marLeft w:val="0"/>
                                  <w:marRight w:val="0"/>
                                  <w:marTop w:val="0"/>
                                  <w:marBottom w:val="0"/>
                                  <w:divBdr>
                                    <w:top w:val="none" w:sz="0" w:space="0" w:color="auto"/>
                                    <w:left w:val="none" w:sz="0" w:space="0" w:color="auto"/>
                                    <w:bottom w:val="none" w:sz="0" w:space="0" w:color="auto"/>
                                    <w:right w:val="none" w:sz="0" w:space="0" w:color="auto"/>
                                  </w:divBdr>
                                  <w:divsChild>
                                    <w:div w:id="5974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4582">
          <w:marLeft w:val="0"/>
          <w:marRight w:val="0"/>
          <w:marTop w:val="0"/>
          <w:marBottom w:val="0"/>
          <w:divBdr>
            <w:top w:val="none" w:sz="0" w:space="0" w:color="auto"/>
            <w:left w:val="none" w:sz="0" w:space="0" w:color="auto"/>
            <w:bottom w:val="none" w:sz="0" w:space="0" w:color="auto"/>
            <w:right w:val="none" w:sz="0" w:space="0" w:color="auto"/>
          </w:divBdr>
          <w:divsChild>
            <w:div w:id="60839610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77689963">
      <w:bodyDiv w:val="1"/>
      <w:marLeft w:val="0"/>
      <w:marRight w:val="0"/>
      <w:marTop w:val="0"/>
      <w:marBottom w:val="0"/>
      <w:divBdr>
        <w:top w:val="none" w:sz="0" w:space="0" w:color="auto"/>
        <w:left w:val="none" w:sz="0" w:space="0" w:color="auto"/>
        <w:bottom w:val="none" w:sz="0" w:space="0" w:color="auto"/>
        <w:right w:val="none" w:sz="0" w:space="0" w:color="auto"/>
      </w:divBdr>
      <w:divsChild>
        <w:div w:id="1923175274">
          <w:marLeft w:val="0"/>
          <w:marRight w:val="375"/>
          <w:marTop w:val="0"/>
          <w:marBottom w:val="0"/>
          <w:divBdr>
            <w:top w:val="none" w:sz="0" w:space="0" w:color="auto"/>
            <w:left w:val="none" w:sz="0" w:space="0" w:color="auto"/>
            <w:bottom w:val="none" w:sz="0" w:space="0" w:color="auto"/>
            <w:right w:val="none" w:sz="0" w:space="0" w:color="auto"/>
          </w:divBdr>
        </w:div>
        <w:div w:id="791364357">
          <w:marLeft w:val="0"/>
          <w:marRight w:val="0"/>
          <w:marTop w:val="0"/>
          <w:marBottom w:val="0"/>
          <w:divBdr>
            <w:top w:val="none" w:sz="0" w:space="0" w:color="auto"/>
            <w:left w:val="none" w:sz="0" w:space="0" w:color="auto"/>
            <w:bottom w:val="none" w:sz="0" w:space="0" w:color="auto"/>
            <w:right w:val="none" w:sz="0" w:space="0" w:color="auto"/>
          </w:divBdr>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7951229">
      <w:bodyDiv w:val="1"/>
      <w:marLeft w:val="0"/>
      <w:marRight w:val="0"/>
      <w:marTop w:val="0"/>
      <w:marBottom w:val="0"/>
      <w:divBdr>
        <w:top w:val="none" w:sz="0" w:space="0" w:color="auto"/>
        <w:left w:val="none" w:sz="0" w:space="0" w:color="auto"/>
        <w:bottom w:val="none" w:sz="0" w:space="0" w:color="auto"/>
        <w:right w:val="none" w:sz="0" w:space="0" w:color="auto"/>
      </w:divBdr>
      <w:divsChild>
        <w:div w:id="889682232">
          <w:marLeft w:val="0"/>
          <w:marRight w:val="150"/>
          <w:marTop w:val="0"/>
          <w:marBottom w:val="75"/>
          <w:divBdr>
            <w:top w:val="none" w:sz="0" w:space="0" w:color="auto"/>
            <w:left w:val="none" w:sz="0" w:space="0" w:color="auto"/>
            <w:bottom w:val="none" w:sz="0" w:space="0" w:color="auto"/>
            <w:right w:val="none" w:sz="0" w:space="0" w:color="auto"/>
          </w:divBdr>
        </w:div>
        <w:div w:id="25763562">
          <w:marLeft w:val="0"/>
          <w:marRight w:val="150"/>
          <w:marTop w:val="150"/>
          <w:marBottom w:val="150"/>
          <w:divBdr>
            <w:top w:val="none" w:sz="0" w:space="0" w:color="auto"/>
            <w:left w:val="none" w:sz="0" w:space="0" w:color="auto"/>
            <w:bottom w:val="none" w:sz="0" w:space="0" w:color="auto"/>
            <w:right w:val="none" w:sz="0" w:space="0" w:color="auto"/>
          </w:divBdr>
        </w:div>
        <w:div w:id="120193489">
          <w:marLeft w:val="0"/>
          <w:marRight w:val="150"/>
          <w:marTop w:val="0"/>
          <w:marBottom w:val="0"/>
          <w:divBdr>
            <w:top w:val="none" w:sz="0" w:space="0" w:color="auto"/>
            <w:left w:val="none" w:sz="0" w:space="0" w:color="auto"/>
            <w:bottom w:val="none" w:sz="0" w:space="0" w:color="auto"/>
            <w:right w:val="none" w:sz="0" w:space="0" w:color="auto"/>
          </w:divBdr>
        </w:div>
      </w:divsChild>
    </w:div>
    <w:div w:id="978847241">
      <w:bodyDiv w:val="1"/>
      <w:marLeft w:val="0"/>
      <w:marRight w:val="0"/>
      <w:marTop w:val="0"/>
      <w:marBottom w:val="0"/>
      <w:divBdr>
        <w:top w:val="none" w:sz="0" w:space="0" w:color="auto"/>
        <w:left w:val="none" w:sz="0" w:space="0" w:color="auto"/>
        <w:bottom w:val="none" w:sz="0" w:space="0" w:color="auto"/>
        <w:right w:val="none" w:sz="0" w:space="0" w:color="auto"/>
      </w:divBdr>
      <w:divsChild>
        <w:div w:id="2095516114">
          <w:marLeft w:val="0"/>
          <w:marRight w:val="0"/>
          <w:marTop w:val="0"/>
          <w:marBottom w:val="0"/>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505658">
      <w:bodyDiv w:val="1"/>
      <w:marLeft w:val="0"/>
      <w:marRight w:val="0"/>
      <w:marTop w:val="0"/>
      <w:marBottom w:val="0"/>
      <w:divBdr>
        <w:top w:val="none" w:sz="0" w:space="0" w:color="auto"/>
        <w:left w:val="none" w:sz="0" w:space="0" w:color="auto"/>
        <w:bottom w:val="none" w:sz="0" w:space="0" w:color="auto"/>
        <w:right w:val="none" w:sz="0" w:space="0" w:color="auto"/>
      </w:divBdr>
      <w:divsChild>
        <w:div w:id="359206324">
          <w:marLeft w:val="0"/>
          <w:marRight w:val="0"/>
          <w:marTop w:val="0"/>
          <w:marBottom w:val="300"/>
          <w:divBdr>
            <w:top w:val="none" w:sz="0" w:space="0" w:color="auto"/>
            <w:left w:val="none" w:sz="0" w:space="0" w:color="auto"/>
            <w:bottom w:val="none" w:sz="0" w:space="0" w:color="auto"/>
            <w:right w:val="none" w:sz="0" w:space="0" w:color="auto"/>
          </w:divBdr>
        </w:div>
      </w:divsChild>
    </w:div>
    <w:div w:id="979723648">
      <w:bodyDiv w:val="1"/>
      <w:marLeft w:val="0"/>
      <w:marRight w:val="0"/>
      <w:marTop w:val="0"/>
      <w:marBottom w:val="0"/>
      <w:divBdr>
        <w:top w:val="none" w:sz="0" w:space="0" w:color="auto"/>
        <w:left w:val="none" w:sz="0" w:space="0" w:color="auto"/>
        <w:bottom w:val="none" w:sz="0" w:space="0" w:color="auto"/>
        <w:right w:val="none" w:sz="0" w:space="0" w:color="auto"/>
      </w:divBdr>
      <w:divsChild>
        <w:div w:id="245695908">
          <w:marLeft w:val="0"/>
          <w:marRight w:val="150"/>
          <w:marTop w:val="0"/>
          <w:marBottom w:val="75"/>
          <w:divBdr>
            <w:top w:val="none" w:sz="0" w:space="0" w:color="auto"/>
            <w:left w:val="none" w:sz="0" w:space="0" w:color="auto"/>
            <w:bottom w:val="none" w:sz="0" w:space="0" w:color="auto"/>
            <w:right w:val="none" w:sz="0" w:space="0" w:color="auto"/>
          </w:divBdr>
        </w:div>
        <w:div w:id="1664746096">
          <w:marLeft w:val="0"/>
          <w:marRight w:val="150"/>
          <w:marTop w:val="150"/>
          <w:marBottom w:val="150"/>
          <w:divBdr>
            <w:top w:val="none" w:sz="0" w:space="0" w:color="auto"/>
            <w:left w:val="none" w:sz="0" w:space="0" w:color="auto"/>
            <w:bottom w:val="none" w:sz="0" w:space="0" w:color="auto"/>
            <w:right w:val="none" w:sz="0" w:space="0" w:color="auto"/>
          </w:divBdr>
        </w:div>
        <w:div w:id="242228224">
          <w:marLeft w:val="0"/>
          <w:marRight w:val="15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3433704">
      <w:bodyDiv w:val="1"/>
      <w:marLeft w:val="0"/>
      <w:marRight w:val="0"/>
      <w:marTop w:val="0"/>
      <w:marBottom w:val="0"/>
      <w:divBdr>
        <w:top w:val="none" w:sz="0" w:space="0" w:color="auto"/>
        <w:left w:val="none" w:sz="0" w:space="0" w:color="auto"/>
        <w:bottom w:val="none" w:sz="0" w:space="0" w:color="auto"/>
        <w:right w:val="none" w:sz="0" w:space="0" w:color="auto"/>
      </w:divBdr>
      <w:divsChild>
        <w:div w:id="71466759">
          <w:marLeft w:val="0"/>
          <w:marRight w:val="0"/>
          <w:marTop w:val="300"/>
          <w:marBottom w:val="300"/>
          <w:divBdr>
            <w:top w:val="none" w:sz="0" w:space="0" w:color="auto"/>
            <w:left w:val="none" w:sz="0" w:space="0" w:color="auto"/>
            <w:bottom w:val="none" w:sz="0" w:space="0" w:color="auto"/>
            <w:right w:val="none" w:sz="0" w:space="0" w:color="auto"/>
          </w:divBdr>
        </w:div>
        <w:div w:id="1853564348">
          <w:marLeft w:val="0"/>
          <w:marRight w:val="0"/>
          <w:marTop w:val="0"/>
          <w:marBottom w:val="0"/>
          <w:divBdr>
            <w:top w:val="none" w:sz="0" w:space="0" w:color="auto"/>
            <w:left w:val="none" w:sz="0" w:space="0" w:color="auto"/>
            <w:bottom w:val="none" w:sz="0" w:space="0" w:color="auto"/>
            <w:right w:val="none" w:sz="0" w:space="0" w:color="auto"/>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12828">
      <w:bodyDiv w:val="1"/>
      <w:marLeft w:val="0"/>
      <w:marRight w:val="0"/>
      <w:marTop w:val="0"/>
      <w:marBottom w:val="0"/>
      <w:divBdr>
        <w:top w:val="none" w:sz="0" w:space="0" w:color="auto"/>
        <w:left w:val="none" w:sz="0" w:space="0" w:color="auto"/>
        <w:bottom w:val="none" w:sz="0" w:space="0" w:color="auto"/>
        <w:right w:val="none" w:sz="0" w:space="0" w:color="auto"/>
      </w:divBdr>
      <w:divsChild>
        <w:div w:id="874587127">
          <w:marLeft w:val="0"/>
          <w:marRight w:val="0"/>
          <w:marTop w:val="150"/>
          <w:marBottom w:val="450"/>
          <w:divBdr>
            <w:top w:val="none" w:sz="0" w:space="0" w:color="auto"/>
            <w:left w:val="none" w:sz="0" w:space="0" w:color="auto"/>
            <w:bottom w:val="none" w:sz="0" w:space="0" w:color="auto"/>
            <w:right w:val="none" w:sz="0" w:space="0" w:color="auto"/>
          </w:divBdr>
        </w:div>
        <w:div w:id="1415006794">
          <w:marLeft w:val="0"/>
          <w:marRight w:val="0"/>
          <w:marTop w:val="0"/>
          <w:marBottom w:val="300"/>
          <w:divBdr>
            <w:top w:val="none" w:sz="0" w:space="0" w:color="auto"/>
            <w:left w:val="none" w:sz="0" w:space="0" w:color="auto"/>
            <w:bottom w:val="none" w:sz="0" w:space="0" w:color="auto"/>
            <w:right w:val="none" w:sz="0" w:space="0" w:color="auto"/>
          </w:divBdr>
        </w:div>
        <w:div w:id="87965288">
          <w:marLeft w:val="0"/>
          <w:marRight w:val="0"/>
          <w:marTop w:val="495"/>
          <w:marBottom w:val="630"/>
          <w:divBdr>
            <w:top w:val="none" w:sz="0" w:space="0" w:color="auto"/>
            <w:left w:val="none" w:sz="0" w:space="0" w:color="auto"/>
            <w:bottom w:val="none" w:sz="0" w:space="0" w:color="auto"/>
            <w:right w:val="none" w:sz="0" w:space="0" w:color="auto"/>
          </w:divBdr>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679">
      <w:bodyDiv w:val="1"/>
      <w:marLeft w:val="0"/>
      <w:marRight w:val="0"/>
      <w:marTop w:val="0"/>
      <w:marBottom w:val="0"/>
      <w:divBdr>
        <w:top w:val="none" w:sz="0" w:space="0" w:color="auto"/>
        <w:left w:val="none" w:sz="0" w:space="0" w:color="auto"/>
        <w:bottom w:val="none" w:sz="0" w:space="0" w:color="auto"/>
        <w:right w:val="none" w:sz="0" w:space="0" w:color="auto"/>
      </w:divBdr>
      <w:divsChild>
        <w:div w:id="1268467588">
          <w:marLeft w:val="0"/>
          <w:marRight w:val="0"/>
          <w:marTop w:val="0"/>
          <w:marBottom w:val="0"/>
          <w:divBdr>
            <w:top w:val="none" w:sz="0" w:space="0" w:color="auto"/>
            <w:left w:val="none" w:sz="0" w:space="0" w:color="auto"/>
            <w:bottom w:val="none" w:sz="0" w:space="0" w:color="auto"/>
            <w:right w:val="none" w:sz="0" w:space="0" w:color="auto"/>
          </w:divBdr>
        </w:div>
        <w:div w:id="1100490481">
          <w:marLeft w:val="0"/>
          <w:marRight w:val="0"/>
          <w:marTop w:val="300"/>
          <w:marBottom w:val="300"/>
          <w:divBdr>
            <w:top w:val="none" w:sz="0" w:space="0" w:color="auto"/>
            <w:left w:val="none" w:sz="0" w:space="0" w:color="auto"/>
            <w:bottom w:val="none" w:sz="0" w:space="0" w:color="auto"/>
            <w:right w:val="none" w:sz="0" w:space="0" w:color="auto"/>
          </w:divBdr>
        </w:div>
        <w:div w:id="304504168">
          <w:marLeft w:val="0"/>
          <w:marRight w:val="0"/>
          <w:marTop w:val="0"/>
          <w:marBottom w:val="0"/>
          <w:divBdr>
            <w:top w:val="none" w:sz="0" w:space="0" w:color="auto"/>
            <w:left w:val="none" w:sz="0" w:space="0" w:color="auto"/>
            <w:bottom w:val="none" w:sz="0" w:space="0" w:color="auto"/>
            <w:right w:val="none" w:sz="0" w:space="0" w:color="auto"/>
          </w:divBdr>
          <w:divsChild>
            <w:div w:id="995572614">
              <w:marLeft w:val="0"/>
              <w:marRight w:val="0"/>
              <w:marTop w:val="300"/>
              <w:marBottom w:val="450"/>
              <w:divBdr>
                <w:top w:val="none" w:sz="0" w:space="0" w:color="auto"/>
                <w:left w:val="none" w:sz="0" w:space="0" w:color="auto"/>
                <w:bottom w:val="none" w:sz="0" w:space="0" w:color="auto"/>
                <w:right w:val="none" w:sz="0" w:space="0" w:color="auto"/>
              </w:divBdr>
              <w:divsChild>
                <w:div w:id="2015720044">
                  <w:marLeft w:val="0"/>
                  <w:marRight w:val="0"/>
                  <w:marTop w:val="0"/>
                  <w:marBottom w:val="0"/>
                  <w:divBdr>
                    <w:top w:val="none" w:sz="0" w:space="0" w:color="auto"/>
                    <w:left w:val="none" w:sz="0" w:space="0" w:color="auto"/>
                    <w:bottom w:val="none" w:sz="0" w:space="0" w:color="auto"/>
                    <w:right w:val="none" w:sz="0" w:space="0" w:color="auto"/>
                  </w:divBdr>
                  <w:divsChild>
                    <w:div w:id="2084524528">
                      <w:marLeft w:val="0"/>
                      <w:marRight w:val="0"/>
                      <w:marTop w:val="0"/>
                      <w:marBottom w:val="0"/>
                      <w:divBdr>
                        <w:top w:val="none" w:sz="0" w:space="0" w:color="auto"/>
                        <w:left w:val="none" w:sz="0" w:space="0" w:color="auto"/>
                        <w:bottom w:val="none" w:sz="0" w:space="0" w:color="auto"/>
                        <w:right w:val="none" w:sz="0" w:space="0" w:color="auto"/>
                      </w:divBdr>
                      <w:divsChild>
                        <w:div w:id="490370703">
                          <w:marLeft w:val="0"/>
                          <w:marRight w:val="0"/>
                          <w:marTop w:val="0"/>
                          <w:marBottom w:val="0"/>
                          <w:divBdr>
                            <w:top w:val="none" w:sz="0" w:space="0" w:color="auto"/>
                            <w:left w:val="none" w:sz="0" w:space="0" w:color="auto"/>
                            <w:bottom w:val="none" w:sz="0" w:space="0" w:color="auto"/>
                            <w:right w:val="none" w:sz="0" w:space="0" w:color="auto"/>
                          </w:divBdr>
                          <w:divsChild>
                            <w:div w:id="1831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81673">
          <w:marLeft w:val="0"/>
          <w:marRight w:val="0"/>
          <w:marTop w:val="0"/>
          <w:marBottom w:val="0"/>
          <w:divBdr>
            <w:top w:val="none" w:sz="0" w:space="0" w:color="auto"/>
            <w:left w:val="none" w:sz="0" w:space="0" w:color="auto"/>
            <w:bottom w:val="none" w:sz="0" w:space="0" w:color="auto"/>
            <w:right w:val="none" w:sz="0" w:space="0" w:color="auto"/>
          </w:divBdr>
        </w:div>
      </w:divsChild>
    </w:div>
    <w:div w:id="989136801">
      <w:bodyDiv w:val="1"/>
      <w:marLeft w:val="0"/>
      <w:marRight w:val="0"/>
      <w:marTop w:val="0"/>
      <w:marBottom w:val="0"/>
      <w:divBdr>
        <w:top w:val="none" w:sz="0" w:space="0" w:color="auto"/>
        <w:left w:val="none" w:sz="0" w:space="0" w:color="auto"/>
        <w:bottom w:val="none" w:sz="0" w:space="0" w:color="auto"/>
        <w:right w:val="none" w:sz="0" w:space="0" w:color="auto"/>
      </w:divBdr>
      <w:divsChild>
        <w:div w:id="2139913243">
          <w:marLeft w:val="0"/>
          <w:marRight w:val="0"/>
          <w:marTop w:val="0"/>
          <w:marBottom w:val="30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249759">
      <w:bodyDiv w:val="1"/>
      <w:marLeft w:val="0"/>
      <w:marRight w:val="0"/>
      <w:marTop w:val="0"/>
      <w:marBottom w:val="0"/>
      <w:divBdr>
        <w:top w:val="none" w:sz="0" w:space="0" w:color="auto"/>
        <w:left w:val="none" w:sz="0" w:space="0" w:color="auto"/>
        <w:bottom w:val="none" w:sz="0" w:space="0" w:color="auto"/>
        <w:right w:val="none" w:sz="0" w:space="0" w:color="auto"/>
      </w:divBdr>
      <w:divsChild>
        <w:div w:id="1804616785">
          <w:marLeft w:val="0"/>
          <w:marRight w:val="150"/>
          <w:marTop w:val="0"/>
          <w:marBottom w:val="75"/>
          <w:divBdr>
            <w:top w:val="none" w:sz="0" w:space="0" w:color="auto"/>
            <w:left w:val="none" w:sz="0" w:space="0" w:color="auto"/>
            <w:bottom w:val="none" w:sz="0" w:space="0" w:color="auto"/>
            <w:right w:val="none" w:sz="0" w:space="0" w:color="auto"/>
          </w:divBdr>
        </w:div>
        <w:div w:id="1740858990">
          <w:marLeft w:val="0"/>
          <w:marRight w:val="150"/>
          <w:marTop w:val="150"/>
          <w:marBottom w:val="150"/>
          <w:divBdr>
            <w:top w:val="none" w:sz="0" w:space="0" w:color="auto"/>
            <w:left w:val="none" w:sz="0" w:space="0" w:color="auto"/>
            <w:bottom w:val="none" w:sz="0" w:space="0" w:color="auto"/>
            <w:right w:val="none" w:sz="0" w:space="0" w:color="auto"/>
          </w:divBdr>
        </w:div>
        <w:div w:id="774793128">
          <w:marLeft w:val="0"/>
          <w:marRight w:val="150"/>
          <w:marTop w:val="0"/>
          <w:marBottom w:val="0"/>
          <w:divBdr>
            <w:top w:val="none" w:sz="0" w:space="0" w:color="auto"/>
            <w:left w:val="none" w:sz="0" w:space="0" w:color="auto"/>
            <w:bottom w:val="none" w:sz="0" w:space="0" w:color="auto"/>
            <w:right w:val="none" w:sz="0" w:space="0" w:color="auto"/>
          </w:divBdr>
        </w:div>
      </w:divsChild>
    </w:div>
    <w:div w:id="990642901">
      <w:bodyDiv w:val="1"/>
      <w:marLeft w:val="0"/>
      <w:marRight w:val="0"/>
      <w:marTop w:val="0"/>
      <w:marBottom w:val="0"/>
      <w:divBdr>
        <w:top w:val="none" w:sz="0" w:space="0" w:color="auto"/>
        <w:left w:val="none" w:sz="0" w:space="0" w:color="auto"/>
        <w:bottom w:val="none" w:sz="0" w:space="0" w:color="auto"/>
        <w:right w:val="none" w:sz="0" w:space="0" w:color="auto"/>
      </w:divBdr>
      <w:divsChild>
        <w:div w:id="2037346072">
          <w:marLeft w:val="0"/>
          <w:marRight w:val="0"/>
          <w:marTop w:val="0"/>
          <w:marBottom w:val="0"/>
          <w:divBdr>
            <w:top w:val="none" w:sz="0" w:space="0" w:color="auto"/>
            <w:left w:val="none" w:sz="0" w:space="0" w:color="auto"/>
            <w:bottom w:val="none" w:sz="0" w:space="0" w:color="auto"/>
            <w:right w:val="none" w:sz="0" w:space="0" w:color="auto"/>
          </w:divBdr>
        </w:div>
        <w:div w:id="31420414">
          <w:marLeft w:val="0"/>
          <w:marRight w:val="0"/>
          <w:marTop w:val="300"/>
          <w:marBottom w:val="300"/>
          <w:divBdr>
            <w:top w:val="none" w:sz="0" w:space="0" w:color="auto"/>
            <w:left w:val="none" w:sz="0" w:space="0" w:color="auto"/>
            <w:bottom w:val="none" w:sz="0" w:space="0" w:color="auto"/>
            <w:right w:val="none" w:sz="0" w:space="0" w:color="auto"/>
          </w:divBdr>
        </w:div>
        <w:div w:id="548803964">
          <w:marLeft w:val="0"/>
          <w:marRight w:val="0"/>
          <w:marTop w:val="0"/>
          <w:marBottom w:val="0"/>
          <w:divBdr>
            <w:top w:val="none" w:sz="0" w:space="0" w:color="auto"/>
            <w:left w:val="none" w:sz="0" w:space="0" w:color="auto"/>
            <w:bottom w:val="none" w:sz="0" w:space="0" w:color="auto"/>
            <w:right w:val="none" w:sz="0" w:space="0" w:color="auto"/>
          </w:divBdr>
          <w:divsChild>
            <w:div w:id="105274338">
              <w:marLeft w:val="0"/>
              <w:marRight w:val="0"/>
              <w:marTop w:val="300"/>
              <w:marBottom w:val="450"/>
              <w:divBdr>
                <w:top w:val="none" w:sz="0" w:space="0" w:color="auto"/>
                <w:left w:val="none" w:sz="0" w:space="0" w:color="auto"/>
                <w:bottom w:val="none" w:sz="0" w:space="0" w:color="auto"/>
                <w:right w:val="none" w:sz="0" w:space="0" w:color="auto"/>
              </w:divBdr>
              <w:divsChild>
                <w:div w:id="984313684">
                  <w:marLeft w:val="0"/>
                  <w:marRight w:val="0"/>
                  <w:marTop w:val="0"/>
                  <w:marBottom w:val="0"/>
                  <w:divBdr>
                    <w:top w:val="none" w:sz="0" w:space="0" w:color="auto"/>
                    <w:left w:val="none" w:sz="0" w:space="0" w:color="auto"/>
                    <w:bottom w:val="none" w:sz="0" w:space="0" w:color="auto"/>
                    <w:right w:val="none" w:sz="0" w:space="0" w:color="auto"/>
                  </w:divBdr>
                  <w:divsChild>
                    <w:div w:id="660038454">
                      <w:marLeft w:val="0"/>
                      <w:marRight w:val="0"/>
                      <w:marTop w:val="0"/>
                      <w:marBottom w:val="0"/>
                      <w:divBdr>
                        <w:top w:val="none" w:sz="0" w:space="0" w:color="auto"/>
                        <w:left w:val="none" w:sz="0" w:space="0" w:color="auto"/>
                        <w:bottom w:val="none" w:sz="0" w:space="0" w:color="auto"/>
                        <w:right w:val="none" w:sz="0" w:space="0" w:color="auto"/>
                      </w:divBdr>
                      <w:divsChild>
                        <w:div w:id="1148591487">
                          <w:marLeft w:val="0"/>
                          <w:marRight w:val="0"/>
                          <w:marTop w:val="0"/>
                          <w:marBottom w:val="0"/>
                          <w:divBdr>
                            <w:top w:val="none" w:sz="0" w:space="0" w:color="auto"/>
                            <w:left w:val="none" w:sz="0" w:space="0" w:color="auto"/>
                            <w:bottom w:val="none" w:sz="0" w:space="0" w:color="auto"/>
                            <w:right w:val="none" w:sz="0" w:space="0" w:color="auto"/>
                          </w:divBdr>
                          <w:divsChild>
                            <w:div w:id="2108648063">
                              <w:marLeft w:val="0"/>
                              <w:marRight w:val="0"/>
                              <w:marTop w:val="0"/>
                              <w:marBottom w:val="0"/>
                              <w:divBdr>
                                <w:top w:val="none" w:sz="0" w:space="0" w:color="auto"/>
                                <w:left w:val="none" w:sz="0" w:space="0" w:color="auto"/>
                                <w:bottom w:val="none" w:sz="0" w:space="0" w:color="auto"/>
                                <w:right w:val="none" w:sz="0" w:space="0" w:color="auto"/>
                              </w:divBdr>
                              <w:divsChild>
                                <w:div w:id="721825064">
                                  <w:marLeft w:val="0"/>
                                  <w:marRight w:val="0"/>
                                  <w:marTop w:val="0"/>
                                  <w:marBottom w:val="0"/>
                                  <w:divBdr>
                                    <w:top w:val="none" w:sz="0" w:space="0" w:color="auto"/>
                                    <w:left w:val="none" w:sz="0" w:space="0" w:color="auto"/>
                                    <w:bottom w:val="none" w:sz="0" w:space="0" w:color="auto"/>
                                    <w:right w:val="none" w:sz="0" w:space="0" w:color="auto"/>
                                  </w:divBdr>
                                  <w:divsChild>
                                    <w:div w:id="207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83875">
          <w:marLeft w:val="0"/>
          <w:marRight w:val="0"/>
          <w:marTop w:val="0"/>
          <w:marBottom w:val="0"/>
          <w:divBdr>
            <w:top w:val="none" w:sz="0" w:space="0" w:color="auto"/>
            <w:left w:val="none" w:sz="0" w:space="0" w:color="auto"/>
            <w:bottom w:val="none" w:sz="0" w:space="0" w:color="auto"/>
            <w:right w:val="none" w:sz="0" w:space="0" w:color="auto"/>
          </w:divBdr>
          <w:divsChild>
            <w:div w:id="1194071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1560953">
      <w:bodyDiv w:val="1"/>
      <w:marLeft w:val="0"/>
      <w:marRight w:val="0"/>
      <w:marTop w:val="0"/>
      <w:marBottom w:val="0"/>
      <w:divBdr>
        <w:top w:val="none" w:sz="0" w:space="0" w:color="auto"/>
        <w:left w:val="none" w:sz="0" w:space="0" w:color="auto"/>
        <w:bottom w:val="none" w:sz="0" w:space="0" w:color="auto"/>
        <w:right w:val="none" w:sz="0" w:space="0" w:color="auto"/>
      </w:divBdr>
      <w:divsChild>
        <w:div w:id="1334576215">
          <w:marLeft w:val="0"/>
          <w:marRight w:val="375"/>
          <w:marTop w:val="0"/>
          <w:marBottom w:val="0"/>
          <w:divBdr>
            <w:top w:val="none" w:sz="0" w:space="0" w:color="auto"/>
            <w:left w:val="none" w:sz="0" w:space="0" w:color="auto"/>
            <w:bottom w:val="none" w:sz="0" w:space="0" w:color="auto"/>
            <w:right w:val="none" w:sz="0" w:space="0" w:color="auto"/>
          </w:divBdr>
        </w:div>
        <w:div w:id="306663871">
          <w:marLeft w:val="0"/>
          <w:marRight w:val="0"/>
          <w:marTop w:val="0"/>
          <w:marBottom w:val="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069249">
      <w:bodyDiv w:val="1"/>
      <w:marLeft w:val="0"/>
      <w:marRight w:val="0"/>
      <w:marTop w:val="0"/>
      <w:marBottom w:val="0"/>
      <w:divBdr>
        <w:top w:val="none" w:sz="0" w:space="0" w:color="auto"/>
        <w:left w:val="none" w:sz="0" w:space="0" w:color="auto"/>
        <w:bottom w:val="none" w:sz="0" w:space="0" w:color="auto"/>
        <w:right w:val="none" w:sz="0" w:space="0" w:color="auto"/>
      </w:divBdr>
      <w:divsChild>
        <w:div w:id="1982078661">
          <w:marLeft w:val="0"/>
          <w:marRight w:val="0"/>
          <w:marTop w:val="0"/>
          <w:marBottom w:val="0"/>
          <w:divBdr>
            <w:top w:val="none" w:sz="0" w:space="0" w:color="auto"/>
            <w:left w:val="none" w:sz="0" w:space="0" w:color="auto"/>
            <w:bottom w:val="none" w:sz="0" w:space="0" w:color="auto"/>
            <w:right w:val="none" w:sz="0" w:space="0" w:color="auto"/>
          </w:divBdr>
          <w:divsChild>
            <w:div w:id="771441233">
              <w:marLeft w:val="0"/>
              <w:marRight w:val="0"/>
              <w:marTop w:val="0"/>
              <w:marBottom w:val="0"/>
              <w:divBdr>
                <w:top w:val="none" w:sz="0" w:space="0" w:color="auto"/>
                <w:left w:val="none" w:sz="0" w:space="0" w:color="auto"/>
                <w:bottom w:val="none" w:sz="0" w:space="0" w:color="auto"/>
                <w:right w:val="none" w:sz="0" w:space="0" w:color="auto"/>
              </w:divBdr>
            </w:div>
            <w:div w:id="1093673389">
              <w:marLeft w:val="0"/>
              <w:marRight w:val="0"/>
              <w:marTop w:val="0"/>
              <w:marBottom w:val="0"/>
              <w:divBdr>
                <w:top w:val="none" w:sz="0" w:space="0" w:color="auto"/>
                <w:left w:val="none" w:sz="0" w:space="0" w:color="auto"/>
                <w:bottom w:val="none" w:sz="0" w:space="0" w:color="auto"/>
                <w:right w:val="none" w:sz="0" w:space="0" w:color="auto"/>
              </w:divBdr>
            </w:div>
          </w:divsChild>
        </w:div>
        <w:div w:id="1797023443">
          <w:marLeft w:val="0"/>
          <w:marRight w:val="0"/>
          <w:marTop w:val="576"/>
          <w:marBottom w:val="288"/>
          <w:divBdr>
            <w:top w:val="single" w:sz="6" w:space="5" w:color="CCCCCC"/>
            <w:left w:val="single" w:sz="6" w:space="5" w:color="CCCCCC"/>
            <w:bottom w:val="single" w:sz="6" w:space="5" w:color="CCCCCC"/>
            <w:right w:val="single" w:sz="6" w:space="5" w:color="CCCCCC"/>
          </w:divBdr>
          <w:divsChild>
            <w:div w:id="350575565">
              <w:marLeft w:val="0"/>
              <w:marRight w:val="0"/>
              <w:marTop w:val="0"/>
              <w:marBottom w:val="0"/>
              <w:divBdr>
                <w:top w:val="none" w:sz="0" w:space="0" w:color="auto"/>
                <w:left w:val="none" w:sz="0" w:space="0" w:color="auto"/>
                <w:bottom w:val="none" w:sz="0" w:space="0" w:color="auto"/>
                <w:right w:val="none" w:sz="0" w:space="0" w:color="auto"/>
              </w:divBdr>
            </w:div>
          </w:divsChild>
        </w:div>
        <w:div w:id="1356467630">
          <w:marLeft w:val="0"/>
          <w:marRight w:val="0"/>
          <w:marTop w:val="0"/>
          <w:marBottom w:val="240"/>
          <w:divBdr>
            <w:top w:val="none" w:sz="0" w:space="0" w:color="auto"/>
            <w:left w:val="none" w:sz="0" w:space="0" w:color="auto"/>
            <w:bottom w:val="none" w:sz="0" w:space="0" w:color="auto"/>
            <w:right w:val="none" w:sz="0" w:space="0" w:color="auto"/>
          </w:divBdr>
        </w:div>
        <w:div w:id="1306279198">
          <w:marLeft w:val="0"/>
          <w:marRight w:val="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869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8">
          <w:marLeft w:val="0"/>
          <w:marRight w:val="150"/>
          <w:marTop w:val="0"/>
          <w:marBottom w:val="75"/>
          <w:divBdr>
            <w:top w:val="none" w:sz="0" w:space="0" w:color="auto"/>
            <w:left w:val="none" w:sz="0" w:space="0" w:color="auto"/>
            <w:bottom w:val="none" w:sz="0" w:space="0" w:color="auto"/>
            <w:right w:val="none" w:sz="0" w:space="0" w:color="auto"/>
          </w:divBdr>
        </w:div>
        <w:div w:id="1819148503">
          <w:marLeft w:val="0"/>
          <w:marRight w:val="150"/>
          <w:marTop w:val="150"/>
          <w:marBottom w:val="150"/>
          <w:divBdr>
            <w:top w:val="none" w:sz="0" w:space="0" w:color="auto"/>
            <w:left w:val="none" w:sz="0" w:space="0" w:color="auto"/>
            <w:bottom w:val="none" w:sz="0" w:space="0" w:color="auto"/>
            <w:right w:val="none" w:sz="0" w:space="0" w:color="auto"/>
          </w:divBdr>
        </w:div>
        <w:div w:id="898400226">
          <w:marLeft w:val="0"/>
          <w:marRight w:val="150"/>
          <w:marTop w:val="0"/>
          <w:marBottom w:val="0"/>
          <w:divBdr>
            <w:top w:val="none" w:sz="0" w:space="0" w:color="auto"/>
            <w:left w:val="none" w:sz="0" w:space="0" w:color="auto"/>
            <w:bottom w:val="none" w:sz="0" w:space="0" w:color="auto"/>
            <w:right w:val="none" w:sz="0" w:space="0" w:color="auto"/>
          </w:divBdr>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7539356">
      <w:bodyDiv w:val="1"/>
      <w:marLeft w:val="0"/>
      <w:marRight w:val="0"/>
      <w:marTop w:val="0"/>
      <w:marBottom w:val="0"/>
      <w:divBdr>
        <w:top w:val="none" w:sz="0" w:space="0" w:color="auto"/>
        <w:left w:val="none" w:sz="0" w:space="0" w:color="auto"/>
        <w:bottom w:val="none" w:sz="0" w:space="0" w:color="auto"/>
        <w:right w:val="none" w:sz="0" w:space="0" w:color="auto"/>
      </w:divBdr>
      <w:divsChild>
        <w:div w:id="184443916">
          <w:marLeft w:val="0"/>
          <w:marRight w:val="0"/>
          <w:marTop w:val="0"/>
          <w:marBottom w:val="0"/>
          <w:divBdr>
            <w:top w:val="none" w:sz="0" w:space="0" w:color="auto"/>
            <w:left w:val="none" w:sz="0" w:space="0" w:color="auto"/>
            <w:bottom w:val="none" w:sz="0" w:space="0" w:color="auto"/>
            <w:right w:val="none" w:sz="0" w:space="0" w:color="auto"/>
          </w:divBdr>
          <w:divsChild>
            <w:div w:id="1815952639">
              <w:marLeft w:val="0"/>
              <w:marRight w:val="0"/>
              <w:marTop w:val="0"/>
              <w:marBottom w:val="0"/>
              <w:divBdr>
                <w:top w:val="none" w:sz="0" w:space="0" w:color="auto"/>
                <w:left w:val="none" w:sz="0" w:space="0" w:color="auto"/>
                <w:bottom w:val="none" w:sz="0" w:space="0" w:color="auto"/>
                <w:right w:val="none" w:sz="0" w:space="0" w:color="auto"/>
              </w:divBdr>
              <w:divsChild>
                <w:div w:id="1792554060">
                  <w:marLeft w:val="0"/>
                  <w:marRight w:val="0"/>
                  <w:marTop w:val="0"/>
                  <w:marBottom w:val="0"/>
                  <w:divBdr>
                    <w:top w:val="none" w:sz="0" w:space="0" w:color="auto"/>
                    <w:left w:val="none" w:sz="0" w:space="0" w:color="auto"/>
                    <w:bottom w:val="none" w:sz="0" w:space="0" w:color="auto"/>
                    <w:right w:val="none" w:sz="0" w:space="0" w:color="auto"/>
                  </w:divBdr>
                  <w:divsChild>
                    <w:div w:id="1486362005">
                      <w:marLeft w:val="0"/>
                      <w:marRight w:val="0"/>
                      <w:marTop w:val="150"/>
                      <w:marBottom w:val="375"/>
                      <w:divBdr>
                        <w:top w:val="none" w:sz="0" w:space="0" w:color="auto"/>
                        <w:left w:val="none" w:sz="0" w:space="0" w:color="auto"/>
                        <w:bottom w:val="none" w:sz="0" w:space="0" w:color="auto"/>
                        <w:right w:val="none" w:sz="0" w:space="0" w:color="auto"/>
                      </w:divBdr>
                      <w:divsChild>
                        <w:div w:id="1185050671">
                          <w:marLeft w:val="0"/>
                          <w:marRight w:val="0"/>
                          <w:marTop w:val="0"/>
                          <w:marBottom w:val="0"/>
                          <w:divBdr>
                            <w:top w:val="none" w:sz="0" w:space="0" w:color="auto"/>
                            <w:left w:val="none" w:sz="0" w:space="0" w:color="auto"/>
                            <w:bottom w:val="none" w:sz="0" w:space="0" w:color="auto"/>
                            <w:right w:val="none" w:sz="0" w:space="0" w:color="auto"/>
                          </w:divBdr>
                        </w:div>
                      </w:divsChild>
                    </w:div>
                    <w:div w:id="1202132365">
                      <w:marLeft w:val="0"/>
                      <w:marRight w:val="0"/>
                      <w:marTop w:val="150"/>
                      <w:marBottom w:val="375"/>
                      <w:divBdr>
                        <w:top w:val="none" w:sz="0" w:space="0" w:color="auto"/>
                        <w:left w:val="none" w:sz="0" w:space="0" w:color="auto"/>
                        <w:bottom w:val="none" w:sz="0" w:space="0" w:color="auto"/>
                        <w:right w:val="none" w:sz="0" w:space="0" w:color="auto"/>
                      </w:divBdr>
                      <w:divsChild>
                        <w:div w:id="104666466">
                          <w:marLeft w:val="0"/>
                          <w:marRight w:val="0"/>
                          <w:marTop w:val="0"/>
                          <w:marBottom w:val="0"/>
                          <w:divBdr>
                            <w:top w:val="none" w:sz="0" w:space="0" w:color="auto"/>
                            <w:left w:val="none" w:sz="0" w:space="0" w:color="auto"/>
                            <w:bottom w:val="none" w:sz="0" w:space="0" w:color="auto"/>
                            <w:right w:val="none" w:sz="0" w:space="0" w:color="auto"/>
                          </w:divBdr>
                        </w:div>
                        <w:div w:id="1541285332">
                          <w:marLeft w:val="0"/>
                          <w:marRight w:val="0"/>
                          <w:marTop w:val="0"/>
                          <w:marBottom w:val="0"/>
                          <w:divBdr>
                            <w:top w:val="none" w:sz="0" w:space="0" w:color="auto"/>
                            <w:left w:val="none" w:sz="0" w:space="0" w:color="auto"/>
                            <w:bottom w:val="none" w:sz="0" w:space="0" w:color="auto"/>
                            <w:right w:val="none" w:sz="0" w:space="0" w:color="auto"/>
                          </w:divBdr>
                        </w:div>
                      </w:divsChild>
                    </w:div>
                    <w:div w:id="1895004505">
                      <w:marLeft w:val="0"/>
                      <w:marRight w:val="0"/>
                      <w:marTop w:val="150"/>
                      <w:marBottom w:val="375"/>
                      <w:divBdr>
                        <w:top w:val="none" w:sz="0" w:space="0" w:color="auto"/>
                        <w:left w:val="none" w:sz="0" w:space="0" w:color="auto"/>
                        <w:bottom w:val="none" w:sz="0" w:space="0" w:color="auto"/>
                        <w:right w:val="none" w:sz="0" w:space="0" w:color="auto"/>
                      </w:divBdr>
                      <w:divsChild>
                        <w:div w:id="1596671804">
                          <w:marLeft w:val="0"/>
                          <w:marRight w:val="0"/>
                          <w:marTop w:val="0"/>
                          <w:marBottom w:val="0"/>
                          <w:divBdr>
                            <w:top w:val="none" w:sz="0" w:space="0" w:color="auto"/>
                            <w:left w:val="none" w:sz="0" w:space="0" w:color="auto"/>
                            <w:bottom w:val="none" w:sz="0" w:space="0" w:color="auto"/>
                            <w:right w:val="none" w:sz="0" w:space="0" w:color="auto"/>
                          </w:divBdr>
                        </w:div>
                        <w:div w:id="1919896030">
                          <w:marLeft w:val="0"/>
                          <w:marRight w:val="0"/>
                          <w:marTop w:val="0"/>
                          <w:marBottom w:val="0"/>
                          <w:divBdr>
                            <w:top w:val="none" w:sz="0" w:space="0" w:color="auto"/>
                            <w:left w:val="none" w:sz="0" w:space="0" w:color="auto"/>
                            <w:bottom w:val="none" w:sz="0" w:space="0" w:color="auto"/>
                            <w:right w:val="none" w:sz="0" w:space="0" w:color="auto"/>
                          </w:divBdr>
                        </w:div>
                      </w:divsChild>
                    </w:div>
                    <w:div w:id="1362895321">
                      <w:marLeft w:val="0"/>
                      <w:marRight w:val="0"/>
                      <w:marTop w:val="150"/>
                      <w:marBottom w:val="375"/>
                      <w:divBdr>
                        <w:top w:val="none" w:sz="0" w:space="0" w:color="auto"/>
                        <w:left w:val="none" w:sz="0" w:space="0" w:color="auto"/>
                        <w:bottom w:val="none" w:sz="0" w:space="0" w:color="auto"/>
                        <w:right w:val="none" w:sz="0" w:space="0" w:color="auto"/>
                      </w:divBdr>
                      <w:divsChild>
                        <w:div w:id="2091729669">
                          <w:marLeft w:val="0"/>
                          <w:marRight w:val="0"/>
                          <w:marTop w:val="0"/>
                          <w:marBottom w:val="0"/>
                          <w:divBdr>
                            <w:top w:val="none" w:sz="0" w:space="0" w:color="auto"/>
                            <w:left w:val="none" w:sz="0" w:space="0" w:color="auto"/>
                            <w:bottom w:val="none" w:sz="0" w:space="0" w:color="auto"/>
                            <w:right w:val="none" w:sz="0" w:space="0" w:color="auto"/>
                          </w:divBdr>
                        </w:div>
                        <w:div w:id="667943001">
                          <w:marLeft w:val="0"/>
                          <w:marRight w:val="0"/>
                          <w:marTop w:val="0"/>
                          <w:marBottom w:val="0"/>
                          <w:divBdr>
                            <w:top w:val="none" w:sz="0" w:space="0" w:color="auto"/>
                            <w:left w:val="none" w:sz="0" w:space="0" w:color="auto"/>
                            <w:bottom w:val="none" w:sz="0" w:space="0" w:color="auto"/>
                            <w:right w:val="none" w:sz="0" w:space="0" w:color="auto"/>
                          </w:divBdr>
                        </w:div>
                      </w:divsChild>
                    </w:div>
                    <w:div w:id="701438235">
                      <w:marLeft w:val="0"/>
                      <w:marRight w:val="0"/>
                      <w:marTop w:val="150"/>
                      <w:marBottom w:val="375"/>
                      <w:divBdr>
                        <w:top w:val="none" w:sz="0" w:space="0" w:color="auto"/>
                        <w:left w:val="none" w:sz="0" w:space="0" w:color="auto"/>
                        <w:bottom w:val="none" w:sz="0" w:space="0" w:color="auto"/>
                        <w:right w:val="none" w:sz="0" w:space="0" w:color="auto"/>
                      </w:divBdr>
                      <w:divsChild>
                        <w:div w:id="191499196">
                          <w:marLeft w:val="0"/>
                          <w:marRight w:val="0"/>
                          <w:marTop w:val="0"/>
                          <w:marBottom w:val="0"/>
                          <w:divBdr>
                            <w:top w:val="none" w:sz="0" w:space="0" w:color="auto"/>
                            <w:left w:val="none" w:sz="0" w:space="0" w:color="auto"/>
                            <w:bottom w:val="none" w:sz="0" w:space="0" w:color="auto"/>
                            <w:right w:val="none" w:sz="0" w:space="0" w:color="auto"/>
                          </w:divBdr>
                        </w:div>
                        <w:div w:id="910693682">
                          <w:marLeft w:val="0"/>
                          <w:marRight w:val="0"/>
                          <w:marTop w:val="0"/>
                          <w:marBottom w:val="0"/>
                          <w:divBdr>
                            <w:top w:val="none" w:sz="0" w:space="0" w:color="auto"/>
                            <w:left w:val="none" w:sz="0" w:space="0" w:color="auto"/>
                            <w:bottom w:val="none" w:sz="0" w:space="0" w:color="auto"/>
                            <w:right w:val="none" w:sz="0" w:space="0" w:color="auto"/>
                          </w:divBdr>
                        </w:div>
                      </w:divsChild>
                    </w:div>
                    <w:div w:id="528177860">
                      <w:marLeft w:val="0"/>
                      <w:marRight w:val="0"/>
                      <w:marTop w:val="150"/>
                      <w:marBottom w:val="375"/>
                      <w:divBdr>
                        <w:top w:val="none" w:sz="0" w:space="0" w:color="auto"/>
                        <w:left w:val="none" w:sz="0" w:space="0" w:color="auto"/>
                        <w:bottom w:val="none" w:sz="0" w:space="0" w:color="auto"/>
                        <w:right w:val="none" w:sz="0" w:space="0" w:color="auto"/>
                      </w:divBdr>
                      <w:divsChild>
                        <w:div w:id="618101720">
                          <w:marLeft w:val="0"/>
                          <w:marRight w:val="0"/>
                          <w:marTop w:val="0"/>
                          <w:marBottom w:val="0"/>
                          <w:divBdr>
                            <w:top w:val="none" w:sz="0" w:space="0" w:color="auto"/>
                            <w:left w:val="none" w:sz="0" w:space="0" w:color="auto"/>
                            <w:bottom w:val="none" w:sz="0" w:space="0" w:color="auto"/>
                            <w:right w:val="none" w:sz="0" w:space="0" w:color="auto"/>
                          </w:divBdr>
                        </w:div>
                        <w:div w:id="822938128">
                          <w:marLeft w:val="0"/>
                          <w:marRight w:val="0"/>
                          <w:marTop w:val="0"/>
                          <w:marBottom w:val="0"/>
                          <w:divBdr>
                            <w:top w:val="none" w:sz="0" w:space="0" w:color="auto"/>
                            <w:left w:val="none" w:sz="0" w:space="0" w:color="auto"/>
                            <w:bottom w:val="none" w:sz="0" w:space="0" w:color="auto"/>
                            <w:right w:val="none" w:sz="0" w:space="0" w:color="auto"/>
                          </w:divBdr>
                        </w:div>
                      </w:divsChild>
                    </w:div>
                    <w:div w:id="2064014259">
                      <w:marLeft w:val="0"/>
                      <w:marRight w:val="0"/>
                      <w:marTop w:val="150"/>
                      <w:marBottom w:val="375"/>
                      <w:divBdr>
                        <w:top w:val="none" w:sz="0" w:space="0" w:color="auto"/>
                        <w:left w:val="none" w:sz="0" w:space="0" w:color="auto"/>
                        <w:bottom w:val="none" w:sz="0" w:space="0" w:color="auto"/>
                        <w:right w:val="none" w:sz="0" w:space="0" w:color="auto"/>
                      </w:divBdr>
                      <w:divsChild>
                        <w:div w:id="625694892">
                          <w:marLeft w:val="0"/>
                          <w:marRight w:val="0"/>
                          <w:marTop w:val="0"/>
                          <w:marBottom w:val="0"/>
                          <w:divBdr>
                            <w:top w:val="none" w:sz="0" w:space="0" w:color="auto"/>
                            <w:left w:val="none" w:sz="0" w:space="0" w:color="auto"/>
                            <w:bottom w:val="none" w:sz="0" w:space="0" w:color="auto"/>
                            <w:right w:val="none" w:sz="0" w:space="0" w:color="auto"/>
                          </w:divBdr>
                        </w:div>
                        <w:div w:id="1836604829">
                          <w:marLeft w:val="0"/>
                          <w:marRight w:val="0"/>
                          <w:marTop w:val="0"/>
                          <w:marBottom w:val="0"/>
                          <w:divBdr>
                            <w:top w:val="none" w:sz="0" w:space="0" w:color="auto"/>
                            <w:left w:val="none" w:sz="0" w:space="0" w:color="auto"/>
                            <w:bottom w:val="none" w:sz="0" w:space="0" w:color="auto"/>
                            <w:right w:val="none" w:sz="0" w:space="0" w:color="auto"/>
                          </w:divBdr>
                        </w:div>
                      </w:divsChild>
                    </w:div>
                    <w:div w:id="1971978921">
                      <w:marLeft w:val="0"/>
                      <w:marRight w:val="0"/>
                      <w:marTop w:val="150"/>
                      <w:marBottom w:val="375"/>
                      <w:divBdr>
                        <w:top w:val="none" w:sz="0" w:space="0" w:color="auto"/>
                        <w:left w:val="none" w:sz="0" w:space="0" w:color="auto"/>
                        <w:bottom w:val="none" w:sz="0" w:space="0" w:color="auto"/>
                        <w:right w:val="none" w:sz="0" w:space="0" w:color="auto"/>
                      </w:divBdr>
                      <w:divsChild>
                        <w:div w:id="1999461482">
                          <w:marLeft w:val="0"/>
                          <w:marRight w:val="0"/>
                          <w:marTop w:val="0"/>
                          <w:marBottom w:val="0"/>
                          <w:divBdr>
                            <w:top w:val="none" w:sz="0" w:space="0" w:color="auto"/>
                            <w:left w:val="none" w:sz="0" w:space="0" w:color="auto"/>
                            <w:bottom w:val="none" w:sz="0" w:space="0" w:color="auto"/>
                            <w:right w:val="none" w:sz="0" w:space="0" w:color="auto"/>
                          </w:divBdr>
                        </w:div>
                        <w:div w:id="1997295551">
                          <w:marLeft w:val="0"/>
                          <w:marRight w:val="0"/>
                          <w:marTop w:val="0"/>
                          <w:marBottom w:val="0"/>
                          <w:divBdr>
                            <w:top w:val="none" w:sz="0" w:space="0" w:color="auto"/>
                            <w:left w:val="none" w:sz="0" w:space="0" w:color="auto"/>
                            <w:bottom w:val="none" w:sz="0" w:space="0" w:color="auto"/>
                            <w:right w:val="none" w:sz="0" w:space="0" w:color="auto"/>
                          </w:divBdr>
                        </w:div>
                      </w:divsChild>
                    </w:div>
                    <w:div w:id="1051541890">
                      <w:marLeft w:val="0"/>
                      <w:marRight w:val="0"/>
                      <w:marTop w:val="150"/>
                      <w:marBottom w:val="375"/>
                      <w:divBdr>
                        <w:top w:val="none" w:sz="0" w:space="0" w:color="auto"/>
                        <w:left w:val="none" w:sz="0" w:space="0" w:color="auto"/>
                        <w:bottom w:val="none" w:sz="0" w:space="0" w:color="auto"/>
                        <w:right w:val="none" w:sz="0" w:space="0" w:color="auto"/>
                      </w:divBdr>
                      <w:divsChild>
                        <w:div w:id="265162668">
                          <w:marLeft w:val="0"/>
                          <w:marRight w:val="0"/>
                          <w:marTop w:val="0"/>
                          <w:marBottom w:val="0"/>
                          <w:divBdr>
                            <w:top w:val="none" w:sz="0" w:space="0" w:color="auto"/>
                            <w:left w:val="none" w:sz="0" w:space="0" w:color="auto"/>
                            <w:bottom w:val="none" w:sz="0" w:space="0" w:color="auto"/>
                            <w:right w:val="none" w:sz="0" w:space="0" w:color="auto"/>
                          </w:divBdr>
                        </w:div>
                        <w:div w:id="855971213">
                          <w:marLeft w:val="0"/>
                          <w:marRight w:val="0"/>
                          <w:marTop w:val="0"/>
                          <w:marBottom w:val="0"/>
                          <w:divBdr>
                            <w:top w:val="none" w:sz="0" w:space="0" w:color="auto"/>
                            <w:left w:val="none" w:sz="0" w:space="0" w:color="auto"/>
                            <w:bottom w:val="none" w:sz="0" w:space="0" w:color="auto"/>
                            <w:right w:val="none" w:sz="0" w:space="0" w:color="auto"/>
                          </w:divBdr>
                        </w:div>
                      </w:divsChild>
                    </w:div>
                    <w:div w:id="215970444">
                      <w:marLeft w:val="0"/>
                      <w:marRight w:val="0"/>
                      <w:marTop w:val="150"/>
                      <w:marBottom w:val="375"/>
                      <w:divBdr>
                        <w:top w:val="none" w:sz="0" w:space="0" w:color="auto"/>
                        <w:left w:val="none" w:sz="0" w:space="0" w:color="auto"/>
                        <w:bottom w:val="none" w:sz="0" w:space="0" w:color="auto"/>
                        <w:right w:val="none" w:sz="0" w:space="0" w:color="auto"/>
                      </w:divBdr>
                      <w:divsChild>
                        <w:div w:id="626786601">
                          <w:marLeft w:val="0"/>
                          <w:marRight w:val="0"/>
                          <w:marTop w:val="0"/>
                          <w:marBottom w:val="0"/>
                          <w:divBdr>
                            <w:top w:val="none" w:sz="0" w:space="0" w:color="auto"/>
                            <w:left w:val="none" w:sz="0" w:space="0" w:color="auto"/>
                            <w:bottom w:val="none" w:sz="0" w:space="0" w:color="auto"/>
                            <w:right w:val="none" w:sz="0" w:space="0" w:color="auto"/>
                          </w:divBdr>
                        </w:div>
                        <w:div w:id="320625534">
                          <w:marLeft w:val="0"/>
                          <w:marRight w:val="0"/>
                          <w:marTop w:val="0"/>
                          <w:marBottom w:val="0"/>
                          <w:divBdr>
                            <w:top w:val="none" w:sz="0" w:space="0" w:color="auto"/>
                            <w:left w:val="none" w:sz="0" w:space="0" w:color="auto"/>
                            <w:bottom w:val="none" w:sz="0" w:space="0" w:color="auto"/>
                            <w:right w:val="none" w:sz="0" w:space="0" w:color="auto"/>
                          </w:divBdr>
                        </w:div>
                      </w:divsChild>
                    </w:div>
                    <w:div w:id="1808475897">
                      <w:marLeft w:val="0"/>
                      <w:marRight w:val="0"/>
                      <w:marTop w:val="150"/>
                      <w:marBottom w:val="375"/>
                      <w:divBdr>
                        <w:top w:val="none" w:sz="0" w:space="0" w:color="auto"/>
                        <w:left w:val="none" w:sz="0" w:space="0" w:color="auto"/>
                        <w:bottom w:val="none" w:sz="0" w:space="0" w:color="auto"/>
                        <w:right w:val="none" w:sz="0" w:space="0" w:color="auto"/>
                      </w:divBdr>
                      <w:divsChild>
                        <w:div w:id="314993512">
                          <w:marLeft w:val="0"/>
                          <w:marRight w:val="0"/>
                          <w:marTop w:val="0"/>
                          <w:marBottom w:val="0"/>
                          <w:divBdr>
                            <w:top w:val="none" w:sz="0" w:space="0" w:color="auto"/>
                            <w:left w:val="none" w:sz="0" w:space="0" w:color="auto"/>
                            <w:bottom w:val="none" w:sz="0" w:space="0" w:color="auto"/>
                            <w:right w:val="none" w:sz="0" w:space="0" w:color="auto"/>
                          </w:divBdr>
                        </w:div>
                        <w:div w:id="486213442">
                          <w:marLeft w:val="0"/>
                          <w:marRight w:val="0"/>
                          <w:marTop w:val="0"/>
                          <w:marBottom w:val="0"/>
                          <w:divBdr>
                            <w:top w:val="none" w:sz="0" w:space="0" w:color="auto"/>
                            <w:left w:val="none" w:sz="0" w:space="0" w:color="auto"/>
                            <w:bottom w:val="none" w:sz="0" w:space="0" w:color="auto"/>
                            <w:right w:val="none" w:sz="0" w:space="0" w:color="auto"/>
                          </w:divBdr>
                        </w:div>
                      </w:divsChild>
                    </w:div>
                    <w:div w:id="933705282">
                      <w:marLeft w:val="0"/>
                      <w:marRight w:val="0"/>
                      <w:marTop w:val="150"/>
                      <w:marBottom w:val="375"/>
                      <w:divBdr>
                        <w:top w:val="none" w:sz="0" w:space="0" w:color="auto"/>
                        <w:left w:val="none" w:sz="0" w:space="0" w:color="auto"/>
                        <w:bottom w:val="none" w:sz="0" w:space="0" w:color="auto"/>
                        <w:right w:val="none" w:sz="0" w:space="0" w:color="auto"/>
                      </w:divBdr>
                      <w:divsChild>
                        <w:div w:id="649021478">
                          <w:marLeft w:val="0"/>
                          <w:marRight w:val="0"/>
                          <w:marTop w:val="0"/>
                          <w:marBottom w:val="0"/>
                          <w:divBdr>
                            <w:top w:val="none" w:sz="0" w:space="0" w:color="auto"/>
                            <w:left w:val="none" w:sz="0" w:space="0" w:color="auto"/>
                            <w:bottom w:val="none" w:sz="0" w:space="0" w:color="auto"/>
                            <w:right w:val="none" w:sz="0" w:space="0" w:color="auto"/>
                          </w:divBdr>
                        </w:div>
                        <w:div w:id="1797093766">
                          <w:marLeft w:val="0"/>
                          <w:marRight w:val="0"/>
                          <w:marTop w:val="0"/>
                          <w:marBottom w:val="0"/>
                          <w:divBdr>
                            <w:top w:val="none" w:sz="0" w:space="0" w:color="auto"/>
                            <w:left w:val="none" w:sz="0" w:space="0" w:color="auto"/>
                            <w:bottom w:val="none" w:sz="0" w:space="0" w:color="auto"/>
                            <w:right w:val="none" w:sz="0" w:space="0" w:color="auto"/>
                          </w:divBdr>
                        </w:div>
                      </w:divsChild>
                    </w:div>
                    <w:div w:id="685903520">
                      <w:marLeft w:val="0"/>
                      <w:marRight w:val="0"/>
                      <w:marTop w:val="150"/>
                      <w:marBottom w:val="375"/>
                      <w:divBdr>
                        <w:top w:val="none" w:sz="0" w:space="0" w:color="auto"/>
                        <w:left w:val="none" w:sz="0" w:space="0" w:color="auto"/>
                        <w:bottom w:val="none" w:sz="0" w:space="0" w:color="auto"/>
                        <w:right w:val="none" w:sz="0" w:space="0" w:color="auto"/>
                      </w:divBdr>
                      <w:divsChild>
                        <w:div w:id="643238675">
                          <w:marLeft w:val="0"/>
                          <w:marRight w:val="0"/>
                          <w:marTop w:val="0"/>
                          <w:marBottom w:val="0"/>
                          <w:divBdr>
                            <w:top w:val="none" w:sz="0" w:space="0" w:color="auto"/>
                            <w:left w:val="none" w:sz="0" w:space="0" w:color="auto"/>
                            <w:bottom w:val="none" w:sz="0" w:space="0" w:color="auto"/>
                            <w:right w:val="none" w:sz="0" w:space="0" w:color="auto"/>
                          </w:divBdr>
                        </w:div>
                        <w:div w:id="1520852396">
                          <w:marLeft w:val="0"/>
                          <w:marRight w:val="0"/>
                          <w:marTop w:val="0"/>
                          <w:marBottom w:val="0"/>
                          <w:divBdr>
                            <w:top w:val="none" w:sz="0" w:space="0" w:color="auto"/>
                            <w:left w:val="none" w:sz="0" w:space="0" w:color="auto"/>
                            <w:bottom w:val="none" w:sz="0" w:space="0" w:color="auto"/>
                            <w:right w:val="none" w:sz="0" w:space="0" w:color="auto"/>
                          </w:divBdr>
                        </w:div>
                      </w:divsChild>
                    </w:div>
                    <w:div w:id="318534707">
                      <w:marLeft w:val="0"/>
                      <w:marRight w:val="0"/>
                      <w:marTop w:val="150"/>
                      <w:marBottom w:val="375"/>
                      <w:divBdr>
                        <w:top w:val="none" w:sz="0" w:space="0" w:color="auto"/>
                        <w:left w:val="none" w:sz="0" w:space="0" w:color="auto"/>
                        <w:bottom w:val="none" w:sz="0" w:space="0" w:color="auto"/>
                        <w:right w:val="none" w:sz="0" w:space="0" w:color="auto"/>
                      </w:divBdr>
                      <w:divsChild>
                        <w:div w:id="227419330">
                          <w:marLeft w:val="0"/>
                          <w:marRight w:val="0"/>
                          <w:marTop w:val="0"/>
                          <w:marBottom w:val="0"/>
                          <w:divBdr>
                            <w:top w:val="none" w:sz="0" w:space="0" w:color="auto"/>
                            <w:left w:val="none" w:sz="0" w:space="0" w:color="auto"/>
                            <w:bottom w:val="none" w:sz="0" w:space="0" w:color="auto"/>
                            <w:right w:val="none" w:sz="0" w:space="0" w:color="auto"/>
                          </w:divBdr>
                        </w:div>
                        <w:div w:id="648900032">
                          <w:marLeft w:val="0"/>
                          <w:marRight w:val="0"/>
                          <w:marTop w:val="0"/>
                          <w:marBottom w:val="0"/>
                          <w:divBdr>
                            <w:top w:val="none" w:sz="0" w:space="0" w:color="auto"/>
                            <w:left w:val="none" w:sz="0" w:space="0" w:color="auto"/>
                            <w:bottom w:val="none" w:sz="0" w:space="0" w:color="auto"/>
                            <w:right w:val="none" w:sz="0" w:space="0" w:color="auto"/>
                          </w:divBdr>
                        </w:div>
                      </w:divsChild>
                    </w:div>
                    <w:div w:id="1514567223">
                      <w:marLeft w:val="0"/>
                      <w:marRight w:val="0"/>
                      <w:marTop w:val="150"/>
                      <w:marBottom w:val="375"/>
                      <w:divBdr>
                        <w:top w:val="none" w:sz="0" w:space="0" w:color="auto"/>
                        <w:left w:val="none" w:sz="0" w:space="0" w:color="auto"/>
                        <w:bottom w:val="none" w:sz="0" w:space="0" w:color="auto"/>
                        <w:right w:val="none" w:sz="0" w:space="0" w:color="auto"/>
                      </w:divBdr>
                      <w:divsChild>
                        <w:div w:id="1653943726">
                          <w:marLeft w:val="0"/>
                          <w:marRight w:val="0"/>
                          <w:marTop w:val="0"/>
                          <w:marBottom w:val="0"/>
                          <w:divBdr>
                            <w:top w:val="none" w:sz="0" w:space="0" w:color="auto"/>
                            <w:left w:val="none" w:sz="0" w:space="0" w:color="auto"/>
                            <w:bottom w:val="none" w:sz="0" w:space="0" w:color="auto"/>
                            <w:right w:val="none" w:sz="0" w:space="0" w:color="auto"/>
                          </w:divBdr>
                        </w:div>
                        <w:div w:id="266695513">
                          <w:marLeft w:val="0"/>
                          <w:marRight w:val="0"/>
                          <w:marTop w:val="0"/>
                          <w:marBottom w:val="0"/>
                          <w:divBdr>
                            <w:top w:val="none" w:sz="0" w:space="0" w:color="auto"/>
                            <w:left w:val="none" w:sz="0" w:space="0" w:color="auto"/>
                            <w:bottom w:val="none" w:sz="0" w:space="0" w:color="auto"/>
                            <w:right w:val="none" w:sz="0" w:space="0" w:color="auto"/>
                          </w:divBdr>
                        </w:div>
                      </w:divsChild>
                    </w:div>
                    <w:div w:id="554045551">
                      <w:marLeft w:val="0"/>
                      <w:marRight w:val="0"/>
                      <w:marTop w:val="150"/>
                      <w:marBottom w:val="375"/>
                      <w:divBdr>
                        <w:top w:val="none" w:sz="0" w:space="0" w:color="auto"/>
                        <w:left w:val="none" w:sz="0" w:space="0" w:color="auto"/>
                        <w:bottom w:val="none" w:sz="0" w:space="0" w:color="auto"/>
                        <w:right w:val="none" w:sz="0" w:space="0" w:color="auto"/>
                      </w:divBdr>
                      <w:divsChild>
                        <w:div w:id="1106541963">
                          <w:marLeft w:val="0"/>
                          <w:marRight w:val="0"/>
                          <w:marTop w:val="0"/>
                          <w:marBottom w:val="0"/>
                          <w:divBdr>
                            <w:top w:val="none" w:sz="0" w:space="0" w:color="auto"/>
                            <w:left w:val="none" w:sz="0" w:space="0" w:color="auto"/>
                            <w:bottom w:val="none" w:sz="0" w:space="0" w:color="auto"/>
                            <w:right w:val="none" w:sz="0" w:space="0" w:color="auto"/>
                          </w:divBdr>
                        </w:div>
                        <w:div w:id="1792936658">
                          <w:marLeft w:val="0"/>
                          <w:marRight w:val="0"/>
                          <w:marTop w:val="0"/>
                          <w:marBottom w:val="0"/>
                          <w:divBdr>
                            <w:top w:val="none" w:sz="0" w:space="0" w:color="auto"/>
                            <w:left w:val="none" w:sz="0" w:space="0" w:color="auto"/>
                            <w:bottom w:val="none" w:sz="0" w:space="0" w:color="auto"/>
                            <w:right w:val="none" w:sz="0" w:space="0" w:color="auto"/>
                          </w:divBdr>
                        </w:div>
                      </w:divsChild>
                    </w:div>
                    <w:div w:id="1353148387">
                      <w:marLeft w:val="0"/>
                      <w:marRight w:val="0"/>
                      <w:marTop w:val="150"/>
                      <w:marBottom w:val="375"/>
                      <w:divBdr>
                        <w:top w:val="none" w:sz="0" w:space="0" w:color="auto"/>
                        <w:left w:val="none" w:sz="0" w:space="0" w:color="auto"/>
                        <w:bottom w:val="none" w:sz="0" w:space="0" w:color="auto"/>
                        <w:right w:val="none" w:sz="0" w:space="0" w:color="auto"/>
                      </w:divBdr>
                      <w:divsChild>
                        <w:div w:id="28458162">
                          <w:marLeft w:val="0"/>
                          <w:marRight w:val="0"/>
                          <w:marTop w:val="0"/>
                          <w:marBottom w:val="0"/>
                          <w:divBdr>
                            <w:top w:val="none" w:sz="0" w:space="0" w:color="auto"/>
                            <w:left w:val="none" w:sz="0" w:space="0" w:color="auto"/>
                            <w:bottom w:val="none" w:sz="0" w:space="0" w:color="auto"/>
                            <w:right w:val="none" w:sz="0" w:space="0" w:color="auto"/>
                          </w:divBdr>
                        </w:div>
                        <w:div w:id="337125737">
                          <w:marLeft w:val="0"/>
                          <w:marRight w:val="0"/>
                          <w:marTop w:val="0"/>
                          <w:marBottom w:val="0"/>
                          <w:divBdr>
                            <w:top w:val="none" w:sz="0" w:space="0" w:color="auto"/>
                            <w:left w:val="none" w:sz="0" w:space="0" w:color="auto"/>
                            <w:bottom w:val="none" w:sz="0" w:space="0" w:color="auto"/>
                            <w:right w:val="none" w:sz="0" w:space="0" w:color="auto"/>
                          </w:divBdr>
                        </w:div>
                      </w:divsChild>
                    </w:div>
                    <w:div w:id="1166900755">
                      <w:marLeft w:val="0"/>
                      <w:marRight w:val="0"/>
                      <w:marTop w:val="150"/>
                      <w:marBottom w:val="375"/>
                      <w:divBdr>
                        <w:top w:val="none" w:sz="0" w:space="0" w:color="auto"/>
                        <w:left w:val="none" w:sz="0" w:space="0" w:color="auto"/>
                        <w:bottom w:val="none" w:sz="0" w:space="0" w:color="auto"/>
                        <w:right w:val="none" w:sz="0" w:space="0" w:color="auto"/>
                      </w:divBdr>
                      <w:divsChild>
                        <w:div w:id="194778384">
                          <w:marLeft w:val="0"/>
                          <w:marRight w:val="0"/>
                          <w:marTop w:val="0"/>
                          <w:marBottom w:val="0"/>
                          <w:divBdr>
                            <w:top w:val="none" w:sz="0" w:space="0" w:color="auto"/>
                            <w:left w:val="none" w:sz="0" w:space="0" w:color="auto"/>
                            <w:bottom w:val="none" w:sz="0" w:space="0" w:color="auto"/>
                            <w:right w:val="none" w:sz="0" w:space="0" w:color="auto"/>
                          </w:divBdr>
                        </w:div>
                        <w:div w:id="101000406">
                          <w:marLeft w:val="0"/>
                          <w:marRight w:val="0"/>
                          <w:marTop w:val="0"/>
                          <w:marBottom w:val="0"/>
                          <w:divBdr>
                            <w:top w:val="none" w:sz="0" w:space="0" w:color="auto"/>
                            <w:left w:val="none" w:sz="0" w:space="0" w:color="auto"/>
                            <w:bottom w:val="none" w:sz="0" w:space="0" w:color="auto"/>
                            <w:right w:val="none" w:sz="0" w:space="0" w:color="auto"/>
                          </w:divBdr>
                        </w:div>
                      </w:divsChild>
                    </w:div>
                    <w:div w:id="1816331802">
                      <w:marLeft w:val="0"/>
                      <w:marRight w:val="0"/>
                      <w:marTop w:val="150"/>
                      <w:marBottom w:val="375"/>
                      <w:divBdr>
                        <w:top w:val="none" w:sz="0" w:space="0" w:color="auto"/>
                        <w:left w:val="none" w:sz="0" w:space="0" w:color="auto"/>
                        <w:bottom w:val="none" w:sz="0" w:space="0" w:color="auto"/>
                        <w:right w:val="none" w:sz="0" w:space="0" w:color="auto"/>
                      </w:divBdr>
                      <w:divsChild>
                        <w:div w:id="1474176794">
                          <w:marLeft w:val="0"/>
                          <w:marRight w:val="0"/>
                          <w:marTop w:val="0"/>
                          <w:marBottom w:val="0"/>
                          <w:divBdr>
                            <w:top w:val="none" w:sz="0" w:space="0" w:color="auto"/>
                            <w:left w:val="none" w:sz="0" w:space="0" w:color="auto"/>
                            <w:bottom w:val="none" w:sz="0" w:space="0" w:color="auto"/>
                            <w:right w:val="none" w:sz="0" w:space="0" w:color="auto"/>
                          </w:divBdr>
                        </w:div>
                        <w:div w:id="290868699">
                          <w:marLeft w:val="0"/>
                          <w:marRight w:val="0"/>
                          <w:marTop w:val="0"/>
                          <w:marBottom w:val="0"/>
                          <w:divBdr>
                            <w:top w:val="none" w:sz="0" w:space="0" w:color="auto"/>
                            <w:left w:val="none" w:sz="0" w:space="0" w:color="auto"/>
                            <w:bottom w:val="none" w:sz="0" w:space="0" w:color="auto"/>
                            <w:right w:val="none" w:sz="0" w:space="0" w:color="auto"/>
                          </w:divBdr>
                        </w:div>
                      </w:divsChild>
                    </w:div>
                    <w:div w:id="1906838482">
                      <w:marLeft w:val="0"/>
                      <w:marRight w:val="0"/>
                      <w:marTop w:val="150"/>
                      <w:marBottom w:val="375"/>
                      <w:divBdr>
                        <w:top w:val="none" w:sz="0" w:space="0" w:color="auto"/>
                        <w:left w:val="none" w:sz="0" w:space="0" w:color="auto"/>
                        <w:bottom w:val="none" w:sz="0" w:space="0" w:color="auto"/>
                        <w:right w:val="none" w:sz="0" w:space="0" w:color="auto"/>
                      </w:divBdr>
                      <w:divsChild>
                        <w:div w:id="436561164">
                          <w:marLeft w:val="0"/>
                          <w:marRight w:val="0"/>
                          <w:marTop w:val="0"/>
                          <w:marBottom w:val="0"/>
                          <w:divBdr>
                            <w:top w:val="none" w:sz="0" w:space="0" w:color="auto"/>
                            <w:left w:val="none" w:sz="0" w:space="0" w:color="auto"/>
                            <w:bottom w:val="none" w:sz="0" w:space="0" w:color="auto"/>
                            <w:right w:val="none" w:sz="0" w:space="0" w:color="auto"/>
                          </w:divBdr>
                        </w:div>
                        <w:div w:id="855115619">
                          <w:marLeft w:val="0"/>
                          <w:marRight w:val="0"/>
                          <w:marTop w:val="0"/>
                          <w:marBottom w:val="0"/>
                          <w:divBdr>
                            <w:top w:val="none" w:sz="0" w:space="0" w:color="auto"/>
                            <w:left w:val="none" w:sz="0" w:space="0" w:color="auto"/>
                            <w:bottom w:val="none" w:sz="0" w:space="0" w:color="auto"/>
                            <w:right w:val="none" w:sz="0" w:space="0" w:color="auto"/>
                          </w:divBdr>
                        </w:div>
                      </w:divsChild>
                    </w:div>
                    <w:div w:id="746537613">
                      <w:marLeft w:val="0"/>
                      <w:marRight w:val="0"/>
                      <w:marTop w:val="150"/>
                      <w:marBottom w:val="375"/>
                      <w:divBdr>
                        <w:top w:val="none" w:sz="0" w:space="0" w:color="auto"/>
                        <w:left w:val="none" w:sz="0" w:space="0" w:color="auto"/>
                        <w:bottom w:val="none" w:sz="0" w:space="0" w:color="auto"/>
                        <w:right w:val="none" w:sz="0" w:space="0" w:color="auto"/>
                      </w:divBdr>
                      <w:divsChild>
                        <w:div w:id="2126732518">
                          <w:marLeft w:val="0"/>
                          <w:marRight w:val="0"/>
                          <w:marTop w:val="0"/>
                          <w:marBottom w:val="0"/>
                          <w:divBdr>
                            <w:top w:val="none" w:sz="0" w:space="0" w:color="auto"/>
                            <w:left w:val="none" w:sz="0" w:space="0" w:color="auto"/>
                            <w:bottom w:val="none" w:sz="0" w:space="0" w:color="auto"/>
                            <w:right w:val="none" w:sz="0" w:space="0" w:color="auto"/>
                          </w:divBdr>
                        </w:div>
                        <w:div w:id="1986737914">
                          <w:marLeft w:val="0"/>
                          <w:marRight w:val="0"/>
                          <w:marTop w:val="0"/>
                          <w:marBottom w:val="0"/>
                          <w:divBdr>
                            <w:top w:val="none" w:sz="0" w:space="0" w:color="auto"/>
                            <w:left w:val="none" w:sz="0" w:space="0" w:color="auto"/>
                            <w:bottom w:val="none" w:sz="0" w:space="0" w:color="auto"/>
                            <w:right w:val="none" w:sz="0" w:space="0" w:color="auto"/>
                          </w:divBdr>
                        </w:div>
                      </w:divsChild>
                    </w:div>
                    <w:div w:id="320348318">
                      <w:marLeft w:val="0"/>
                      <w:marRight w:val="0"/>
                      <w:marTop w:val="150"/>
                      <w:marBottom w:val="375"/>
                      <w:divBdr>
                        <w:top w:val="none" w:sz="0" w:space="0" w:color="auto"/>
                        <w:left w:val="none" w:sz="0" w:space="0" w:color="auto"/>
                        <w:bottom w:val="none" w:sz="0" w:space="0" w:color="auto"/>
                        <w:right w:val="none" w:sz="0" w:space="0" w:color="auto"/>
                      </w:divBdr>
                      <w:divsChild>
                        <w:div w:id="770124803">
                          <w:marLeft w:val="0"/>
                          <w:marRight w:val="0"/>
                          <w:marTop w:val="0"/>
                          <w:marBottom w:val="0"/>
                          <w:divBdr>
                            <w:top w:val="none" w:sz="0" w:space="0" w:color="auto"/>
                            <w:left w:val="none" w:sz="0" w:space="0" w:color="auto"/>
                            <w:bottom w:val="none" w:sz="0" w:space="0" w:color="auto"/>
                            <w:right w:val="none" w:sz="0" w:space="0" w:color="auto"/>
                          </w:divBdr>
                        </w:div>
                        <w:div w:id="1995254000">
                          <w:marLeft w:val="0"/>
                          <w:marRight w:val="0"/>
                          <w:marTop w:val="0"/>
                          <w:marBottom w:val="0"/>
                          <w:divBdr>
                            <w:top w:val="none" w:sz="0" w:space="0" w:color="auto"/>
                            <w:left w:val="none" w:sz="0" w:space="0" w:color="auto"/>
                            <w:bottom w:val="none" w:sz="0" w:space="0" w:color="auto"/>
                            <w:right w:val="none" w:sz="0" w:space="0" w:color="auto"/>
                          </w:divBdr>
                        </w:div>
                      </w:divsChild>
                    </w:div>
                    <w:div w:id="1385062178">
                      <w:marLeft w:val="0"/>
                      <w:marRight w:val="0"/>
                      <w:marTop w:val="150"/>
                      <w:marBottom w:val="375"/>
                      <w:divBdr>
                        <w:top w:val="none" w:sz="0" w:space="0" w:color="auto"/>
                        <w:left w:val="none" w:sz="0" w:space="0" w:color="auto"/>
                        <w:bottom w:val="none" w:sz="0" w:space="0" w:color="auto"/>
                        <w:right w:val="none" w:sz="0" w:space="0" w:color="auto"/>
                      </w:divBdr>
                      <w:divsChild>
                        <w:div w:id="1556163263">
                          <w:marLeft w:val="0"/>
                          <w:marRight w:val="0"/>
                          <w:marTop w:val="0"/>
                          <w:marBottom w:val="0"/>
                          <w:divBdr>
                            <w:top w:val="none" w:sz="0" w:space="0" w:color="auto"/>
                            <w:left w:val="none" w:sz="0" w:space="0" w:color="auto"/>
                            <w:bottom w:val="none" w:sz="0" w:space="0" w:color="auto"/>
                            <w:right w:val="none" w:sz="0" w:space="0" w:color="auto"/>
                          </w:divBdr>
                        </w:div>
                        <w:div w:id="2082632144">
                          <w:marLeft w:val="0"/>
                          <w:marRight w:val="0"/>
                          <w:marTop w:val="0"/>
                          <w:marBottom w:val="0"/>
                          <w:divBdr>
                            <w:top w:val="none" w:sz="0" w:space="0" w:color="auto"/>
                            <w:left w:val="none" w:sz="0" w:space="0" w:color="auto"/>
                            <w:bottom w:val="none" w:sz="0" w:space="0" w:color="auto"/>
                            <w:right w:val="none" w:sz="0" w:space="0" w:color="auto"/>
                          </w:divBdr>
                        </w:div>
                      </w:divsChild>
                    </w:div>
                    <w:div w:id="661854780">
                      <w:marLeft w:val="0"/>
                      <w:marRight w:val="0"/>
                      <w:marTop w:val="150"/>
                      <w:marBottom w:val="375"/>
                      <w:divBdr>
                        <w:top w:val="none" w:sz="0" w:space="0" w:color="auto"/>
                        <w:left w:val="none" w:sz="0" w:space="0" w:color="auto"/>
                        <w:bottom w:val="none" w:sz="0" w:space="0" w:color="auto"/>
                        <w:right w:val="none" w:sz="0" w:space="0" w:color="auto"/>
                      </w:divBdr>
                      <w:divsChild>
                        <w:div w:id="1289816093">
                          <w:marLeft w:val="0"/>
                          <w:marRight w:val="0"/>
                          <w:marTop w:val="0"/>
                          <w:marBottom w:val="0"/>
                          <w:divBdr>
                            <w:top w:val="none" w:sz="0" w:space="0" w:color="auto"/>
                            <w:left w:val="none" w:sz="0" w:space="0" w:color="auto"/>
                            <w:bottom w:val="none" w:sz="0" w:space="0" w:color="auto"/>
                            <w:right w:val="none" w:sz="0" w:space="0" w:color="auto"/>
                          </w:divBdr>
                        </w:div>
                        <w:div w:id="1357271360">
                          <w:marLeft w:val="0"/>
                          <w:marRight w:val="0"/>
                          <w:marTop w:val="0"/>
                          <w:marBottom w:val="0"/>
                          <w:divBdr>
                            <w:top w:val="none" w:sz="0" w:space="0" w:color="auto"/>
                            <w:left w:val="none" w:sz="0" w:space="0" w:color="auto"/>
                            <w:bottom w:val="none" w:sz="0" w:space="0" w:color="auto"/>
                            <w:right w:val="none" w:sz="0" w:space="0" w:color="auto"/>
                          </w:divBdr>
                        </w:div>
                      </w:divsChild>
                    </w:div>
                    <w:div w:id="1754816052">
                      <w:marLeft w:val="0"/>
                      <w:marRight w:val="0"/>
                      <w:marTop w:val="150"/>
                      <w:marBottom w:val="375"/>
                      <w:divBdr>
                        <w:top w:val="none" w:sz="0" w:space="0" w:color="auto"/>
                        <w:left w:val="none" w:sz="0" w:space="0" w:color="auto"/>
                        <w:bottom w:val="none" w:sz="0" w:space="0" w:color="auto"/>
                        <w:right w:val="none" w:sz="0" w:space="0" w:color="auto"/>
                      </w:divBdr>
                      <w:divsChild>
                        <w:div w:id="1823348825">
                          <w:marLeft w:val="0"/>
                          <w:marRight w:val="0"/>
                          <w:marTop w:val="0"/>
                          <w:marBottom w:val="0"/>
                          <w:divBdr>
                            <w:top w:val="none" w:sz="0" w:space="0" w:color="auto"/>
                            <w:left w:val="none" w:sz="0" w:space="0" w:color="auto"/>
                            <w:bottom w:val="none" w:sz="0" w:space="0" w:color="auto"/>
                            <w:right w:val="none" w:sz="0" w:space="0" w:color="auto"/>
                          </w:divBdr>
                        </w:div>
                        <w:div w:id="228539816">
                          <w:marLeft w:val="0"/>
                          <w:marRight w:val="0"/>
                          <w:marTop w:val="0"/>
                          <w:marBottom w:val="0"/>
                          <w:divBdr>
                            <w:top w:val="none" w:sz="0" w:space="0" w:color="auto"/>
                            <w:left w:val="none" w:sz="0" w:space="0" w:color="auto"/>
                            <w:bottom w:val="none" w:sz="0" w:space="0" w:color="auto"/>
                            <w:right w:val="none" w:sz="0" w:space="0" w:color="auto"/>
                          </w:divBdr>
                        </w:div>
                      </w:divsChild>
                    </w:div>
                    <w:div w:id="354959652">
                      <w:marLeft w:val="0"/>
                      <w:marRight w:val="0"/>
                      <w:marTop w:val="150"/>
                      <w:marBottom w:val="375"/>
                      <w:divBdr>
                        <w:top w:val="none" w:sz="0" w:space="0" w:color="auto"/>
                        <w:left w:val="none" w:sz="0" w:space="0" w:color="auto"/>
                        <w:bottom w:val="none" w:sz="0" w:space="0" w:color="auto"/>
                        <w:right w:val="none" w:sz="0" w:space="0" w:color="auto"/>
                      </w:divBdr>
                      <w:divsChild>
                        <w:div w:id="273824733">
                          <w:marLeft w:val="0"/>
                          <w:marRight w:val="0"/>
                          <w:marTop w:val="0"/>
                          <w:marBottom w:val="0"/>
                          <w:divBdr>
                            <w:top w:val="none" w:sz="0" w:space="0" w:color="auto"/>
                            <w:left w:val="none" w:sz="0" w:space="0" w:color="auto"/>
                            <w:bottom w:val="none" w:sz="0" w:space="0" w:color="auto"/>
                            <w:right w:val="none" w:sz="0" w:space="0" w:color="auto"/>
                          </w:divBdr>
                        </w:div>
                        <w:div w:id="970211249">
                          <w:marLeft w:val="0"/>
                          <w:marRight w:val="0"/>
                          <w:marTop w:val="0"/>
                          <w:marBottom w:val="0"/>
                          <w:divBdr>
                            <w:top w:val="none" w:sz="0" w:space="0" w:color="auto"/>
                            <w:left w:val="none" w:sz="0" w:space="0" w:color="auto"/>
                            <w:bottom w:val="none" w:sz="0" w:space="0" w:color="auto"/>
                            <w:right w:val="none" w:sz="0" w:space="0" w:color="auto"/>
                          </w:divBdr>
                        </w:div>
                      </w:divsChild>
                    </w:div>
                    <w:div w:id="2025789226">
                      <w:marLeft w:val="0"/>
                      <w:marRight w:val="0"/>
                      <w:marTop w:val="150"/>
                      <w:marBottom w:val="375"/>
                      <w:divBdr>
                        <w:top w:val="none" w:sz="0" w:space="0" w:color="auto"/>
                        <w:left w:val="none" w:sz="0" w:space="0" w:color="auto"/>
                        <w:bottom w:val="none" w:sz="0" w:space="0" w:color="auto"/>
                        <w:right w:val="none" w:sz="0" w:space="0" w:color="auto"/>
                      </w:divBdr>
                      <w:divsChild>
                        <w:div w:id="222255196">
                          <w:marLeft w:val="0"/>
                          <w:marRight w:val="0"/>
                          <w:marTop w:val="0"/>
                          <w:marBottom w:val="0"/>
                          <w:divBdr>
                            <w:top w:val="none" w:sz="0" w:space="0" w:color="auto"/>
                            <w:left w:val="none" w:sz="0" w:space="0" w:color="auto"/>
                            <w:bottom w:val="none" w:sz="0" w:space="0" w:color="auto"/>
                            <w:right w:val="none" w:sz="0" w:space="0" w:color="auto"/>
                          </w:divBdr>
                        </w:div>
                        <w:div w:id="1478064606">
                          <w:marLeft w:val="0"/>
                          <w:marRight w:val="0"/>
                          <w:marTop w:val="0"/>
                          <w:marBottom w:val="0"/>
                          <w:divBdr>
                            <w:top w:val="none" w:sz="0" w:space="0" w:color="auto"/>
                            <w:left w:val="none" w:sz="0" w:space="0" w:color="auto"/>
                            <w:bottom w:val="none" w:sz="0" w:space="0" w:color="auto"/>
                            <w:right w:val="none" w:sz="0" w:space="0" w:color="auto"/>
                          </w:divBdr>
                        </w:div>
                      </w:divsChild>
                    </w:div>
                    <w:div w:id="660356348">
                      <w:marLeft w:val="0"/>
                      <w:marRight w:val="0"/>
                      <w:marTop w:val="150"/>
                      <w:marBottom w:val="375"/>
                      <w:divBdr>
                        <w:top w:val="none" w:sz="0" w:space="0" w:color="auto"/>
                        <w:left w:val="none" w:sz="0" w:space="0" w:color="auto"/>
                        <w:bottom w:val="none" w:sz="0" w:space="0" w:color="auto"/>
                        <w:right w:val="none" w:sz="0" w:space="0" w:color="auto"/>
                      </w:divBdr>
                      <w:divsChild>
                        <w:div w:id="958147401">
                          <w:marLeft w:val="0"/>
                          <w:marRight w:val="0"/>
                          <w:marTop w:val="0"/>
                          <w:marBottom w:val="0"/>
                          <w:divBdr>
                            <w:top w:val="none" w:sz="0" w:space="0" w:color="auto"/>
                            <w:left w:val="none" w:sz="0" w:space="0" w:color="auto"/>
                            <w:bottom w:val="none" w:sz="0" w:space="0" w:color="auto"/>
                            <w:right w:val="none" w:sz="0" w:space="0" w:color="auto"/>
                          </w:divBdr>
                        </w:div>
                        <w:div w:id="314990633">
                          <w:marLeft w:val="0"/>
                          <w:marRight w:val="0"/>
                          <w:marTop w:val="0"/>
                          <w:marBottom w:val="0"/>
                          <w:divBdr>
                            <w:top w:val="none" w:sz="0" w:space="0" w:color="auto"/>
                            <w:left w:val="none" w:sz="0" w:space="0" w:color="auto"/>
                            <w:bottom w:val="none" w:sz="0" w:space="0" w:color="auto"/>
                            <w:right w:val="none" w:sz="0" w:space="0" w:color="auto"/>
                          </w:divBdr>
                        </w:div>
                      </w:divsChild>
                    </w:div>
                    <w:div w:id="1865248956">
                      <w:marLeft w:val="0"/>
                      <w:marRight w:val="0"/>
                      <w:marTop w:val="150"/>
                      <w:marBottom w:val="375"/>
                      <w:divBdr>
                        <w:top w:val="none" w:sz="0" w:space="0" w:color="auto"/>
                        <w:left w:val="none" w:sz="0" w:space="0" w:color="auto"/>
                        <w:bottom w:val="none" w:sz="0" w:space="0" w:color="auto"/>
                        <w:right w:val="none" w:sz="0" w:space="0" w:color="auto"/>
                      </w:divBdr>
                      <w:divsChild>
                        <w:div w:id="634918369">
                          <w:marLeft w:val="0"/>
                          <w:marRight w:val="0"/>
                          <w:marTop w:val="0"/>
                          <w:marBottom w:val="0"/>
                          <w:divBdr>
                            <w:top w:val="none" w:sz="0" w:space="0" w:color="auto"/>
                            <w:left w:val="none" w:sz="0" w:space="0" w:color="auto"/>
                            <w:bottom w:val="none" w:sz="0" w:space="0" w:color="auto"/>
                            <w:right w:val="none" w:sz="0" w:space="0" w:color="auto"/>
                          </w:divBdr>
                        </w:div>
                        <w:div w:id="1426728155">
                          <w:marLeft w:val="0"/>
                          <w:marRight w:val="0"/>
                          <w:marTop w:val="0"/>
                          <w:marBottom w:val="0"/>
                          <w:divBdr>
                            <w:top w:val="none" w:sz="0" w:space="0" w:color="auto"/>
                            <w:left w:val="none" w:sz="0" w:space="0" w:color="auto"/>
                            <w:bottom w:val="none" w:sz="0" w:space="0" w:color="auto"/>
                            <w:right w:val="none" w:sz="0" w:space="0" w:color="auto"/>
                          </w:divBdr>
                        </w:div>
                      </w:divsChild>
                    </w:div>
                    <w:div w:id="823282143">
                      <w:marLeft w:val="0"/>
                      <w:marRight w:val="0"/>
                      <w:marTop w:val="150"/>
                      <w:marBottom w:val="375"/>
                      <w:divBdr>
                        <w:top w:val="none" w:sz="0" w:space="0" w:color="auto"/>
                        <w:left w:val="none" w:sz="0" w:space="0" w:color="auto"/>
                        <w:bottom w:val="none" w:sz="0" w:space="0" w:color="auto"/>
                        <w:right w:val="none" w:sz="0" w:space="0" w:color="auto"/>
                      </w:divBdr>
                      <w:divsChild>
                        <w:div w:id="2102295958">
                          <w:marLeft w:val="0"/>
                          <w:marRight w:val="0"/>
                          <w:marTop w:val="0"/>
                          <w:marBottom w:val="0"/>
                          <w:divBdr>
                            <w:top w:val="none" w:sz="0" w:space="0" w:color="auto"/>
                            <w:left w:val="none" w:sz="0" w:space="0" w:color="auto"/>
                            <w:bottom w:val="none" w:sz="0" w:space="0" w:color="auto"/>
                            <w:right w:val="none" w:sz="0" w:space="0" w:color="auto"/>
                          </w:divBdr>
                        </w:div>
                        <w:div w:id="89470864">
                          <w:marLeft w:val="0"/>
                          <w:marRight w:val="0"/>
                          <w:marTop w:val="0"/>
                          <w:marBottom w:val="0"/>
                          <w:divBdr>
                            <w:top w:val="none" w:sz="0" w:space="0" w:color="auto"/>
                            <w:left w:val="none" w:sz="0" w:space="0" w:color="auto"/>
                            <w:bottom w:val="none" w:sz="0" w:space="0" w:color="auto"/>
                            <w:right w:val="none" w:sz="0" w:space="0" w:color="auto"/>
                          </w:divBdr>
                        </w:div>
                      </w:divsChild>
                    </w:div>
                    <w:div w:id="1163551436">
                      <w:marLeft w:val="0"/>
                      <w:marRight w:val="0"/>
                      <w:marTop w:val="150"/>
                      <w:marBottom w:val="375"/>
                      <w:divBdr>
                        <w:top w:val="none" w:sz="0" w:space="0" w:color="auto"/>
                        <w:left w:val="none" w:sz="0" w:space="0" w:color="auto"/>
                        <w:bottom w:val="none" w:sz="0" w:space="0" w:color="auto"/>
                        <w:right w:val="none" w:sz="0" w:space="0" w:color="auto"/>
                      </w:divBdr>
                      <w:divsChild>
                        <w:div w:id="234971719">
                          <w:marLeft w:val="0"/>
                          <w:marRight w:val="0"/>
                          <w:marTop w:val="0"/>
                          <w:marBottom w:val="0"/>
                          <w:divBdr>
                            <w:top w:val="none" w:sz="0" w:space="0" w:color="auto"/>
                            <w:left w:val="none" w:sz="0" w:space="0" w:color="auto"/>
                            <w:bottom w:val="none" w:sz="0" w:space="0" w:color="auto"/>
                            <w:right w:val="none" w:sz="0" w:space="0" w:color="auto"/>
                          </w:divBdr>
                        </w:div>
                        <w:div w:id="1699426803">
                          <w:marLeft w:val="0"/>
                          <w:marRight w:val="0"/>
                          <w:marTop w:val="0"/>
                          <w:marBottom w:val="0"/>
                          <w:divBdr>
                            <w:top w:val="none" w:sz="0" w:space="0" w:color="auto"/>
                            <w:left w:val="none" w:sz="0" w:space="0" w:color="auto"/>
                            <w:bottom w:val="none" w:sz="0" w:space="0" w:color="auto"/>
                            <w:right w:val="none" w:sz="0" w:space="0" w:color="auto"/>
                          </w:divBdr>
                        </w:div>
                      </w:divsChild>
                    </w:div>
                    <w:div w:id="569585778">
                      <w:marLeft w:val="0"/>
                      <w:marRight w:val="0"/>
                      <w:marTop w:val="150"/>
                      <w:marBottom w:val="375"/>
                      <w:divBdr>
                        <w:top w:val="none" w:sz="0" w:space="0" w:color="auto"/>
                        <w:left w:val="none" w:sz="0" w:space="0" w:color="auto"/>
                        <w:bottom w:val="none" w:sz="0" w:space="0" w:color="auto"/>
                        <w:right w:val="none" w:sz="0" w:space="0" w:color="auto"/>
                      </w:divBdr>
                      <w:divsChild>
                        <w:div w:id="1279140573">
                          <w:marLeft w:val="0"/>
                          <w:marRight w:val="0"/>
                          <w:marTop w:val="0"/>
                          <w:marBottom w:val="0"/>
                          <w:divBdr>
                            <w:top w:val="none" w:sz="0" w:space="0" w:color="auto"/>
                            <w:left w:val="none" w:sz="0" w:space="0" w:color="auto"/>
                            <w:bottom w:val="none" w:sz="0" w:space="0" w:color="auto"/>
                            <w:right w:val="none" w:sz="0" w:space="0" w:color="auto"/>
                          </w:divBdr>
                        </w:div>
                        <w:div w:id="144395577">
                          <w:marLeft w:val="0"/>
                          <w:marRight w:val="0"/>
                          <w:marTop w:val="0"/>
                          <w:marBottom w:val="0"/>
                          <w:divBdr>
                            <w:top w:val="none" w:sz="0" w:space="0" w:color="auto"/>
                            <w:left w:val="none" w:sz="0" w:space="0" w:color="auto"/>
                            <w:bottom w:val="none" w:sz="0" w:space="0" w:color="auto"/>
                            <w:right w:val="none" w:sz="0" w:space="0" w:color="auto"/>
                          </w:divBdr>
                        </w:div>
                      </w:divsChild>
                    </w:div>
                    <w:div w:id="20859372">
                      <w:marLeft w:val="0"/>
                      <w:marRight w:val="0"/>
                      <w:marTop w:val="150"/>
                      <w:marBottom w:val="375"/>
                      <w:divBdr>
                        <w:top w:val="none" w:sz="0" w:space="0" w:color="auto"/>
                        <w:left w:val="none" w:sz="0" w:space="0" w:color="auto"/>
                        <w:bottom w:val="none" w:sz="0" w:space="0" w:color="auto"/>
                        <w:right w:val="none" w:sz="0" w:space="0" w:color="auto"/>
                      </w:divBdr>
                      <w:divsChild>
                        <w:div w:id="560605526">
                          <w:marLeft w:val="0"/>
                          <w:marRight w:val="0"/>
                          <w:marTop w:val="0"/>
                          <w:marBottom w:val="0"/>
                          <w:divBdr>
                            <w:top w:val="none" w:sz="0" w:space="0" w:color="auto"/>
                            <w:left w:val="none" w:sz="0" w:space="0" w:color="auto"/>
                            <w:bottom w:val="none" w:sz="0" w:space="0" w:color="auto"/>
                            <w:right w:val="none" w:sz="0" w:space="0" w:color="auto"/>
                          </w:divBdr>
                        </w:div>
                        <w:div w:id="1322467139">
                          <w:marLeft w:val="0"/>
                          <w:marRight w:val="0"/>
                          <w:marTop w:val="0"/>
                          <w:marBottom w:val="0"/>
                          <w:divBdr>
                            <w:top w:val="none" w:sz="0" w:space="0" w:color="auto"/>
                            <w:left w:val="none" w:sz="0" w:space="0" w:color="auto"/>
                            <w:bottom w:val="none" w:sz="0" w:space="0" w:color="auto"/>
                            <w:right w:val="none" w:sz="0" w:space="0" w:color="auto"/>
                          </w:divBdr>
                        </w:div>
                      </w:divsChild>
                    </w:div>
                    <w:div w:id="778912329">
                      <w:marLeft w:val="0"/>
                      <w:marRight w:val="0"/>
                      <w:marTop w:val="150"/>
                      <w:marBottom w:val="375"/>
                      <w:divBdr>
                        <w:top w:val="none" w:sz="0" w:space="0" w:color="auto"/>
                        <w:left w:val="none" w:sz="0" w:space="0" w:color="auto"/>
                        <w:bottom w:val="none" w:sz="0" w:space="0" w:color="auto"/>
                        <w:right w:val="none" w:sz="0" w:space="0" w:color="auto"/>
                      </w:divBdr>
                      <w:divsChild>
                        <w:div w:id="1935703513">
                          <w:marLeft w:val="0"/>
                          <w:marRight w:val="0"/>
                          <w:marTop w:val="0"/>
                          <w:marBottom w:val="0"/>
                          <w:divBdr>
                            <w:top w:val="none" w:sz="0" w:space="0" w:color="auto"/>
                            <w:left w:val="none" w:sz="0" w:space="0" w:color="auto"/>
                            <w:bottom w:val="none" w:sz="0" w:space="0" w:color="auto"/>
                            <w:right w:val="none" w:sz="0" w:space="0" w:color="auto"/>
                          </w:divBdr>
                        </w:div>
                        <w:div w:id="470220954">
                          <w:marLeft w:val="0"/>
                          <w:marRight w:val="0"/>
                          <w:marTop w:val="0"/>
                          <w:marBottom w:val="0"/>
                          <w:divBdr>
                            <w:top w:val="none" w:sz="0" w:space="0" w:color="auto"/>
                            <w:left w:val="none" w:sz="0" w:space="0" w:color="auto"/>
                            <w:bottom w:val="none" w:sz="0" w:space="0" w:color="auto"/>
                            <w:right w:val="none" w:sz="0" w:space="0" w:color="auto"/>
                          </w:divBdr>
                        </w:div>
                      </w:divsChild>
                    </w:div>
                    <w:div w:id="751898964">
                      <w:marLeft w:val="0"/>
                      <w:marRight w:val="0"/>
                      <w:marTop w:val="150"/>
                      <w:marBottom w:val="375"/>
                      <w:divBdr>
                        <w:top w:val="none" w:sz="0" w:space="0" w:color="auto"/>
                        <w:left w:val="none" w:sz="0" w:space="0" w:color="auto"/>
                        <w:bottom w:val="none" w:sz="0" w:space="0" w:color="auto"/>
                        <w:right w:val="none" w:sz="0" w:space="0" w:color="auto"/>
                      </w:divBdr>
                      <w:divsChild>
                        <w:div w:id="86855959">
                          <w:marLeft w:val="0"/>
                          <w:marRight w:val="0"/>
                          <w:marTop w:val="0"/>
                          <w:marBottom w:val="0"/>
                          <w:divBdr>
                            <w:top w:val="none" w:sz="0" w:space="0" w:color="auto"/>
                            <w:left w:val="none" w:sz="0" w:space="0" w:color="auto"/>
                            <w:bottom w:val="none" w:sz="0" w:space="0" w:color="auto"/>
                            <w:right w:val="none" w:sz="0" w:space="0" w:color="auto"/>
                          </w:divBdr>
                        </w:div>
                        <w:div w:id="1979601119">
                          <w:marLeft w:val="0"/>
                          <w:marRight w:val="0"/>
                          <w:marTop w:val="0"/>
                          <w:marBottom w:val="0"/>
                          <w:divBdr>
                            <w:top w:val="none" w:sz="0" w:space="0" w:color="auto"/>
                            <w:left w:val="none" w:sz="0" w:space="0" w:color="auto"/>
                            <w:bottom w:val="none" w:sz="0" w:space="0" w:color="auto"/>
                            <w:right w:val="none" w:sz="0" w:space="0" w:color="auto"/>
                          </w:divBdr>
                        </w:div>
                      </w:divsChild>
                    </w:div>
                    <w:div w:id="1314946769">
                      <w:marLeft w:val="0"/>
                      <w:marRight w:val="0"/>
                      <w:marTop w:val="150"/>
                      <w:marBottom w:val="375"/>
                      <w:divBdr>
                        <w:top w:val="none" w:sz="0" w:space="0" w:color="auto"/>
                        <w:left w:val="none" w:sz="0" w:space="0" w:color="auto"/>
                        <w:bottom w:val="none" w:sz="0" w:space="0" w:color="auto"/>
                        <w:right w:val="none" w:sz="0" w:space="0" w:color="auto"/>
                      </w:divBdr>
                      <w:divsChild>
                        <w:div w:id="1505895915">
                          <w:marLeft w:val="0"/>
                          <w:marRight w:val="0"/>
                          <w:marTop w:val="0"/>
                          <w:marBottom w:val="0"/>
                          <w:divBdr>
                            <w:top w:val="none" w:sz="0" w:space="0" w:color="auto"/>
                            <w:left w:val="none" w:sz="0" w:space="0" w:color="auto"/>
                            <w:bottom w:val="none" w:sz="0" w:space="0" w:color="auto"/>
                            <w:right w:val="none" w:sz="0" w:space="0" w:color="auto"/>
                          </w:divBdr>
                        </w:div>
                        <w:div w:id="790628451">
                          <w:marLeft w:val="0"/>
                          <w:marRight w:val="0"/>
                          <w:marTop w:val="0"/>
                          <w:marBottom w:val="0"/>
                          <w:divBdr>
                            <w:top w:val="none" w:sz="0" w:space="0" w:color="auto"/>
                            <w:left w:val="none" w:sz="0" w:space="0" w:color="auto"/>
                            <w:bottom w:val="none" w:sz="0" w:space="0" w:color="auto"/>
                            <w:right w:val="none" w:sz="0" w:space="0" w:color="auto"/>
                          </w:divBdr>
                        </w:div>
                      </w:divsChild>
                    </w:div>
                    <w:div w:id="1406684498">
                      <w:marLeft w:val="0"/>
                      <w:marRight w:val="0"/>
                      <w:marTop w:val="150"/>
                      <w:marBottom w:val="375"/>
                      <w:divBdr>
                        <w:top w:val="none" w:sz="0" w:space="0" w:color="auto"/>
                        <w:left w:val="none" w:sz="0" w:space="0" w:color="auto"/>
                        <w:bottom w:val="none" w:sz="0" w:space="0" w:color="auto"/>
                        <w:right w:val="none" w:sz="0" w:space="0" w:color="auto"/>
                      </w:divBdr>
                      <w:divsChild>
                        <w:div w:id="1205559953">
                          <w:marLeft w:val="0"/>
                          <w:marRight w:val="0"/>
                          <w:marTop w:val="0"/>
                          <w:marBottom w:val="0"/>
                          <w:divBdr>
                            <w:top w:val="none" w:sz="0" w:space="0" w:color="auto"/>
                            <w:left w:val="none" w:sz="0" w:space="0" w:color="auto"/>
                            <w:bottom w:val="none" w:sz="0" w:space="0" w:color="auto"/>
                            <w:right w:val="none" w:sz="0" w:space="0" w:color="auto"/>
                          </w:divBdr>
                        </w:div>
                        <w:div w:id="2025941358">
                          <w:marLeft w:val="0"/>
                          <w:marRight w:val="0"/>
                          <w:marTop w:val="0"/>
                          <w:marBottom w:val="0"/>
                          <w:divBdr>
                            <w:top w:val="none" w:sz="0" w:space="0" w:color="auto"/>
                            <w:left w:val="none" w:sz="0" w:space="0" w:color="auto"/>
                            <w:bottom w:val="none" w:sz="0" w:space="0" w:color="auto"/>
                            <w:right w:val="none" w:sz="0" w:space="0" w:color="auto"/>
                          </w:divBdr>
                        </w:div>
                      </w:divsChild>
                    </w:div>
                    <w:div w:id="1284338246">
                      <w:marLeft w:val="0"/>
                      <w:marRight w:val="0"/>
                      <w:marTop w:val="150"/>
                      <w:marBottom w:val="375"/>
                      <w:divBdr>
                        <w:top w:val="none" w:sz="0" w:space="0" w:color="auto"/>
                        <w:left w:val="none" w:sz="0" w:space="0" w:color="auto"/>
                        <w:bottom w:val="none" w:sz="0" w:space="0" w:color="auto"/>
                        <w:right w:val="none" w:sz="0" w:space="0" w:color="auto"/>
                      </w:divBdr>
                      <w:divsChild>
                        <w:div w:id="1606382978">
                          <w:marLeft w:val="0"/>
                          <w:marRight w:val="0"/>
                          <w:marTop w:val="0"/>
                          <w:marBottom w:val="0"/>
                          <w:divBdr>
                            <w:top w:val="none" w:sz="0" w:space="0" w:color="auto"/>
                            <w:left w:val="none" w:sz="0" w:space="0" w:color="auto"/>
                            <w:bottom w:val="none" w:sz="0" w:space="0" w:color="auto"/>
                            <w:right w:val="none" w:sz="0" w:space="0" w:color="auto"/>
                          </w:divBdr>
                        </w:div>
                        <w:div w:id="586495649">
                          <w:marLeft w:val="0"/>
                          <w:marRight w:val="0"/>
                          <w:marTop w:val="0"/>
                          <w:marBottom w:val="0"/>
                          <w:divBdr>
                            <w:top w:val="none" w:sz="0" w:space="0" w:color="auto"/>
                            <w:left w:val="none" w:sz="0" w:space="0" w:color="auto"/>
                            <w:bottom w:val="none" w:sz="0" w:space="0" w:color="auto"/>
                            <w:right w:val="none" w:sz="0" w:space="0" w:color="auto"/>
                          </w:divBdr>
                        </w:div>
                      </w:divsChild>
                    </w:div>
                    <w:div w:id="111561918">
                      <w:marLeft w:val="0"/>
                      <w:marRight w:val="0"/>
                      <w:marTop w:val="150"/>
                      <w:marBottom w:val="375"/>
                      <w:divBdr>
                        <w:top w:val="none" w:sz="0" w:space="0" w:color="auto"/>
                        <w:left w:val="none" w:sz="0" w:space="0" w:color="auto"/>
                        <w:bottom w:val="none" w:sz="0" w:space="0" w:color="auto"/>
                        <w:right w:val="none" w:sz="0" w:space="0" w:color="auto"/>
                      </w:divBdr>
                      <w:divsChild>
                        <w:div w:id="525870242">
                          <w:marLeft w:val="0"/>
                          <w:marRight w:val="0"/>
                          <w:marTop w:val="0"/>
                          <w:marBottom w:val="0"/>
                          <w:divBdr>
                            <w:top w:val="none" w:sz="0" w:space="0" w:color="auto"/>
                            <w:left w:val="none" w:sz="0" w:space="0" w:color="auto"/>
                            <w:bottom w:val="none" w:sz="0" w:space="0" w:color="auto"/>
                            <w:right w:val="none" w:sz="0" w:space="0" w:color="auto"/>
                          </w:divBdr>
                        </w:div>
                        <w:div w:id="1554385988">
                          <w:marLeft w:val="0"/>
                          <w:marRight w:val="0"/>
                          <w:marTop w:val="0"/>
                          <w:marBottom w:val="0"/>
                          <w:divBdr>
                            <w:top w:val="none" w:sz="0" w:space="0" w:color="auto"/>
                            <w:left w:val="none" w:sz="0" w:space="0" w:color="auto"/>
                            <w:bottom w:val="none" w:sz="0" w:space="0" w:color="auto"/>
                            <w:right w:val="none" w:sz="0" w:space="0" w:color="auto"/>
                          </w:divBdr>
                        </w:div>
                      </w:divsChild>
                    </w:div>
                    <w:div w:id="2023510250">
                      <w:marLeft w:val="0"/>
                      <w:marRight w:val="0"/>
                      <w:marTop w:val="150"/>
                      <w:marBottom w:val="375"/>
                      <w:divBdr>
                        <w:top w:val="none" w:sz="0" w:space="0" w:color="auto"/>
                        <w:left w:val="none" w:sz="0" w:space="0" w:color="auto"/>
                        <w:bottom w:val="none" w:sz="0" w:space="0" w:color="auto"/>
                        <w:right w:val="none" w:sz="0" w:space="0" w:color="auto"/>
                      </w:divBdr>
                      <w:divsChild>
                        <w:div w:id="939143658">
                          <w:marLeft w:val="0"/>
                          <w:marRight w:val="0"/>
                          <w:marTop w:val="0"/>
                          <w:marBottom w:val="0"/>
                          <w:divBdr>
                            <w:top w:val="none" w:sz="0" w:space="0" w:color="auto"/>
                            <w:left w:val="none" w:sz="0" w:space="0" w:color="auto"/>
                            <w:bottom w:val="none" w:sz="0" w:space="0" w:color="auto"/>
                            <w:right w:val="none" w:sz="0" w:space="0" w:color="auto"/>
                          </w:divBdr>
                        </w:div>
                        <w:div w:id="129830733">
                          <w:marLeft w:val="0"/>
                          <w:marRight w:val="0"/>
                          <w:marTop w:val="0"/>
                          <w:marBottom w:val="0"/>
                          <w:divBdr>
                            <w:top w:val="none" w:sz="0" w:space="0" w:color="auto"/>
                            <w:left w:val="none" w:sz="0" w:space="0" w:color="auto"/>
                            <w:bottom w:val="none" w:sz="0" w:space="0" w:color="auto"/>
                            <w:right w:val="none" w:sz="0" w:space="0" w:color="auto"/>
                          </w:divBdr>
                        </w:div>
                      </w:divsChild>
                    </w:div>
                    <w:div w:id="2098213654">
                      <w:marLeft w:val="0"/>
                      <w:marRight w:val="0"/>
                      <w:marTop w:val="150"/>
                      <w:marBottom w:val="375"/>
                      <w:divBdr>
                        <w:top w:val="none" w:sz="0" w:space="0" w:color="auto"/>
                        <w:left w:val="none" w:sz="0" w:space="0" w:color="auto"/>
                        <w:bottom w:val="none" w:sz="0" w:space="0" w:color="auto"/>
                        <w:right w:val="none" w:sz="0" w:space="0" w:color="auto"/>
                      </w:divBdr>
                      <w:divsChild>
                        <w:div w:id="968435223">
                          <w:marLeft w:val="0"/>
                          <w:marRight w:val="0"/>
                          <w:marTop w:val="0"/>
                          <w:marBottom w:val="0"/>
                          <w:divBdr>
                            <w:top w:val="none" w:sz="0" w:space="0" w:color="auto"/>
                            <w:left w:val="none" w:sz="0" w:space="0" w:color="auto"/>
                            <w:bottom w:val="none" w:sz="0" w:space="0" w:color="auto"/>
                            <w:right w:val="none" w:sz="0" w:space="0" w:color="auto"/>
                          </w:divBdr>
                        </w:div>
                        <w:div w:id="1347444329">
                          <w:marLeft w:val="0"/>
                          <w:marRight w:val="0"/>
                          <w:marTop w:val="0"/>
                          <w:marBottom w:val="0"/>
                          <w:divBdr>
                            <w:top w:val="none" w:sz="0" w:space="0" w:color="auto"/>
                            <w:left w:val="none" w:sz="0" w:space="0" w:color="auto"/>
                            <w:bottom w:val="none" w:sz="0" w:space="0" w:color="auto"/>
                            <w:right w:val="none" w:sz="0" w:space="0" w:color="auto"/>
                          </w:divBdr>
                        </w:div>
                      </w:divsChild>
                    </w:div>
                    <w:div w:id="1598908216">
                      <w:marLeft w:val="0"/>
                      <w:marRight w:val="0"/>
                      <w:marTop w:val="150"/>
                      <w:marBottom w:val="375"/>
                      <w:divBdr>
                        <w:top w:val="none" w:sz="0" w:space="0" w:color="auto"/>
                        <w:left w:val="none" w:sz="0" w:space="0" w:color="auto"/>
                        <w:bottom w:val="none" w:sz="0" w:space="0" w:color="auto"/>
                        <w:right w:val="none" w:sz="0" w:space="0" w:color="auto"/>
                      </w:divBdr>
                      <w:divsChild>
                        <w:div w:id="1686789076">
                          <w:marLeft w:val="0"/>
                          <w:marRight w:val="0"/>
                          <w:marTop w:val="0"/>
                          <w:marBottom w:val="0"/>
                          <w:divBdr>
                            <w:top w:val="none" w:sz="0" w:space="0" w:color="auto"/>
                            <w:left w:val="none" w:sz="0" w:space="0" w:color="auto"/>
                            <w:bottom w:val="none" w:sz="0" w:space="0" w:color="auto"/>
                            <w:right w:val="none" w:sz="0" w:space="0" w:color="auto"/>
                          </w:divBdr>
                        </w:div>
                        <w:div w:id="128404768">
                          <w:marLeft w:val="0"/>
                          <w:marRight w:val="0"/>
                          <w:marTop w:val="0"/>
                          <w:marBottom w:val="0"/>
                          <w:divBdr>
                            <w:top w:val="none" w:sz="0" w:space="0" w:color="auto"/>
                            <w:left w:val="none" w:sz="0" w:space="0" w:color="auto"/>
                            <w:bottom w:val="none" w:sz="0" w:space="0" w:color="auto"/>
                            <w:right w:val="none" w:sz="0" w:space="0" w:color="auto"/>
                          </w:divBdr>
                        </w:div>
                      </w:divsChild>
                    </w:div>
                    <w:div w:id="1286809816">
                      <w:marLeft w:val="0"/>
                      <w:marRight w:val="0"/>
                      <w:marTop w:val="150"/>
                      <w:marBottom w:val="375"/>
                      <w:divBdr>
                        <w:top w:val="none" w:sz="0" w:space="0" w:color="auto"/>
                        <w:left w:val="none" w:sz="0" w:space="0" w:color="auto"/>
                        <w:bottom w:val="none" w:sz="0" w:space="0" w:color="auto"/>
                        <w:right w:val="none" w:sz="0" w:space="0" w:color="auto"/>
                      </w:divBdr>
                      <w:divsChild>
                        <w:div w:id="2084328975">
                          <w:marLeft w:val="0"/>
                          <w:marRight w:val="0"/>
                          <w:marTop w:val="0"/>
                          <w:marBottom w:val="0"/>
                          <w:divBdr>
                            <w:top w:val="none" w:sz="0" w:space="0" w:color="auto"/>
                            <w:left w:val="none" w:sz="0" w:space="0" w:color="auto"/>
                            <w:bottom w:val="none" w:sz="0" w:space="0" w:color="auto"/>
                            <w:right w:val="none" w:sz="0" w:space="0" w:color="auto"/>
                          </w:divBdr>
                        </w:div>
                        <w:div w:id="750931815">
                          <w:marLeft w:val="0"/>
                          <w:marRight w:val="0"/>
                          <w:marTop w:val="0"/>
                          <w:marBottom w:val="0"/>
                          <w:divBdr>
                            <w:top w:val="none" w:sz="0" w:space="0" w:color="auto"/>
                            <w:left w:val="none" w:sz="0" w:space="0" w:color="auto"/>
                            <w:bottom w:val="none" w:sz="0" w:space="0" w:color="auto"/>
                            <w:right w:val="none" w:sz="0" w:space="0" w:color="auto"/>
                          </w:divBdr>
                        </w:div>
                      </w:divsChild>
                    </w:div>
                    <w:div w:id="1197281615">
                      <w:marLeft w:val="0"/>
                      <w:marRight w:val="0"/>
                      <w:marTop w:val="150"/>
                      <w:marBottom w:val="375"/>
                      <w:divBdr>
                        <w:top w:val="none" w:sz="0" w:space="0" w:color="auto"/>
                        <w:left w:val="none" w:sz="0" w:space="0" w:color="auto"/>
                        <w:bottom w:val="none" w:sz="0" w:space="0" w:color="auto"/>
                        <w:right w:val="none" w:sz="0" w:space="0" w:color="auto"/>
                      </w:divBdr>
                      <w:divsChild>
                        <w:div w:id="2058972516">
                          <w:marLeft w:val="0"/>
                          <w:marRight w:val="0"/>
                          <w:marTop w:val="0"/>
                          <w:marBottom w:val="0"/>
                          <w:divBdr>
                            <w:top w:val="none" w:sz="0" w:space="0" w:color="auto"/>
                            <w:left w:val="none" w:sz="0" w:space="0" w:color="auto"/>
                            <w:bottom w:val="none" w:sz="0" w:space="0" w:color="auto"/>
                            <w:right w:val="none" w:sz="0" w:space="0" w:color="auto"/>
                          </w:divBdr>
                        </w:div>
                        <w:div w:id="1226331547">
                          <w:marLeft w:val="0"/>
                          <w:marRight w:val="0"/>
                          <w:marTop w:val="0"/>
                          <w:marBottom w:val="0"/>
                          <w:divBdr>
                            <w:top w:val="none" w:sz="0" w:space="0" w:color="auto"/>
                            <w:left w:val="none" w:sz="0" w:space="0" w:color="auto"/>
                            <w:bottom w:val="none" w:sz="0" w:space="0" w:color="auto"/>
                            <w:right w:val="none" w:sz="0" w:space="0" w:color="auto"/>
                          </w:divBdr>
                        </w:div>
                      </w:divsChild>
                    </w:div>
                    <w:div w:id="1507548917">
                      <w:marLeft w:val="0"/>
                      <w:marRight w:val="0"/>
                      <w:marTop w:val="150"/>
                      <w:marBottom w:val="375"/>
                      <w:divBdr>
                        <w:top w:val="none" w:sz="0" w:space="0" w:color="auto"/>
                        <w:left w:val="none" w:sz="0" w:space="0" w:color="auto"/>
                        <w:bottom w:val="none" w:sz="0" w:space="0" w:color="auto"/>
                        <w:right w:val="none" w:sz="0" w:space="0" w:color="auto"/>
                      </w:divBdr>
                      <w:divsChild>
                        <w:div w:id="68383452">
                          <w:marLeft w:val="0"/>
                          <w:marRight w:val="0"/>
                          <w:marTop w:val="0"/>
                          <w:marBottom w:val="0"/>
                          <w:divBdr>
                            <w:top w:val="none" w:sz="0" w:space="0" w:color="auto"/>
                            <w:left w:val="none" w:sz="0" w:space="0" w:color="auto"/>
                            <w:bottom w:val="none" w:sz="0" w:space="0" w:color="auto"/>
                            <w:right w:val="none" w:sz="0" w:space="0" w:color="auto"/>
                          </w:divBdr>
                        </w:div>
                        <w:div w:id="154612839">
                          <w:marLeft w:val="0"/>
                          <w:marRight w:val="0"/>
                          <w:marTop w:val="0"/>
                          <w:marBottom w:val="0"/>
                          <w:divBdr>
                            <w:top w:val="none" w:sz="0" w:space="0" w:color="auto"/>
                            <w:left w:val="none" w:sz="0" w:space="0" w:color="auto"/>
                            <w:bottom w:val="none" w:sz="0" w:space="0" w:color="auto"/>
                            <w:right w:val="none" w:sz="0" w:space="0" w:color="auto"/>
                          </w:divBdr>
                        </w:div>
                      </w:divsChild>
                    </w:div>
                    <w:div w:id="1505901962">
                      <w:marLeft w:val="0"/>
                      <w:marRight w:val="0"/>
                      <w:marTop w:val="150"/>
                      <w:marBottom w:val="375"/>
                      <w:divBdr>
                        <w:top w:val="none" w:sz="0" w:space="0" w:color="auto"/>
                        <w:left w:val="none" w:sz="0" w:space="0" w:color="auto"/>
                        <w:bottom w:val="none" w:sz="0" w:space="0" w:color="auto"/>
                        <w:right w:val="none" w:sz="0" w:space="0" w:color="auto"/>
                      </w:divBdr>
                      <w:divsChild>
                        <w:div w:id="2010785388">
                          <w:marLeft w:val="0"/>
                          <w:marRight w:val="0"/>
                          <w:marTop w:val="0"/>
                          <w:marBottom w:val="0"/>
                          <w:divBdr>
                            <w:top w:val="none" w:sz="0" w:space="0" w:color="auto"/>
                            <w:left w:val="none" w:sz="0" w:space="0" w:color="auto"/>
                            <w:bottom w:val="none" w:sz="0" w:space="0" w:color="auto"/>
                            <w:right w:val="none" w:sz="0" w:space="0" w:color="auto"/>
                          </w:divBdr>
                        </w:div>
                        <w:div w:id="450591094">
                          <w:marLeft w:val="0"/>
                          <w:marRight w:val="0"/>
                          <w:marTop w:val="0"/>
                          <w:marBottom w:val="0"/>
                          <w:divBdr>
                            <w:top w:val="none" w:sz="0" w:space="0" w:color="auto"/>
                            <w:left w:val="none" w:sz="0" w:space="0" w:color="auto"/>
                            <w:bottom w:val="none" w:sz="0" w:space="0" w:color="auto"/>
                            <w:right w:val="none" w:sz="0" w:space="0" w:color="auto"/>
                          </w:divBdr>
                        </w:div>
                      </w:divsChild>
                    </w:div>
                    <w:div w:id="290986669">
                      <w:marLeft w:val="0"/>
                      <w:marRight w:val="0"/>
                      <w:marTop w:val="150"/>
                      <w:marBottom w:val="375"/>
                      <w:divBdr>
                        <w:top w:val="none" w:sz="0" w:space="0" w:color="auto"/>
                        <w:left w:val="none" w:sz="0" w:space="0" w:color="auto"/>
                        <w:bottom w:val="none" w:sz="0" w:space="0" w:color="auto"/>
                        <w:right w:val="none" w:sz="0" w:space="0" w:color="auto"/>
                      </w:divBdr>
                      <w:divsChild>
                        <w:div w:id="21980328">
                          <w:marLeft w:val="0"/>
                          <w:marRight w:val="0"/>
                          <w:marTop w:val="0"/>
                          <w:marBottom w:val="0"/>
                          <w:divBdr>
                            <w:top w:val="none" w:sz="0" w:space="0" w:color="auto"/>
                            <w:left w:val="none" w:sz="0" w:space="0" w:color="auto"/>
                            <w:bottom w:val="none" w:sz="0" w:space="0" w:color="auto"/>
                            <w:right w:val="none" w:sz="0" w:space="0" w:color="auto"/>
                          </w:divBdr>
                        </w:div>
                        <w:div w:id="759713728">
                          <w:marLeft w:val="0"/>
                          <w:marRight w:val="0"/>
                          <w:marTop w:val="0"/>
                          <w:marBottom w:val="0"/>
                          <w:divBdr>
                            <w:top w:val="none" w:sz="0" w:space="0" w:color="auto"/>
                            <w:left w:val="none" w:sz="0" w:space="0" w:color="auto"/>
                            <w:bottom w:val="none" w:sz="0" w:space="0" w:color="auto"/>
                            <w:right w:val="none" w:sz="0" w:space="0" w:color="auto"/>
                          </w:divBdr>
                        </w:div>
                      </w:divsChild>
                    </w:div>
                    <w:div w:id="2063744710">
                      <w:marLeft w:val="0"/>
                      <w:marRight w:val="0"/>
                      <w:marTop w:val="150"/>
                      <w:marBottom w:val="375"/>
                      <w:divBdr>
                        <w:top w:val="none" w:sz="0" w:space="0" w:color="auto"/>
                        <w:left w:val="none" w:sz="0" w:space="0" w:color="auto"/>
                        <w:bottom w:val="none" w:sz="0" w:space="0" w:color="auto"/>
                        <w:right w:val="none" w:sz="0" w:space="0" w:color="auto"/>
                      </w:divBdr>
                      <w:divsChild>
                        <w:div w:id="1694183091">
                          <w:marLeft w:val="0"/>
                          <w:marRight w:val="0"/>
                          <w:marTop w:val="0"/>
                          <w:marBottom w:val="0"/>
                          <w:divBdr>
                            <w:top w:val="none" w:sz="0" w:space="0" w:color="auto"/>
                            <w:left w:val="none" w:sz="0" w:space="0" w:color="auto"/>
                            <w:bottom w:val="none" w:sz="0" w:space="0" w:color="auto"/>
                            <w:right w:val="none" w:sz="0" w:space="0" w:color="auto"/>
                          </w:divBdr>
                        </w:div>
                        <w:div w:id="777216170">
                          <w:marLeft w:val="0"/>
                          <w:marRight w:val="0"/>
                          <w:marTop w:val="0"/>
                          <w:marBottom w:val="0"/>
                          <w:divBdr>
                            <w:top w:val="none" w:sz="0" w:space="0" w:color="auto"/>
                            <w:left w:val="none" w:sz="0" w:space="0" w:color="auto"/>
                            <w:bottom w:val="none" w:sz="0" w:space="0" w:color="auto"/>
                            <w:right w:val="none" w:sz="0" w:space="0" w:color="auto"/>
                          </w:divBdr>
                        </w:div>
                      </w:divsChild>
                    </w:div>
                    <w:div w:id="67193695">
                      <w:marLeft w:val="0"/>
                      <w:marRight w:val="0"/>
                      <w:marTop w:val="150"/>
                      <w:marBottom w:val="375"/>
                      <w:divBdr>
                        <w:top w:val="none" w:sz="0" w:space="0" w:color="auto"/>
                        <w:left w:val="none" w:sz="0" w:space="0" w:color="auto"/>
                        <w:bottom w:val="none" w:sz="0" w:space="0" w:color="auto"/>
                        <w:right w:val="none" w:sz="0" w:space="0" w:color="auto"/>
                      </w:divBdr>
                      <w:divsChild>
                        <w:div w:id="1071930648">
                          <w:marLeft w:val="0"/>
                          <w:marRight w:val="0"/>
                          <w:marTop w:val="0"/>
                          <w:marBottom w:val="0"/>
                          <w:divBdr>
                            <w:top w:val="none" w:sz="0" w:space="0" w:color="auto"/>
                            <w:left w:val="none" w:sz="0" w:space="0" w:color="auto"/>
                            <w:bottom w:val="none" w:sz="0" w:space="0" w:color="auto"/>
                            <w:right w:val="none" w:sz="0" w:space="0" w:color="auto"/>
                          </w:divBdr>
                        </w:div>
                        <w:div w:id="315183663">
                          <w:marLeft w:val="0"/>
                          <w:marRight w:val="0"/>
                          <w:marTop w:val="0"/>
                          <w:marBottom w:val="0"/>
                          <w:divBdr>
                            <w:top w:val="none" w:sz="0" w:space="0" w:color="auto"/>
                            <w:left w:val="none" w:sz="0" w:space="0" w:color="auto"/>
                            <w:bottom w:val="none" w:sz="0" w:space="0" w:color="auto"/>
                            <w:right w:val="none" w:sz="0" w:space="0" w:color="auto"/>
                          </w:divBdr>
                        </w:div>
                      </w:divsChild>
                    </w:div>
                    <w:div w:id="28116006">
                      <w:marLeft w:val="0"/>
                      <w:marRight w:val="0"/>
                      <w:marTop w:val="150"/>
                      <w:marBottom w:val="375"/>
                      <w:divBdr>
                        <w:top w:val="none" w:sz="0" w:space="0" w:color="auto"/>
                        <w:left w:val="none" w:sz="0" w:space="0" w:color="auto"/>
                        <w:bottom w:val="none" w:sz="0" w:space="0" w:color="auto"/>
                        <w:right w:val="none" w:sz="0" w:space="0" w:color="auto"/>
                      </w:divBdr>
                      <w:divsChild>
                        <w:div w:id="400980823">
                          <w:marLeft w:val="0"/>
                          <w:marRight w:val="0"/>
                          <w:marTop w:val="0"/>
                          <w:marBottom w:val="0"/>
                          <w:divBdr>
                            <w:top w:val="none" w:sz="0" w:space="0" w:color="auto"/>
                            <w:left w:val="none" w:sz="0" w:space="0" w:color="auto"/>
                            <w:bottom w:val="none" w:sz="0" w:space="0" w:color="auto"/>
                            <w:right w:val="none" w:sz="0" w:space="0" w:color="auto"/>
                          </w:divBdr>
                        </w:div>
                        <w:div w:id="1695962515">
                          <w:marLeft w:val="0"/>
                          <w:marRight w:val="0"/>
                          <w:marTop w:val="0"/>
                          <w:marBottom w:val="0"/>
                          <w:divBdr>
                            <w:top w:val="none" w:sz="0" w:space="0" w:color="auto"/>
                            <w:left w:val="none" w:sz="0" w:space="0" w:color="auto"/>
                            <w:bottom w:val="none" w:sz="0" w:space="0" w:color="auto"/>
                            <w:right w:val="none" w:sz="0" w:space="0" w:color="auto"/>
                          </w:divBdr>
                        </w:div>
                      </w:divsChild>
                    </w:div>
                    <w:div w:id="974413349">
                      <w:marLeft w:val="0"/>
                      <w:marRight w:val="0"/>
                      <w:marTop w:val="150"/>
                      <w:marBottom w:val="375"/>
                      <w:divBdr>
                        <w:top w:val="none" w:sz="0" w:space="0" w:color="auto"/>
                        <w:left w:val="none" w:sz="0" w:space="0" w:color="auto"/>
                        <w:bottom w:val="none" w:sz="0" w:space="0" w:color="auto"/>
                        <w:right w:val="none" w:sz="0" w:space="0" w:color="auto"/>
                      </w:divBdr>
                      <w:divsChild>
                        <w:div w:id="547378636">
                          <w:marLeft w:val="0"/>
                          <w:marRight w:val="0"/>
                          <w:marTop w:val="0"/>
                          <w:marBottom w:val="0"/>
                          <w:divBdr>
                            <w:top w:val="none" w:sz="0" w:space="0" w:color="auto"/>
                            <w:left w:val="none" w:sz="0" w:space="0" w:color="auto"/>
                            <w:bottom w:val="none" w:sz="0" w:space="0" w:color="auto"/>
                            <w:right w:val="none" w:sz="0" w:space="0" w:color="auto"/>
                          </w:divBdr>
                        </w:div>
                        <w:div w:id="107168544">
                          <w:marLeft w:val="0"/>
                          <w:marRight w:val="0"/>
                          <w:marTop w:val="0"/>
                          <w:marBottom w:val="0"/>
                          <w:divBdr>
                            <w:top w:val="none" w:sz="0" w:space="0" w:color="auto"/>
                            <w:left w:val="none" w:sz="0" w:space="0" w:color="auto"/>
                            <w:bottom w:val="none" w:sz="0" w:space="0" w:color="auto"/>
                            <w:right w:val="none" w:sz="0" w:space="0" w:color="auto"/>
                          </w:divBdr>
                        </w:div>
                      </w:divsChild>
                    </w:div>
                    <w:div w:id="85158042">
                      <w:marLeft w:val="0"/>
                      <w:marRight w:val="0"/>
                      <w:marTop w:val="150"/>
                      <w:marBottom w:val="375"/>
                      <w:divBdr>
                        <w:top w:val="none" w:sz="0" w:space="0" w:color="auto"/>
                        <w:left w:val="none" w:sz="0" w:space="0" w:color="auto"/>
                        <w:bottom w:val="none" w:sz="0" w:space="0" w:color="auto"/>
                        <w:right w:val="none" w:sz="0" w:space="0" w:color="auto"/>
                      </w:divBdr>
                      <w:divsChild>
                        <w:div w:id="1130628464">
                          <w:marLeft w:val="0"/>
                          <w:marRight w:val="0"/>
                          <w:marTop w:val="0"/>
                          <w:marBottom w:val="0"/>
                          <w:divBdr>
                            <w:top w:val="none" w:sz="0" w:space="0" w:color="auto"/>
                            <w:left w:val="none" w:sz="0" w:space="0" w:color="auto"/>
                            <w:bottom w:val="none" w:sz="0" w:space="0" w:color="auto"/>
                            <w:right w:val="none" w:sz="0" w:space="0" w:color="auto"/>
                          </w:divBdr>
                        </w:div>
                        <w:div w:id="656034361">
                          <w:marLeft w:val="0"/>
                          <w:marRight w:val="0"/>
                          <w:marTop w:val="0"/>
                          <w:marBottom w:val="0"/>
                          <w:divBdr>
                            <w:top w:val="none" w:sz="0" w:space="0" w:color="auto"/>
                            <w:left w:val="none" w:sz="0" w:space="0" w:color="auto"/>
                            <w:bottom w:val="none" w:sz="0" w:space="0" w:color="auto"/>
                            <w:right w:val="none" w:sz="0" w:space="0" w:color="auto"/>
                          </w:divBdr>
                        </w:div>
                      </w:divsChild>
                    </w:div>
                    <w:div w:id="1218739803">
                      <w:marLeft w:val="0"/>
                      <w:marRight w:val="0"/>
                      <w:marTop w:val="150"/>
                      <w:marBottom w:val="375"/>
                      <w:divBdr>
                        <w:top w:val="none" w:sz="0" w:space="0" w:color="auto"/>
                        <w:left w:val="none" w:sz="0" w:space="0" w:color="auto"/>
                        <w:bottom w:val="none" w:sz="0" w:space="0" w:color="auto"/>
                        <w:right w:val="none" w:sz="0" w:space="0" w:color="auto"/>
                      </w:divBdr>
                      <w:divsChild>
                        <w:div w:id="343017182">
                          <w:marLeft w:val="0"/>
                          <w:marRight w:val="0"/>
                          <w:marTop w:val="0"/>
                          <w:marBottom w:val="0"/>
                          <w:divBdr>
                            <w:top w:val="none" w:sz="0" w:space="0" w:color="auto"/>
                            <w:left w:val="none" w:sz="0" w:space="0" w:color="auto"/>
                            <w:bottom w:val="none" w:sz="0" w:space="0" w:color="auto"/>
                            <w:right w:val="none" w:sz="0" w:space="0" w:color="auto"/>
                          </w:divBdr>
                        </w:div>
                        <w:div w:id="1898660904">
                          <w:marLeft w:val="0"/>
                          <w:marRight w:val="0"/>
                          <w:marTop w:val="0"/>
                          <w:marBottom w:val="0"/>
                          <w:divBdr>
                            <w:top w:val="none" w:sz="0" w:space="0" w:color="auto"/>
                            <w:left w:val="none" w:sz="0" w:space="0" w:color="auto"/>
                            <w:bottom w:val="none" w:sz="0" w:space="0" w:color="auto"/>
                            <w:right w:val="none" w:sz="0" w:space="0" w:color="auto"/>
                          </w:divBdr>
                        </w:div>
                      </w:divsChild>
                    </w:div>
                    <w:div w:id="65878314">
                      <w:marLeft w:val="0"/>
                      <w:marRight w:val="0"/>
                      <w:marTop w:val="150"/>
                      <w:marBottom w:val="375"/>
                      <w:divBdr>
                        <w:top w:val="none" w:sz="0" w:space="0" w:color="auto"/>
                        <w:left w:val="none" w:sz="0" w:space="0" w:color="auto"/>
                        <w:bottom w:val="none" w:sz="0" w:space="0" w:color="auto"/>
                        <w:right w:val="none" w:sz="0" w:space="0" w:color="auto"/>
                      </w:divBdr>
                      <w:divsChild>
                        <w:div w:id="203832366">
                          <w:marLeft w:val="0"/>
                          <w:marRight w:val="0"/>
                          <w:marTop w:val="0"/>
                          <w:marBottom w:val="0"/>
                          <w:divBdr>
                            <w:top w:val="none" w:sz="0" w:space="0" w:color="auto"/>
                            <w:left w:val="none" w:sz="0" w:space="0" w:color="auto"/>
                            <w:bottom w:val="none" w:sz="0" w:space="0" w:color="auto"/>
                            <w:right w:val="none" w:sz="0" w:space="0" w:color="auto"/>
                          </w:divBdr>
                        </w:div>
                        <w:div w:id="1525443405">
                          <w:marLeft w:val="0"/>
                          <w:marRight w:val="0"/>
                          <w:marTop w:val="0"/>
                          <w:marBottom w:val="0"/>
                          <w:divBdr>
                            <w:top w:val="none" w:sz="0" w:space="0" w:color="auto"/>
                            <w:left w:val="none" w:sz="0" w:space="0" w:color="auto"/>
                            <w:bottom w:val="none" w:sz="0" w:space="0" w:color="auto"/>
                            <w:right w:val="none" w:sz="0" w:space="0" w:color="auto"/>
                          </w:divBdr>
                        </w:div>
                      </w:divsChild>
                    </w:div>
                    <w:div w:id="662048713">
                      <w:marLeft w:val="0"/>
                      <w:marRight w:val="0"/>
                      <w:marTop w:val="150"/>
                      <w:marBottom w:val="375"/>
                      <w:divBdr>
                        <w:top w:val="none" w:sz="0" w:space="0" w:color="auto"/>
                        <w:left w:val="none" w:sz="0" w:space="0" w:color="auto"/>
                        <w:bottom w:val="none" w:sz="0" w:space="0" w:color="auto"/>
                        <w:right w:val="none" w:sz="0" w:space="0" w:color="auto"/>
                      </w:divBdr>
                      <w:divsChild>
                        <w:div w:id="620696589">
                          <w:marLeft w:val="0"/>
                          <w:marRight w:val="0"/>
                          <w:marTop w:val="0"/>
                          <w:marBottom w:val="0"/>
                          <w:divBdr>
                            <w:top w:val="none" w:sz="0" w:space="0" w:color="auto"/>
                            <w:left w:val="none" w:sz="0" w:space="0" w:color="auto"/>
                            <w:bottom w:val="none" w:sz="0" w:space="0" w:color="auto"/>
                            <w:right w:val="none" w:sz="0" w:space="0" w:color="auto"/>
                          </w:divBdr>
                        </w:div>
                        <w:div w:id="846552622">
                          <w:marLeft w:val="0"/>
                          <w:marRight w:val="0"/>
                          <w:marTop w:val="0"/>
                          <w:marBottom w:val="0"/>
                          <w:divBdr>
                            <w:top w:val="none" w:sz="0" w:space="0" w:color="auto"/>
                            <w:left w:val="none" w:sz="0" w:space="0" w:color="auto"/>
                            <w:bottom w:val="none" w:sz="0" w:space="0" w:color="auto"/>
                            <w:right w:val="none" w:sz="0" w:space="0" w:color="auto"/>
                          </w:divBdr>
                        </w:div>
                      </w:divsChild>
                    </w:div>
                    <w:div w:id="1047797285">
                      <w:marLeft w:val="0"/>
                      <w:marRight w:val="0"/>
                      <w:marTop w:val="150"/>
                      <w:marBottom w:val="375"/>
                      <w:divBdr>
                        <w:top w:val="none" w:sz="0" w:space="0" w:color="auto"/>
                        <w:left w:val="none" w:sz="0" w:space="0" w:color="auto"/>
                        <w:bottom w:val="none" w:sz="0" w:space="0" w:color="auto"/>
                        <w:right w:val="none" w:sz="0" w:space="0" w:color="auto"/>
                      </w:divBdr>
                      <w:divsChild>
                        <w:div w:id="254941223">
                          <w:marLeft w:val="0"/>
                          <w:marRight w:val="0"/>
                          <w:marTop w:val="0"/>
                          <w:marBottom w:val="0"/>
                          <w:divBdr>
                            <w:top w:val="none" w:sz="0" w:space="0" w:color="auto"/>
                            <w:left w:val="none" w:sz="0" w:space="0" w:color="auto"/>
                            <w:bottom w:val="none" w:sz="0" w:space="0" w:color="auto"/>
                            <w:right w:val="none" w:sz="0" w:space="0" w:color="auto"/>
                          </w:divBdr>
                        </w:div>
                        <w:div w:id="636880017">
                          <w:marLeft w:val="0"/>
                          <w:marRight w:val="0"/>
                          <w:marTop w:val="0"/>
                          <w:marBottom w:val="0"/>
                          <w:divBdr>
                            <w:top w:val="none" w:sz="0" w:space="0" w:color="auto"/>
                            <w:left w:val="none" w:sz="0" w:space="0" w:color="auto"/>
                            <w:bottom w:val="none" w:sz="0" w:space="0" w:color="auto"/>
                            <w:right w:val="none" w:sz="0" w:space="0" w:color="auto"/>
                          </w:divBdr>
                        </w:div>
                      </w:divsChild>
                    </w:div>
                    <w:div w:id="2119137671">
                      <w:marLeft w:val="0"/>
                      <w:marRight w:val="0"/>
                      <w:marTop w:val="150"/>
                      <w:marBottom w:val="375"/>
                      <w:divBdr>
                        <w:top w:val="none" w:sz="0" w:space="0" w:color="auto"/>
                        <w:left w:val="none" w:sz="0" w:space="0" w:color="auto"/>
                        <w:bottom w:val="none" w:sz="0" w:space="0" w:color="auto"/>
                        <w:right w:val="none" w:sz="0" w:space="0" w:color="auto"/>
                      </w:divBdr>
                      <w:divsChild>
                        <w:div w:id="2033796459">
                          <w:marLeft w:val="0"/>
                          <w:marRight w:val="0"/>
                          <w:marTop w:val="0"/>
                          <w:marBottom w:val="0"/>
                          <w:divBdr>
                            <w:top w:val="none" w:sz="0" w:space="0" w:color="auto"/>
                            <w:left w:val="none" w:sz="0" w:space="0" w:color="auto"/>
                            <w:bottom w:val="none" w:sz="0" w:space="0" w:color="auto"/>
                            <w:right w:val="none" w:sz="0" w:space="0" w:color="auto"/>
                          </w:divBdr>
                        </w:div>
                        <w:div w:id="664892567">
                          <w:marLeft w:val="0"/>
                          <w:marRight w:val="0"/>
                          <w:marTop w:val="0"/>
                          <w:marBottom w:val="0"/>
                          <w:divBdr>
                            <w:top w:val="none" w:sz="0" w:space="0" w:color="auto"/>
                            <w:left w:val="none" w:sz="0" w:space="0" w:color="auto"/>
                            <w:bottom w:val="none" w:sz="0" w:space="0" w:color="auto"/>
                            <w:right w:val="none" w:sz="0" w:space="0" w:color="auto"/>
                          </w:divBdr>
                        </w:div>
                      </w:divsChild>
                    </w:div>
                    <w:div w:id="904995982">
                      <w:marLeft w:val="0"/>
                      <w:marRight w:val="0"/>
                      <w:marTop w:val="150"/>
                      <w:marBottom w:val="375"/>
                      <w:divBdr>
                        <w:top w:val="none" w:sz="0" w:space="0" w:color="auto"/>
                        <w:left w:val="none" w:sz="0" w:space="0" w:color="auto"/>
                        <w:bottom w:val="none" w:sz="0" w:space="0" w:color="auto"/>
                        <w:right w:val="none" w:sz="0" w:space="0" w:color="auto"/>
                      </w:divBdr>
                      <w:divsChild>
                        <w:div w:id="1409300744">
                          <w:marLeft w:val="0"/>
                          <w:marRight w:val="0"/>
                          <w:marTop w:val="0"/>
                          <w:marBottom w:val="0"/>
                          <w:divBdr>
                            <w:top w:val="none" w:sz="0" w:space="0" w:color="auto"/>
                            <w:left w:val="none" w:sz="0" w:space="0" w:color="auto"/>
                            <w:bottom w:val="none" w:sz="0" w:space="0" w:color="auto"/>
                            <w:right w:val="none" w:sz="0" w:space="0" w:color="auto"/>
                          </w:divBdr>
                        </w:div>
                        <w:div w:id="162203767">
                          <w:marLeft w:val="0"/>
                          <w:marRight w:val="0"/>
                          <w:marTop w:val="0"/>
                          <w:marBottom w:val="0"/>
                          <w:divBdr>
                            <w:top w:val="none" w:sz="0" w:space="0" w:color="auto"/>
                            <w:left w:val="none" w:sz="0" w:space="0" w:color="auto"/>
                            <w:bottom w:val="none" w:sz="0" w:space="0" w:color="auto"/>
                            <w:right w:val="none" w:sz="0" w:space="0" w:color="auto"/>
                          </w:divBdr>
                        </w:div>
                      </w:divsChild>
                    </w:div>
                    <w:div w:id="1573540468">
                      <w:marLeft w:val="0"/>
                      <w:marRight w:val="0"/>
                      <w:marTop w:val="150"/>
                      <w:marBottom w:val="375"/>
                      <w:divBdr>
                        <w:top w:val="none" w:sz="0" w:space="0" w:color="auto"/>
                        <w:left w:val="none" w:sz="0" w:space="0" w:color="auto"/>
                        <w:bottom w:val="none" w:sz="0" w:space="0" w:color="auto"/>
                        <w:right w:val="none" w:sz="0" w:space="0" w:color="auto"/>
                      </w:divBdr>
                      <w:divsChild>
                        <w:div w:id="1848901709">
                          <w:marLeft w:val="0"/>
                          <w:marRight w:val="0"/>
                          <w:marTop w:val="0"/>
                          <w:marBottom w:val="0"/>
                          <w:divBdr>
                            <w:top w:val="none" w:sz="0" w:space="0" w:color="auto"/>
                            <w:left w:val="none" w:sz="0" w:space="0" w:color="auto"/>
                            <w:bottom w:val="none" w:sz="0" w:space="0" w:color="auto"/>
                            <w:right w:val="none" w:sz="0" w:space="0" w:color="auto"/>
                          </w:divBdr>
                        </w:div>
                        <w:div w:id="2141725657">
                          <w:marLeft w:val="0"/>
                          <w:marRight w:val="0"/>
                          <w:marTop w:val="0"/>
                          <w:marBottom w:val="0"/>
                          <w:divBdr>
                            <w:top w:val="none" w:sz="0" w:space="0" w:color="auto"/>
                            <w:left w:val="none" w:sz="0" w:space="0" w:color="auto"/>
                            <w:bottom w:val="none" w:sz="0" w:space="0" w:color="auto"/>
                            <w:right w:val="none" w:sz="0" w:space="0" w:color="auto"/>
                          </w:divBdr>
                        </w:div>
                      </w:divsChild>
                    </w:div>
                    <w:div w:id="1343165208">
                      <w:marLeft w:val="0"/>
                      <w:marRight w:val="0"/>
                      <w:marTop w:val="150"/>
                      <w:marBottom w:val="375"/>
                      <w:divBdr>
                        <w:top w:val="none" w:sz="0" w:space="0" w:color="auto"/>
                        <w:left w:val="none" w:sz="0" w:space="0" w:color="auto"/>
                        <w:bottom w:val="none" w:sz="0" w:space="0" w:color="auto"/>
                        <w:right w:val="none" w:sz="0" w:space="0" w:color="auto"/>
                      </w:divBdr>
                      <w:divsChild>
                        <w:div w:id="1327977564">
                          <w:marLeft w:val="0"/>
                          <w:marRight w:val="0"/>
                          <w:marTop w:val="0"/>
                          <w:marBottom w:val="0"/>
                          <w:divBdr>
                            <w:top w:val="none" w:sz="0" w:space="0" w:color="auto"/>
                            <w:left w:val="none" w:sz="0" w:space="0" w:color="auto"/>
                            <w:bottom w:val="none" w:sz="0" w:space="0" w:color="auto"/>
                            <w:right w:val="none" w:sz="0" w:space="0" w:color="auto"/>
                          </w:divBdr>
                        </w:div>
                        <w:div w:id="1565139612">
                          <w:marLeft w:val="0"/>
                          <w:marRight w:val="0"/>
                          <w:marTop w:val="0"/>
                          <w:marBottom w:val="0"/>
                          <w:divBdr>
                            <w:top w:val="none" w:sz="0" w:space="0" w:color="auto"/>
                            <w:left w:val="none" w:sz="0" w:space="0" w:color="auto"/>
                            <w:bottom w:val="none" w:sz="0" w:space="0" w:color="auto"/>
                            <w:right w:val="none" w:sz="0" w:space="0" w:color="auto"/>
                          </w:divBdr>
                        </w:div>
                      </w:divsChild>
                    </w:div>
                    <w:div w:id="311644419">
                      <w:marLeft w:val="0"/>
                      <w:marRight w:val="0"/>
                      <w:marTop w:val="150"/>
                      <w:marBottom w:val="375"/>
                      <w:divBdr>
                        <w:top w:val="none" w:sz="0" w:space="0" w:color="auto"/>
                        <w:left w:val="none" w:sz="0" w:space="0" w:color="auto"/>
                        <w:bottom w:val="none" w:sz="0" w:space="0" w:color="auto"/>
                        <w:right w:val="none" w:sz="0" w:space="0" w:color="auto"/>
                      </w:divBdr>
                      <w:divsChild>
                        <w:div w:id="275212859">
                          <w:marLeft w:val="0"/>
                          <w:marRight w:val="0"/>
                          <w:marTop w:val="0"/>
                          <w:marBottom w:val="0"/>
                          <w:divBdr>
                            <w:top w:val="none" w:sz="0" w:space="0" w:color="auto"/>
                            <w:left w:val="none" w:sz="0" w:space="0" w:color="auto"/>
                            <w:bottom w:val="none" w:sz="0" w:space="0" w:color="auto"/>
                            <w:right w:val="none" w:sz="0" w:space="0" w:color="auto"/>
                          </w:divBdr>
                        </w:div>
                        <w:div w:id="254246664">
                          <w:marLeft w:val="0"/>
                          <w:marRight w:val="0"/>
                          <w:marTop w:val="0"/>
                          <w:marBottom w:val="0"/>
                          <w:divBdr>
                            <w:top w:val="none" w:sz="0" w:space="0" w:color="auto"/>
                            <w:left w:val="none" w:sz="0" w:space="0" w:color="auto"/>
                            <w:bottom w:val="none" w:sz="0" w:space="0" w:color="auto"/>
                            <w:right w:val="none" w:sz="0" w:space="0" w:color="auto"/>
                          </w:divBdr>
                        </w:div>
                      </w:divsChild>
                    </w:div>
                    <w:div w:id="144249901">
                      <w:marLeft w:val="0"/>
                      <w:marRight w:val="0"/>
                      <w:marTop w:val="150"/>
                      <w:marBottom w:val="375"/>
                      <w:divBdr>
                        <w:top w:val="none" w:sz="0" w:space="0" w:color="auto"/>
                        <w:left w:val="none" w:sz="0" w:space="0" w:color="auto"/>
                        <w:bottom w:val="none" w:sz="0" w:space="0" w:color="auto"/>
                        <w:right w:val="none" w:sz="0" w:space="0" w:color="auto"/>
                      </w:divBdr>
                      <w:divsChild>
                        <w:div w:id="274102093">
                          <w:marLeft w:val="0"/>
                          <w:marRight w:val="0"/>
                          <w:marTop w:val="0"/>
                          <w:marBottom w:val="0"/>
                          <w:divBdr>
                            <w:top w:val="none" w:sz="0" w:space="0" w:color="auto"/>
                            <w:left w:val="none" w:sz="0" w:space="0" w:color="auto"/>
                            <w:bottom w:val="none" w:sz="0" w:space="0" w:color="auto"/>
                            <w:right w:val="none" w:sz="0" w:space="0" w:color="auto"/>
                          </w:divBdr>
                        </w:div>
                        <w:div w:id="1702515318">
                          <w:marLeft w:val="0"/>
                          <w:marRight w:val="0"/>
                          <w:marTop w:val="0"/>
                          <w:marBottom w:val="0"/>
                          <w:divBdr>
                            <w:top w:val="none" w:sz="0" w:space="0" w:color="auto"/>
                            <w:left w:val="none" w:sz="0" w:space="0" w:color="auto"/>
                            <w:bottom w:val="none" w:sz="0" w:space="0" w:color="auto"/>
                            <w:right w:val="none" w:sz="0" w:space="0" w:color="auto"/>
                          </w:divBdr>
                        </w:div>
                      </w:divsChild>
                    </w:div>
                    <w:div w:id="865287585">
                      <w:marLeft w:val="0"/>
                      <w:marRight w:val="0"/>
                      <w:marTop w:val="150"/>
                      <w:marBottom w:val="375"/>
                      <w:divBdr>
                        <w:top w:val="none" w:sz="0" w:space="0" w:color="auto"/>
                        <w:left w:val="none" w:sz="0" w:space="0" w:color="auto"/>
                        <w:bottom w:val="none" w:sz="0" w:space="0" w:color="auto"/>
                        <w:right w:val="none" w:sz="0" w:space="0" w:color="auto"/>
                      </w:divBdr>
                      <w:divsChild>
                        <w:div w:id="540289195">
                          <w:marLeft w:val="0"/>
                          <w:marRight w:val="0"/>
                          <w:marTop w:val="0"/>
                          <w:marBottom w:val="0"/>
                          <w:divBdr>
                            <w:top w:val="none" w:sz="0" w:space="0" w:color="auto"/>
                            <w:left w:val="none" w:sz="0" w:space="0" w:color="auto"/>
                            <w:bottom w:val="none" w:sz="0" w:space="0" w:color="auto"/>
                            <w:right w:val="none" w:sz="0" w:space="0" w:color="auto"/>
                          </w:divBdr>
                        </w:div>
                        <w:div w:id="908658723">
                          <w:marLeft w:val="0"/>
                          <w:marRight w:val="0"/>
                          <w:marTop w:val="0"/>
                          <w:marBottom w:val="0"/>
                          <w:divBdr>
                            <w:top w:val="none" w:sz="0" w:space="0" w:color="auto"/>
                            <w:left w:val="none" w:sz="0" w:space="0" w:color="auto"/>
                            <w:bottom w:val="none" w:sz="0" w:space="0" w:color="auto"/>
                            <w:right w:val="none" w:sz="0" w:space="0" w:color="auto"/>
                          </w:divBdr>
                        </w:div>
                      </w:divsChild>
                    </w:div>
                    <w:div w:id="306478814">
                      <w:marLeft w:val="0"/>
                      <w:marRight w:val="0"/>
                      <w:marTop w:val="150"/>
                      <w:marBottom w:val="375"/>
                      <w:divBdr>
                        <w:top w:val="none" w:sz="0" w:space="0" w:color="auto"/>
                        <w:left w:val="none" w:sz="0" w:space="0" w:color="auto"/>
                        <w:bottom w:val="none" w:sz="0" w:space="0" w:color="auto"/>
                        <w:right w:val="none" w:sz="0" w:space="0" w:color="auto"/>
                      </w:divBdr>
                      <w:divsChild>
                        <w:div w:id="1442915792">
                          <w:marLeft w:val="0"/>
                          <w:marRight w:val="0"/>
                          <w:marTop w:val="0"/>
                          <w:marBottom w:val="0"/>
                          <w:divBdr>
                            <w:top w:val="none" w:sz="0" w:space="0" w:color="auto"/>
                            <w:left w:val="none" w:sz="0" w:space="0" w:color="auto"/>
                            <w:bottom w:val="none" w:sz="0" w:space="0" w:color="auto"/>
                            <w:right w:val="none" w:sz="0" w:space="0" w:color="auto"/>
                          </w:divBdr>
                        </w:div>
                        <w:div w:id="571962063">
                          <w:marLeft w:val="0"/>
                          <w:marRight w:val="0"/>
                          <w:marTop w:val="0"/>
                          <w:marBottom w:val="0"/>
                          <w:divBdr>
                            <w:top w:val="none" w:sz="0" w:space="0" w:color="auto"/>
                            <w:left w:val="none" w:sz="0" w:space="0" w:color="auto"/>
                            <w:bottom w:val="none" w:sz="0" w:space="0" w:color="auto"/>
                            <w:right w:val="none" w:sz="0" w:space="0" w:color="auto"/>
                          </w:divBdr>
                        </w:div>
                      </w:divsChild>
                    </w:div>
                    <w:div w:id="1747653614">
                      <w:marLeft w:val="0"/>
                      <w:marRight w:val="0"/>
                      <w:marTop w:val="150"/>
                      <w:marBottom w:val="375"/>
                      <w:divBdr>
                        <w:top w:val="none" w:sz="0" w:space="0" w:color="auto"/>
                        <w:left w:val="none" w:sz="0" w:space="0" w:color="auto"/>
                        <w:bottom w:val="none" w:sz="0" w:space="0" w:color="auto"/>
                        <w:right w:val="none" w:sz="0" w:space="0" w:color="auto"/>
                      </w:divBdr>
                      <w:divsChild>
                        <w:div w:id="1048411869">
                          <w:marLeft w:val="0"/>
                          <w:marRight w:val="0"/>
                          <w:marTop w:val="0"/>
                          <w:marBottom w:val="0"/>
                          <w:divBdr>
                            <w:top w:val="none" w:sz="0" w:space="0" w:color="auto"/>
                            <w:left w:val="none" w:sz="0" w:space="0" w:color="auto"/>
                            <w:bottom w:val="none" w:sz="0" w:space="0" w:color="auto"/>
                            <w:right w:val="none" w:sz="0" w:space="0" w:color="auto"/>
                          </w:divBdr>
                        </w:div>
                        <w:div w:id="4525600">
                          <w:marLeft w:val="0"/>
                          <w:marRight w:val="0"/>
                          <w:marTop w:val="0"/>
                          <w:marBottom w:val="0"/>
                          <w:divBdr>
                            <w:top w:val="none" w:sz="0" w:space="0" w:color="auto"/>
                            <w:left w:val="none" w:sz="0" w:space="0" w:color="auto"/>
                            <w:bottom w:val="none" w:sz="0" w:space="0" w:color="auto"/>
                            <w:right w:val="none" w:sz="0" w:space="0" w:color="auto"/>
                          </w:divBdr>
                        </w:div>
                      </w:divsChild>
                    </w:div>
                    <w:div w:id="286201848">
                      <w:marLeft w:val="0"/>
                      <w:marRight w:val="0"/>
                      <w:marTop w:val="150"/>
                      <w:marBottom w:val="375"/>
                      <w:divBdr>
                        <w:top w:val="none" w:sz="0" w:space="0" w:color="auto"/>
                        <w:left w:val="none" w:sz="0" w:space="0" w:color="auto"/>
                        <w:bottom w:val="none" w:sz="0" w:space="0" w:color="auto"/>
                        <w:right w:val="none" w:sz="0" w:space="0" w:color="auto"/>
                      </w:divBdr>
                      <w:divsChild>
                        <w:div w:id="375736826">
                          <w:marLeft w:val="0"/>
                          <w:marRight w:val="0"/>
                          <w:marTop w:val="0"/>
                          <w:marBottom w:val="0"/>
                          <w:divBdr>
                            <w:top w:val="none" w:sz="0" w:space="0" w:color="auto"/>
                            <w:left w:val="none" w:sz="0" w:space="0" w:color="auto"/>
                            <w:bottom w:val="none" w:sz="0" w:space="0" w:color="auto"/>
                            <w:right w:val="none" w:sz="0" w:space="0" w:color="auto"/>
                          </w:divBdr>
                        </w:div>
                        <w:div w:id="581839852">
                          <w:marLeft w:val="0"/>
                          <w:marRight w:val="0"/>
                          <w:marTop w:val="0"/>
                          <w:marBottom w:val="0"/>
                          <w:divBdr>
                            <w:top w:val="none" w:sz="0" w:space="0" w:color="auto"/>
                            <w:left w:val="none" w:sz="0" w:space="0" w:color="auto"/>
                            <w:bottom w:val="none" w:sz="0" w:space="0" w:color="auto"/>
                            <w:right w:val="none" w:sz="0" w:space="0" w:color="auto"/>
                          </w:divBdr>
                        </w:div>
                      </w:divsChild>
                    </w:div>
                    <w:div w:id="1080981215">
                      <w:marLeft w:val="0"/>
                      <w:marRight w:val="0"/>
                      <w:marTop w:val="150"/>
                      <w:marBottom w:val="375"/>
                      <w:divBdr>
                        <w:top w:val="none" w:sz="0" w:space="0" w:color="auto"/>
                        <w:left w:val="none" w:sz="0" w:space="0" w:color="auto"/>
                        <w:bottom w:val="none" w:sz="0" w:space="0" w:color="auto"/>
                        <w:right w:val="none" w:sz="0" w:space="0" w:color="auto"/>
                      </w:divBdr>
                      <w:divsChild>
                        <w:div w:id="79722559">
                          <w:marLeft w:val="0"/>
                          <w:marRight w:val="0"/>
                          <w:marTop w:val="0"/>
                          <w:marBottom w:val="0"/>
                          <w:divBdr>
                            <w:top w:val="none" w:sz="0" w:space="0" w:color="auto"/>
                            <w:left w:val="none" w:sz="0" w:space="0" w:color="auto"/>
                            <w:bottom w:val="none" w:sz="0" w:space="0" w:color="auto"/>
                            <w:right w:val="none" w:sz="0" w:space="0" w:color="auto"/>
                          </w:divBdr>
                        </w:div>
                        <w:div w:id="875312824">
                          <w:marLeft w:val="0"/>
                          <w:marRight w:val="0"/>
                          <w:marTop w:val="0"/>
                          <w:marBottom w:val="0"/>
                          <w:divBdr>
                            <w:top w:val="none" w:sz="0" w:space="0" w:color="auto"/>
                            <w:left w:val="none" w:sz="0" w:space="0" w:color="auto"/>
                            <w:bottom w:val="none" w:sz="0" w:space="0" w:color="auto"/>
                            <w:right w:val="none" w:sz="0" w:space="0" w:color="auto"/>
                          </w:divBdr>
                        </w:div>
                      </w:divsChild>
                    </w:div>
                    <w:div w:id="507528625">
                      <w:marLeft w:val="0"/>
                      <w:marRight w:val="0"/>
                      <w:marTop w:val="150"/>
                      <w:marBottom w:val="375"/>
                      <w:divBdr>
                        <w:top w:val="none" w:sz="0" w:space="0" w:color="auto"/>
                        <w:left w:val="none" w:sz="0" w:space="0" w:color="auto"/>
                        <w:bottom w:val="none" w:sz="0" w:space="0" w:color="auto"/>
                        <w:right w:val="none" w:sz="0" w:space="0" w:color="auto"/>
                      </w:divBdr>
                      <w:divsChild>
                        <w:div w:id="78723305">
                          <w:marLeft w:val="0"/>
                          <w:marRight w:val="0"/>
                          <w:marTop w:val="0"/>
                          <w:marBottom w:val="0"/>
                          <w:divBdr>
                            <w:top w:val="none" w:sz="0" w:space="0" w:color="auto"/>
                            <w:left w:val="none" w:sz="0" w:space="0" w:color="auto"/>
                            <w:bottom w:val="none" w:sz="0" w:space="0" w:color="auto"/>
                            <w:right w:val="none" w:sz="0" w:space="0" w:color="auto"/>
                          </w:divBdr>
                        </w:div>
                        <w:div w:id="1829133049">
                          <w:marLeft w:val="0"/>
                          <w:marRight w:val="0"/>
                          <w:marTop w:val="0"/>
                          <w:marBottom w:val="0"/>
                          <w:divBdr>
                            <w:top w:val="none" w:sz="0" w:space="0" w:color="auto"/>
                            <w:left w:val="none" w:sz="0" w:space="0" w:color="auto"/>
                            <w:bottom w:val="none" w:sz="0" w:space="0" w:color="auto"/>
                            <w:right w:val="none" w:sz="0" w:space="0" w:color="auto"/>
                          </w:divBdr>
                        </w:div>
                      </w:divsChild>
                    </w:div>
                    <w:div w:id="1487699012">
                      <w:marLeft w:val="0"/>
                      <w:marRight w:val="0"/>
                      <w:marTop w:val="150"/>
                      <w:marBottom w:val="375"/>
                      <w:divBdr>
                        <w:top w:val="none" w:sz="0" w:space="0" w:color="auto"/>
                        <w:left w:val="none" w:sz="0" w:space="0" w:color="auto"/>
                        <w:bottom w:val="none" w:sz="0" w:space="0" w:color="auto"/>
                        <w:right w:val="none" w:sz="0" w:space="0" w:color="auto"/>
                      </w:divBdr>
                      <w:divsChild>
                        <w:div w:id="1090277140">
                          <w:marLeft w:val="0"/>
                          <w:marRight w:val="0"/>
                          <w:marTop w:val="0"/>
                          <w:marBottom w:val="0"/>
                          <w:divBdr>
                            <w:top w:val="none" w:sz="0" w:space="0" w:color="auto"/>
                            <w:left w:val="none" w:sz="0" w:space="0" w:color="auto"/>
                            <w:bottom w:val="none" w:sz="0" w:space="0" w:color="auto"/>
                            <w:right w:val="none" w:sz="0" w:space="0" w:color="auto"/>
                          </w:divBdr>
                        </w:div>
                        <w:div w:id="1524435467">
                          <w:marLeft w:val="0"/>
                          <w:marRight w:val="0"/>
                          <w:marTop w:val="0"/>
                          <w:marBottom w:val="0"/>
                          <w:divBdr>
                            <w:top w:val="none" w:sz="0" w:space="0" w:color="auto"/>
                            <w:left w:val="none" w:sz="0" w:space="0" w:color="auto"/>
                            <w:bottom w:val="none" w:sz="0" w:space="0" w:color="auto"/>
                            <w:right w:val="none" w:sz="0" w:space="0" w:color="auto"/>
                          </w:divBdr>
                        </w:div>
                      </w:divsChild>
                    </w:div>
                    <w:div w:id="697967491">
                      <w:marLeft w:val="0"/>
                      <w:marRight w:val="0"/>
                      <w:marTop w:val="150"/>
                      <w:marBottom w:val="375"/>
                      <w:divBdr>
                        <w:top w:val="none" w:sz="0" w:space="0" w:color="auto"/>
                        <w:left w:val="none" w:sz="0" w:space="0" w:color="auto"/>
                        <w:bottom w:val="none" w:sz="0" w:space="0" w:color="auto"/>
                        <w:right w:val="none" w:sz="0" w:space="0" w:color="auto"/>
                      </w:divBdr>
                      <w:divsChild>
                        <w:div w:id="1661344513">
                          <w:marLeft w:val="0"/>
                          <w:marRight w:val="0"/>
                          <w:marTop w:val="0"/>
                          <w:marBottom w:val="0"/>
                          <w:divBdr>
                            <w:top w:val="none" w:sz="0" w:space="0" w:color="auto"/>
                            <w:left w:val="none" w:sz="0" w:space="0" w:color="auto"/>
                            <w:bottom w:val="none" w:sz="0" w:space="0" w:color="auto"/>
                            <w:right w:val="none" w:sz="0" w:space="0" w:color="auto"/>
                          </w:divBdr>
                        </w:div>
                        <w:div w:id="19737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989094">
          <w:marLeft w:val="0"/>
          <w:marRight w:val="0"/>
          <w:marTop w:val="0"/>
          <w:marBottom w:val="0"/>
          <w:divBdr>
            <w:top w:val="none" w:sz="0" w:space="0" w:color="auto"/>
            <w:left w:val="none" w:sz="0" w:space="0" w:color="auto"/>
            <w:bottom w:val="none" w:sz="0" w:space="0" w:color="auto"/>
            <w:right w:val="none" w:sz="0" w:space="0" w:color="auto"/>
          </w:divBdr>
          <w:divsChild>
            <w:div w:id="556092537">
              <w:marLeft w:val="0"/>
              <w:marRight w:val="0"/>
              <w:marTop w:val="0"/>
              <w:marBottom w:val="0"/>
              <w:divBdr>
                <w:top w:val="none" w:sz="0" w:space="0" w:color="auto"/>
                <w:left w:val="none" w:sz="0" w:space="0" w:color="auto"/>
                <w:bottom w:val="none" w:sz="0" w:space="0" w:color="auto"/>
                <w:right w:val="none" w:sz="0" w:space="0" w:color="auto"/>
              </w:divBdr>
              <w:divsChild>
                <w:div w:id="1449816466">
                  <w:marLeft w:val="0"/>
                  <w:marRight w:val="0"/>
                  <w:marTop w:val="0"/>
                  <w:marBottom w:val="300"/>
                  <w:divBdr>
                    <w:top w:val="none" w:sz="0" w:space="0" w:color="auto"/>
                    <w:left w:val="none" w:sz="0" w:space="0" w:color="auto"/>
                    <w:bottom w:val="none" w:sz="0" w:space="0" w:color="auto"/>
                    <w:right w:val="none" w:sz="0" w:space="0" w:color="auto"/>
                  </w:divBdr>
                </w:div>
              </w:divsChild>
            </w:div>
            <w:div w:id="1539315021">
              <w:marLeft w:val="0"/>
              <w:marRight w:val="0"/>
              <w:marTop w:val="0"/>
              <w:marBottom w:val="0"/>
              <w:divBdr>
                <w:top w:val="none" w:sz="0" w:space="0" w:color="auto"/>
                <w:left w:val="none" w:sz="0" w:space="0" w:color="auto"/>
                <w:bottom w:val="none" w:sz="0" w:space="0" w:color="auto"/>
                <w:right w:val="none" w:sz="0" w:space="0" w:color="auto"/>
              </w:divBdr>
              <w:divsChild>
                <w:div w:id="957300059">
                  <w:marLeft w:val="0"/>
                  <w:marRight w:val="0"/>
                  <w:marTop w:val="0"/>
                  <w:marBottom w:val="450"/>
                  <w:divBdr>
                    <w:top w:val="none" w:sz="0" w:space="0" w:color="auto"/>
                    <w:left w:val="none" w:sz="0" w:space="0" w:color="auto"/>
                    <w:bottom w:val="none" w:sz="0" w:space="0" w:color="auto"/>
                    <w:right w:val="none" w:sz="0" w:space="0" w:color="auto"/>
                  </w:divBdr>
                  <w:divsChild>
                    <w:div w:id="1551308639">
                      <w:marLeft w:val="0"/>
                      <w:marRight w:val="0"/>
                      <w:marTop w:val="0"/>
                      <w:marBottom w:val="600"/>
                      <w:divBdr>
                        <w:top w:val="none" w:sz="0" w:space="0" w:color="auto"/>
                        <w:left w:val="none" w:sz="0" w:space="0" w:color="auto"/>
                        <w:bottom w:val="none" w:sz="0" w:space="0" w:color="auto"/>
                        <w:right w:val="none" w:sz="0" w:space="0" w:color="auto"/>
                      </w:divBdr>
                    </w:div>
                    <w:div w:id="201447">
                      <w:marLeft w:val="0"/>
                      <w:marRight w:val="0"/>
                      <w:marTop w:val="0"/>
                      <w:marBottom w:val="0"/>
                      <w:divBdr>
                        <w:top w:val="none" w:sz="0" w:space="0" w:color="auto"/>
                        <w:left w:val="none" w:sz="0" w:space="0" w:color="auto"/>
                        <w:bottom w:val="none" w:sz="0" w:space="0" w:color="auto"/>
                        <w:right w:val="none" w:sz="0" w:space="0" w:color="auto"/>
                      </w:divBdr>
                      <w:divsChild>
                        <w:div w:id="1809735592">
                          <w:marLeft w:val="0"/>
                          <w:marRight w:val="0"/>
                          <w:marTop w:val="0"/>
                          <w:marBottom w:val="0"/>
                          <w:divBdr>
                            <w:top w:val="none" w:sz="0" w:space="0" w:color="auto"/>
                            <w:left w:val="none" w:sz="0" w:space="0" w:color="auto"/>
                            <w:bottom w:val="none" w:sz="0" w:space="0" w:color="auto"/>
                            <w:right w:val="none" w:sz="0" w:space="0" w:color="auto"/>
                          </w:divBdr>
                          <w:divsChild>
                            <w:div w:id="573854178">
                              <w:marLeft w:val="-225"/>
                              <w:marRight w:val="0"/>
                              <w:marTop w:val="0"/>
                              <w:marBottom w:val="180"/>
                              <w:divBdr>
                                <w:top w:val="none" w:sz="0" w:space="0" w:color="auto"/>
                                <w:left w:val="none" w:sz="0" w:space="0" w:color="auto"/>
                                <w:bottom w:val="none" w:sz="0" w:space="0" w:color="auto"/>
                                <w:right w:val="none" w:sz="0" w:space="0" w:color="auto"/>
                              </w:divBdr>
                            </w:div>
                          </w:divsChild>
                        </w:div>
                        <w:div w:id="1661152757">
                          <w:marLeft w:val="0"/>
                          <w:marRight w:val="0"/>
                          <w:marTop w:val="0"/>
                          <w:marBottom w:val="0"/>
                          <w:divBdr>
                            <w:top w:val="none" w:sz="0" w:space="0" w:color="auto"/>
                            <w:left w:val="none" w:sz="0" w:space="0" w:color="auto"/>
                            <w:bottom w:val="none" w:sz="0" w:space="0" w:color="auto"/>
                            <w:right w:val="none" w:sz="0" w:space="0" w:color="auto"/>
                          </w:divBdr>
                        </w:div>
                        <w:div w:id="451553573">
                          <w:marLeft w:val="0"/>
                          <w:marRight w:val="375"/>
                          <w:marTop w:val="0"/>
                          <w:marBottom w:val="0"/>
                          <w:divBdr>
                            <w:top w:val="none" w:sz="0" w:space="0" w:color="auto"/>
                            <w:left w:val="none" w:sz="0" w:space="0" w:color="auto"/>
                            <w:bottom w:val="none" w:sz="0" w:space="0" w:color="auto"/>
                            <w:right w:val="none" w:sz="0" w:space="0" w:color="auto"/>
                          </w:divBdr>
                        </w:div>
                        <w:div w:id="1456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8384810">
      <w:bodyDiv w:val="1"/>
      <w:marLeft w:val="0"/>
      <w:marRight w:val="0"/>
      <w:marTop w:val="0"/>
      <w:marBottom w:val="0"/>
      <w:divBdr>
        <w:top w:val="none" w:sz="0" w:space="0" w:color="auto"/>
        <w:left w:val="none" w:sz="0" w:space="0" w:color="auto"/>
        <w:bottom w:val="none" w:sz="0" w:space="0" w:color="auto"/>
        <w:right w:val="none" w:sz="0" w:space="0" w:color="auto"/>
      </w:divBdr>
      <w:divsChild>
        <w:div w:id="293827851">
          <w:marLeft w:val="0"/>
          <w:marRight w:val="0"/>
          <w:marTop w:val="0"/>
          <w:marBottom w:val="0"/>
          <w:divBdr>
            <w:top w:val="none" w:sz="0" w:space="0" w:color="auto"/>
            <w:left w:val="none" w:sz="0" w:space="0" w:color="auto"/>
            <w:bottom w:val="none" w:sz="0" w:space="0" w:color="auto"/>
            <w:right w:val="none" w:sz="0" w:space="0" w:color="auto"/>
          </w:divBdr>
        </w:div>
        <w:div w:id="1104689828">
          <w:marLeft w:val="0"/>
          <w:marRight w:val="0"/>
          <w:marTop w:val="300"/>
          <w:marBottom w:val="300"/>
          <w:divBdr>
            <w:top w:val="none" w:sz="0" w:space="0" w:color="auto"/>
            <w:left w:val="none" w:sz="0" w:space="0" w:color="auto"/>
            <w:bottom w:val="none" w:sz="0" w:space="0" w:color="auto"/>
            <w:right w:val="none" w:sz="0" w:space="0" w:color="auto"/>
          </w:divBdr>
        </w:div>
        <w:div w:id="323510063">
          <w:marLeft w:val="0"/>
          <w:marRight w:val="0"/>
          <w:marTop w:val="0"/>
          <w:marBottom w:val="0"/>
          <w:divBdr>
            <w:top w:val="none" w:sz="0" w:space="0" w:color="auto"/>
            <w:left w:val="none" w:sz="0" w:space="0" w:color="auto"/>
            <w:bottom w:val="none" w:sz="0" w:space="0" w:color="auto"/>
            <w:right w:val="none" w:sz="0" w:space="0" w:color="auto"/>
          </w:divBdr>
          <w:divsChild>
            <w:div w:id="1970893068">
              <w:marLeft w:val="0"/>
              <w:marRight w:val="0"/>
              <w:marTop w:val="300"/>
              <w:marBottom w:val="450"/>
              <w:divBdr>
                <w:top w:val="none" w:sz="0" w:space="0" w:color="auto"/>
                <w:left w:val="none" w:sz="0" w:space="0" w:color="auto"/>
                <w:bottom w:val="none" w:sz="0" w:space="0" w:color="auto"/>
                <w:right w:val="none" w:sz="0" w:space="0" w:color="auto"/>
              </w:divBdr>
              <w:divsChild>
                <w:div w:id="1829125037">
                  <w:marLeft w:val="0"/>
                  <w:marRight w:val="0"/>
                  <w:marTop w:val="0"/>
                  <w:marBottom w:val="0"/>
                  <w:divBdr>
                    <w:top w:val="none" w:sz="0" w:space="0" w:color="auto"/>
                    <w:left w:val="none" w:sz="0" w:space="0" w:color="auto"/>
                    <w:bottom w:val="none" w:sz="0" w:space="0" w:color="auto"/>
                    <w:right w:val="none" w:sz="0" w:space="0" w:color="auto"/>
                  </w:divBdr>
                  <w:divsChild>
                    <w:div w:id="2009745162">
                      <w:marLeft w:val="0"/>
                      <w:marRight w:val="0"/>
                      <w:marTop w:val="0"/>
                      <w:marBottom w:val="0"/>
                      <w:divBdr>
                        <w:top w:val="none" w:sz="0" w:space="0" w:color="auto"/>
                        <w:left w:val="none" w:sz="0" w:space="0" w:color="auto"/>
                        <w:bottom w:val="none" w:sz="0" w:space="0" w:color="auto"/>
                        <w:right w:val="none" w:sz="0" w:space="0" w:color="auto"/>
                      </w:divBdr>
                      <w:divsChild>
                        <w:div w:id="1779984798">
                          <w:marLeft w:val="0"/>
                          <w:marRight w:val="0"/>
                          <w:marTop w:val="0"/>
                          <w:marBottom w:val="0"/>
                          <w:divBdr>
                            <w:top w:val="none" w:sz="0" w:space="0" w:color="auto"/>
                            <w:left w:val="none" w:sz="0" w:space="0" w:color="auto"/>
                            <w:bottom w:val="none" w:sz="0" w:space="0" w:color="auto"/>
                            <w:right w:val="none" w:sz="0" w:space="0" w:color="auto"/>
                          </w:divBdr>
                          <w:divsChild>
                            <w:div w:id="1940327341">
                              <w:marLeft w:val="0"/>
                              <w:marRight w:val="0"/>
                              <w:marTop w:val="0"/>
                              <w:marBottom w:val="0"/>
                              <w:divBdr>
                                <w:top w:val="none" w:sz="0" w:space="0" w:color="auto"/>
                                <w:left w:val="none" w:sz="0" w:space="0" w:color="auto"/>
                                <w:bottom w:val="none" w:sz="0" w:space="0" w:color="auto"/>
                                <w:right w:val="none" w:sz="0" w:space="0" w:color="auto"/>
                              </w:divBdr>
                              <w:divsChild>
                                <w:div w:id="493107737">
                                  <w:marLeft w:val="0"/>
                                  <w:marRight w:val="0"/>
                                  <w:marTop w:val="0"/>
                                  <w:marBottom w:val="0"/>
                                  <w:divBdr>
                                    <w:top w:val="none" w:sz="0" w:space="0" w:color="auto"/>
                                    <w:left w:val="none" w:sz="0" w:space="0" w:color="auto"/>
                                    <w:bottom w:val="none" w:sz="0" w:space="0" w:color="auto"/>
                                    <w:right w:val="none" w:sz="0" w:space="0" w:color="auto"/>
                                  </w:divBdr>
                                  <w:divsChild>
                                    <w:div w:id="997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80448">
          <w:marLeft w:val="0"/>
          <w:marRight w:val="0"/>
          <w:marTop w:val="0"/>
          <w:marBottom w:val="0"/>
          <w:divBdr>
            <w:top w:val="none" w:sz="0" w:space="0" w:color="auto"/>
            <w:left w:val="none" w:sz="0" w:space="0" w:color="auto"/>
            <w:bottom w:val="none" w:sz="0" w:space="0" w:color="auto"/>
            <w:right w:val="none" w:sz="0" w:space="0" w:color="auto"/>
          </w:divBdr>
          <w:divsChild>
            <w:div w:id="830486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9045709">
      <w:bodyDiv w:val="1"/>
      <w:marLeft w:val="0"/>
      <w:marRight w:val="0"/>
      <w:marTop w:val="0"/>
      <w:marBottom w:val="0"/>
      <w:divBdr>
        <w:top w:val="none" w:sz="0" w:space="0" w:color="auto"/>
        <w:left w:val="none" w:sz="0" w:space="0" w:color="auto"/>
        <w:bottom w:val="none" w:sz="0" w:space="0" w:color="auto"/>
        <w:right w:val="none" w:sz="0" w:space="0" w:color="auto"/>
      </w:divBdr>
      <w:divsChild>
        <w:div w:id="2112047905">
          <w:marLeft w:val="0"/>
          <w:marRight w:val="0"/>
          <w:marTop w:val="300"/>
          <w:marBottom w:val="300"/>
          <w:divBdr>
            <w:top w:val="none" w:sz="0" w:space="0" w:color="auto"/>
            <w:left w:val="none" w:sz="0" w:space="0" w:color="auto"/>
            <w:bottom w:val="none" w:sz="0" w:space="0" w:color="auto"/>
            <w:right w:val="none" w:sz="0" w:space="0" w:color="auto"/>
          </w:divBdr>
        </w:div>
        <w:div w:id="1196189815">
          <w:marLeft w:val="0"/>
          <w:marRight w:val="0"/>
          <w:marTop w:val="0"/>
          <w:marBottom w:val="0"/>
          <w:divBdr>
            <w:top w:val="none" w:sz="0" w:space="0" w:color="auto"/>
            <w:left w:val="none" w:sz="0" w:space="0" w:color="auto"/>
            <w:bottom w:val="none" w:sz="0" w:space="0" w:color="auto"/>
            <w:right w:val="none" w:sz="0" w:space="0" w:color="auto"/>
          </w:divBdr>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0502358">
      <w:bodyDiv w:val="1"/>
      <w:marLeft w:val="0"/>
      <w:marRight w:val="0"/>
      <w:marTop w:val="0"/>
      <w:marBottom w:val="0"/>
      <w:divBdr>
        <w:top w:val="none" w:sz="0" w:space="0" w:color="auto"/>
        <w:left w:val="none" w:sz="0" w:space="0" w:color="auto"/>
        <w:bottom w:val="none" w:sz="0" w:space="0" w:color="auto"/>
        <w:right w:val="none" w:sz="0" w:space="0" w:color="auto"/>
      </w:divBdr>
      <w:divsChild>
        <w:div w:id="1450276602">
          <w:marLeft w:val="0"/>
          <w:marRight w:val="375"/>
          <w:marTop w:val="0"/>
          <w:marBottom w:val="0"/>
          <w:divBdr>
            <w:top w:val="none" w:sz="0" w:space="0" w:color="auto"/>
            <w:left w:val="none" w:sz="0" w:space="0" w:color="auto"/>
            <w:bottom w:val="none" w:sz="0" w:space="0" w:color="auto"/>
            <w:right w:val="none" w:sz="0" w:space="0" w:color="auto"/>
          </w:divBdr>
        </w:div>
        <w:div w:id="222453071">
          <w:marLeft w:val="0"/>
          <w:marRight w:val="0"/>
          <w:marTop w:val="0"/>
          <w:marBottom w:val="0"/>
          <w:divBdr>
            <w:top w:val="none" w:sz="0" w:space="0" w:color="auto"/>
            <w:left w:val="none" w:sz="0" w:space="0" w:color="auto"/>
            <w:bottom w:val="none" w:sz="0" w:space="0" w:color="auto"/>
            <w:right w:val="none" w:sz="0" w:space="0" w:color="auto"/>
          </w:divBdr>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25560">
      <w:bodyDiv w:val="1"/>
      <w:marLeft w:val="0"/>
      <w:marRight w:val="0"/>
      <w:marTop w:val="0"/>
      <w:marBottom w:val="0"/>
      <w:divBdr>
        <w:top w:val="none" w:sz="0" w:space="0" w:color="auto"/>
        <w:left w:val="none" w:sz="0" w:space="0" w:color="auto"/>
        <w:bottom w:val="none" w:sz="0" w:space="0" w:color="auto"/>
        <w:right w:val="none" w:sz="0" w:space="0" w:color="auto"/>
      </w:divBdr>
      <w:divsChild>
        <w:div w:id="1272400350">
          <w:marLeft w:val="0"/>
          <w:marRight w:val="150"/>
          <w:marTop w:val="0"/>
          <w:marBottom w:val="75"/>
          <w:divBdr>
            <w:top w:val="none" w:sz="0" w:space="0" w:color="auto"/>
            <w:left w:val="none" w:sz="0" w:space="0" w:color="auto"/>
            <w:bottom w:val="none" w:sz="0" w:space="0" w:color="auto"/>
            <w:right w:val="none" w:sz="0" w:space="0" w:color="auto"/>
          </w:divBdr>
        </w:div>
        <w:div w:id="1977682741">
          <w:marLeft w:val="0"/>
          <w:marRight w:val="150"/>
          <w:marTop w:val="150"/>
          <w:marBottom w:val="150"/>
          <w:divBdr>
            <w:top w:val="none" w:sz="0" w:space="0" w:color="auto"/>
            <w:left w:val="none" w:sz="0" w:space="0" w:color="auto"/>
            <w:bottom w:val="none" w:sz="0" w:space="0" w:color="auto"/>
            <w:right w:val="none" w:sz="0" w:space="0" w:color="auto"/>
          </w:divBdr>
        </w:div>
        <w:div w:id="2058579136">
          <w:marLeft w:val="0"/>
          <w:marRight w:val="150"/>
          <w:marTop w:val="0"/>
          <w:marBottom w:val="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4894787">
      <w:bodyDiv w:val="1"/>
      <w:marLeft w:val="0"/>
      <w:marRight w:val="0"/>
      <w:marTop w:val="0"/>
      <w:marBottom w:val="0"/>
      <w:divBdr>
        <w:top w:val="none" w:sz="0" w:space="0" w:color="auto"/>
        <w:left w:val="none" w:sz="0" w:space="0" w:color="auto"/>
        <w:bottom w:val="none" w:sz="0" w:space="0" w:color="auto"/>
        <w:right w:val="none" w:sz="0" w:space="0" w:color="auto"/>
      </w:divBdr>
      <w:divsChild>
        <w:div w:id="236326598">
          <w:marLeft w:val="0"/>
          <w:marRight w:val="0"/>
          <w:marTop w:val="0"/>
          <w:marBottom w:val="30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8411342">
      <w:bodyDiv w:val="1"/>
      <w:marLeft w:val="0"/>
      <w:marRight w:val="0"/>
      <w:marTop w:val="0"/>
      <w:marBottom w:val="0"/>
      <w:divBdr>
        <w:top w:val="none" w:sz="0" w:space="0" w:color="auto"/>
        <w:left w:val="none" w:sz="0" w:space="0" w:color="auto"/>
        <w:bottom w:val="none" w:sz="0" w:space="0" w:color="auto"/>
        <w:right w:val="none" w:sz="0" w:space="0" w:color="auto"/>
      </w:divBdr>
      <w:divsChild>
        <w:div w:id="1282689953">
          <w:marLeft w:val="0"/>
          <w:marRight w:val="375"/>
          <w:marTop w:val="0"/>
          <w:marBottom w:val="0"/>
          <w:divBdr>
            <w:top w:val="none" w:sz="0" w:space="0" w:color="auto"/>
            <w:left w:val="none" w:sz="0" w:space="0" w:color="auto"/>
            <w:bottom w:val="none" w:sz="0" w:space="0" w:color="auto"/>
            <w:right w:val="none" w:sz="0" w:space="0" w:color="auto"/>
          </w:divBdr>
        </w:div>
        <w:div w:id="2076314810">
          <w:marLeft w:val="0"/>
          <w:marRight w:val="0"/>
          <w:marTop w:val="0"/>
          <w:marBottom w:val="0"/>
          <w:divBdr>
            <w:top w:val="none" w:sz="0" w:space="0" w:color="auto"/>
            <w:left w:val="none" w:sz="0" w:space="0" w:color="auto"/>
            <w:bottom w:val="none" w:sz="0" w:space="0" w:color="auto"/>
            <w:right w:val="none" w:sz="0" w:space="0" w:color="auto"/>
          </w:divBdr>
        </w:div>
      </w:divsChild>
    </w:div>
    <w:div w:id="1008875291">
      <w:bodyDiv w:val="1"/>
      <w:marLeft w:val="0"/>
      <w:marRight w:val="0"/>
      <w:marTop w:val="0"/>
      <w:marBottom w:val="0"/>
      <w:divBdr>
        <w:top w:val="none" w:sz="0" w:space="0" w:color="auto"/>
        <w:left w:val="none" w:sz="0" w:space="0" w:color="auto"/>
        <w:bottom w:val="none" w:sz="0" w:space="0" w:color="auto"/>
        <w:right w:val="none" w:sz="0" w:space="0" w:color="auto"/>
      </w:divBdr>
      <w:divsChild>
        <w:div w:id="1826125883">
          <w:marLeft w:val="0"/>
          <w:marRight w:val="150"/>
          <w:marTop w:val="0"/>
          <w:marBottom w:val="75"/>
          <w:divBdr>
            <w:top w:val="none" w:sz="0" w:space="0" w:color="auto"/>
            <w:left w:val="none" w:sz="0" w:space="0" w:color="auto"/>
            <w:bottom w:val="none" w:sz="0" w:space="0" w:color="auto"/>
            <w:right w:val="none" w:sz="0" w:space="0" w:color="auto"/>
          </w:divBdr>
        </w:div>
        <w:div w:id="295457704">
          <w:marLeft w:val="0"/>
          <w:marRight w:val="150"/>
          <w:marTop w:val="150"/>
          <w:marBottom w:val="150"/>
          <w:divBdr>
            <w:top w:val="none" w:sz="0" w:space="0" w:color="auto"/>
            <w:left w:val="none" w:sz="0" w:space="0" w:color="auto"/>
            <w:bottom w:val="none" w:sz="0" w:space="0" w:color="auto"/>
            <w:right w:val="none" w:sz="0" w:space="0" w:color="auto"/>
          </w:divBdr>
        </w:div>
        <w:div w:id="1841772176">
          <w:marLeft w:val="0"/>
          <w:marRight w:val="150"/>
          <w:marTop w:val="0"/>
          <w:marBottom w:val="0"/>
          <w:divBdr>
            <w:top w:val="none" w:sz="0" w:space="0" w:color="auto"/>
            <w:left w:val="none" w:sz="0" w:space="0" w:color="auto"/>
            <w:bottom w:val="none" w:sz="0" w:space="0" w:color="auto"/>
            <w:right w:val="none" w:sz="0" w:space="0" w:color="auto"/>
          </w:divBdr>
        </w:div>
      </w:divsChild>
    </w:div>
    <w:div w:id="1009061639">
      <w:bodyDiv w:val="1"/>
      <w:marLeft w:val="0"/>
      <w:marRight w:val="0"/>
      <w:marTop w:val="0"/>
      <w:marBottom w:val="0"/>
      <w:divBdr>
        <w:top w:val="none" w:sz="0" w:space="0" w:color="auto"/>
        <w:left w:val="none" w:sz="0" w:space="0" w:color="auto"/>
        <w:bottom w:val="none" w:sz="0" w:space="0" w:color="auto"/>
        <w:right w:val="none" w:sz="0" w:space="0" w:color="auto"/>
      </w:divBdr>
      <w:divsChild>
        <w:div w:id="1142842087">
          <w:marLeft w:val="0"/>
          <w:marRight w:val="150"/>
          <w:marTop w:val="0"/>
          <w:marBottom w:val="75"/>
          <w:divBdr>
            <w:top w:val="none" w:sz="0" w:space="0" w:color="auto"/>
            <w:left w:val="none" w:sz="0" w:space="0" w:color="auto"/>
            <w:bottom w:val="none" w:sz="0" w:space="0" w:color="auto"/>
            <w:right w:val="none" w:sz="0" w:space="0" w:color="auto"/>
          </w:divBdr>
        </w:div>
        <w:div w:id="1658920450">
          <w:marLeft w:val="0"/>
          <w:marRight w:val="150"/>
          <w:marTop w:val="150"/>
          <w:marBottom w:val="150"/>
          <w:divBdr>
            <w:top w:val="none" w:sz="0" w:space="0" w:color="auto"/>
            <w:left w:val="none" w:sz="0" w:space="0" w:color="auto"/>
            <w:bottom w:val="none" w:sz="0" w:space="0" w:color="auto"/>
            <w:right w:val="none" w:sz="0" w:space="0" w:color="auto"/>
          </w:divBdr>
        </w:div>
        <w:div w:id="1413967648">
          <w:marLeft w:val="0"/>
          <w:marRight w:val="15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026293">
      <w:bodyDiv w:val="1"/>
      <w:marLeft w:val="0"/>
      <w:marRight w:val="0"/>
      <w:marTop w:val="0"/>
      <w:marBottom w:val="0"/>
      <w:divBdr>
        <w:top w:val="none" w:sz="0" w:space="0" w:color="auto"/>
        <w:left w:val="none" w:sz="0" w:space="0" w:color="auto"/>
        <w:bottom w:val="none" w:sz="0" w:space="0" w:color="auto"/>
        <w:right w:val="none" w:sz="0" w:space="0" w:color="auto"/>
      </w:divBdr>
      <w:divsChild>
        <w:div w:id="358239658">
          <w:marLeft w:val="0"/>
          <w:marRight w:val="150"/>
          <w:marTop w:val="0"/>
          <w:marBottom w:val="75"/>
          <w:divBdr>
            <w:top w:val="none" w:sz="0" w:space="0" w:color="auto"/>
            <w:left w:val="none" w:sz="0" w:space="0" w:color="auto"/>
            <w:bottom w:val="none" w:sz="0" w:space="0" w:color="auto"/>
            <w:right w:val="none" w:sz="0" w:space="0" w:color="auto"/>
          </w:divBdr>
        </w:div>
        <w:div w:id="178666163">
          <w:marLeft w:val="0"/>
          <w:marRight w:val="150"/>
          <w:marTop w:val="150"/>
          <w:marBottom w:val="150"/>
          <w:divBdr>
            <w:top w:val="none" w:sz="0" w:space="0" w:color="auto"/>
            <w:left w:val="none" w:sz="0" w:space="0" w:color="auto"/>
            <w:bottom w:val="none" w:sz="0" w:space="0" w:color="auto"/>
            <w:right w:val="none" w:sz="0" w:space="0" w:color="auto"/>
          </w:divBdr>
        </w:div>
        <w:div w:id="2147353999">
          <w:marLeft w:val="0"/>
          <w:marRight w:val="150"/>
          <w:marTop w:val="0"/>
          <w:marBottom w:val="0"/>
          <w:divBdr>
            <w:top w:val="none" w:sz="0" w:space="0" w:color="auto"/>
            <w:left w:val="none" w:sz="0" w:space="0" w:color="auto"/>
            <w:bottom w:val="none" w:sz="0" w:space="0" w:color="auto"/>
            <w:right w:val="none" w:sz="0" w:space="0" w:color="auto"/>
          </w:divBdr>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224185">
      <w:bodyDiv w:val="1"/>
      <w:marLeft w:val="0"/>
      <w:marRight w:val="0"/>
      <w:marTop w:val="0"/>
      <w:marBottom w:val="0"/>
      <w:divBdr>
        <w:top w:val="none" w:sz="0" w:space="0" w:color="auto"/>
        <w:left w:val="none" w:sz="0" w:space="0" w:color="auto"/>
        <w:bottom w:val="none" w:sz="0" w:space="0" w:color="auto"/>
        <w:right w:val="none" w:sz="0" w:space="0" w:color="auto"/>
      </w:divBdr>
      <w:divsChild>
        <w:div w:id="164591616">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1361">
      <w:bodyDiv w:val="1"/>
      <w:marLeft w:val="0"/>
      <w:marRight w:val="0"/>
      <w:marTop w:val="0"/>
      <w:marBottom w:val="0"/>
      <w:divBdr>
        <w:top w:val="none" w:sz="0" w:space="0" w:color="auto"/>
        <w:left w:val="none" w:sz="0" w:space="0" w:color="auto"/>
        <w:bottom w:val="none" w:sz="0" w:space="0" w:color="auto"/>
        <w:right w:val="none" w:sz="0" w:space="0" w:color="auto"/>
      </w:divBdr>
      <w:divsChild>
        <w:div w:id="1958443754">
          <w:marLeft w:val="0"/>
          <w:marRight w:val="375"/>
          <w:marTop w:val="0"/>
          <w:marBottom w:val="0"/>
          <w:divBdr>
            <w:top w:val="none" w:sz="0" w:space="0" w:color="auto"/>
            <w:left w:val="none" w:sz="0" w:space="0" w:color="auto"/>
            <w:bottom w:val="none" w:sz="0" w:space="0" w:color="auto"/>
            <w:right w:val="none" w:sz="0" w:space="0" w:color="auto"/>
          </w:divBdr>
        </w:div>
        <w:div w:id="1117093315">
          <w:marLeft w:val="0"/>
          <w:marRight w:val="0"/>
          <w:marTop w:val="0"/>
          <w:marBottom w:val="0"/>
          <w:divBdr>
            <w:top w:val="none" w:sz="0" w:space="0" w:color="auto"/>
            <w:left w:val="none" w:sz="0" w:space="0" w:color="auto"/>
            <w:bottom w:val="none" w:sz="0" w:space="0" w:color="auto"/>
            <w:right w:val="none" w:sz="0" w:space="0" w:color="auto"/>
          </w:divBdr>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472">
      <w:bodyDiv w:val="1"/>
      <w:marLeft w:val="0"/>
      <w:marRight w:val="0"/>
      <w:marTop w:val="0"/>
      <w:marBottom w:val="0"/>
      <w:divBdr>
        <w:top w:val="none" w:sz="0" w:space="0" w:color="auto"/>
        <w:left w:val="none" w:sz="0" w:space="0" w:color="auto"/>
        <w:bottom w:val="none" w:sz="0" w:space="0" w:color="auto"/>
        <w:right w:val="none" w:sz="0" w:space="0" w:color="auto"/>
      </w:divBdr>
      <w:divsChild>
        <w:div w:id="881212922">
          <w:marLeft w:val="0"/>
          <w:marRight w:val="0"/>
          <w:marTop w:val="0"/>
          <w:marBottom w:val="300"/>
          <w:divBdr>
            <w:top w:val="none" w:sz="0" w:space="0" w:color="auto"/>
            <w:left w:val="none" w:sz="0" w:space="0" w:color="auto"/>
            <w:bottom w:val="none" w:sz="0" w:space="0" w:color="auto"/>
            <w:right w:val="none" w:sz="0" w:space="0" w:color="auto"/>
          </w:divBdr>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18698096">
      <w:bodyDiv w:val="1"/>
      <w:marLeft w:val="0"/>
      <w:marRight w:val="0"/>
      <w:marTop w:val="0"/>
      <w:marBottom w:val="0"/>
      <w:divBdr>
        <w:top w:val="none" w:sz="0" w:space="0" w:color="auto"/>
        <w:left w:val="none" w:sz="0" w:space="0" w:color="auto"/>
        <w:bottom w:val="none" w:sz="0" w:space="0" w:color="auto"/>
        <w:right w:val="none" w:sz="0" w:space="0" w:color="auto"/>
      </w:divBdr>
      <w:divsChild>
        <w:div w:id="707215837">
          <w:marLeft w:val="0"/>
          <w:marRight w:val="0"/>
          <w:marTop w:val="0"/>
          <w:marBottom w:val="75"/>
          <w:divBdr>
            <w:top w:val="none" w:sz="0" w:space="0" w:color="auto"/>
            <w:left w:val="none" w:sz="0" w:space="0" w:color="auto"/>
            <w:bottom w:val="none" w:sz="0" w:space="0" w:color="auto"/>
            <w:right w:val="none" w:sz="0" w:space="0" w:color="auto"/>
          </w:divBdr>
        </w:div>
        <w:div w:id="1760634407">
          <w:marLeft w:val="0"/>
          <w:marRight w:val="0"/>
          <w:marTop w:val="0"/>
          <w:marBottom w:val="0"/>
          <w:divBdr>
            <w:top w:val="none" w:sz="0" w:space="0" w:color="auto"/>
            <w:left w:val="none" w:sz="0" w:space="0" w:color="auto"/>
            <w:bottom w:val="none" w:sz="0" w:space="0" w:color="auto"/>
            <w:right w:val="none" w:sz="0" w:space="0" w:color="auto"/>
          </w:divBdr>
        </w:div>
      </w:divsChild>
    </w:div>
    <w:div w:id="1019239233">
      <w:bodyDiv w:val="1"/>
      <w:marLeft w:val="0"/>
      <w:marRight w:val="0"/>
      <w:marTop w:val="0"/>
      <w:marBottom w:val="0"/>
      <w:divBdr>
        <w:top w:val="none" w:sz="0" w:space="0" w:color="auto"/>
        <w:left w:val="none" w:sz="0" w:space="0" w:color="auto"/>
        <w:bottom w:val="none" w:sz="0" w:space="0" w:color="auto"/>
        <w:right w:val="none" w:sz="0" w:space="0" w:color="auto"/>
      </w:divBdr>
      <w:divsChild>
        <w:div w:id="708603644">
          <w:marLeft w:val="0"/>
          <w:marRight w:val="0"/>
          <w:marTop w:val="0"/>
          <w:marBottom w:val="0"/>
          <w:divBdr>
            <w:top w:val="none" w:sz="0" w:space="0" w:color="auto"/>
            <w:left w:val="none" w:sz="0" w:space="0" w:color="auto"/>
            <w:bottom w:val="none" w:sz="0" w:space="0" w:color="auto"/>
            <w:right w:val="none" w:sz="0" w:space="0" w:color="auto"/>
          </w:divBdr>
          <w:divsChild>
            <w:div w:id="190648149">
              <w:marLeft w:val="0"/>
              <w:marRight w:val="0"/>
              <w:marTop w:val="0"/>
              <w:marBottom w:val="0"/>
              <w:divBdr>
                <w:top w:val="none" w:sz="0" w:space="0" w:color="auto"/>
                <w:left w:val="none" w:sz="0" w:space="0" w:color="auto"/>
                <w:bottom w:val="none" w:sz="0" w:space="0" w:color="auto"/>
                <w:right w:val="none" w:sz="0" w:space="0" w:color="auto"/>
              </w:divBdr>
            </w:div>
            <w:div w:id="785543356">
              <w:marLeft w:val="0"/>
              <w:marRight w:val="0"/>
              <w:marTop w:val="0"/>
              <w:marBottom w:val="0"/>
              <w:divBdr>
                <w:top w:val="none" w:sz="0" w:space="0" w:color="auto"/>
                <w:left w:val="none" w:sz="0" w:space="0" w:color="auto"/>
                <w:bottom w:val="none" w:sz="0" w:space="0" w:color="auto"/>
                <w:right w:val="none" w:sz="0" w:space="0" w:color="auto"/>
              </w:divBdr>
            </w:div>
            <w:div w:id="403573985">
              <w:marLeft w:val="0"/>
              <w:marRight w:val="0"/>
              <w:marTop w:val="0"/>
              <w:marBottom w:val="0"/>
              <w:divBdr>
                <w:top w:val="none" w:sz="0" w:space="0" w:color="auto"/>
                <w:left w:val="none" w:sz="0" w:space="0" w:color="auto"/>
                <w:bottom w:val="none" w:sz="0" w:space="0" w:color="auto"/>
                <w:right w:val="none" w:sz="0" w:space="0" w:color="auto"/>
              </w:divBdr>
            </w:div>
          </w:divsChild>
        </w:div>
        <w:div w:id="46612215">
          <w:marLeft w:val="0"/>
          <w:marRight w:val="0"/>
          <w:marTop w:val="576"/>
          <w:marBottom w:val="288"/>
          <w:divBdr>
            <w:top w:val="single" w:sz="6" w:space="5" w:color="CCCCCC"/>
            <w:left w:val="single" w:sz="6" w:space="5" w:color="CCCCCC"/>
            <w:bottom w:val="single" w:sz="6" w:space="5" w:color="CCCCCC"/>
            <w:right w:val="single" w:sz="6" w:space="5" w:color="CCCCCC"/>
          </w:divBdr>
          <w:divsChild>
            <w:div w:id="1236285390">
              <w:marLeft w:val="0"/>
              <w:marRight w:val="0"/>
              <w:marTop w:val="0"/>
              <w:marBottom w:val="0"/>
              <w:divBdr>
                <w:top w:val="none" w:sz="0" w:space="0" w:color="auto"/>
                <w:left w:val="none" w:sz="0" w:space="0" w:color="auto"/>
                <w:bottom w:val="none" w:sz="0" w:space="0" w:color="auto"/>
                <w:right w:val="none" w:sz="0" w:space="0" w:color="auto"/>
              </w:divBdr>
            </w:div>
          </w:divsChild>
        </w:div>
        <w:div w:id="881404596">
          <w:marLeft w:val="0"/>
          <w:marRight w:val="0"/>
          <w:marTop w:val="0"/>
          <w:marBottom w:val="240"/>
          <w:divBdr>
            <w:top w:val="none" w:sz="0" w:space="0" w:color="auto"/>
            <w:left w:val="none" w:sz="0" w:space="0" w:color="auto"/>
            <w:bottom w:val="none" w:sz="0" w:space="0" w:color="auto"/>
            <w:right w:val="none" w:sz="0" w:space="0" w:color="auto"/>
          </w:divBdr>
        </w:div>
        <w:div w:id="655570292">
          <w:marLeft w:val="0"/>
          <w:marRight w:val="0"/>
          <w:marTop w:val="0"/>
          <w:marBottom w:val="264"/>
          <w:divBdr>
            <w:top w:val="none" w:sz="0" w:space="0" w:color="auto"/>
            <w:left w:val="none" w:sz="0" w:space="0" w:color="auto"/>
            <w:bottom w:val="none" w:sz="0" w:space="0" w:color="auto"/>
            <w:right w:val="none" w:sz="0" w:space="0" w:color="auto"/>
          </w:divBdr>
        </w:div>
        <w:div w:id="1145272203">
          <w:marLeft w:val="0"/>
          <w:marRight w:val="0"/>
          <w:marTop w:val="0"/>
          <w:marBottom w:val="0"/>
          <w:divBdr>
            <w:top w:val="none" w:sz="0" w:space="0" w:color="auto"/>
            <w:left w:val="none" w:sz="0" w:space="0" w:color="auto"/>
            <w:bottom w:val="none" w:sz="0" w:space="0" w:color="auto"/>
            <w:right w:val="none" w:sz="0" w:space="0" w:color="auto"/>
          </w:divBdr>
          <w:divsChild>
            <w:div w:id="1010106950">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 w:id="464664412">
              <w:marLeft w:val="0"/>
              <w:marRight w:val="150"/>
              <w:marTop w:val="0"/>
              <w:marBottom w:val="225"/>
              <w:divBdr>
                <w:top w:val="none" w:sz="0" w:space="0" w:color="auto"/>
                <w:left w:val="none" w:sz="0" w:space="0" w:color="auto"/>
                <w:bottom w:val="none" w:sz="0" w:space="0" w:color="auto"/>
                <w:right w:val="none" w:sz="0" w:space="0" w:color="auto"/>
              </w:divBdr>
              <w:divsChild>
                <w:div w:id="1242369393">
                  <w:marLeft w:val="0"/>
                  <w:marRight w:val="0"/>
                  <w:marTop w:val="0"/>
                  <w:marBottom w:val="0"/>
                  <w:divBdr>
                    <w:top w:val="none" w:sz="0" w:space="0" w:color="auto"/>
                    <w:left w:val="none" w:sz="0" w:space="0" w:color="auto"/>
                    <w:bottom w:val="none" w:sz="0" w:space="0" w:color="auto"/>
                    <w:right w:val="none" w:sz="0" w:space="0" w:color="auto"/>
                  </w:divBdr>
                </w:div>
                <w:div w:id="1110248049">
                  <w:marLeft w:val="0"/>
                  <w:marRight w:val="0"/>
                  <w:marTop w:val="0"/>
                  <w:marBottom w:val="0"/>
                  <w:divBdr>
                    <w:top w:val="none" w:sz="0" w:space="0" w:color="auto"/>
                    <w:left w:val="none" w:sz="0" w:space="0" w:color="auto"/>
                    <w:bottom w:val="none" w:sz="0" w:space="0" w:color="auto"/>
                    <w:right w:val="none" w:sz="0" w:space="0" w:color="auto"/>
                  </w:divBdr>
                </w:div>
              </w:divsChild>
            </w:div>
            <w:div w:id="1274365918">
              <w:marLeft w:val="0"/>
              <w:marRight w:val="0"/>
              <w:marTop w:val="0"/>
              <w:marBottom w:val="264"/>
              <w:divBdr>
                <w:top w:val="none" w:sz="0" w:space="0" w:color="auto"/>
                <w:left w:val="none" w:sz="0" w:space="0" w:color="auto"/>
                <w:bottom w:val="none" w:sz="0" w:space="0" w:color="auto"/>
                <w:right w:val="none" w:sz="0" w:space="0" w:color="auto"/>
              </w:divBdr>
            </w:div>
            <w:div w:id="492454942">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sChild>
    </w:div>
    <w:div w:id="1019284025">
      <w:bodyDiv w:val="1"/>
      <w:marLeft w:val="0"/>
      <w:marRight w:val="0"/>
      <w:marTop w:val="0"/>
      <w:marBottom w:val="0"/>
      <w:divBdr>
        <w:top w:val="none" w:sz="0" w:space="0" w:color="auto"/>
        <w:left w:val="none" w:sz="0" w:space="0" w:color="auto"/>
        <w:bottom w:val="none" w:sz="0" w:space="0" w:color="auto"/>
        <w:right w:val="none" w:sz="0" w:space="0" w:color="auto"/>
      </w:divBdr>
      <w:divsChild>
        <w:div w:id="892929740">
          <w:marLeft w:val="0"/>
          <w:marRight w:val="0"/>
          <w:marTop w:val="0"/>
          <w:marBottom w:val="0"/>
          <w:divBdr>
            <w:top w:val="none" w:sz="0" w:space="0" w:color="auto"/>
            <w:left w:val="none" w:sz="0" w:space="0" w:color="auto"/>
            <w:bottom w:val="none" w:sz="0" w:space="0" w:color="auto"/>
            <w:right w:val="none" w:sz="0" w:space="0" w:color="auto"/>
          </w:divBdr>
        </w:div>
        <w:div w:id="1159691293">
          <w:marLeft w:val="0"/>
          <w:marRight w:val="0"/>
          <w:marTop w:val="300"/>
          <w:marBottom w:val="300"/>
          <w:divBdr>
            <w:top w:val="none" w:sz="0" w:space="0" w:color="auto"/>
            <w:left w:val="none" w:sz="0" w:space="0" w:color="auto"/>
            <w:bottom w:val="none" w:sz="0" w:space="0" w:color="auto"/>
            <w:right w:val="none" w:sz="0" w:space="0" w:color="auto"/>
          </w:divBdr>
        </w:div>
        <w:div w:id="157159002">
          <w:marLeft w:val="0"/>
          <w:marRight w:val="0"/>
          <w:marTop w:val="0"/>
          <w:marBottom w:val="0"/>
          <w:divBdr>
            <w:top w:val="none" w:sz="0" w:space="0" w:color="auto"/>
            <w:left w:val="none" w:sz="0" w:space="0" w:color="auto"/>
            <w:bottom w:val="none" w:sz="0" w:space="0" w:color="auto"/>
            <w:right w:val="none" w:sz="0" w:space="0" w:color="auto"/>
          </w:divBdr>
          <w:divsChild>
            <w:div w:id="1186871647">
              <w:marLeft w:val="0"/>
              <w:marRight w:val="0"/>
              <w:marTop w:val="300"/>
              <w:marBottom w:val="450"/>
              <w:divBdr>
                <w:top w:val="none" w:sz="0" w:space="0" w:color="auto"/>
                <w:left w:val="none" w:sz="0" w:space="0" w:color="auto"/>
                <w:bottom w:val="none" w:sz="0" w:space="0" w:color="auto"/>
                <w:right w:val="none" w:sz="0" w:space="0" w:color="auto"/>
              </w:divBdr>
              <w:divsChild>
                <w:div w:id="19864216">
                  <w:marLeft w:val="0"/>
                  <w:marRight w:val="0"/>
                  <w:marTop w:val="0"/>
                  <w:marBottom w:val="0"/>
                  <w:divBdr>
                    <w:top w:val="none" w:sz="0" w:space="0" w:color="auto"/>
                    <w:left w:val="none" w:sz="0" w:space="0" w:color="auto"/>
                    <w:bottom w:val="none" w:sz="0" w:space="0" w:color="auto"/>
                    <w:right w:val="none" w:sz="0" w:space="0" w:color="auto"/>
                  </w:divBdr>
                  <w:divsChild>
                    <w:div w:id="160004018">
                      <w:marLeft w:val="0"/>
                      <w:marRight w:val="0"/>
                      <w:marTop w:val="0"/>
                      <w:marBottom w:val="0"/>
                      <w:divBdr>
                        <w:top w:val="none" w:sz="0" w:space="0" w:color="auto"/>
                        <w:left w:val="none" w:sz="0" w:space="0" w:color="auto"/>
                        <w:bottom w:val="none" w:sz="0" w:space="0" w:color="auto"/>
                        <w:right w:val="none" w:sz="0" w:space="0" w:color="auto"/>
                      </w:divBdr>
                      <w:divsChild>
                        <w:div w:id="184751603">
                          <w:marLeft w:val="0"/>
                          <w:marRight w:val="0"/>
                          <w:marTop w:val="0"/>
                          <w:marBottom w:val="0"/>
                          <w:divBdr>
                            <w:top w:val="none" w:sz="0" w:space="0" w:color="auto"/>
                            <w:left w:val="none" w:sz="0" w:space="0" w:color="auto"/>
                            <w:bottom w:val="none" w:sz="0" w:space="0" w:color="auto"/>
                            <w:right w:val="none" w:sz="0" w:space="0" w:color="auto"/>
                          </w:divBdr>
                          <w:divsChild>
                            <w:div w:id="21422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6417">
          <w:marLeft w:val="0"/>
          <w:marRight w:val="0"/>
          <w:marTop w:val="0"/>
          <w:marBottom w:val="0"/>
          <w:divBdr>
            <w:top w:val="none" w:sz="0" w:space="0" w:color="auto"/>
            <w:left w:val="none" w:sz="0" w:space="0" w:color="auto"/>
            <w:bottom w:val="none" w:sz="0" w:space="0" w:color="auto"/>
            <w:right w:val="none" w:sz="0" w:space="0" w:color="auto"/>
          </w:divBdr>
        </w:div>
      </w:divsChild>
    </w:div>
    <w:div w:id="1019892953">
      <w:bodyDiv w:val="1"/>
      <w:marLeft w:val="0"/>
      <w:marRight w:val="0"/>
      <w:marTop w:val="0"/>
      <w:marBottom w:val="0"/>
      <w:divBdr>
        <w:top w:val="none" w:sz="0" w:space="0" w:color="auto"/>
        <w:left w:val="none" w:sz="0" w:space="0" w:color="auto"/>
        <w:bottom w:val="none" w:sz="0" w:space="0" w:color="auto"/>
        <w:right w:val="none" w:sz="0" w:space="0" w:color="auto"/>
      </w:divBdr>
      <w:divsChild>
        <w:div w:id="1599756516">
          <w:marLeft w:val="0"/>
          <w:marRight w:val="0"/>
          <w:marTop w:val="0"/>
          <w:marBottom w:val="150"/>
          <w:divBdr>
            <w:top w:val="none" w:sz="0" w:space="0" w:color="auto"/>
            <w:left w:val="none" w:sz="0" w:space="0" w:color="auto"/>
            <w:bottom w:val="none" w:sz="0" w:space="0" w:color="auto"/>
            <w:right w:val="none" w:sz="0" w:space="0" w:color="auto"/>
          </w:divBdr>
          <w:divsChild>
            <w:div w:id="997656821">
              <w:marLeft w:val="0"/>
              <w:marRight w:val="0"/>
              <w:marTop w:val="0"/>
              <w:marBottom w:val="0"/>
              <w:divBdr>
                <w:top w:val="none" w:sz="0" w:space="0" w:color="auto"/>
                <w:left w:val="none" w:sz="0" w:space="0" w:color="auto"/>
                <w:bottom w:val="none" w:sz="0" w:space="0" w:color="auto"/>
                <w:right w:val="none" w:sz="0" w:space="0" w:color="auto"/>
              </w:divBdr>
            </w:div>
            <w:div w:id="2005234311">
              <w:marLeft w:val="0"/>
              <w:marRight w:val="0"/>
              <w:marTop w:val="0"/>
              <w:marBottom w:val="0"/>
              <w:divBdr>
                <w:top w:val="none" w:sz="0" w:space="0" w:color="auto"/>
                <w:left w:val="none" w:sz="0" w:space="0" w:color="auto"/>
                <w:bottom w:val="none" w:sz="0" w:space="0" w:color="auto"/>
                <w:right w:val="none" w:sz="0" w:space="0" w:color="auto"/>
              </w:divBdr>
              <w:divsChild>
                <w:div w:id="861819252">
                  <w:marLeft w:val="0"/>
                  <w:marRight w:val="0"/>
                  <w:marTop w:val="0"/>
                  <w:marBottom w:val="0"/>
                  <w:divBdr>
                    <w:top w:val="none" w:sz="0" w:space="0" w:color="auto"/>
                    <w:left w:val="none" w:sz="0" w:space="0" w:color="auto"/>
                    <w:bottom w:val="none" w:sz="0" w:space="0" w:color="auto"/>
                    <w:right w:val="none" w:sz="0" w:space="0" w:color="auto"/>
                  </w:divBdr>
                  <w:divsChild>
                    <w:div w:id="260727302">
                      <w:marLeft w:val="0"/>
                      <w:marRight w:val="0"/>
                      <w:marTop w:val="0"/>
                      <w:marBottom w:val="0"/>
                      <w:divBdr>
                        <w:top w:val="none" w:sz="0" w:space="0" w:color="auto"/>
                        <w:left w:val="none" w:sz="0" w:space="0" w:color="auto"/>
                        <w:bottom w:val="none" w:sz="0" w:space="0" w:color="auto"/>
                        <w:right w:val="none" w:sz="0" w:space="0" w:color="auto"/>
                      </w:divBdr>
                      <w:divsChild>
                        <w:div w:id="812285184">
                          <w:marLeft w:val="0"/>
                          <w:marRight w:val="0"/>
                          <w:marTop w:val="0"/>
                          <w:marBottom w:val="0"/>
                          <w:divBdr>
                            <w:top w:val="none" w:sz="0" w:space="0" w:color="auto"/>
                            <w:left w:val="none" w:sz="0" w:space="0" w:color="auto"/>
                            <w:bottom w:val="none" w:sz="0" w:space="0" w:color="auto"/>
                            <w:right w:val="none" w:sz="0" w:space="0" w:color="auto"/>
                          </w:divBdr>
                        </w:div>
                      </w:divsChild>
                    </w:div>
                    <w:div w:id="542526218">
                      <w:marLeft w:val="0"/>
                      <w:marRight w:val="135"/>
                      <w:marTop w:val="0"/>
                      <w:marBottom w:val="0"/>
                      <w:divBdr>
                        <w:top w:val="none" w:sz="0" w:space="0" w:color="auto"/>
                        <w:left w:val="none" w:sz="0" w:space="0" w:color="auto"/>
                        <w:bottom w:val="none" w:sz="0" w:space="0" w:color="auto"/>
                        <w:right w:val="none" w:sz="0" w:space="0" w:color="auto"/>
                      </w:divBdr>
                    </w:div>
                    <w:div w:id="14073366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58378">
          <w:marLeft w:val="0"/>
          <w:marRight w:val="0"/>
          <w:marTop w:val="0"/>
          <w:marBottom w:val="0"/>
          <w:divBdr>
            <w:top w:val="none" w:sz="0" w:space="0" w:color="auto"/>
            <w:left w:val="none" w:sz="0" w:space="0" w:color="auto"/>
            <w:bottom w:val="none" w:sz="0" w:space="0" w:color="auto"/>
            <w:right w:val="none" w:sz="0" w:space="0" w:color="auto"/>
          </w:divBdr>
          <w:divsChild>
            <w:div w:id="828910353">
              <w:marLeft w:val="0"/>
              <w:marRight w:val="0"/>
              <w:marTop w:val="0"/>
              <w:marBottom w:val="0"/>
              <w:divBdr>
                <w:top w:val="none" w:sz="0" w:space="0" w:color="auto"/>
                <w:left w:val="none" w:sz="0" w:space="0" w:color="auto"/>
                <w:bottom w:val="none" w:sz="0" w:space="0" w:color="auto"/>
                <w:right w:val="none" w:sz="0" w:space="0" w:color="auto"/>
              </w:divBdr>
              <w:divsChild>
                <w:div w:id="1297226144">
                  <w:marLeft w:val="0"/>
                  <w:marRight w:val="0"/>
                  <w:marTop w:val="0"/>
                  <w:marBottom w:val="0"/>
                  <w:divBdr>
                    <w:top w:val="none" w:sz="0" w:space="0" w:color="auto"/>
                    <w:left w:val="none" w:sz="0" w:space="0" w:color="auto"/>
                    <w:bottom w:val="none" w:sz="0" w:space="0" w:color="auto"/>
                    <w:right w:val="none" w:sz="0" w:space="0" w:color="auto"/>
                  </w:divBdr>
                </w:div>
              </w:divsChild>
            </w:div>
            <w:div w:id="1439060826">
              <w:marLeft w:val="0"/>
              <w:marRight w:val="0"/>
              <w:marTop w:val="375"/>
              <w:marBottom w:val="0"/>
              <w:divBdr>
                <w:top w:val="none" w:sz="0" w:space="0" w:color="auto"/>
                <w:left w:val="none" w:sz="0" w:space="0" w:color="auto"/>
                <w:bottom w:val="none" w:sz="0" w:space="0" w:color="auto"/>
                <w:right w:val="none" w:sz="0" w:space="0" w:color="auto"/>
              </w:divBdr>
              <w:divsChild>
                <w:div w:id="340471413">
                  <w:marLeft w:val="0"/>
                  <w:marRight w:val="0"/>
                  <w:marTop w:val="0"/>
                  <w:marBottom w:val="0"/>
                  <w:divBdr>
                    <w:top w:val="none" w:sz="0" w:space="0" w:color="auto"/>
                    <w:left w:val="none" w:sz="0" w:space="0" w:color="auto"/>
                    <w:bottom w:val="none" w:sz="0" w:space="0" w:color="auto"/>
                    <w:right w:val="none" w:sz="0" w:space="0" w:color="auto"/>
                  </w:divBdr>
                  <w:divsChild>
                    <w:div w:id="9435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814">
              <w:marLeft w:val="0"/>
              <w:marRight w:val="0"/>
              <w:marTop w:val="375"/>
              <w:marBottom w:val="0"/>
              <w:divBdr>
                <w:top w:val="none" w:sz="0" w:space="0" w:color="auto"/>
                <w:left w:val="none" w:sz="0" w:space="0" w:color="auto"/>
                <w:bottom w:val="none" w:sz="0" w:space="0" w:color="auto"/>
                <w:right w:val="none" w:sz="0" w:space="0" w:color="auto"/>
              </w:divBdr>
              <w:divsChild>
                <w:div w:id="1406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38897">
      <w:bodyDiv w:val="1"/>
      <w:marLeft w:val="0"/>
      <w:marRight w:val="0"/>
      <w:marTop w:val="0"/>
      <w:marBottom w:val="0"/>
      <w:divBdr>
        <w:top w:val="none" w:sz="0" w:space="0" w:color="auto"/>
        <w:left w:val="none" w:sz="0" w:space="0" w:color="auto"/>
        <w:bottom w:val="none" w:sz="0" w:space="0" w:color="auto"/>
        <w:right w:val="none" w:sz="0" w:space="0" w:color="auto"/>
      </w:divBdr>
      <w:divsChild>
        <w:div w:id="1113210034">
          <w:marLeft w:val="0"/>
          <w:marRight w:val="150"/>
          <w:marTop w:val="0"/>
          <w:marBottom w:val="75"/>
          <w:divBdr>
            <w:top w:val="none" w:sz="0" w:space="0" w:color="auto"/>
            <w:left w:val="none" w:sz="0" w:space="0" w:color="auto"/>
            <w:bottom w:val="none" w:sz="0" w:space="0" w:color="auto"/>
            <w:right w:val="none" w:sz="0" w:space="0" w:color="auto"/>
          </w:divBdr>
        </w:div>
        <w:div w:id="2146964867">
          <w:marLeft w:val="0"/>
          <w:marRight w:val="150"/>
          <w:marTop w:val="150"/>
          <w:marBottom w:val="150"/>
          <w:divBdr>
            <w:top w:val="none" w:sz="0" w:space="0" w:color="auto"/>
            <w:left w:val="none" w:sz="0" w:space="0" w:color="auto"/>
            <w:bottom w:val="none" w:sz="0" w:space="0" w:color="auto"/>
            <w:right w:val="none" w:sz="0" w:space="0" w:color="auto"/>
          </w:divBdr>
        </w:div>
        <w:div w:id="1637298564">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1904862">
      <w:bodyDiv w:val="1"/>
      <w:marLeft w:val="0"/>
      <w:marRight w:val="0"/>
      <w:marTop w:val="0"/>
      <w:marBottom w:val="0"/>
      <w:divBdr>
        <w:top w:val="none" w:sz="0" w:space="0" w:color="auto"/>
        <w:left w:val="none" w:sz="0" w:space="0" w:color="auto"/>
        <w:bottom w:val="none" w:sz="0" w:space="0" w:color="auto"/>
        <w:right w:val="none" w:sz="0" w:space="0" w:color="auto"/>
      </w:divBdr>
      <w:divsChild>
        <w:div w:id="677315888">
          <w:marLeft w:val="0"/>
          <w:marRight w:val="0"/>
          <w:marTop w:val="0"/>
          <w:marBottom w:val="150"/>
          <w:divBdr>
            <w:top w:val="none" w:sz="0" w:space="0" w:color="auto"/>
            <w:left w:val="none" w:sz="0" w:space="0" w:color="auto"/>
            <w:bottom w:val="none" w:sz="0" w:space="0" w:color="auto"/>
            <w:right w:val="none" w:sz="0" w:space="0" w:color="auto"/>
          </w:divBdr>
          <w:divsChild>
            <w:div w:id="942492020">
              <w:marLeft w:val="0"/>
              <w:marRight w:val="0"/>
              <w:marTop w:val="0"/>
              <w:marBottom w:val="0"/>
              <w:divBdr>
                <w:top w:val="none" w:sz="0" w:space="0" w:color="auto"/>
                <w:left w:val="none" w:sz="0" w:space="0" w:color="auto"/>
                <w:bottom w:val="none" w:sz="0" w:space="0" w:color="auto"/>
                <w:right w:val="none" w:sz="0" w:space="0" w:color="auto"/>
              </w:divBdr>
            </w:div>
            <w:div w:id="1496847486">
              <w:marLeft w:val="0"/>
              <w:marRight w:val="0"/>
              <w:marTop w:val="0"/>
              <w:marBottom w:val="0"/>
              <w:divBdr>
                <w:top w:val="none" w:sz="0" w:space="0" w:color="auto"/>
                <w:left w:val="none" w:sz="0" w:space="0" w:color="auto"/>
                <w:bottom w:val="none" w:sz="0" w:space="0" w:color="auto"/>
                <w:right w:val="none" w:sz="0" w:space="0" w:color="auto"/>
              </w:divBdr>
              <w:divsChild>
                <w:div w:id="375667532">
                  <w:marLeft w:val="0"/>
                  <w:marRight w:val="0"/>
                  <w:marTop w:val="0"/>
                  <w:marBottom w:val="0"/>
                  <w:divBdr>
                    <w:top w:val="none" w:sz="0" w:space="0" w:color="auto"/>
                    <w:left w:val="none" w:sz="0" w:space="0" w:color="auto"/>
                    <w:bottom w:val="none" w:sz="0" w:space="0" w:color="auto"/>
                    <w:right w:val="none" w:sz="0" w:space="0" w:color="auto"/>
                  </w:divBdr>
                  <w:divsChild>
                    <w:div w:id="71660886">
                      <w:marLeft w:val="0"/>
                      <w:marRight w:val="0"/>
                      <w:marTop w:val="0"/>
                      <w:marBottom w:val="0"/>
                      <w:divBdr>
                        <w:top w:val="none" w:sz="0" w:space="0" w:color="auto"/>
                        <w:left w:val="none" w:sz="0" w:space="0" w:color="auto"/>
                        <w:bottom w:val="none" w:sz="0" w:space="0" w:color="auto"/>
                        <w:right w:val="none" w:sz="0" w:space="0" w:color="auto"/>
                      </w:divBdr>
                      <w:divsChild>
                        <w:div w:id="2036037977">
                          <w:marLeft w:val="0"/>
                          <w:marRight w:val="0"/>
                          <w:marTop w:val="0"/>
                          <w:marBottom w:val="0"/>
                          <w:divBdr>
                            <w:top w:val="none" w:sz="0" w:space="0" w:color="auto"/>
                            <w:left w:val="none" w:sz="0" w:space="0" w:color="auto"/>
                            <w:bottom w:val="none" w:sz="0" w:space="0" w:color="auto"/>
                            <w:right w:val="none" w:sz="0" w:space="0" w:color="auto"/>
                          </w:divBdr>
                        </w:div>
                      </w:divsChild>
                    </w:div>
                    <w:div w:id="44986672">
                      <w:marLeft w:val="0"/>
                      <w:marRight w:val="135"/>
                      <w:marTop w:val="0"/>
                      <w:marBottom w:val="0"/>
                      <w:divBdr>
                        <w:top w:val="none" w:sz="0" w:space="0" w:color="auto"/>
                        <w:left w:val="none" w:sz="0" w:space="0" w:color="auto"/>
                        <w:bottom w:val="none" w:sz="0" w:space="0" w:color="auto"/>
                        <w:right w:val="none" w:sz="0" w:space="0" w:color="auto"/>
                      </w:divBdr>
                    </w:div>
                    <w:div w:id="191851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8103">
          <w:marLeft w:val="0"/>
          <w:marRight w:val="0"/>
          <w:marTop w:val="0"/>
          <w:marBottom w:val="0"/>
          <w:divBdr>
            <w:top w:val="none" w:sz="0" w:space="0" w:color="auto"/>
            <w:left w:val="none" w:sz="0" w:space="0" w:color="auto"/>
            <w:bottom w:val="none" w:sz="0" w:space="0" w:color="auto"/>
            <w:right w:val="none" w:sz="0" w:space="0" w:color="auto"/>
          </w:divBdr>
          <w:divsChild>
            <w:div w:id="645084630">
              <w:marLeft w:val="0"/>
              <w:marRight w:val="0"/>
              <w:marTop w:val="0"/>
              <w:marBottom w:val="0"/>
              <w:divBdr>
                <w:top w:val="none" w:sz="0" w:space="0" w:color="auto"/>
                <w:left w:val="none" w:sz="0" w:space="0" w:color="auto"/>
                <w:bottom w:val="none" w:sz="0" w:space="0" w:color="auto"/>
                <w:right w:val="none" w:sz="0" w:space="0" w:color="auto"/>
              </w:divBdr>
              <w:divsChild>
                <w:div w:id="430859449">
                  <w:marLeft w:val="0"/>
                  <w:marRight w:val="0"/>
                  <w:marTop w:val="0"/>
                  <w:marBottom w:val="0"/>
                  <w:divBdr>
                    <w:top w:val="none" w:sz="0" w:space="0" w:color="auto"/>
                    <w:left w:val="none" w:sz="0" w:space="0" w:color="auto"/>
                    <w:bottom w:val="none" w:sz="0" w:space="0" w:color="auto"/>
                    <w:right w:val="none" w:sz="0" w:space="0" w:color="auto"/>
                  </w:divBdr>
                </w:div>
              </w:divsChild>
            </w:div>
            <w:div w:id="1770079300">
              <w:marLeft w:val="0"/>
              <w:marRight w:val="0"/>
              <w:marTop w:val="225"/>
              <w:marBottom w:val="0"/>
              <w:divBdr>
                <w:top w:val="none" w:sz="0" w:space="0" w:color="auto"/>
                <w:left w:val="none" w:sz="0" w:space="0" w:color="auto"/>
                <w:bottom w:val="none" w:sz="0" w:space="0" w:color="auto"/>
                <w:right w:val="none" w:sz="0" w:space="0" w:color="auto"/>
              </w:divBdr>
              <w:divsChild>
                <w:div w:id="1670448358">
                  <w:marLeft w:val="0"/>
                  <w:marRight w:val="0"/>
                  <w:marTop w:val="0"/>
                  <w:marBottom w:val="0"/>
                  <w:divBdr>
                    <w:top w:val="none" w:sz="0" w:space="0" w:color="auto"/>
                    <w:left w:val="none" w:sz="0" w:space="0" w:color="auto"/>
                    <w:bottom w:val="none" w:sz="0" w:space="0" w:color="auto"/>
                    <w:right w:val="none" w:sz="0" w:space="0" w:color="auto"/>
                  </w:divBdr>
                </w:div>
              </w:divsChild>
            </w:div>
            <w:div w:id="2085226412">
              <w:marLeft w:val="0"/>
              <w:marRight w:val="0"/>
              <w:marTop w:val="375"/>
              <w:marBottom w:val="0"/>
              <w:divBdr>
                <w:top w:val="none" w:sz="0" w:space="0" w:color="auto"/>
                <w:left w:val="none" w:sz="0" w:space="0" w:color="auto"/>
                <w:bottom w:val="none" w:sz="0" w:space="0" w:color="auto"/>
                <w:right w:val="none" w:sz="0" w:space="0" w:color="auto"/>
              </w:divBdr>
              <w:divsChild>
                <w:div w:id="224994890">
                  <w:marLeft w:val="0"/>
                  <w:marRight w:val="0"/>
                  <w:marTop w:val="0"/>
                  <w:marBottom w:val="0"/>
                  <w:divBdr>
                    <w:top w:val="none" w:sz="0" w:space="0" w:color="auto"/>
                    <w:left w:val="none" w:sz="0" w:space="0" w:color="auto"/>
                    <w:bottom w:val="none" w:sz="0" w:space="0" w:color="auto"/>
                    <w:right w:val="none" w:sz="0" w:space="0" w:color="auto"/>
                  </w:divBdr>
                  <w:divsChild>
                    <w:div w:id="251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6937">
              <w:marLeft w:val="0"/>
              <w:marRight w:val="0"/>
              <w:marTop w:val="375"/>
              <w:marBottom w:val="0"/>
              <w:divBdr>
                <w:top w:val="none" w:sz="0" w:space="0" w:color="auto"/>
                <w:left w:val="none" w:sz="0" w:space="0" w:color="auto"/>
                <w:bottom w:val="none" w:sz="0" w:space="0" w:color="auto"/>
                <w:right w:val="none" w:sz="0" w:space="0" w:color="auto"/>
              </w:divBdr>
              <w:divsChild>
                <w:div w:id="1273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40">
      <w:bodyDiv w:val="1"/>
      <w:marLeft w:val="0"/>
      <w:marRight w:val="0"/>
      <w:marTop w:val="0"/>
      <w:marBottom w:val="0"/>
      <w:divBdr>
        <w:top w:val="none" w:sz="0" w:space="0" w:color="auto"/>
        <w:left w:val="none" w:sz="0" w:space="0" w:color="auto"/>
        <w:bottom w:val="none" w:sz="0" w:space="0" w:color="auto"/>
        <w:right w:val="none" w:sz="0" w:space="0" w:color="auto"/>
      </w:divBdr>
      <w:divsChild>
        <w:div w:id="1839735956">
          <w:marLeft w:val="0"/>
          <w:marRight w:val="0"/>
          <w:marTop w:val="0"/>
          <w:marBottom w:val="75"/>
          <w:divBdr>
            <w:top w:val="none" w:sz="0" w:space="0" w:color="auto"/>
            <w:left w:val="none" w:sz="0" w:space="0" w:color="auto"/>
            <w:bottom w:val="none" w:sz="0" w:space="0" w:color="auto"/>
            <w:right w:val="none" w:sz="0" w:space="0" w:color="auto"/>
          </w:divBdr>
        </w:div>
        <w:div w:id="1438871962">
          <w:marLeft w:val="0"/>
          <w:marRight w:val="0"/>
          <w:marTop w:val="0"/>
          <w:marBottom w:val="0"/>
          <w:divBdr>
            <w:top w:val="none" w:sz="0" w:space="0" w:color="auto"/>
            <w:left w:val="none" w:sz="0" w:space="0" w:color="auto"/>
            <w:bottom w:val="none" w:sz="0" w:space="0" w:color="auto"/>
            <w:right w:val="none" w:sz="0" w:space="0" w:color="auto"/>
          </w:divBdr>
        </w:div>
      </w:divsChild>
    </w:div>
    <w:div w:id="1025866107">
      <w:bodyDiv w:val="1"/>
      <w:marLeft w:val="0"/>
      <w:marRight w:val="0"/>
      <w:marTop w:val="0"/>
      <w:marBottom w:val="0"/>
      <w:divBdr>
        <w:top w:val="none" w:sz="0" w:space="0" w:color="auto"/>
        <w:left w:val="none" w:sz="0" w:space="0" w:color="auto"/>
        <w:bottom w:val="none" w:sz="0" w:space="0" w:color="auto"/>
        <w:right w:val="none" w:sz="0" w:space="0" w:color="auto"/>
      </w:divBdr>
      <w:divsChild>
        <w:div w:id="1078866162">
          <w:marLeft w:val="0"/>
          <w:marRight w:val="0"/>
          <w:marTop w:val="0"/>
          <w:marBottom w:val="0"/>
          <w:divBdr>
            <w:top w:val="none" w:sz="0" w:space="0" w:color="auto"/>
            <w:left w:val="none" w:sz="0" w:space="0" w:color="auto"/>
            <w:bottom w:val="none" w:sz="0" w:space="0" w:color="auto"/>
            <w:right w:val="none" w:sz="0" w:space="0" w:color="auto"/>
          </w:divBdr>
        </w:div>
      </w:divsChild>
    </w:div>
    <w:div w:id="1026563504">
      <w:bodyDiv w:val="1"/>
      <w:marLeft w:val="0"/>
      <w:marRight w:val="0"/>
      <w:marTop w:val="0"/>
      <w:marBottom w:val="0"/>
      <w:divBdr>
        <w:top w:val="none" w:sz="0" w:space="0" w:color="auto"/>
        <w:left w:val="none" w:sz="0" w:space="0" w:color="auto"/>
        <w:bottom w:val="none" w:sz="0" w:space="0" w:color="auto"/>
        <w:right w:val="none" w:sz="0" w:space="0" w:color="auto"/>
      </w:divBdr>
      <w:divsChild>
        <w:div w:id="1986354055">
          <w:marLeft w:val="0"/>
          <w:marRight w:val="0"/>
          <w:marTop w:val="300"/>
          <w:marBottom w:val="300"/>
          <w:divBdr>
            <w:top w:val="none" w:sz="0" w:space="0" w:color="auto"/>
            <w:left w:val="none" w:sz="0" w:space="0" w:color="auto"/>
            <w:bottom w:val="none" w:sz="0" w:space="0" w:color="auto"/>
            <w:right w:val="none" w:sz="0" w:space="0" w:color="auto"/>
          </w:divBdr>
        </w:div>
        <w:div w:id="1806696920">
          <w:marLeft w:val="0"/>
          <w:marRight w:val="0"/>
          <w:marTop w:val="0"/>
          <w:marBottom w:val="0"/>
          <w:divBdr>
            <w:top w:val="none" w:sz="0" w:space="0" w:color="auto"/>
            <w:left w:val="none" w:sz="0" w:space="0" w:color="auto"/>
            <w:bottom w:val="none" w:sz="0" w:space="0" w:color="auto"/>
            <w:right w:val="none" w:sz="0" w:space="0" w:color="auto"/>
          </w:divBdr>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564440">
      <w:bodyDiv w:val="1"/>
      <w:marLeft w:val="0"/>
      <w:marRight w:val="0"/>
      <w:marTop w:val="0"/>
      <w:marBottom w:val="0"/>
      <w:divBdr>
        <w:top w:val="none" w:sz="0" w:space="0" w:color="auto"/>
        <w:left w:val="none" w:sz="0" w:space="0" w:color="auto"/>
        <w:bottom w:val="none" w:sz="0" w:space="0" w:color="auto"/>
        <w:right w:val="none" w:sz="0" w:space="0" w:color="auto"/>
      </w:divBdr>
      <w:divsChild>
        <w:div w:id="116220573">
          <w:marLeft w:val="0"/>
          <w:marRight w:val="0"/>
          <w:marTop w:val="0"/>
          <w:marBottom w:val="300"/>
          <w:divBdr>
            <w:top w:val="none" w:sz="0" w:space="0" w:color="auto"/>
            <w:left w:val="none" w:sz="0" w:space="0" w:color="auto"/>
            <w:bottom w:val="none" w:sz="0" w:space="0" w:color="auto"/>
            <w:right w:val="none" w:sz="0" w:space="0" w:color="auto"/>
          </w:divBdr>
          <w:divsChild>
            <w:div w:id="99644918">
              <w:marLeft w:val="0"/>
              <w:marRight w:val="0"/>
              <w:marTop w:val="0"/>
              <w:marBottom w:val="0"/>
              <w:divBdr>
                <w:top w:val="none" w:sz="0" w:space="0" w:color="auto"/>
                <w:left w:val="none" w:sz="0" w:space="0" w:color="auto"/>
                <w:bottom w:val="none" w:sz="0" w:space="0" w:color="auto"/>
                <w:right w:val="none" w:sz="0" w:space="0" w:color="auto"/>
              </w:divBdr>
              <w:divsChild>
                <w:div w:id="1917353196">
                  <w:marLeft w:val="0"/>
                  <w:marRight w:val="0"/>
                  <w:marTop w:val="0"/>
                  <w:marBottom w:val="0"/>
                  <w:divBdr>
                    <w:top w:val="single" w:sz="8" w:space="1" w:color="F79646"/>
                    <w:left w:val="none" w:sz="0" w:space="0" w:color="auto"/>
                    <w:bottom w:val="single" w:sz="8" w:space="1" w:color="F79646"/>
                    <w:right w:val="none" w:sz="0" w:space="0" w:color="auto"/>
                  </w:divBdr>
                  <w:divsChild>
                    <w:div w:id="15029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0226240">
      <w:bodyDiv w:val="1"/>
      <w:marLeft w:val="0"/>
      <w:marRight w:val="0"/>
      <w:marTop w:val="0"/>
      <w:marBottom w:val="0"/>
      <w:divBdr>
        <w:top w:val="none" w:sz="0" w:space="0" w:color="auto"/>
        <w:left w:val="none" w:sz="0" w:space="0" w:color="auto"/>
        <w:bottom w:val="none" w:sz="0" w:space="0" w:color="auto"/>
        <w:right w:val="none" w:sz="0" w:space="0" w:color="auto"/>
      </w:divBdr>
      <w:divsChild>
        <w:div w:id="1348168013">
          <w:marLeft w:val="0"/>
          <w:marRight w:val="150"/>
          <w:marTop w:val="0"/>
          <w:marBottom w:val="75"/>
          <w:divBdr>
            <w:top w:val="none" w:sz="0" w:space="0" w:color="auto"/>
            <w:left w:val="none" w:sz="0" w:space="0" w:color="auto"/>
            <w:bottom w:val="none" w:sz="0" w:space="0" w:color="auto"/>
            <w:right w:val="none" w:sz="0" w:space="0" w:color="auto"/>
          </w:divBdr>
        </w:div>
        <w:div w:id="1375891240">
          <w:marLeft w:val="0"/>
          <w:marRight w:val="150"/>
          <w:marTop w:val="150"/>
          <w:marBottom w:val="150"/>
          <w:divBdr>
            <w:top w:val="none" w:sz="0" w:space="0" w:color="auto"/>
            <w:left w:val="none" w:sz="0" w:space="0" w:color="auto"/>
            <w:bottom w:val="none" w:sz="0" w:space="0" w:color="auto"/>
            <w:right w:val="none" w:sz="0" w:space="0" w:color="auto"/>
          </w:divBdr>
        </w:div>
        <w:div w:id="22949713">
          <w:marLeft w:val="0"/>
          <w:marRight w:val="150"/>
          <w:marTop w:val="0"/>
          <w:marBottom w:val="0"/>
          <w:divBdr>
            <w:top w:val="none" w:sz="0" w:space="0" w:color="auto"/>
            <w:left w:val="none" w:sz="0" w:space="0" w:color="auto"/>
            <w:bottom w:val="none" w:sz="0" w:space="0" w:color="auto"/>
            <w:right w:val="none" w:sz="0" w:space="0" w:color="auto"/>
          </w:divBdr>
        </w:div>
      </w:divsChild>
    </w:div>
    <w:div w:id="1030493539">
      <w:bodyDiv w:val="1"/>
      <w:marLeft w:val="0"/>
      <w:marRight w:val="0"/>
      <w:marTop w:val="0"/>
      <w:marBottom w:val="0"/>
      <w:divBdr>
        <w:top w:val="none" w:sz="0" w:space="0" w:color="auto"/>
        <w:left w:val="none" w:sz="0" w:space="0" w:color="auto"/>
        <w:bottom w:val="none" w:sz="0" w:space="0" w:color="auto"/>
        <w:right w:val="none" w:sz="0" w:space="0" w:color="auto"/>
      </w:divBdr>
      <w:divsChild>
        <w:div w:id="1838035768">
          <w:marLeft w:val="0"/>
          <w:marRight w:val="0"/>
          <w:marTop w:val="150"/>
          <w:marBottom w:val="0"/>
          <w:divBdr>
            <w:top w:val="none" w:sz="0" w:space="0" w:color="auto"/>
            <w:left w:val="none" w:sz="0" w:space="0" w:color="auto"/>
            <w:bottom w:val="none" w:sz="0" w:space="0" w:color="auto"/>
            <w:right w:val="none" w:sz="0" w:space="0" w:color="auto"/>
          </w:divBdr>
        </w:div>
        <w:div w:id="1613054944">
          <w:marLeft w:val="0"/>
          <w:marRight w:val="0"/>
          <w:marTop w:val="330"/>
          <w:marBottom w:val="0"/>
          <w:divBdr>
            <w:top w:val="none" w:sz="0" w:space="0" w:color="auto"/>
            <w:left w:val="none" w:sz="0" w:space="0" w:color="auto"/>
            <w:bottom w:val="none" w:sz="0" w:space="0" w:color="auto"/>
            <w:right w:val="none" w:sz="0" w:space="0" w:color="auto"/>
          </w:divBdr>
          <w:divsChild>
            <w:div w:id="166789980">
              <w:marLeft w:val="0"/>
              <w:marRight w:val="0"/>
              <w:marTop w:val="0"/>
              <w:marBottom w:val="0"/>
              <w:divBdr>
                <w:top w:val="none" w:sz="0" w:space="0" w:color="auto"/>
                <w:left w:val="none" w:sz="0" w:space="0" w:color="auto"/>
                <w:bottom w:val="none" w:sz="0" w:space="0" w:color="auto"/>
                <w:right w:val="none" w:sz="0" w:space="0" w:color="auto"/>
              </w:divBdr>
              <w:divsChild>
                <w:div w:id="1336418719">
                  <w:marLeft w:val="0"/>
                  <w:marRight w:val="0"/>
                  <w:marTop w:val="0"/>
                  <w:marBottom w:val="0"/>
                  <w:divBdr>
                    <w:top w:val="none" w:sz="0" w:space="0" w:color="auto"/>
                    <w:left w:val="none" w:sz="0" w:space="0" w:color="auto"/>
                    <w:bottom w:val="none" w:sz="0" w:space="0" w:color="auto"/>
                    <w:right w:val="none" w:sz="0" w:space="0" w:color="auto"/>
                  </w:divBdr>
                  <w:divsChild>
                    <w:div w:id="1720934255">
                      <w:marLeft w:val="0"/>
                      <w:marRight w:val="0"/>
                      <w:marTop w:val="0"/>
                      <w:marBottom w:val="0"/>
                      <w:divBdr>
                        <w:top w:val="none" w:sz="0" w:space="0" w:color="auto"/>
                        <w:left w:val="none" w:sz="0" w:space="0" w:color="auto"/>
                        <w:bottom w:val="none" w:sz="0" w:space="0" w:color="auto"/>
                        <w:right w:val="none" w:sz="0" w:space="0" w:color="auto"/>
                      </w:divBdr>
                      <w:divsChild>
                        <w:div w:id="20013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26504">
                  <w:marLeft w:val="375"/>
                  <w:marRight w:val="0"/>
                  <w:marTop w:val="0"/>
                  <w:marBottom w:val="0"/>
                  <w:divBdr>
                    <w:top w:val="none" w:sz="0" w:space="0" w:color="auto"/>
                    <w:left w:val="none" w:sz="0" w:space="0" w:color="auto"/>
                    <w:bottom w:val="none" w:sz="0" w:space="0" w:color="auto"/>
                    <w:right w:val="none" w:sz="0" w:space="0" w:color="auto"/>
                  </w:divBdr>
                  <w:divsChild>
                    <w:div w:id="1832675618">
                      <w:marLeft w:val="0"/>
                      <w:marRight w:val="0"/>
                      <w:marTop w:val="0"/>
                      <w:marBottom w:val="0"/>
                      <w:divBdr>
                        <w:top w:val="none" w:sz="0" w:space="0" w:color="auto"/>
                        <w:left w:val="none" w:sz="0" w:space="0" w:color="auto"/>
                        <w:bottom w:val="none" w:sz="0" w:space="0" w:color="auto"/>
                        <w:right w:val="none" w:sz="0" w:space="0" w:color="auto"/>
                      </w:divBdr>
                      <w:divsChild>
                        <w:div w:id="15097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2850">
                  <w:marLeft w:val="0"/>
                  <w:marRight w:val="0"/>
                  <w:marTop w:val="75"/>
                  <w:marBottom w:val="0"/>
                  <w:divBdr>
                    <w:top w:val="none" w:sz="0" w:space="0" w:color="auto"/>
                    <w:left w:val="none" w:sz="0" w:space="0" w:color="auto"/>
                    <w:bottom w:val="none" w:sz="0" w:space="0" w:color="auto"/>
                    <w:right w:val="none" w:sz="0" w:space="0" w:color="auto"/>
                  </w:divBdr>
                  <w:divsChild>
                    <w:div w:id="1481075702">
                      <w:marLeft w:val="0"/>
                      <w:marRight w:val="0"/>
                      <w:marTop w:val="0"/>
                      <w:marBottom w:val="0"/>
                      <w:divBdr>
                        <w:top w:val="none" w:sz="0" w:space="0" w:color="auto"/>
                        <w:left w:val="none" w:sz="0" w:space="0" w:color="auto"/>
                        <w:bottom w:val="none" w:sz="0" w:space="0" w:color="auto"/>
                        <w:right w:val="none" w:sz="0" w:space="0" w:color="auto"/>
                      </w:divBdr>
                    </w:div>
                  </w:divsChild>
                </w:div>
                <w:div w:id="1774132036">
                  <w:marLeft w:val="0"/>
                  <w:marRight w:val="0"/>
                  <w:marTop w:val="270"/>
                  <w:marBottom w:val="0"/>
                  <w:divBdr>
                    <w:top w:val="none" w:sz="0" w:space="0" w:color="auto"/>
                    <w:left w:val="none" w:sz="0" w:space="0" w:color="auto"/>
                    <w:bottom w:val="none" w:sz="0" w:space="0" w:color="auto"/>
                    <w:right w:val="none" w:sz="0" w:space="0" w:color="auto"/>
                  </w:divBdr>
                  <w:divsChild>
                    <w:div w:id="957564826">
                      <w:marLeft w:val="0"/>
                      <w:marRight w:val="0"/>
                      <w:marTop w:val="0"/>
                      <w:marBottom w:val="0"/>
                      <w:divBdr>
                        <w:top w:val="none" w:sz="0" w:space="0" w:color="auto"/>
                        <w:left w:val="none" w:sz="0" w:space="0" w:color="auto"/>
                        <w:bottom w:val="none" w:sz="0" w:space="0" w:color="auto"/>
                        <w:right w:val="none" w:sz="0" w:space="0" w:color="auto"/>
                      </w:divBdr>
                      <w:divsChild>
                        <w:div w:id="1267613905">
                          <w:marLeft w:val="0"/>
                          <w:marRight w:val="0"/>
                          <w:marTop w:val="0"/>
                          <w:marBottom w:val="0"/>
                          <w:divBdr>
                            <w:top w:val="none" w:sz="0" w:space="0" w:color="auto"/>
                            <w:left w:val="none" w:sz="0" w:space="0" w:color="auto"/>
                            <w:bottom w:val="none" w:sz="0" w:space="0" w:color="auto"/>
                            <w:right w:val="none" w:sz="0" w:space="0" w:color="auto"/>
                          </w:divBdr>
                          <w:divsChild>
                            <w:div w:id="1868328804">
                              <w:marLeft w:val="0"/>
                              <w:marRight w:val="0"/>
                              <w:marTop w:val="0"/>
                              <w:marBottom w:val="0"/>
                              <w:divBdr>
                                <w:top w:val="none" w:sz="0" w:space="0" w:color="auto"/>
                                <w:left w:val="none" w:sz="0" w:space="0" w:color="auto"/>
                                <w:bottom w:val="none" w:sz="0" w:space="0" w:color="auto"/>
                                <w:right w:val="none" w:sz="0" w:space="0" w:color="auto"/>
                              </w:divBdr>
                            </w:div>
                            <w:div w:id="1905337002">
                              <w:marLeft w:val="0"/>
                              <w:marRight w:val="0"/>
                              <w:marTop w:val="0"/>
                              <w:marBottom w:val="0"/>
                              <w:divBdr>
                                <w:top w:val="none" w:sz="0" w:space="0" w:color="auto"/>
                                <w:left w:val="none" w:sz="0" w:space="0" w:color="auto"/>
                                <w:bottom w:val="none" w:sz="0" w:space="0" w:color="auto"/>
                                <w:right w:val="none" w:sz="0" w:space="0" w:color="auto"/>
                              </w:divBdr>
                            </w:div>
                            <w:div w:id="1476221787">
                              <w:marLeft w:val="0"/>
                              <w:marRight w:val="0"/>
                              <w:marTop w:val="0"/>
                              <w:marBottom w:val="0"/>
                              <w:divBdr>
                                <w:top w:val="none" w:sz="0" w:space="0" w:color="auto"/>
                                <w:left w:val="none" w:sz="0" w:space="0" w:color="auto"/>
                                <w:bottom w:val="none" w:sz="0" w:space="0" w:color="auto"/>
                                <w:right w:val="none" w:sz="0" w:space="0" w:color="auto"/>
                              </w:divBdr>
                            </w:div>
                            <w:div w:id="17474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74274">
          <w:marLeft w:val="0"/>
          <w:marRight w:val="0"/>
          <w:marTop w:val="0"/>
          <w:marBottom w:val="750"/>
          <w:divBdr>
            <w:top w:val="none" w:sz="0" w:space="0" w:color="auto"/>
            <w:left w:val="none" w:sz="0" w:space="0" w:color="auto"/>
            <w:bottom w:val="none" w:sz="0" w:space="0" w:color="auto"/>
            <w:right w:val="none" w:sz="0" w:space="0" w:color="auto"/>
          </w:divBdr>
          <w:divsChild>
            <w:div w:id="2435620">
              <w:marLeft w:val="0"/>
              <w:marRight w:val="0"/>
              <w:marTop w:val="0"/>
              <w:marBottom w:val="120"/>
              <w:divBdr>
                <w:top w:val="none" w:sz="0" w:space="0" w:color="auto"/>
                <w:left w:val="none" w:sz="0" w:space="0" w:color="auto"/>
                <w:bottom w:val="none" w:sz="0" w:space="0" w:color="auto"/>
                <w:right w:val="none" w:sz="0" w:space="0" w:color="auto"/>
              </w:divBdr>
            </w:div>
            <w:div w:id="1173568238">
              <w:marLeft w:val="0"/>
              <w:marRight w:val="0"/>
              <w:marTop w:val="0"/>
              <w:marBottom w:val="0"/>
              <w:divBdr>
                <w:top w:val="none" w:sz="0" w:space="0" w:color="auto"/>
                <w:left w:val="none" w:sz="0" w:space="0" w:color="auto"/>
                <w:bottom w:val="none" w:sz="0" w:space="0" w:color="auto"/>
                <w:right w:val="none" w:sz="0" w:space="0" w:color="auto"/>
              </w:divBdr>
              <w:divsChild>
                <w:div w:id="11318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6930">
          <w:marLeft w:val="0"/>
          <w:marRight w:val="0"/>
          <w:marTop w:val="0"/>
          <w:marBottom w:val="0"/>
          <w:divBdr>
            <w:top w:val="none" w:sz="0" w:space="0" w:color="auto"/>
            <w:left w:val="none" w:sz="0" w:space="0" w:color="auto"/>
            <w:bottom w:val="none" w:sz="0" w:space="0" w:color="auto"/>
            <w:right w:val="none" w:sz="0" w:space="0" w:color="auto"/>
          </w:divBdr>
          <w:divsChild>
            <w:div w:id="1731689159">
              <w:marLeft w:val="3346"/>
              <w:marRight w:val="1309"/>
              <w:marTop w:val="0"/>
              <w:marBottom w:val="0"/>
              <w:divBdr>
                <w:top w:val="none" w:sz="0" w:space="0" w:color="auto"/>
                <w:left w:val="none" w:sz="0" w:space="0" w:color="auto"/>
                <w:bottom w:val="none" w:sz="0" w:space="0" w:color="auto"/>
                <w:right w:val="none" w:sz="0" w:space="0" w:color="auto"/>
              </w:divBdr>
              <w:divsChild>
                <w:div w:id="2064330204">
                  <w:marLeft w:val="0"/>
                  <w:marRight w:val="0"/>
                  <w:marTop w:val="0"/>
                  <w:marBottom w:val="0"/>
                  <w:divBdr>
                    <w:top w:val="none" w:sz="0" w:space="0" w:color="auto"/>
                    <w:left w:val="none" w:sz="0" w:space="0" w:color="auto"/>
                    <w:bottom w:val="none" w:sz="0" w:space="0" w:color="auto"/>
                    <w:right w:val="none" w:sz="0" w:space="0" w:color="auto"/>
                  </w:divBdr>
                  <w:divsChild>
                    <w:div w:id="1676037008">
                      <w:marLeft w:val="0"/>
                      <w:marRight w:val="0"/>
                      <w:marTop w:val="0"/>
                      <w:marBottom w:val="0"/>
                      <w:divBdr>
                        <w:top w:val="none" w:sz="0" w:space="0" w:color="auto"/>
                        <w:left w:val="none" w:sz="0" w:space="0" w:color="auto"/>
                        <w:bottom w:val="none" w:sz="0" w:space="0" w:color="auto"/>
                        <w:right w:val="none" w:sz="0" w:space="0" w:color="auto"/>
                      </w:divBdr>
                      <w:divsChild>
                        <w:div w:id="1997954023">
                          <w:marLeft w:val="0"/>
                          <w:marRight w:val="0"/>
                          <w:marTop w:val="0"/>
                          <w:marBottom w:val="0"/>
                          <w:divBdr>
                            <w:top w:val="none" w:sz="0" w:space="0" w:color="auto"/>
                            <w:left w:val="none" w:sz="0" w:space="0" w:color="auto"/>
                            <w:bottom w:val="none" w:sz="0" w:space="0" w:color="auto"/>
                            <w:right w:val="none" w:sz="0" w:space="0" w:color="auto"/>
                          </w:divBdr>
                          <w:divsChild>
                            <w:div w:id="695810405">
                              <w:marLeft w:val="0"/>
                              <w:marRight w:val="0"/>
                              <w:marTop w:val="0"/>
                              <w:marBottom w:val="0"/>
                              <w:divBdr>
                                <w:top w:val="none" w:sz="0" w:space="0" w:color="auto"/>
                                <w:left w:val="none" w:sz="0" w:space="0" w:color="auto"/>
                                <w:bottom w:val="none" w:sz="0" w:space="0" w:color="auto"/>
                                <w:right w:val="none" w:sz="0" w:space="0" w:color="auto"/>
                              </w:divBdr>
                              <w:divsChild>
                                <w:div w:id="2086222131">
                                  <w:marLeft w:val="0"/>
                                  <w:marRight w:val="0"/>
                                  <w:marTop w:val="0"/>
                                  <w:marBottom w:val="0"/>
                                  <w:divBdr>
                                    <w:top w:val="none" w:sz="0" w:space="0" w:color="auto"/>
                                    <w:left w:val="none" w:sz="0" w:space="0" w:color="auto"/>
                                    <w:bottom w:val="none" w:sz="0" w:space="0" w:color="auto"/>
                                    <w:right w:val="none" w:sz="0" w:space="0" w:color="auto"/>
                                  </w:divBdr>
                                </w:div>
                                <w:div w:id="443571885">
                                  <w:marLeft w:val="0"/>
                                  <w:marRight w:val="0"/>
                                  <w:marTop w:val="0"/>
                                  <w:marBottom w:val="0"/>
                                  <w:divBdr>
                                    <w:top w:val="none" w:sz="0" w:space="0" w:color="auto"/>
                                    <w:left w:val="none" w:sz="0" w:space="0" w:color="auto"/>
                                    <w:bottom w:val="none" w:sz="0" w:space="0" w:color="auto"/>
                                    <w:right w:val="none" w:sz="0" w:space="0" w:color="auto"/>
                                  </w:divBdr>
                                  <w:divsChild>
                                    <w:div w:id="339552938">
                                      <w:marLeft w:val="0"/>
                                      <w:marRight w:val="0"/>
                                      <w:marTop w:val="0"/>
                                      <w:marBottom w:val="150"/>
                                      <w:divBdr>
                                        <w:top w:val="none" w:sz="0" w:space="0" w:color="auto"/>
                                        <w:left w:val="none" w:sz="0" w:space="0" w:color="auto"/>
                                        <w:bottom w:val="none" w:sz="0" w:space="0" w:color="auto"/>
                                        <w:right w:val="none" w:sz="0" w:space="0" w:color="auto"/>
                                      </w:divBdr>
                                    </w:div>
                                    <w:div w:id="1740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3761">
                          <w:marLeft w:val="0"/>
                          <w:marRight w:val="0"/>
                          <w:marTop w:val="0"/>
                          <w:marBottom w:val="0"/>
                          <w:divBdr>
                            <w:top w:val="none" w:sz="0" w:space="0" w:color="auto"/>
                            <w:left w:val="none" w:sz="0" w:space="0" w:color="auto"/>
                            <w:bottom w:val="none" w:sz="0" w:space="0" w:color="auto"/>
                            <w:right w:val="none" w:sz="0" w:space="0" w:color="auto"/>
                          </w:divBdr>
                          <w:divsChild>
                            <w:div w:id="2032754205">
                              <w:marLeft w:val="0"/>
                              <w:marRight w:val="0"/>
                              <w:marTop w:val="0"/>
                              <w:marBottom w:val="0"/>
                              <w:divBdr>
                                <w:top w:val="none" w:sz="0" w:space="0" w:color="auto"/>
                                <w:left w:val="none" w:sz="0" w:space="0" w:color="auto"/>
                                <w:bottom w:val="none" w:sz="0" w:space="0" w:color="auto"/>
                                <w:right w:val="none" w:sz="0" w:space="0" w:color="auto"/>
                              </w:divBdr>
                              <w:divsChild>
                                <w:div w:id="244850260">
                                  <w:marLeft w:val="0"/>
                                  <w:marRight w:val="0"/>
                                  <w:marTop w:val="0"/>
                                  <w:marBottom w:val="0"/>
                                  <w:divBdr>
                                    <w:top w:val="none" w:sz="0" w:space="0" w:color="auto"/>
                                    <w:left w:val="none" w:sz="0" w:space="0" w:color="auto"/>
                                    <w:bottom w:val="none" w:sz="0" w:space="0" w:color="auto"/>
                                    <w:right w:val="none" w:sz="0" w:space="0" w:color="auto"/>
                                  </w:divBdr>
                                </w:div>
                                <w:div w:id="640379948">
                                  <w:marLeft w:val="0"/>
                                  <w:marRight w:val="0"/>
                                  <w:marTop w:val="0"/>
                                  <w:marBottom w:val="0"/>
                                  <w:divBdr>
                                    <w:top w:val="none" w:sz="0" w:space="0" w:color="auto"/>
                                    <w:left w:val="none" w:sz="0" w:space="0" w:color="auto"/>
                                    <w:bottom w:val="none" w:sz="0" w:space="0" w:color="auto"/>
                                    <w:right w:val="none" w:sz="0" w:space="0" w:color="auto"/>
                                  </w:divBdr>
                                  <w:divsChild>
                                    <w:div w:id="176847756">
                                      <w:marLeft w:val="0"/>
                                      <w:marRight w:val="0"/>
                                      <w:marTop w:val="0"/>
                                      <w:marBottom w:val="150"/>
                                      <w:divBdr>
                                        <w:top w:val="none" w:sz="0" w:space="0" w:color="auto"/>
                                        <w:left w:val="none" w:sz="0" w:space="0" w:color="auto"/>
                                        <w:bottom w:val="none" w:sz="0" w:space="0" w:color="auto"/>
                                        <w:right w:val="none" w:sz="0" w:space="0" w:color="auto"/>
                                      </w:divBdr>
                                    </w:div>
                                    <w:div w:id="12223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56245">
                          <w:marLeft w:val="0"/>
                          <w:marRight w:val="0"/>
                          <w:marTop w:val="360"/>
                          <w:marBottom w:val="345"/>
                          <w:divBdr>
                            <w:top w:val="none" w:sz="0" w:space="0" w:color="auto"/>
                            <w:left w:val="none" w:sz="0" w:space="0" w:color="auto"/>
                            <w:bottom w:val="none" w:sz="0" w:space="0" w:color="auto"/>
                            <w:right w:val="none" w:sz="0" w:space="0" w:color="auto"/>
                          </w:divBdr>
                          <w:divsChild>
                            <w:div w:id="151289013">
                              <w:marLeft w:val="0"/>
                              <w:marRight w:val="0"/>
                              <w:marTop w:val="0"/>
                              <w:marBottom w:val="0"/>
                              <w:divBdr>
                                <w:top w:val="none" w:sz="0" w:space="0" w:color="auto"/>
                                <w:left w:val="none" w:sz="0" w:space="0" w:color="auto"/>
                                <w:bottom w:val="none" w:sz="0" w:space="0" w:color="auto"/>
                                <w:right w:val="none" w:sz="0" w:space="0" w:color="auto"/>
                              </w:divBdr>
                            </w:div>
                          </w:divsChild>
                        </w:div>
                        <w:div w:id="1876387433">
                          <w:marLeft w:val="0"/>
                          <w:marRight w:val="0"/>
                          <w:marTop w:val="0"/>
                          <w:marBottom w:val="0"/>
                          <w:divBdr>
                            <w:top w:val="none" w:sz="0" w:space="0" w:color="auto"/>
                            <w:left w:val="none" w:sz="0" w:space="0" w:color="auto"/>
                            <w:bottom w:val="none" w:sz="0" w:space="0" w:color="auto"/>
                            <w:right w:val="none" w:sz="0" w:space="0" w:color="auto"/>
                          </w:divBdr>
                          <w:divsChild>
                            <w:div w:id="432826565">
                              <w:marLeft w:val="0"/>
                              <w:marRight w:val="0"/>
                              <w:marTop w:val="0"/>
                              <w:marBottom w:val="0"/>
                              <w:divBdr>
                                <w:top w:val="none" w:sz="0" w:space="0" w:color="auto"/>
                                <w:left w:val="none" w:sz="0" w:space="0" w:color="auto"/>
                                <w:bottom w:val="none" w:sz="0" w:space="0" w:color="auto"/>
                                <w:right w:val="none" w:sz="0" w:space="0" w:color="auto"/>
                              </w:divBdr>
                              <w:divsChild>
                                <w:div w:id="707029680">
                                  <w:marLeft w:val="0"/>
                                  <w:marRight w:val="0"/>
                                  <w:marTop w:val="0"/>
                                  <w:marBottom w:val="0"/>
                                  <w:divBdr>
                                    <w:top w:val="none" w:sz="0" w:space="0" w:color="auto"/>
                                    <w:left w:val="none" w:sz="0" w:space="0" w:color="auto"/>
                                    <w:bottom w:val="none" w:sz="0" w:space="0" w:color="auto"/>
                                    <w:right w:val="none" w:sz="0" w:space="0" w:color="auto"/>
                                  </w:divBdr>
                                </w:div>
                                <w:div w:id="549340913">
                                  <w:marLeft w:val="0"/>
                                  <w:marRight w:val="0"/>
                                  <w:marTop w:val="0"/>
                                  <w:marBottom w:val="0"/>
                                  <w:divBdr>
                                    <w:top w:val="none" w:sz="0" w:space="0" w:color="auto"/>
                                    <w:left w:val="none" w:sz="0" w:space="0" w:color="auto"/>
                                    <w:bottom w:val="none" w:sz="0" w:space="0" w:color="auto"/>
                                    <w:right w:val="none" w:sz="0" w:space="0" w:color="auto"/>
                                  </w:divBdr>
                                  <w:divsChild>
                                    <w:div w:id="1653631182">
                                      <w:marLeft w:val="0"/>
                                      <w:marRight w:val="0"/>
                                      <w:marTop w:val="0"/>
                                      <w:marBottom w:val="150"/>
                                      <w:divBdr>
                                        <w:top w:val="none" w:sz="0" w:space="0" w:color="auto"/>
                                        <w:left w:val="none" w:sz="0" w:space="0" w:color="auto"/>
                                        <w:bottom w:val="none" w:sz="0" w:space="0" w:color="auto"/>
                                        <w:right w:val="none" w:sz="0" w:space="0" w:color="auto"/>
                                      </w:divBdr>
                                    </w:div>
                                    <w:div w:id="16373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7895">
                          <w:marLeft w:val="0"/>
                          <w:marRight w:val="0"/>
                          <w:marTop w:val="0"/>
                          <w:marBottom w:val="0"/>
                          <w:divBdr>
                            <w:top w:val="none" w:sz="0" w:space="0" w:color="auto"/>
                            <w:left w:val="none" w:sz="0" w:space="0" w:color="auto"/>
                            <w:bottom w:val="none" w:sz="0" w:space="0" w:color="auto"/>
                            <w:right w:val="none" w:sz="0" w:space="0" w:color="auto"/>
                          </w:divBdr>
                          <w:divsChild>
                            <w:div w:id="1734692371">
                              <w:marLeft w:val="0"/>
                              <w:marRight w:val="0"/>
                              <w:marTop w:val="0"/>
                              <w:marBottom w:val="0"/>
                              <w:divBdr>
                                <w:top w:val="none" w:sz="0" w:space="0" w:color="auto"/>
                                <w:left w:val="none" w:sz="0" w:space="0" w:color="auto"/>
                                <w:bottom w:val="none" w:sz="0" w:space="0" w:color="auto"/>
                                <w:right w:val="none" w:sz="0" w:space="0" w:color="auto"/>
                              </w:divBdr>
                              <w:divsChild>
                                <w:div w:id="1992825927">
                                  <w:marLeft w:val="0"/>
                                  <w:marRight w:val="0"/>
                                  <w:marTop w:val="0"/>
                                  <w:marBottom w:val="0"/>
                                  <w:divBdr>
                                    <w:top w:val="none" w:sz="0" w:space="0" w:color="auto"/>
                                    <w:left w:val="none" w:sz="0" w:space="0" w:color="auto"/>
                                    <w:bottom w:val="none" w:sz="0" w:space="0" w:color="auto"/>
                                    <w:right w:val="none" w:sz="0" w:space="0" w:color="auto"/>
                                  </w:divBdr>
                                </w:div>
                                <w:div w:id="821386146">
                                  <w:marLeft w:val="0"/>
                                  <w:marRight w:val="0"/>
                                  <w:marTop w:val="0"/>
                                  <w:marBottom w:val="0"/>
                                  <w:divBdr>
                                    <w:top w:val="none" w:sz="0" w:space="0" w:color="auto"/>
                                    <w:left w:val="none" w:sz="0" w:space="0" w:color="auto"/>
                                    <w:bottom w:val="none" w:sz="0" w:space="0" w:color="auto"/>
                                    <w:right w:val="none" w:sz="0" w:space="0" w:color="auto"/>
                                  </w:divBdr>
                                  <w:divsChild>
                                    <w:div w:id="210848223">
                                      <w:marLeft w:val="0"/>
                                      <w:marRight w:val="0"/>
                                      <w:marTop w:val="0"/>
                                      <w:marBottom w:val="150"/>
                                      <w:divBdr>
                                        <w:top w:val="none" w:sz="0" w:space="0" w:color="auto"/>
                                        <w:left w:val="none" w:sz="0" w:space="0" w:color="auto"/>
                                        <w:bottom w:val="none" w:sz="0" w:space="0" w:color="auto"/>
                                        <w:right w:val="none" w:sz="0" w:space="0" w:color="auto"/>
                                      </w:divBdr>
                                    </w:div>
                                    <w:div w:id="13811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764813">
      <w:bodyDiv w:val="1"/>
      <w:marLeft w:val="0"/>
      <w:marRight w:val="0"/>
      <w:marTop w:val="0"/>
      <w:marBottom w:val="0"/>
      <w:divBdr>
        <w:top w:val="none" w:sz="0" w:space="0" w:color="auto"/>
        <w:left w:val="none" w:sz="0" w:space="0" w:color="auto"/>
        <w:bottom w:val="none" w:sz="0" w:space="0" w:color="auto"/>
        <w:right w:val="none" w:sz="0" w:space="0" w:color="auto"/>
      </w:divBdr>
      <w:divsChild>
        <w:div w:id="1295675763">
          <w:marLeft w:val="0"/>
          <w:marRight w:val="375"/>
          <w:marTop w:val="0"/>
          <w:marBottom w:val="0"/>
          <w:divBdr>
            <w:top w:val="none" w:sz="0" w:space="0" w:color="auto"/>
            <w:left w:val="none" w:sz="0" w:space="0" w:color="auto"/>
            <w:bottom w:val="none" w:sz="0" w:space="0" w:color="auto"/>
            <w:right w:val="none" w:sz="0" w:space="0" w:color="auto"/>
          </w:divBdr>
        </w:div>
        <w:div w:id="1949583737">
          <w:marLeft w:val="0"/>
          <w:marRight w:val="0"/>
          <w:marTop w:val="0"/>
          <w:marBottom w:val="0"/>
          <w:divBdr>
            <w:top w:val="none" w:sz="0" w:space="0" w:color="auto"/>
            <w:left w:val="none" w:sz="0" w:space="0" w:color="auto"/>
            <w:bottom w:val="none" w:sz="0" w:space="0" w:color="auto"/>
            <w:right w:val="none" w:sz="0" w:space="0" w:color="auto"/>
          </w:divBdr>
        </w:div>
      </w:divsChild>
    </w:div>
    <w:div w:id="1031951378">
      <w:bodyDiv w:val="1"/>
      <w:marLeft w:val="0"/>
      <w:marRight w:val="0"/>
      <w:marTop w:val="0"/>
      <w:marBottom w:val="0"/>
      <w:divBdr>
        <w:top w:val="none" w:sz="0" w:space="0" w:color="auto"/>
        <w:left w:val="none" w:sz="0" w:space="0" w:color="auto"/>
        <w:bottom w:val="none" w:sz="0" w:space="0" w:color="auto"/>
        <w:right w:val="none" w:sz="0" w:space="0" w:color="auto"/>
      </w:divBdr>
      <w:divsChild>
        <w:div w:id="1562524060">
          <w:marLeft w:val="0"/>
          <w:marRight w:val="0"/>
          <w:marTop w:val="0"/>
          <w:marBottom w:val="30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92009">
      <w:bodyDiv w:val="1"/>
      <w:marLeft w:val="0"/>
      <w:marRight w:val="0"/>
      <w:marTop w:val="0"/>
      <w:marBottom w:val="0"/>
      <w:divBdr>
        <w:top w:val="none" w:sz="0" w:space="0" w:color="auto"/>
        <w:left w:val="none" w:sz="0" w:space="0" w:color="auto"/>
        <w:bottom w:val="none" w:sz="0" w:space="0" w:color="auto"/>
        <w:right w:val="none" w:sz="0" w:space="0" w:color="auto"/>
      </w:divBdr>
      <w:divsChild>
        <w:div w:id="44064828">
          <w:marLeft w:val="0"/>
          <w:marRight w:val="0"/>
          <w:marTop w:val="0"/>
          <w:marBottom w:val="0"/>
          <w:divBdr>
            <w:top w:val="none" w:sz="0" w:space="0" w:color="auto"/>
            <w:left w:val="none" w:sz="0" w:space="0" w:color="auto"/>
            <w:bottom w:val="none" w:sz="0" w:space="0" w:color="auto"/>
            <w:right w:val="none" w:sz="0" w:space="0" w:color="auto"/>
          </w:divBdr>
        </w:div>
        <w:div w:id="65343358">
          <w:marLeft w:val="0"/>
          <w:marRight w:val="0"/>
          <w:marTop w:val="300"/>
          <w:marBottom w:val="300"/>
          <w:divBdr>
            <w:top w:val="none" w:sz="0" w:space="0" w:color="auto"/>
            <w:left w:val="none" w:sz="0" w:space="0" w:color="auto"/>
            <w:bottom w:val="none" w:sz="0" w:space="0" w:color="auto"/>
            <w:right w:val="none" w:sz="0" w:space="0" w:color="auto"/>
          </w:divBdr>
        </w:div>
        <w:div w:id="442457802">
          <w:marLeft w:val="0"/>
          <w:marRight w:val="0"/>
          <w:marTop w:val="0"/>
          <w:marBottom w:val="0"/>
          <w:divBdr>
            <w:top w:val="none" w:sz="0" w:space="0" w:color="auto"/>
            <w:left w:val="none" w:sz="0" w:space="0" w:color="auto"/>
            <w:bottom w:val="none" w:sz="0" w:space="0" w:color="auto"/>
            <w:right w:val="none" w:sz="0" w:space="0" w:color="auto"/>
          </w:divBdr>
          <w:divsChild>
            <w:div w:id="798299195">
              <w:marLeft w:val="0"/>
              <w:marRight w:val="0"/>
              <w:marTop w:val="300"/>
              <w:marBottom w:val="450"/>
              <w:divBdr>
                <w:top w:val="none" w:sz="0" w:space="0" w:color="auto"/>
                <w:left w:val="none" w:sz="0" w:space="0" w:color="auto"/>
                <w:bottom w:val="none" w:sz="0" w:space="0" w:color="auto"/>
                <w:right w:val="none" w:sz="0" w:space="0" w:color="auto"/>
              </w:divBdr>
              <w:divsChild>
                <w:div w:id="1221356362">
                  <w:marLeft w:val="0"/>
                  <w:marRight w:val="0"/>
                  <w:marTop w:val="0"/>
                  <w:marBottom w:val="0"/>
                  <w:divBdr>
                    <w:top w:val="none" w:sz="0" w:space="0" w:color="auto"/>
                    <w:left w:val="none" w:sz="0" w:space="0" w:color="auto"/>
                    <w:bottom w:val="none" w:sz="0" w:space="0" w:color="auto"/>
                    <w:right w:val="none" w:sz="0" w:space="0" w:color="auto"/>
                  </w:divBdr>
                  <w:divsChild>
                    <w:div w:id="1174613808">
                      <w:marLeft w:val="0"/>
                      <w:marRight w:val="0"/>
                      <w:marTop w:val="0"/>
                      <w:marBottom w:val="0"/>
                      <w:divBdr>
                        <w:top w:val="none" w:sz="0" w:space="0" w:color="auto"/>
                        <w:left w:val="none" w:sz="0" w:space="0" w:color="auto"/>
                        <w:bottom w:val="none" w:sz="0" w:space="0" w:color="auto"/>
                        <w:right w:val="none" w:sz="0" w:space="0" w:color="auto"/>
                      </w:divBdr>
                      <w:divsChild>
                        <w:div w:id="114643131">
                          <w:marLeft w:val="0"/>
                          <w:marRight w:val="0"/>
                          <w:marTop w:val="0"/>
                          <w:marBottom w:val="0"/>
                          <w:divBdr>
                            <w:top w:val="none" w:sz="0" w:space="0" w:color="auto"/>
                            <w:left w:val="none" w:sz="0" w:space="0" w:color="auto"/>
                            <w:bottom w:val="none" w:sz="0" w:space="0" w:color="auto"/>
                            <w:right w:val="none" w:sz="0" w:space="0" w:color="auto"/>
                          </w:divBdr>
                          <w:divsChild>
                            <w:div w:id="17388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111034">
          <w:marLeft w:val="0"/>
          <w:marRight w:val="0"/>
          <w:marTop w:val="0"/>
          <w:marBottom w:val="0"/>
          <w:divBdr>
            <w:top w:val="none" w:sz="0" w:space="0" w:color="auto"/>
            <w:left w:val="none" w:sz="0" w:space="0" w:color="auto"/>
            <w:bottom w:val="none" w:sz="0" w:space="0" w:color="auto"/>
            <w:right w:val="none" w:sz="0" w:space="0" w:color="auto"/>
          </w:divBdr>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5958249">
      <w:bodyDiv w:val="1"/>
      <w:marLeft w:val="0"/>
      <w:marRight w:val="0"/>
      <w:marTop w:val="0"/>
      <w:marBottom w:val="0"/>
      <w:divBdr>
        <w:top w:val="none" w:sz="0" w:space="0" w:color="auto"/>
        <w:left w:val="none" w:sz="0" w:space="0" w:color="auto"/>
        <w:bottom w:val="none" w:sz="0" w:space="0" w:color="auto"/>
        <w:right w:val="none" w:sz="0" w:space="0" w:color="auto"/>
      </w:divBdr>
      <w:divsChild>
        <w:div w:id="2037804128">
          <w:marLeft w:val="0"/>
          <w:marRight w:val="0"/>
          <w:marTop w:val="0"/>
          <w:marBottom w:val="300"/>
          <w:divBdr>
            <w:top w:val="none" w:sz="0" w:space="0" w:color="auto"/>
            <w:left w:val="none" w:sz="0" w:space="0" w:color="auto"/>
            <w:bottom w:val="none" w:sz="0" w:space="0" w:color="auto"/>
            <w:right w:val="none" w:sz="0" w:space="0" w:color="auto"/>
          </w:divBdr>
        </w:div>
      </w:divsChild>
    </w:div>
    <w:div w:id="1036004884">
      <w:bodyDiv w:val="1"/>
      <w:marLeft w:val="0"/>
      <w:marRight w:val="0"/>
      <w:marTop w:val="0"/>
      <w:marBottom w:val="0"/>
      <w:divBdr>
        <w:top w:val="none" w:sz="0" w:space="0" w:color="auto"/>
        <w:left w:val="none" w:sz="0" w:space="0" w:color="auto"/>
        <w:bottom w:val="none" w:sz="0" w:space="0" w:color="auto"/>
        <w:right w:val="none" w:sz="0" w:space="0" w:color="auto"/>
      </w:divBdr>
      <w:divsChild>
        <w:div w:id="769932080">
          <w:marLeft w:val="0"/>
          <w:marRight w:val="150"/>
          <w:marTop w:val="0"/>
          <w:marBottom w:val="75"/>
          <w:divBdr>
            <w:top w:val="none" w:sz="0" w:space="0" w:color="auto"/>
            <w:left w:val="none" w:sz="0" w:space="0" w:color="auto"/>
            <w:bottom w:val="none" w:sz="0" w:space="0" w:color="auto"/>
            <w:right w:val="none" w:sz="0" w:space="0" w:color="auto"/>
          </w:divBdr>
        </w:div>
        <w:div w:id="722757347">
          <w:marLeft w:val="0"/>
          <w:marRight w:val="150"/>
          <w:marTop w:val="150"/>
          <w:marBottom w:val="150"/>
          <w:divBdr>
            <w:top w:val="none" w:sz="0" w:space="0" w:color="auto"/>
            <w:left w:val="none" w:sz="0" w:space="0" w:color="auto"/>
            <w:bottom w:val="none" w:sz="0" w:space="0" w:color="auto"/>
            <w:right w:val="none" w:sz="0" w:space="0" w:color="auto"/>
          </w:divBdr>
        </w:div>
        <w:div w:id="1226256526">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8624088">
      <w:bodyDiv w:val="1"/>
      <w:marLeft w:val="0"/>
      <w:marRight w:val="0"/>
      <w:marTop w:val="0"/>
      <w:marBottom w:val="0"/>
      <w:divBdr>
        <w:top w:val="none" w:sz="0" w:space="0" w:color="auto"/>
        <w:left w:val="none" w:sz="0" w:space="0" w:color="auto"/>
        <w:bottom w:val="none" w:sz="0" w:space="0" w:color="auto"/>
        <w:right w:val="none" w:sz="0" w:space="0" w:color="auto"/>
      </w:divBdr>
      <w:divsChild>
        <w:div w:id="522985939">
          <w:marLeft w:val="0"/>
          <w:marRight w:val="0"/>
          <w:marTop w:val="0"/>
          <w:marBottom w:val="300"/>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1835">
      <w:bodyDiv w:val="1"/>
      <w:marLeft w:val="0"/>
      <w:marRight w:val="0"/>
      <w:marTop w:val="0"/>
      <w:marBottom w:val="0"/>
      <w:divBdr>
        <w:top w:val="none" w:sz="0" w:space="0" w:color="auto"/>
        <w:left w:val="none" w:sz="0" w:space="0" w:color="auto"/>
        <w:bottom w:val="none" w:sz="0" w:space="0" w:color="auto"/>
        <w:right w:val="none" w:sz="0" w:space="0" w:color="auto"/>
      </w:divBdr>
      <w:divsChild>
        <w:div w:id="1050307461">
          <w:marLeft w:val="0"/>
          <w:marRight w:val="0"/>
          <w:marTop w:val="0"/>
          <w:marBottom w:val="0"/>
          <w:divBdr>
            <w:top w:val="none" w:sz="0" w:space="0" w:color="auto"/>
            <w:left w:val="none" w:sz="0" w:space="0" w:color="auto"/>
            <w:bottom w:val="none" w:sz="0" w:space="0" w:color="auto"/>
            <w:right w:val="none" w:sz="0" w:space="0" w:color="auto"/>
          </w:divBdr>
        </w:div>
        <w:div w:id="2084594703">
          <w:marLeft w:val="0"/>
          <w:marRight w:val="0"/>
          <w:marTop w:val="0"/>
          <w:marBottom w:val="0"/>
          <w:divBdr>
            <w:top w:val="none" w:sz="0" w:space="0" w:color="auto"/>
            <w:left w:val="none" w:sz="0" w:space="0" w:color="auto"/>
            <w:bottom w:val="none" w:sz="0" w:space="0" w:color="auto"/>
            <w:right w:val="none" w:sz="0" w:space="0" w:color="auto"/>
          </w:divBdr>
          <w:divsChild>
            <w:div w:id="77093350">
              <w:marLeft w:val="0"/>
              <w:marRight w:val="0"/>
              <w:marTop w:val="0"/>
              <w:marBottom w:val="0"/>
              <w:divBdr>
                <w:top w:val="none" w:sz="0" w:space="0" w:color="auto"/>
                <w:left w:val="none" w:sz="0" w:space="0" w:color="auto"/>
                <w:bottom w:val="none" w:sz="0" w:space="0" w:color="auto"/>
                <w:right w:val="none" w:sz="0" w:space="0" w:color="auto"/>
              </w:divBdr>
              <w:divsChild>
                <w:div w:id="1613631225">
                  <w:marLeft w:val="0"/>
                  <w:marRight w:val="0"/>
                  <w:marTop w:val="300"/>
                  <w:marBottom w:val="450"/>
                  <w:divBdr>
                    <w:top w:val="none" w:sz="0" w:space="0" w:color="auto"/>
                    <w:left w:val="none" w:sz="0" w:space="0" w:color="auto"/>
                    <w:bottom w:val="none" w:sz="0" w:space="0" w:color="auto"/>
                    <w:right w:val="none" w:sz="0" w:space="0" w:color="auto"/>
                  </w:divBdr>
                  <w:divsChild>
                    <w:div w:id="1661883891">
                      <w:marLeft w:val="0"/>
                      <w:marRight w:val="0"/>
                      <w:marTop w:val="0"/>
                      <w:marBottom w:val="0"/>
                      <w:divBdr>
                        <w:top w:val="none" w:sz="0" w:space="0" w:color="auto"/>
                        <w:left w:val="none" w:sz="0" w:space="0" w:color="auto"/>
                        <w:bottom w:val="none" w:sz="0" w:space="0" w:color="auto"/>
                        <w:right w:val="none" w:sz="0" w:space="0" w:color="auto"/>
                      </w:divBdr>
                      <w:divsChild>
                        <w:div w:id="546531982">
                          <w:marLeft w:val="0"/>
                          <w:marRight w:val="0"/>
                          <w:marTop w:val="0"/>
                          <w:marBottom w:val="0"/>
                          <w:divBdr>
                            <w:top w:val="none" w:sz="0" w:space="0" w:color="auto"/>
                            <w:left w:val="none" w:sz="0" w:space="0" w:color="auto"/>
                            <w:bottom w:val="none" w:sz="0" w:space="0" w:color="auto"/>
                            <w:right w:val="none" w:sz="0" w:space="0" w:color="auto"/>
                          </w:divBdr>
                          <w:divsChild>
                            <w:div w:id="597450135">
                              <w:marLeft w:val="0"/>
                              <w:marRight w:val="0"/>
                              <w:marTop w:val="0"/>
                              <w:marBottom w:val="0"/>
                              <w:divBdr>
                                <w:top w:val="none" w:sz="0" w:space="0" w:color="auto"/>
                                <w:left w:val="none" w:sz="0" w:space="0" w:color="auto"/>
                                <w:bottom w:val="none" w:sz="0" w:space="0" w:color="auto"/>
                                <w:right w:val="none" w:sz="0" w:space="0" w:color="auto"/>
                              </w:divBdr>
                              <w:divsChild>
                                <w:div w:id="17409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58857">
      <w:bodyDiv w:val="1"/>
      <w:marLeft w:val="0"/>
      <w:marRight w:val="0"/>
      <w:marTop w:val="0"/>
      <w:marBottom w:val="0"/>
      <w:divBdr>
        <w:top w:val="none" w:sz="0" w:space="0" w:color="auto"/>
        <w:left w:val="none" w:sz="0" w:space="0" w:color="auto"/>
        <w:bottom w:val="none" w:sz="0" w:space="0" w:color="auto"/>
        <w:right w:val="none" w:sz="0" w:space="0" w:color="auto"/>
      </w:divBdr>
      <w:divsChild>
        <w:div w:id="944920737">
          <w:marLeft w:val="0"/>
          <w:marRight w:val="0"/>
          <w:marTop w:val="0"/>
          <w:marBottom w:val="300"/>
          <w:divBdr>
            <w:top w:val="none" w:sz="0" w:space="0" w:color="auto"/>
            <w:left w:val="none" w:sz="0" w:space="0" w:color="auto"/>
            <w:bottom w:val="none" w:sz="0" w:space="0" w:color="auto"/>
            <w:right w:val="none" w:sz="0" w:space="0" w:color="auto"/>
          </w:divBdr>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49106500">
      <w:bodyDiv w:val="1"/>
      <w:marLeft w:val="0"/>
      <w:marRight w:val="0"/>
      <w:marTop w:val="0"/>
      <w:marBottom w:val="0"/>
      <w:divBdr>
        <w:top w:val="none" w:sz="0" w:space="0" w:color="auto"/>
        <w:left w:val="none" w:sz="0" w:space="0" w:color="auto"/>
        <w:bottom w:val="none" w:sz="0" w:space="0" w:color="auto"/>
        <w:right w:val="none" w:sz="0" w:space="0" w:color="auto"/>
      </w:divBdr>
      <w:divsChild>
        <w:div w:id="1424112403">
          <w:marLeft w:val="0"/>
          <w:marRight w:val="150"/>
          <w:marTop w:val="0"/>
          <w:marBottom w:val="75"/>
          <w:divBdr>
            <w:top w:val="none" w:sz="0" w:space="0" w:color="auto"/>
            <w:left w:val="none" w:sz="0" w:space="0" w:color="auto"/>
            <w:bottom w:val="none" w:sz="0" w:space="0" w:color="auto"/>
            <w:right w:val="none" w:sz="0" w:space="0" w:color="auto"/>
          </w:divBdr>
        </w:div>
        <w:div w:id="1593394155">
          <w:marLeft w:val="0"/>
          <w:marRight w:val="150"/>
          <w:marTop w:val="150"/>
          <w:marBottom w:val="150"/>
          <w:divBdr>
            <w:top w:val="none" w:sz="0" w:space="0" w:color="auto"/>
            <w:left w:val="none" w:sz="0" w:space="0" w:color="auto"/>
            <w:bottom w:val="none" w:sz="0" w:space="0" w:color="auto"/>
            <w:right w:val="none" w:sz="0" w:space="0" w:color="auto"/>
          </w:divBdr>
        </w:div>
        <w:div w:id="539901644">
          <w:marLeft w:val="0"/>
          <w:marRight w:val="150"/>
          <w:marTop w:val="0"/>
          <w:marBottom w:val="0"/>
          <w:divBdr>
            <w:top w:val="none" w:sz="0" w:space="0" w:color="auto"/>
            <w:left w:val="none" w:sz="0" w:space="0" w:color="auto"/>
            <w:bottom w:val="none" w:sz="0" w:space="0" w:color="auto"/>
            <w:right w:val="none" w:sz="0" w:space="0" w:color="auto"/>
          </w:divBdr>
        </w:div>
      </w:divsChild>
    </w:div>
    <w:div w:id="1049113383">
      <w:bodyDiv w:val="1"/>
      <w:marLeft w:val="0"/>
      <w:marRight w:val="0"/>
      <w:marTop w:val="0"/>
      <w:marBottom w:val="0"/>
      <w:divBdr>
        <w:top w:val="none" w:sz="0" w:space="0" w:color="auto"/>
        <w:left w:val="none" w:sz="0" w:space="0" w:color="auto"/>
        <w:bottom w:val="none" w:sz="0" w:space="0" w:color="auto"/>
        <w:right w:val="none" w:sz="0" w:space="0" w:color="auto"/>
      </w:divBdr>
      <w:divsChild>
        <w:div w:id="319311315">
          <w:marLeft w:val="0"/>
          <w:marRight w:val="0"/>
          <w:marTop w:val="0"/>
          <w:marBottom w:val="300"/>
          <w:divBdr>
            <w:top w:val="none" w:sz="0" w:space="0" w:color="auto"/>
            <w:left w:val="none" w:sz="0" w:space="0" w:color="auto"/>
            <w:bottom w:val="none" w:sz="0" w:space="0" w:color="auto"/>
            <w:right w:val="none" w:sz="0" w:space="0" w:color="auto"/>
          </w:divBdr>
        </w:div>
      </w:divsChild>
    </w:div>
    <w:div w:id="1049838285">
      <w:bodyDiv w:val="1"/>
      <w:marLeft w:val="0"/>
      <w:marRight w:val="0"/>
      <w:marTop w:val="0"/>
      <w:marBottom w:val="0"/>
      <w:divBdr>
        <w:top w:val="none" w:sz="0" w:space="0" w:color="auto"/>
        <w:left w:val="none" w:sz="0" w:space="0" w:color="auto"/>
        <w:bottom w:val="none" w:sz="0" w:space="0" w:color="auto"/>
        <w:right w:val="none" w:sz="0" w:space="0" w:color="auto"/>
      </w:divBdr>
      <w:divsChild>
        <w:div w:id="703218403">
          <w:marLeft w:val="0"/>
          <w:marRight w:val="150"/>
          <w:marTop w:val="0"/>
          <w:marBottom w:val="75"/>
          <w:divBdr>
            <w:top w:val="none" w:sz="0" w:space="0" w:color="auto"/>
            <w:left w:val="none" w:sz="0" w:space="0" w:color="auto"/>
            <w:bottom w:val="none" w:sz="0" w:space="0" w:color="auto"/>
            <w:right w:val="none" w:sz="0" w:space="0" w:color="auto"/>
          </w:divBdr>
        </w:div>
        <w:div w:id="553464472">
          <w:marLeft w:val="0"/>
          <w:marRight w:val="150"/>
          <w:marTop w:val="150"/>
          <w:marBottom w:val="150"/>
          <w:divBdr>
            <w:top w:val="none" w:sz="0" w:space="0" w:color="auto"/>
            <w:left w:val="none" w:sz="0" w:space="0" w:color="auto"/>
            <w:bottom w:val="none" w:sz="0" w:space="0" w:color="auto"/>
            <w:right w:val="none" w:sz="0" w:space="0" w:color="auto"/>
          </w:divBdr>
        </w:div>
        <w:div w:id="315568817">
          <w:marLeft w:val="0"/>
          <w:marRight w:val="150"/>
          <w:marTop w:val="0"/>
          <w:marBottom w:val="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1346291">
      <w:bodyDiv w:val="1"/>
      <w:marLeft w:val="0"/>
      <w:marRight w:val="0"/>
      <w:marTop w:val="0"/>
      <w:marBottom w:val="0"/>
      <w:divBdr>
        <w:top w:val="none" w:sz="0" w:space="0" w:color="auto"/>
        <w:left w:val="none" w:sz="0" w:space="0" w:color="auto"/>
        <w:bottom w:val="none" w:sz="0" w:space="0" w:color="auto"/>
        <w:right w:val="none" w:sz="0" w:space="0" w:color="auto"/>
      </w:divBdr>
      <w:divsChild>
        <w:div w:id="769933996">
          <w:marLeft w:val="0"/>
          <w:marRight w:val="0"/>
          <w:marTop w:val="0"/>
          <w:marBottom w:val="0"/>
          <w:divBdr>
            <w:top w:val="none" w:sz="0" w:space="0" w:color="auto"/>
            <w:left w:val="none" w:sz="0" w:space="0" w:color="auto"/>
            <w:bottom w:val="none" w:sz="0" w:space="0" w:color="auto"/>
            <w:right w:val="none" w:sz="0" w:space="0" w:color="auto"/>
          </w:divBdr>
          <w:divsChild>
            <w:div w:id="1581868224">
              <w:marLeft w:val="-225"/>
              <w:marRight w:val="-225"/>
              <w:marTop w:val="0"/>
              <w:marBottom w:val="0"/>
              <w:divBdr>
                <w:top w:val="none" w:sz="0" w:space="0" w:color="auto"/>
                <w:left w:val="none" w:sz="0" w:space="0" w:color="auto"/>
                <w:bottom w:val="none" w:sz="0" w:space="0" w:color="auto"/>
                <w:right w:val="none" w:sz="0" w:space="0" w:color="auto"/>
              </w:divBdr>
              <w:divsChild>
                <w:div w:id="1345863046">
                  <w:marLeft w:val="1700"/>
                  <w:marRight w:val="0"/>
                  <w:marTop w:val="0"/>
                  <w:marBottom w:val="0"/>
                  <w:divBdr>
                    <w:top w:val="none" w:sz="0" w:space="0" w:color="auto"/>
                    <w:left w:val="none" w:sz="0" w:space="0" w:color="auto"/>
                    <w:bottom w:val="none" w:sz="0" w:space="0" w:color="auto"/>
                    <w:right w:val="none" w:sz="0" w:space="0" w:color="auto"/>
                  </w:divBdr>
                  <w:divsChild>
                    <w:div w:id="19357861">
                      <w:marLeft w:val="0"/>
                      <w:marRight w:val="0"/>
                      <w:marTop w:val="0"/>
                      <w:marBottom w:val="0"/>
                      <w:divBdr>
                        <w:top w:val="none" w:sz="0" w:space="0" w:color="auto"/>
                        <w:left w:val="none" w:sz="0" w:space="0" w:color="auto"/>
                        <w:bottom w:val="none" w:sz="0" w:space="0" w:color="auto"/>
                        <w:right w:val="none" w:sz="0" w:space="0" w:color="auto"/>
                      </w:divBdr>
                      <w:divsChild>
                        <w:div w:id="19529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8017">
          <w:marLeft w:val="1700"/>
          <w:marRight w:val="0"/>
          <w:marTop w:val="0"/>
          <w:marBottom w:val="0"/>
          <w:divBdr>
            <w:top w:val="none" w:sz="0" w:space="0" w:color="auto"/>
            <w:left w:val="none" w:sz="0" w:space="0" w:color="auto"/>
            <w:bottom w:val="none" w:sz="0" w:space="0" w:color="auto"/>
            <w:right w:val="none" w:sz="0" w:space="0" w:color="auto"/>
          </w:divBdr>
          <w:divsChild>
            <w:div w:id="94911007">
              <w:marLeft w:val="0"/>
              <w:marRight w:val="0"/>
              <w:marTop w:val="0"/>
              <w:marBottom w:val="0"/>
              <w:divBdr>
                <w:top w:val="none" w:sz="0" w:space="0" w:color="auto"/>
                <w:left w:val="none" w:sz="0" w:space="0" w:color="auto"/>
                <w:bottom w:val="none" w:sz="0" w:space="0" w:color="auto"/>
                <w:right w:val="none" w:sz="0" w:space="0" w:color="auto"/>
              </w:divBdr>
              <w:divsChild>
                <w:div w:id="1479806119">
                  <w:marLeft w:val="0"/>
                  <w:marRight w:val="0"/>
                  <w:marTop w:val="0"/>
                  <w:marBottom w:val="0"/>
                  <w:divBdr>
                    <w:top w:val="none" w:sz="0" w:space="0" w:color="auto"/>
                    <w:left w:val="none" w:sz="0" w:space="0" w:color="auto"/>
                    <w:bottom w:val="none" w:sz="0" w:space="0" w:color="auto"/>
                    <w:right w:val="none" w:sz="0" w:space="0" w:color="auto"/>
                  </w:divBdr>
                </w:div>
                <w:div w:id="436562698">
                  <w:marLeft w:val="0"/>
                  <w:marRight w:val="0"/>
                  <w:marTop w:val="0"/>
                  <w:marBottom w:val="0"/>
                  <w:divBdr>
                    <w:top w:val="none" w:sz="0" w:space="0" w:color="auto"/>
                    <w:left w:val="none" w:sz="0" w:space="0" w:color="auto"/>
                    <w:bottom w:val="none" w:sz="0" w:space="0" w:color="auto"/>
                    <w:right w:val="none" w:sz="0" w:space="0" w:color="auto"/>
                  </w:divBdr>
                  <w:divsChild>
                    <w:div w:id="1568803292">
                      <w:marLeft w:val="0"/>
                      <w:marRight w:val="0"/>
                      <w:marTop w:val="300"/>
                      <w:marBottom w:val="300"/>
                      <w:divBdr>
                        <w:top w:val="none" w:sz="0" w:space="0" w:color="auto"/>
                        <w:left w:val="none" w:sz="0" w:space="0" w:color="auto"/>
                        <w:bottom w:val="none" w:sz="0" w:space="0" w:color="auto"/>
                        <w:right w:val="none" w:sz="0" w:space="0" w:color="auto"/>
                      </w:divBdr>
                    </w:div>
                    <w:div w:id="1983845531">
                      <w:marLeft w:val="0"/>
                      <w:marRight w:val="0"/>
                      <w:marTop w:val="0"/>
                      <w:marBottom w:val="0"/>
                      <w:divBdr>
                        <w:top w:val="none" w:sz="0" w:space="0" w:color="auto"/>
                        <w:left w:val="none" w:sz="0" w:space="0" w:color="auto"/>
                        <w:bottom w:val="none" w:sz="0" w:space="0" w:color="auto"/>
                        <w:right w:val="none" w:sz="0" w:space="0" w:color="auto"/>
                      </w:divBdr>
                      <w:divsChild>
                        <w:div w:id="1121731071">
                          <w:marLeft w:val="0"/>
                          <w:marRight w:val="0"/>
                          <w:marTop w:val="300"/>
                          <w:marBottom w:val="450"/>
                          <w:divBdr>
                            <w:top w:val="none" w:sz="0" w:space="0" w:color="auto"/>
                            <w:left w:val="none" w:sz="0" w:space="0" w:color="auto"/>
                            <w:bottom w:val="none" w:sz="0" w:space="0" w:color="auto"/>
                            <w:right w:val="none" w:sz="0" w:space="0" w:color="auto"/>
                          </w:divBdr>
                          <w:divsChild>
                            <w:div w:id="1612082836">
                              <w:marLeft w:val="0"/>
                              <w:marRight w:val="0"/>
                              <w:marTop w:val="0"/>
                              <w:marBottom w:val="0"/>
                              <w:divBdr>
                                <w:top w:val="none" w:sz="0" w:space="0" w:color="auto"/>
                                <w:left w:val="none" w:sz="0" w:space="0" w:color="auto"/>
                                <w:bottom w:val="none" w:sz="0" w:space="0" w:color="auto"/>
                                <w:right w:val="none" w:sz="0" w:space="0" w:color="auto"/>
                              </w:divBdr>
                              <w:divsChild>
                                <w:div w:id="852694330">
                                  <w:marLeft w:val="0"/>
                                  <w:marRight w:val="0"/>
                                  <w:marTop w:val="0"/>
                                  <w:marBottom w:val="0"/>
                                  <w:divBdr>
                                    <w:top w:val="none" w:sz="0" w:space="0" w:color="auto"/>
                                    <w:left w:val="none" w:sz="0" w:space="0" w:color="auto"/>
                                    <w:bottom w:val="none" w:sz="0" w:space="0" w:color="auto"/>
                                    <w:right w:val="none" w:sz="0" w:space="0" w:color="auto"/>
                                  </w:divBdr>
                                  <w:divsChild>
                                    <w:div w:id="1777168813">
                                      <w:marLeft w:val="0"/>
                                      <w:marRight w:val="0"/>
                                      <w:marTop w:val="0"/>
                                      <w:marBottom w:val="0"/>
                                      <w:divBdr>
                                        <w:top w:val="none" w:sz="0" w:space="0" w:color="auto"/>
                                        <w:left w:val="none" w:sz="0" w:space="0" w:color="auto"/>
                                        <w:bottom w:val="none" w:sz="0" w:space="0" w:color="auto"/>
                                        <w:right w:val="none" w:sz="0" w:space="0" w:color="auto"/>
                                      </w:divBdr>
                                      <w:divsChild>
                                        <w:div w:id="10765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5741622">
      <w:bodyDiv w:val="1"/>
      <w:marLeft w:val="0"/>
      <w:marRight w:val="0"/>
      <w:marTop w:val="0"/>
      <w:marBottom w:val="0"/>
      <w:divBdr>
        <w:top w:val="none" w:sz="0" w:space="0" w:color="auto"/>
        <w:left w:val="none" w:sz="0" w:space="0" w:color="auto"/>
        <w:bottom w:val="none" w:sz="0" w:space="0" w:color="auto"/>
        <w:right w:val="none" w:sz="0" w:space="0" w:color="auto"/>
      </w:divBdr>
      <w:divsChild>
        <w:div w:id="1483885530">
          <w:marLeft w:val="0"/>
          <w:marRight w:val="150"/>
          <w:marTop w:val="0"/>
          <w:marBottom w:val="75"/>
          <w:divBdr>
            <w:top w:val="none" w:sz="0" w:space="0" w:color="auto"/>
            <w:left w:val="none" w:sz="0" w:space="0" w:color="auto"/>
            <w:bottom w:val="none" w:sz="0" w:space="0" w:color="auto"/>
            <w:right w:val="none" w:sz="0" w:space="0" w:color="auto"/>
          </w:divBdr>
        </w:div>
        <w:div w:id="153379508">
          <w:marLeft w:val="0"/>
          <w:marRight w:val="150"/>
          <w:marTop w:val="150"/>
          <w:marBottom w:val="150"/>
          <w:divBdr>
            <w:top w:val="none" w:sz="0" w:space="0" w:color="auto"/>
            <w:left w:val="none" w:sz="0" w:space="0" w:color="auto"/>
            <w:bottom w:val="none" w:sz="0" w:space="0" w:color="auto"/>
            <w:right w:val="none" w:sz="0" w:space="0" w:color="auto"/>
          </w:divBdr>
        </w:div>
        <w:div w:id="1239243484">
          <w:marLeft w:val="0"/>
          <w:marRight w:val="150"/>
          <w:marTop w:val="0"/>
          <w:marBottom w:val="0"/>
          <w:divBdr>
            <w:top w:val="none" w:sz="0" w:space="0" w:color="auto"/>
            <w:left w:val="none" w:sz="0" w:space="0" w:color="auto"/>
            <w:bottom w:val="none" w:sz="0" w:space="0" w:color="auto"/>
            <w:right w:val="none" w:sz="0" w:space="0" w:color="auto"/>
          </w:divBdr>
        </w:div>
      </w:divsChild>
    </w:div>
    <w:div w:id="1055857051">
      <w:bodyDiv w:val="1"/>
      <w:marLeft w:val="0"/>
      <w:marRight w:val="0"/>
      <w:marTop w:val="0"/>
      <w:marBottom w:val="0"/>
      <w:divBdr>
        <w:top w:val="none" w:sz="0" w:space="0" w:color="auto"/>
        <w:left w:val="none" w:sz="0" w:space="0" w:color="auto"/>
        <w:bottom w:val="none" w:sz="0" w:space="0" w:color="auto"/>
        <w:right w:val="none" w:sz="0" w:space="0" w:color="auto"/>
      </w:divBdr>
      <w:divsChild>
        <w:div w:id="1513029661">
          <w:marLeft w:val="0"/>
          <w:marRight w:val="150"/>
          <w:marTop w:val="0"/>
          <w:marBottom w:val="75"/>
          <w:divBdr>
            <w:top w:val="none" w:sz="0" w:space="0" w:color="auto"/>
            <w:left w:val="none" w:sz="0" w:space="0" w:color="auto"/>
            <w:bottom w:val="none" w:sz="0" w:space="0" w:color="auto"/>
            <w:right w:val="none" w:sz="0" w:space="0" w:color="auto"/>
          </w:divBdr>
        </w:div>
        <w:div w:id="1343120302">
          <w:marLeft w:val="0"/>
          <w:marRight w:val="150"/>
          <w:marTop w:val="150"/>
          <w:marBottom w:val="150"/>
          <w:divBdr>
            <w:top w:val="none" w:sz="0" w:space="0" w:color="auto"/>
            <w:left w:val="none" w:sz="0" w:space="0" w:color="auto"/>
            <w:bottom w:val="none" w:sz="0" w:space="0" w:color="auto"/>
            <w:right w:val="none" w:sz="0" w:space="0" w:color="auto"/>
          </w:divBdr>
        </w:div>
        <w:div w:id="1009404257">
          <w:marLeft w:val="0"/>
          <w:marRight w:val="150"/>
          <w:marTop w:val="0"/>
          <w:marBottom w:val="0"/>
          <w:divBdr>
            <w:top w:val="none" w:sz="0" w:space="0" w:color="auto"/>
            <w:left w:val="none" w:sz="0" w:space="0" w:color="auto"/>
            <w:bottom w:val="none" w:sz="0" w:space="0" w:color="auto"/>
            <w:right w:val="none" w:sz="0" w:space="0" w:color="auto"/>
          </w:divBdr>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437372">
      <w:bodyDiv w:val="1"/>
      <w:marLeft w:val="0"/>
      <w:marRight w:val="0"/>
      <w:marTop w:val="0"/>
      <w:marBottom w:val="0"/>
      <w:divBdr>
        <w:top w:val="none" w:sz="0" w:space="0" w:color="auto"/>
        <w:left w:val="none" w:sz="0" w:space="0" w:color="auto"/>
        <w:bottom w:val="none" w:sz="0" w:space="0" w:color="auto"/>
        <w:right w:val="none" w:sz="0" w:space="0" w:color="auto"/>
      </w:divBdr>
      <w:divsChild>
        <w:div w:id="1842696734">
          <w:marLeft w:val="0"/>
          <w:marRight w:val="0"/>
          <w:marTop w:val="0"/>
          <w:marBottom w:val="75"/>
          <w:divBdr>
            <w:top w:val="none" w:sz="0" w:space="0" w:color="auto"/>
            <w:left w:val="none" w:sz="0" w:space="0" w:color="auto"/>
            <w:bottom w:val="none" w:sz="0" w:space="0" w:color="auto"/>
            <w:right w:val="none" w:sz="0" w:space="0" w:color="auto"/>
          </w:divBdr>
        </w:div>
        <w:div w:id="1730960018">
          <w:marLeft w:val="0"/>
          <w:marRight w:val="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8628604">
      <w:bodyDiv w:val="1"/>
      <w:marLeft w:val="0"/>
      <w:marRight w:val="0"/>
      <w:marTop w:val="0"/>
      <w:marBottom w:val="0"/>
      <w:divBdr>
        <w:top w:val="none" w:sz="0" w:space="0" w:color="auto"/>
        <w:left w:val="none" w:sz="0" w:space="0" w:color="auto"/>
        <w:bottom w:val="none" w:sz="0" w:space="0" w:color="auto"/>
        <w:right w:val="none" w:sz="0" w:space="0" w:color="auto"/>
      </w:divBdr>
      <w:divsChild>
        <w:div w:id="1789933074">
          <w:marLeft w:val="0"/>
          <w:marRight w:val="150"/>
          <w:marTop w:val="0"/>
          <w:marBottom w:val="75"/>
          <w:divBdr>
            <w:top w:val="none" w:sz="0" w:space="0" w:color="auto"/>
            <w:left w:val="none" w:sz="0" w:space="0" w:color="auto"/>
            <w:bottom w:val="none" w:sz="0" w:space="0" w:color="auto"/>
            <w:right w:val="none" w:sz="0" w:space="0" w:color="auto"/>
          </w:divBdr>
        </w:div>
        <w:div w:id="1593970580">
          <w:marLeft w:val="0"/>
          <w:marRight w:val="150"/>
          <w:marTop w:val="150"/>
          <w:marBottom w:val="150"/>
          <w:divBdr>
            <w:top w:val="none" w:sz="0" w:space="0" w:color="auto"/>
            <w:left w:val="none" w:sz="0" w:space="0" w:color="auto"/>
            <w:bottom w:val="none" w:sz="0" w:space="0" w:color="auto"/>
            <w:right w:val="none" w:sz="0" w:space="0" w:color="auto"/>
          </w:divBdr>
        </w:div>
        <w:div w:id="851068904">
          <w:marLeft w:val="0"/>
          <w:marRight w:val="15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301850">
      <w:bodyDiv w:val="1"/>
      <w:marLeft w:val="0"/>
      <w:marRight w:val="0"/>
      <w:marTop w:val="0"/>
      <w:marBottom w:val="0"/>
      <w:divBdr>
        <w:top w:val="none" w:sz="0" w:space="0" w:color="auto"/>
        <w:left w:val="none" w:sz="0" w:space="0" w:color="auto"/>
        <w:bottom w:val="none" w:sz="0" w:space="0" w:color="auto"/>
        <w:right w:val="none" w:sz="0" w:space="0" w:color="auto"/>
      </w:divBdr>
      <w:divsChild>
        <w:div w:id="775096726">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8112821">
      <w:bodyDiv w:val="1"/>
      <w:marLeft w:val="0"/>
      <w:marRight w:val="0"/>
      <w:marTop w:val="0"/>
      <w:marBottom w:val="0"/>
      <w:divBdr>
        <w:top w:val="none" w:sz="0" w:space="0" w:color="auto"/>
        <w:left w:val="none" w:sz="0" w:space="0" w:color="auto"/>
        <w:bottom w:val="none" w:sz="0" w:space="0" w:color="auto"/>
        <w:right w:val="none" w:sz="0" w:space="0" w:color="auto"/>
      </w:divBdr>
      <w:divsChild>
        <w:div w:id="91779085">
          <w:marLeft w:val="0"/>
          <w:marRight w:val="0"/>
          <w:marTop w:val="0"/>
          <w:marBottom w:val="0"/>
          <w:divBdr>
            <w:top w:val="none" w:sz="0" w:space="0" w:color="auto"/>
            <w:left w:val="none" w:sz="0" w:space="0" w:color="auto"/>
            <w:bottom w:val="none" w:sz="0" w:space="0" w:color="auto"/>
            <w:right w:val="none" w:sz="0" w:space="0" w:color="auto"/>
          </w:divBdr>
        </w:div>
      </w:divsChild>
    </w:div>
    <w:div w:id="1068266169">
      <w:bodyDiv w:val="1"/>
      <w:marLeft w:val="0"/>
      <w:marRight w:val="0"/>
      <w:marTop w:val="0"/>
      <w:marBottom w:val="0"/>
      <w:divBdr>
        <w:top w:val="none" w:sz="0" w:space="0" w:color="auto"/>
        <w:left w:val="none" w:sz="0" w:space="0" w:color="auto"/>
        <w:bottom w:val="none" w:sz="0" w:space="0" w:color="auto"/>
        <w:right w:val="none" w:sz="0" w:space="0" w:color="auto"/>
      </w:divBdr>
      <w:divsChild>
        <w:div w:id="827136058">
          <w:marLeft w:val="0"/>
          <w:marRight w:val="150"/>
          <w:marTop w:val="0"/>
          <w:marBottom w:val="75"/>
          <w:divBdr>
            <w:top w:val="none" w:sz="0" w:space="0" w:color="auto"/>
            <w:left w:val="none" w:sz="0" w:space="0" w:color="auto"/>
            <w:bottom w:val="none" w:sz="0" w:space="0" w:color="auto"/>
            <w:right w:val="none" w:sz="0" w:space="0" w:color="auto"/>
          </w:divBdr>
        </w:div>
        <w:div w:id="1954361945">
          <w:marLeft w:val="0"/>
          <w:marRight w:val="150"/>
          <w:marTop w:val="150"/>
          <w:marBottom w:val="150"/>
          <w:divBdr>
            <w:top w:val="none" w:sz="0" w:space="0" w:color="auto"/>
            <w:left w:val="none" w:sz="0" w:space="0" w:color="auto"/>
            <w:bottom w:val="none" w:sz="0" w:space="0" w:color="auto"/>
            <w:right w:val="none" w:sz="0" w:space="0" w:color="auto"/>
          </w:divBdr>
        </w:div>
        <w:div w:id="479811061">
          <w:marLeft w:val="0"/>
          <w:marRight w:val="150"/>
          <w:marTop w:val="0"/>
          <w:marBottom w:val="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7035">
      <w:bodyDiv w:val="1"/>
      <w:marLeft w:val="0"/>
      <w:marRight w:val="0"/>
      <w:marTop w:val="0"/>
      <w:marBottom w:val="0"/>
      <w:divBdr>
        <w:top w:val="none" w:sz="0" w:space="0" w:color="auto"/>
        <w:left w:val="none" w:sz="0" w:space="0" w:color="auto"/>
        <w:bottom w:val="none" w:sz="0" w:space="0" w:color="auto"/>
        <w:right w:val="none" w:sz="0" w:space="0" w:color="auto"/>
      </w:divBdr>
      <w:divsChild>
        <w:div w:id="767120822">
          <w:marLeft w:val="0"/>
          <w:marRight w:val="0"/>
          <w:marTop w:val="0"/>
          <w:marBottom w:val="75"/>
          <w:divBdr>
            <w:top w:val="none" w:sz="0" w:space="0" w:color="auto"/>
            <w:left w:val="none" w:sz="0" w:space="0" w:color="auto"/>
            <w:bottom w:val="none" w:sz="0" w:space="0" w:color="auto"/>
            <w:right w:val="none" w:sz="0" w:space="0" w:color="auto"/>
          </w:divBdr>
        </w:div>
        <w:div w:id="1037464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814188">
      <w:bodyDiv w:val="1"/>
      <w:marLeft w:val="0"/>
      <w:marRight w:val="0"/>
      <w:marTop w:val="0"/>
      <w:marBottom w:val="0"/>
      <w:divBdr>
        <w:top w:val="none" w:sz="0" w:space="0" w:color="auto"/>
        <w:left w:val="none" w:sz="0" w:space="0" w:color="auto"/>
        <w:bottom w:val="none" w:sz="0" w:space="0" w:color="auto"/>
        <w:right w:val="none" w:sz="0" w:space="0" w:color="auto"/>
      </w:divBdr>
      <w:divsChild>
        <w:div w:id="869295425">
          <w:marLeft w:val="0"/>
          <w:marRight w:val="0"/>
          <w:marTop w:val="150"/>
          <w:marBottom w:val="450"/>
          <w:divBdr>
            <w:top w:val="none" w:sz="0" w:space="0" w:color="auto"/>
            <w:left w:val="none" w:sz="0" w:space="0" w:color="auto"/>
            <w:bottom w:val="none" w:sz="0" w:space="0" w:color="auto"/>
            <w:right w:val="none" w:sz="0" w:space="0" w:color="auto"/>
          </w:divBdr>
        </w:div>
        <w:div w:id="181943192">
          <w:marLeft w:val="0"/>
          <w:marRight w:val="0"/>
          <w:marTop w:val="0"/>
          <w:marBottom w:val="300"/>
          <w:divBdr>
            <w:top w:val="none" w:sz="0" w:space="0" w:color="auto"/>
            <w:left w:val="none" w:sz="0" w:space="0" w:color="auto"/>
            <w:bottom w:val="none" w:sz="0" w:space="0" w:color="auto"/>
            <w:right w:val="none" w:sz="0" w:space="0" w:color="auto"/>
          </w:divBdr>
        </w:div>
        <w:div w:id="1070154625">
          <w:marLeft w:val="0"/>
          <w:marRight w:val="0"/>
          <w:marTop w:val="495"/>
          <w:marBottom w:val="630"/>
          <w:divBdr>
            <w:top w:val="none" w:sz="0" w:space="0" w:color="auto"/>
            <w:left w:val="none" w:sz="0" w:space="0" w:color="auto"/>
            <w:bottom w:val="none" w:sz="0" w:space="0" w:color="auto"/>
            <w:right w:val="none" w:sz="0" w:space="0" w:color="auto"/>
          </w:divBdr>
        </w:div>
      </w:divsChild>
    </w:div>
    <w:div w:id="1070730990">
      <w:bodyDiv w:val="1"/>
      <w:marLeft w:val="0"/>
      <w:marRight w:val="0"/>
      <w:marTop w:val="0"/>
      <w:marBottom w:val="0"/>
      <w:divBdr>
        <w:top w:val="none" w:sz="0" w:space="0" w:color="auto"/>
        <w:left w:val="none" w:sz="0" w:space="0" w:color="auto"/>
        <w:bottom w:val="none" w:sz="0" w:space="0" w:color="auto"/>
        <w:right w:val="none" w:sz="0" w:space="0" w:color="auto"/>
      </w:divBdr>
      <w:divsChild>
        <w:div w:id="1976333668">
          <w:marLeft w:val="0"/>
          <w:marRight w:val="0"/>
          <w:marTop w:val="300"/>
          <w:marBottom w:val="300"/>
          <w:divBdr>
            <w:top w:val="none" w:sz="0" w:space="0" w:color="auto"/>
            <w:left w:val="none" w:sz="0" w:space="0" w:color="auto"/>
            <w:bottom w:val="none" w:sz="0" w:space="0" w:color="auto"/>
            <w:right w:val="none" w:sz="0" w:space="0" w:color="auto"/>
          </w:divBdr>
        </w:div>
        <w:div w:id="594946746">
          <w:marLeft w:val="0"/>
          <w:marRight w:val="0"/>
          <w:marTop w:val="0"/>
          <w:marBottom w:val="0"/>
          <w:divBdr>
            <w:top w:val="none" w:sz="0" w:space="0" w:color="auto"/>
            <w:left w:val="none" w:sz="0" w:space="0" w:color="auto"/>
            <w:bottom w:val="none" w:sz="0" w:space="0" w:color="auto"/>
            <w:right w:val="none" w:sz="0" w:space="0" w:color="auto"/>
          </w:divBdr>
        </w:div>
      </w:divsChild>
    </w:div>
    <w:div w:id="1070733336">
      <w:bodyDiv w:val="1"/>
      <w:marLeft w:val="0"/>
      <w:marRight w:val="0"/>
      <w:marTop w:val="0"/>
      <w:marBottom w:val="0"/>
      <w:divBdr>
        <w:top w:val="none" w:sz="0" w:space="0" w:color="auto"/>
        <w:left w:val="none" w:sz="0" w:space="0" w:color="auto"/>
        <w:bottom w:val="none" w:sz="0" w:space="0" w:color="auto"/>
        <w:right w:val="none" w:sz="0" w:space="0" w:color="auto"/>
      </w:divBdr>
      <w:divsChild>
        <w:div w:id="1439523864">
          <w:marLeft w:val="0"/>
          <w:marRight w:val="0"/>
          <w:marTop w:val="0"/>
          <w:marBottom w:val="0"/>
          <w:divBdr>
            <w:top w:val="none" w:sz="0" w:space="0" w:color="auto"/>
            <w:left w:val="none" w:sz="0" w:space="0" w:color="auto"/>
            <w:bottom w:val="none" w:sz="0" w:space="0" w:color="auto"/>
            <w:right w:val="none" w:sz="0" w:space="0" w:color="auto"/>
          </w:divBdr>
        </w:div>
        <w:div w:id="118766657">
          <w:marLeft w:val="0"/>
          <w:marRight w:val="0"/>
          <w:marTop w:val="300"/>
          <w:marBottom w:val="300"/>
          <w:divBdr>
            <w:top w:val="none" w:sz="0" w:space="0" w:color="auto"/>
            <w:left w:val="none" w:sz="0" w:space="0" w:color="auto"/>
            <w:bottom w:val="none" w:sz="0" w:space="0" w:color="auto"/>
            <w:right w:val="none" w:sz="0" w:space="0" w:color="auto"/>
          </w:divBdr>
        </w:div>
        <w:div w:id="1599870008">
          <w:marLeft w:val="0"/>
          <w:marRight w:val="0"/>
          <w:marTop w:val="0"/>
          <w:marBottom w:val="0"/>
          <w:divBdr>
            <w:top w:val="none" w:sz="0" w:space="0" w:color="auto"/>
            <w:left w:val="none" w:sz="0" w:space="0" w:color="auto"/>
            <w:bottom w:val="none" w:sz="0" w:space="0" w:color="auto"/>
            <w:right w:val="none" w:sz="0" w:space="0" w:color="auto"/>
          </w:divBdr>
          <w:divsChild>
            <w:div w:id="1910724840">
              <w:marLeft w:val="0"/>
              <w:marRight w:val="0"/>
              <w:marTop w:val="300"/>
              <w:marBottom w:val="450"/>
              <w:divBdr>
                <w:top w:val="none" w:sz="0" w:space="0" w:color="auto"/>
                <w:left w:val="none" w:sz="0" w:space="0" w:color="auto"/>
                <w:bottom w:val="none" w:sz="0" w:space="0" w:color="auto"/>
                <w:right w:val="none" w:sz="0" w:space="0" w:color="auto"/>
              </w:divBdr>
              <w:divsChild>
                <w:div w:id="1141770867">
                  <w:marLeft w:val="0"/>
                  <w:marRight w:val="0"/>
                  <w:marTop w:val="0"/>
                  <w:marBottom w:val="0"/>
                  <w:divBdr>
                    <w:top w:val="none" w:sz="0" w:space="0" w:color="auto"/>
                    <w:left w:val="none" w:sz="0" w:space="0" w:color="auto"/>
                    <w:bottom w:val="none" w:sz="0" w:space="0" w:color="auto"/>
                    <w:right w:val="none" w:sz="0" w:space="0" w:color="auto"/>
                  </w:divBdr>
                  <w:divsChild>
                    <w:div w:id="1496846292">
                      <w:marLeft w:val="0"/>
                      <w:marRight w:val="0"/>
                      <w:marTop w:val="0"/>
                      <w:marBottom w:val="0"/>
                      <w:divBdr>
                        <w:top w:val="none" w:sz="0" w:space="0" w:color="auto"/>
                        <w:left w:val="none" w:sz="0" w:space="0" w:color="auto"/>
                        <w:bottom w:val="none" w:sz="0" w:space="0" w:color="auto"/>
                        <w:right w:val="none" w:sz="0" w:space="0" w:color="auto"/>
                      </w:divBdr>
                      <w:divsChild>
                        <w:div w:id="591672042">
                          <w:marLeft w:val="0"/>
                          <w:marRight w:val="0"/>
                          <w:marTop w:val="0"/>
                          <w:marBottom w:val="0"/>
                          <w:divBdr>
                            <w:top w:val="none" w:sz="0" w:space="0" w:color="auto"/>
                            <w:left w:val="none" w:sz="0" w:space="0" w:color="auto"/>
                            <w:bottom w:val="none" w:sz="0" w:space="0" w:color="auto"/>
                            <w:right w:val="none" w:sz="0" w:space="0" w:color="auto"/>
                          </w:divBdr>
                          <w:divsChild>
                            <w:div w:id="642932620">
                              <w:marLeft w:val="0"/>
                              <w:marRight w:val="0"/>
                              <w:marTop w:val="0"/>
                              <w:marBottom w:val="0"/>
                              <w:divBdr>
                                <w:top w:val="none" w:sz="0" w:space="0" w:color="auto"/>
                                <w:left w:val="none" w:sz="0" w:space="0" w:color="auto"/>
                                <w:bottom w:val="none" w:sz="0" w:space="0" w:color="auto"/>
                                <w:right w:val="none" w:sz="0" w:space="0" w:color="auto"/>
                              </w:divBdr>
                              <w:divsChild>
                                <w:div w:id="1423724914">
                                  <w:marLeft w:val="0"/>
                                  <w:marRight w:val="0"/>
                                  <w:marTop w:val="0"/>
                                  <w:marBottom w:val="0"/>
                                  <w:divBdr>
                                    <w:top w:val="none" w:sz="0" w:space="0" w:color="auto"/>
                                    <w:left w:val="none" w:sz="0" w:space="0" w:color="auto"/>
                                    <w:bottom w:val="none" w:sz="0" w:space="0" w:color="auto"/>
                                    <w:right w:val="none" w:sz="0" w:space="0" w:color="auto"/>
                                  </w:divBdr>
                                  <w:divsChild>
                                    <w:div w:id="8287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96668">
          <w:marLeft w:val="0"/>
          <w:marRight w:val="0"/>
          <w:marTop w:val="0"/>
          <w:marBottom w:val="0"/>
          <w:divBdr>
            <w:top w:val="none" w:sz="0" w:space="0" w:color="auto"/>
            <w:left w:val="none" w:sz="0" w:space="0" w:color="auto"/>
            <w:bottom w:val="none" w:sz="0" w:space="0" w:color="auto"/>
            <w:right w:val="none" w:sz="0" w:space="0" w:color="auto"/>
          </w:divBdr>
          <w:divsChild>
            <w:div w:id="924336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70886085">
      <w:bodyDiv w:val="1"/>
      <w:marLeft w:val="0"/>
      <w:marRight w:val="0"/>
      <w:marTop w:val="0"/>
      <w:marBottom w:val="0"/>
      <w:divBdr>
        <w:top w:val="none" w:sz="0" w:space="0" w:color="auto"/>
        <w:left w:val="none" w:sz="0" w:space="0" w:color="auto"/>
        <w:bottom w:val="none" w:sz="0" w:space="0" w:color="auto"/>
        <w:right w:val="none" w:sz="0" w:space="0" w:color="auto"/>
      </w:divBdr>
      <w:divsChild>
        <w:div w:id="1951164875">
          <w:marLeft w:val="0"/>
          <w:marRight w:val="0"/>
          <w:marTop w:val="0"/>
          <w:marBottom w:val="300"/>
          <w:divBdr>
            <w:top w:val="none" w:sz="0" w:space="0" w:color="auto"/>
            <w:left w:val="none" w:sz="0" w:space="0" w:color="auto"/>
            <w:bottom w:val="none" w:sz="0" w:space="0" w:color="auto"/>
            <w:right w:val="none" w:sz="0" w:space="0" w:color="auto"/>
          </w:divBdr>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1849415">
      <w:bodyDiv w:val="1"/>
      <w:marLeft w:val="0"/>
      <w:marRight w:val="0"/>
      <w:marTop w:val="0"/>
      <w:marBottom w:val="0"/>
      <w:divBdr>
        <w:top w:val="none" w:sz="0" w:space="0" w:color="auto"/>
        <w:left w:val="none" w:sz="0" w:space="0" w:color="auto"/>
        <w:bottom w:val="none" w:sz="0" w:space="0" w:color="auto"/>
        <w:right w:val="none" w:sz="0" w:space="0" w:color="auto"/>
      </w:divBdr>
      <w:divsChild>
        <w:div w:id="1066954114">
          <w:marLeft w:val="0"/>
          <w:marRight w:val="0"/>
          <w:marTop w:val="0"/>
          <w:marBottom w:val="30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98619">
      <w:bodyDiv w:val="1"/>
      <w:marLeft w:val="0"/>
      <w:marRight w:val="0"/>
      <w:marTop w:val="0"/>
      <w:marBottom w:val="0"/>
      <w:divBdr>
        <w:top w:val="none" w:sz="0" w:space="0" w:color="auto"/>
        <w:left w:val="none" w:sz="0" w:space="0" w:color="auto"/>
        <w:bottom w:val="none" w:sz="0" w:space="0" w:color="auto"/>
        <w:right w:val="none" w:sz="0" w:space="0" w:color="auto"/>
      </w:divBdr>
      <w:divsChild>
        <w:div w:id="770929257">
          <w:marLeft w:val="0"/>
          <w:marRight w:val="0"/>
          <w:marTop w:val="0"/>
          <w:marBottom w:val="0"/>
          <w:divBdr>
            <w:top w:val="none" w:sz="0" w:space="0" w:color="auto"/>
            <w:left w:val="none" w:sz="0" w:space="0" w:color="auto"/>
            <w:bottom w:val="none" w:sz="0" w:space="0" w:color="auto"/>
            <w:right w:val="none" w:sz="0" w:space="0" w:color="auto"/>
          </w:divBdr>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474056">
      <w:bodyDiv w:val="1"/>
      <w:marLeft w:val="0"/>
      <w:marRight w:val="0"/>
      <w:marTop w:val="0"/>
      <w:marBottom w:val="0"/>
      <w:divBdr>
        <w:top w:val="none" w:sz="0" w:space="0" w:color="auto"/>
        <w:left w:val="none" w:sz="0" w:space="0" w:color="auto"/>
        <w:bottom w:val="none" w:sz="0" w:space="0" w:color="auto"/>
        <w:right w:val="none" w:sz="0" w:space="0" w:color="auto"/>
      </w:divBdr>
      <w:divsChild>
        <w:div w:id="182330579">
          <w:marLeft w:val="0"/>
          <w:marRight w:val="0"/>
          <w:marTop w:val="0"/>
          <w:marBottom w:val="0"/>
          <w:divBdr>
            <w:top w:val="none" w:sz="0" w:space="0" w:color="auto"/>
            <w:left w:val="none" w:sz="0" w:space="0" w:color="auto"/>
            <w:bottom w:val="none" w:sz="0" w:space="0" w:color="auto"/>
            <w:right w:val="none" w:sz="0" w:space="0" w:color="auto"/>
          </w:divBdr>
          <w:divsChild>
            <w:div w:id="1656228230">
              <w:marLeft w:val="0"/>
              <w:marRight w:val="0"/>
              <w:marTop w:val="0"/>
              <w:marBottom w:val="0"/>
              <w:divBdr>
                <w:top w:val="none" w:sz="0" w:space="0" w:color="auto"/>
                <w:left w:val="none" w:sz="0" w:space="0" w:color="auto"/>
                <w:bottom w:val="none" w:sz="0" w:space="0" w:color="auto"/>
                <w:right w:val="none" w:sz="0" w:space="0" w:color="auto"/>
              </w:divBdr>
            </w:div>
            <w:div w:id="1857035913">
              <w:marLeft w:val="0"/>
              <w:marRight w:val="0"/>
              <w:marTop w:val="0"/>
              <w:marBottom w:val="0"/>
              <w:divBdr>
                <w:top w:val="none" w:sz="0" w:space="0" w:color="auto"/>
                <w:left w:val="none" w:sz="0" w:space="0" w:color="auto"/>
                <w:bottom w:val="none" w:sz="0" w:space="0" w:color="auto"/>
                <w:right w:val="none" w:sz="0" w:space="0" w:color="auto"/>
              </w:divBdr>
            </w:div>
          </w:divsChild>
        </w:div>
        <w:div w:id="950239172">
          <w:marLeft w:val="0"/>
          <w:marRight w:val="0"/>
          <w:marTop w:val="576"/>
          <w:marBottom w:val="288"/>
          <w:divBdr>
            <w:top w:val="single" w:sz="6" w:space="5" w:color="CCCCCC"/>
            <w:left w:val="single" w:sz="6" w:space="5" w:color="CCCCCC"/>
            <w:bottom w:val="single" w:sz="6" w:space="5" w:color="CCCCCC"/>
            <w:right w:val="single" w:sz="6" w:space="5" w:color="CCCCCC"/>
          </w:divBdr>
          <w:divsChild>
            <w:div w:id="1026062025">
              <w:marLeft w:val="0"/>
              <w:marRight w:val="0"/>
              <w:marTop w:val="0"/>
              <w:marBottom w:val="0"/>
              <w:divBdr>
                <w:top w:val="none" w:sz="0" w:space="0" w:color="auto"/>
                <w:left w:val="none" w:sz="0" w:space="0" w:color="auto"/>
                <w:bottom w:val="none" w:sz="0" w:space="0" w:color="auto"/>
                <w:right w:val="none" w:sz="0" w:space="0" w:color="auto"/>
              </w:divBdr>
            </w:div>
          </w:divsChild>
        </w:div>
        <w:div w:id="859509825">
          <w:marLeft w:val="0"/>
          <w:marRight w:val="0"/>
          <w:marTop w:val="0"/>
          <w:marBottom w:val="240"/>
          <w:divBdr>
            <w:top w:val="none" w:sz="0" w:space="0" w:color="auto"/>
            <w:left w:val="none" w:sz="0" w:space="0" w:color="auto"/>
            <w:bottom w:val="none" w:sz="0" w:space="0" w:color="auto"/>
            <w:right w:val="none" w:sz="0" w:space="0" w:color="auto"/>
          </w:divBdr>
        </w:div>
        <w:div w:id="921988570">
          <w:marLeft w:val="0"/>
          <w:marRight w:val="0"/>
          <w:marTop w:val="0"/>
          <w:marBottom w:val="264"/>
          <w:divBdr>
            <w:top w:val="none" w:sz="0" w:space="0" w:color="auto"/>
            <w:left w:val="none" w:sz="0" w:space="0" w:color="auto"/>
            <w:bottom w:val="none" w:sz="0" w:space="0" w:color="auto"/>
            <w:right w:val="none" w:sz="0" w:space="0" w:color="auto"/>
          </w:divBdr>
        </w:div>
        <w:div w:id="1753769786">
          <w:marLeft w:val="0"/>
          <w:marRight w:val="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4930202">
      <w:bodyDiv w:val="1"/>
      <w:marLeft w:val="0"/>
      <w:marRight w:val="0"/>
      <w:marTop w:val="0"/>
      <w:marBottom w:val="0"/>
      <w:divBdr>
        <w:top w:val="none" w:sz="0" w:space="0" w:color="auto"/>
        <w:left w:val="none" w:sz="0" w:space="0" w:color="auto"/>
        <w:bottom w:val="none" w:sz="0" w:space="0" w:color="auto"/>
        <w:right w:val="none" w:sz="0" w:space="0" w:color="auto"/>
      </w:divBdr>
      <w:divsChild>
        <w:div w:id="919411302">
          <w:marLeft w:val="0"/>
          <w:marRight w:val="150"/>
          <w:marTop w:val="0"/>
          <w:marBottom w:val="75"/>
          <w:divBdr>
            <w:top w:val="none" w:sz="0" w:space="0" w:color="auto"/>
            <w:left w:val="none" w:sz="0" w:space="0" w:color="auto"/>
            <w:bottom w:val="none" w:sz="0" w:space="0" w:color="auto"/>
            <w:right w:val="none" w:sz="0" w:space="0" w:color="auto"/>
          </w:divBdr>
        </w:div>
        <w:div w:id="1212226152">
          <w:marLeft w:val="0"/>
          <w:marRight w:val="150"/>
          <w:marTop w:val="150"/>
          <w:marBottom w:val="150"/>
          <w:divBdr>
            <w:top w:val="none" w:sz="0" w:space="0" w:color="auto"/>
            <w:left w:val="none" w:sz="0" w:space="0" w:color="auto"/>
            <w:bottom w:val="none" w:sz="0" w:space="0" w:color="auto"/>
            <w:right w:val="none" w:sz="0" w:space="0" w:color="auto"/>
          </w:divBdr>
        </w:div>
        <w:div w:id="397171570">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57875">
      <w:bodyDiv w:val="1"/>
      <w:marLeft w:val="0"/>
      <w:marRight w:val="0"/>
      <w:marTop w:val="0"/>
      <w:marBottom w:val="0"/>
      <w:divBdr>
        <w:top w:val="none" w:sz="0" w:space="0" w:color="auto"/>
        <w:left w:val="none" w:sz="0" w:space="0" w:color="auto"/>
        <w:bottom w:val="none" w:sz="0" w:space="0" w:color="auto"/>
        <w:right w:val="none" w:sz="0" w:space="0" w:color="auto"/>
      </w:divBdr>
      <w:divsChild>
        <w:div w:id="1326861849">
          <w:marLeft w:val="0"/>
          <w:marRight w:val="0"/>
          <w:marTop w:val="0"/>
          <w:marBottom w:val="300"/>
          <w:divBdr>
            <w:top w:val="none" w:sz="0" w:space="0" w:color="auto"/>
            <w:left w:val="none" w:sz="0" w:space="0" w:color="auto"/>
            <w:bottom w:val="none" w:sz="0" w:space="0" w:color="auto"/>
            <w:right w:val="none" w:sz="0" w:space="0" w:color="auto"/>
          </w:divBdr>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79793135">
      <w:bodyDiv w:val="1"/>
      <w:marLeft w:val="0"/>
      <w:marRight w:val="0"/>
      <w:marTop w:val="0"/>
      <w:marBottom w:val="0"/>
      <w:divBdr>
        <w:top w:val="none" w:sz="0" w:space="0" w:color="auto"/>
        <w:left w:val="none" w:sz="0" w:space="0" w:color="auto"/>
        <w:bottom w:val="none" w:sz="0" w:space="0" w:color="auto"/>
        <w:right w:val="none" w:sz="0" w:space="0" w:color="auto"/>
      </w:divBdr>
      <w:divsChild>
        <w:div w:id="1314333313">
          <w:marLeft w:val="0"/>
          <w:marRight w:val="0"/>
          <w:marTop w:val="0"/>
          <w:marBottom w:val="300"/>
          <w:divBdr>
            <w:top w:val="none" w:sz="0" w:space="0" w:color="auto"/>
            <w:left w:val="none" w:sz="0" w:space="0" w:color="auto"/>
            <w:bottom w:val="none" w:sz="0" w:space="0" w:color="auto"/>
            <w:right w:val="none" w:sz="0" w:space="0" w:color="auto"/>
          </w:divBdr>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0827493">
      <w:bodyDiv w:val="1"/>
      <w:marLeft w:val="0"/>
      <w:marRight w:val="0"/>
      <w:marTop w:val="0"/>
      <w:marBottom w:val="0"/>
      <w:divBdr>
        <w:top w:val="none" w:sz="0" w:space="0" w:color="auto"/>
        <w:left w:val="none" w:sz="0" w:space="0" w:color="auto"/>
        <w:bottom w:val="none" w:sz="0" w:space="0" w:color="auto"/>
        <w:right w:val="none" w:sz="0" w:space="0" w:color="auto"/>
      </w:divBdr>
      <w:divsChild>
        <w:div w:id="35544956">
          <w:marLeft w:val="0"/>
          <w:marRight w:val="0"/>
          <w:marTop w:val="0"/>
          <w:marBottom w:val="30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1677975">
      <w:bodyDiv w:val="1"/>
      <w:marLeft w:val="0"/>
      <w:marRight w:val="0"/>
      <w:marTop w:val="0"/>
      <w:marBottom w:val="0"/>
      <w:divBdr>
        <w:top w:val="none" w:sz="0" w:space="0" w:color="auto"/>
        <w:left w:val="none" w:sz="0" w:space="0" w:color="auto"/>
        <w:bottom w:val="none" w:sz="0" w:space="0" w:color="auto"/>
        <w:right w:val="none" w:sz="0" w:space="0" w:color="auto"/>
      </w:divBdr>
      <w:divsChild>
        <w:div w:id="419177136">
          <w:marLeft w:val="0"/>
          <w:marRight w:val="0"/>
          <w:marTop w:val="0"/>
          <w:marBottom w:val="0"/>
          <w:divBdr>
            <w:top w:val="none" w:sz="0" w:space="0" w:color="auto"/>
            <w:left w:val="none" w:sz="0" w:space="0" w:color="auto"/>
            <w:bottom w:val="none" w:sz="0" w:space="0" w:color="auto"/>
            <w:right w:val="none" w:sz="0" w:space="0" w:color="auto"/>
          </w:divBdr>
        </w:div>
        <w:div w:id="1450587793">
          <w:marLeft w:val="0"/>
          <w:marRight w:val="0"/>
          <w:marTop w:val="300"/>
          <w:marBottom w:val="300"/>
          <w:divBdr>
            <w:top w:val="none" w:sz="0" w:space="0" w:color="auto"/>
            <w:left w:val="none" w:sz="0" w:space="0" w:color="auto"/>
            <w:bottom w:val="none" w:sz="0" w:space="0" w:color="auto"/>
            <w:right w:val="none" w:sz="0" w:space="0" w:color="auto"/>
          </w:divBdr>
        </w:div>
        <w:div w:id="2126919498">
          <w:marLeft w:val="0"/>
          <w:marRight w:val="0"/>
          <w:marTop w:val="0"/>
          <w:marBottom w:val="0"/>
          <w:divBdr>
            <w:top w:val="none" w:sz="0" w:space="0" w:color="auto"/>
            <w:left w:val="none" w:sz="0" w:space="0" w:color="auto"/>
            <w:bottom w:val="none" w:sz="0" w:space="0" w:color="auto"/>
            <w:right w:val="none" w:sz="0" w:space="0" w:color="auto"/>
          </w:divBdr>
          <w:divsChild>
            <w:div w:id="1005279532">
              <w:marLeft w:val="0"/>
              <w:marRight w:val="0"/>
              <w:marTop w:val="300"/>
              <w:marBottom w:val="450"/>
              <w:divBdr>
                <w:top w:val="none" w:sz="0" w:space="0" w:color="auto"/>
                <w:left w:val="none" w:sz="0" w:space="0" w:color="auto"/>
                <w:bottom w:val="none" w:sz="0" w:space="0" w:color="auto"/>
                <w:right w:val="none" w:sz="0" w:space="0" w:color="auto"/>
              </w:divBdr>
              <w:divsChild>
                <w:div w:id="510418442">
                  <w:marLeft w:val="0"/>
                  <w:marRight w:val="0"/>
                  <w:marTop w:val="0"/>
                  <w:marBottom w:val="0"/>
                  <w:divBdr>
                    <w:top w:val="none" w:sz="0" w:space="0" w:color="auto"/>
                    <w:left w:val="none" w:sz="0" w:space="0" w:color="auto"/>
                    <w:bottom w:val="none" w:sz="0" w:space="0" w:color="auto"/>
                    <w:right w:val="none" w:sz="0" w:space="0" w:color="auto"/>
                  </w:divBdr>
                  <w:divsChild>
                    <w:div w:id="1080954575">
                      <w:marLeft w:val="0"/>
                      <w:marRight w:val="0"/>
                      <w:marTop w:val="0"/>
                      <w:marBottom w:val="0"/>
                      <w:divBdr>
                        <w:top w:val="none" w:sz="0" w:space="0" w:color="auto"/>
                        <w:left w:val="none" w:sz="0" w:space="0" w:color="auto"/>
                        <w:bottom w:val="none" w:sz="0" w:space="0" w:color="auto"/>
                        <w:right w:val="none" w:sz="0" w:space="0" w:color="auto"/>
                      </w:divBdr>
                      <w:divsChild>
                        <w:div w:id="1614944059">
                          <w:marLeft w:val="0"/>
                          <w:marRight w:val="0"/>
                          <w:marTop w:val="0"/>
                          <w:marBottom w:val="0"/>
                          <w:divBdr>
                            <w:top w:val="none" w:sz="0" w:space="0" w:color="auto"/>
                            <w:left w:val="none" w:sz="0" w:space="0" w:color="auto"/>
                            <w:bottom w:val="none" w:sz="0" w:space="0" w:color="auto"/>
                            <w:right w:val="none" w:sz="0" w:space="0" w:color="auto"/>
                          </w:divBdr>
                          <w:divsChild>
                            <w:div w:id="16608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20409">
          <w:marLeft w:val="0"/>
          <w:marRight w:val="0"/>
          <w:marTop w:val="0"/>
          <w:marBottom w:val="0"/>
          <w:divBdr>
            <w:top w:val="none" w:sz="0" w:space="0" w:color="auto"/>
            <w:left w:val="none" w:sz="0" w:space="0" w:color="auto"/>
            <w:bottom w:val="none" w:sz="0" w:space="0" w:color="auto"/>
            <w:right w:val="none" w:sz="0" w:space="0" w:color="auto"/>
          </w:divBdr>
          <w:divsChild>
            <w:div w:id="943223603">
              <w:blockQuote w:val="1"/>
              <w:marLeft w:val="0"/>
              <w:marRight w:val="0"/>
              <w:marTop w:val="465"/>
              <w:marBottom w:val="525"/>
              <w:divBdr>
                <w:top w:val="none" w:sz="0" w:space="0" w:color="auto"/>
                <w:left w:val="none" w:sz="0" w:space="0" w:color="auto"/>
                <w:bottom w:val="none" w:sz="0" w:space="0" w:color="auto"/>
                <w:right w:val="none" w:sz="0" w:space="0" w:color="auto"/>
              </w:divBdr>
            </w:div>
            <w:div w:id="85542099">
              <w:blockQuote w:val="1"/>
              <w:marLeft w:val="0"/>
              <w:marRight w:val="0"/>
              <w:marTop w:val="465"/>
              <w:marBottom w:val="525"/>
              <w:divBdr>
                <w:top w:val="none" w:sz="0" w:space="0" w:color="auto"/>
                <w:left w:val="none" w:sz="0" w:space="0" w:color="auto"/>
                <w:bottom w:val="none" w:sz="0" w:space="0" w:color="auto"/>
                <w:right w:val="none" w:sz="0" w:space="0" w:color="auto"/>
              </w:divBdr>
            </w:div>
            <w:div w:id="2071804433">
              <w:blockQuote w:val="1"/>
              <w:marLeft w:val="0"/>
              <w:marRight w:val="0"/>
              <w:marTop w:val="465"/>
              <w:marBottom w:val="525"/>
              <w:divBdr>
                <w:top w:val="none" w:sz="0" w:space="0" w:color="auto"/>
                <w:left w:val="none" w:sz="0" w:space="0" w:color="auto"/>
                <w:bottom w:val="none" w:sz="0" w:space="0" w:color="auto"/>
                <w:right w:val="none" w:sz="0" w:space="0" w:color="auto"/>
              </w:divBdr>
            </w:div>
            <w:div w:id="1013914668">
              <w:blockQuote w:val="1"/>
              <w:marLeft w:val="0"/>
              <w:marRight w:val="0"/>
              <w:marTop w:val="465"/>
              <w:marBottom w:val="525"/>
              <w:divBdr>
                <w:top w:val="none" w:sz="0" w:space="0" w:color="auto"/>
                <w:left w:val="none" w:sz="0" w:space="0" w:color="auto"/>
                <w:bottom w:val="none" w:sz="0" w:space="0" w:color="auto"/>
                <w:right w:val="none" w:sz="0" w:space="0" w:color="auto"/>
              </w:divBdr>
            </w:div>
            <w:div w:id="10957059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5683278">
      <w:bodyDiv w:val="1"/>
      <w:marLeft w:val="0"/>
      <w:marRight w:val="0"/>
      <w:marTop w:val="0"/>
      <w:marBottom w:val="0"/>
      <w:divBdr>
        <w:top w:val="none" w:sz="0" w:space="0" w:color="auto"/>
        <w:left w:val="none" w:sz="0" w:space="0" w:color="auto"/>
        <w:bottom w:val="none" w:sz="0" w:space="0" w:color="auto"/>
        <w:right w:val="none" w:sz="0" w:space="0" w:color="auto"/>
      </w:divBdr>
      <w:divsChild>
        <w:div w:id="825433370">
          <w:marLeft w:val="0"/>
          <w:marRight w:val="0"/>
          <w:marTop w:val="0"/>
          <w:marBottom w:val="0"/>
          <w:divBdr>
            <w:top w:val="none" w:sz="0" w:space="0" w:color="auto"/>
            <w:left w:val="none" w:sz="0" w:space="0" w:color="auto"/>
            <w:bottom w:val="none" w:sz="0" w:space="0" w:color="auto"/>
            <w:right w:val="none" w:sz="0" w:space="0" w:color="auto"/>
          </w:divBdr>
        </w:div>
        <w:div w:id="1248658906">
          <w:marLeft w:val="0"/>
          <w:marRight w:val="0"/>
          <w:marTop w:val="300"/>
          <w:marBottom w:val="0"/>
          <w:divBdr>
            <w:top w:val="none" w:sz="0" w:space="0" w:color="auto"/>
            <w:left w:val="none" w:sz="0" w:space="0" w:color="auto"/>
            <w:bottom w:val="none" w:sz="0" w:space="0" w:color="auto"/>
            <w:right w:val="none" w:sz="0" w:space="0" w:color="auto"/>
          </w:divBdr>
          <w:divsChild>
            <w:div w:id="293801169">
              <w:marLeft w:val="0"/>
              <w:marRight w:val="0"/>
              <w:marTop w:val="0"/>
              <w:marBottom w:val="0"/>
              <w:divBdr>
                <w:top w:val="none" w:sz="0" w:space="0" w:color="auto"/>
                <w:left w:val="none" w:sz="0" w:space="0" w:color="auto"/>
                <w:bottom w:val="none" w:sz="0" w:space="0" w:color="auto"/>
                <w:right w:val="none" w:sz="0" w:space="0" w:color="auto"/>
              </w:divBdr>
            </w:div>
          </w:divsChild>
        </w:div>
        <w:div w:id="45685332">
          <w:marLeft w:val="0"/>
          <w:marRight w:val="0"/>
          <w:marTop w:val="300"/>
          <w:marBottom w:val="300"/>
          <w:divBdr>
            <w:top w:val="none" w:sz="0" w:space="0" w:color="auto"/>
            <w:left w:val="none" w:sz="0" w:space="0" w:color="auto"/>
            <w:bottom w:val="none" w:sz="0" w:space="0" w:color="auto"/>
            <w:right w:val="none" w:sz="0" w:space="0" w:color="auto"/>
          </w:divBdr>
        </w:div>
        <w:div w:id="512185000">
          <w:marLeft w:val="0"/>
          <w:marRight w:val="0"/>
          <w:marTop w:val="0"/>
          <w:marBottom w:val="0"/>
          <w:divBdr>
            <w:top w:val="none" w:sz="0" w:space="0" w:color="auto"/>
            <w:left w:val="none" w:sz="0" w:space="0" w:color="auto"/>
            <w:bottom w:val="none" w:sz="0" w:space="0" w:color="auto"/>
            <w:right w:val="none" w:sz="0" w:space="0" w:color="auto"/>
          </w:divBdr>
          <w:divsChild>
            <w:div w:id="861748182">
              <w:marLeft w:val="0"/>
              <w:marRight w:val="0"/>
              <w:marTop w:val="300"/>
              <w:marBottom w:val="450"/>
              <w:divBdr>
                <w:top w:val="none" w:sz="0" w:space="0" w:color="auto"/>
                <w:left w:val="none" w:sz="0" w:space="0" w:color="auto"/>
                <w:bottom w:val="none" w:sz="0" w:space="0" w:color="auto"/>
                <w:right w:val="none" w:sz="0" w:space="0" w:color="auto"/>
              </w:divBdr>
              <w:divsChild>
                <w:div w:id="1475180106">
                  <w:marLeft w:val="0"/>
                  <w:marRight w:val="0"/>
                  <w:marTop w:val="0"/>
                  <w:marBottom w:val="0"/>
                  <w:divBdr>
                    <w:top w:val="none" w:sz="0" w:space="0" w:color="auto"/>
                    <w:left w:val="none" w:sz="0" w:space="0" w:color="auto"/>
                    <w:bottom w:val="none" w:sz="0" w:space="0" w:color="auto"/>
                    <w:right w:val="none" w:sz="0" w:space="0" w:color="auto"/>
                  </w:divBdr>
                  <w:divsChild>
                    <w:div w:id="827329786">
                      <w:marLeft w:val="0"/>
                      <w:marRight w:val="0"/>
                      <w:marTop w:val="0"/>
                      <w:marBottom w:val="0"/>
                      <w:divBdr>
                        <w:top w:val="none" w:sz="0" w:space="0" w:color="auto"/>
                        <w:left w:val="none" w:sz="0" w:space="0" w:color="auto"/>
                        <w:bottom w:val="none" w:sz="0" w:space="0" w:color="auto"/>
                        <w:right w:val="none" w:sz="0" w:space="0" w:color="auto"/>
                      </w:divBdr>
                      <w:divsChild>
                        <w:div w:id="1087581081">
                          <w:marLeft w:val="0"/>
                          <w:marRight w:val="0"/>
                          <w:marTop w:val="0"/>
                          <w:marBottom w:val="0"/>
                          <w:divBdr>
                            <w:top w:val="none" w:sz="0" w:space="0" w:color="auto"/>
                            <w:left w:val="none" w:sz="0" w:space="0" w:color="auto"/>
                            <w:bottom w:val="none" w:sz="0" w:space="0" w:color="auto"/>
                            <w:right w:val="none" w:sz="0" w:space="0" w:color="auto"/>
                          </w:divBdr>
                          <w:divsChild>
                            <w:div w:id="4031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6147027">
      <w:bodyDiv w:val="1"/>
      <w:marLeft w:val="0"/>
      <w:marRight w:val="0"/>
      <w:marTop w:val="0"/>
      <w:marBottom w:val="0"/>
      <w:divBdr>
        <w:top w:val="none" w:sz="0" w:space="0" w:color="auto"/>
        <w:left w:val="none" w:sz="0" w:space="0" w:color="auto"/>
        <w:bottom w:val="none" w:sz="0" w:space="0" w:color="auto"/>
        <w:right w:val="none" w:sz="0" w:space="0" w:color="auto"/>
      </w:divBdr>
      <w:divsChild>
        <w:div w:id="435444067">
          <w:marLeft w:val="0"/>
          <w:marRight w:val="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043722">
      <w:bodyDiv w:val="1"/>
      <w:marLeft w:val="0"/>
      <w:marRight w:val="0"/>
      <w:marTop w:val="0"/>
      <w:marBottom w:val="0"/>
      <w:divBdr>
        <w:top w:val="none" w:sz="0" w:space="0" w:color="auto"/>
        <w:left w:val="none" w:sz="0" w:space="0" w:color="auto"/>
        <w:bottom w:val="none" w:sz="0" w:space="0" w:color="auto"/>
        <w:right w:val="none" w:sz="0" w:space="0" w:color="auto"/>
      </w:divBdr>
      <w:divsChild>
        <w:div w:id="613899329">
          <w:marLeft w:val="0"/>
          <w:marRight w:val="0"/>
          <w:marTop w:val="0"/>
          <w:marBottom w:val="75"/>
          <w:divBdr>
            <w:top w:val="none" w:sz="0" w:space="0" w:color="auto"/>
            <w:left w:val="none" w:sz="0" w:space="0" w:color="auto"/>
            <w:bottom w:val="none" w:sz="0" w:space="0" w:color="auto"/>
            <w:right w:val="none" w:sz="0" w:space="0" w:color="auto"/>
          </w:divBdr>
        </w:div>
        <w:div w:id="2027831522">
          <w:marLeft w:val="0"/>
          <w:marRight w:val="0"/>
          <w:marTop w:val="0"/>
          <w:marBottom w:val="75"/>
          <w:divBdr>
            <w:top w:val="single" w:sz="6" w:space="3" w:color="DEDEDE"/>
            <w:left w:val="single" w:sz="6" w:space="3" w:color="DEDEDE"/>
            <w:bottom w:val="single" w:sz="6" w:space="3" w:color="DEDEDE"/>
            <w:right w:val="single" w:sz="6" w:space="3" w:color="DEDEDE"/>
          </w:divBdr>
          <w:divsChild>
            <w:div w:id="97406977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088379562">
      <w:bodyDiv w:val="1"/>
      <w:marLeft w:val="0"/>
      <w:marRight w:val="0"/>
      <w:marTop w:val="0"/>
      <w:marBottom w:val="0"/>
      <w:divBdr>
        <w:top w:val="none" w:sz="0" w:space="0" w:color="auto"/>
        <w:left w:val="none" w:sz="0" w:space="0" w:color="auto"/>
        <w:bottom w:val="none" w:sz="0" w:space="0" w:color="auto"/>
        <w:right w:val="none" w:sz="0" w:space="0" w:color="auto"/>
      </w:divBdr>
      <w:divsChild>
        <w:div w:id="61023466">
          <w:marLeft w:val="0"/>
          <w:marRight w:val="0"/>
          <w:marTop w:val="0"/>
          <w:marBottom w:val="300"/>
          <w:divBdr>
            <w:top w:val="none" w:sz="0" w:space="0" w:color="auto"/>
            <w:left w:val="none" w:sz="0" w:space="0" w:color="auto"/>
            <w:bottom w:val="none" w:sz="0" w:space="0" w:color="auto"/>
            <w:right w:val="none" w:sz="0" w:space="0" w:color="auto"/>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154158">
      <w:bodyDiv w:val="1"/>
      <w:marLeft w:val="0"/>
      <w:marRight w:val="0"/>
      <w:marTop w:val="0"/>
      <w:marBottom w:val="0"/>
      <w:divBdr>
        <w:top w:val="none" w:sz="0" w:space="0" w:color="auto"/>
        <w:left w:val="none" w:sz="0" w:space="0" w:color="auto"/>
        <w:bottom w:val="none" w:sz="0" w:space="0" w:color="auto"/>
        <w:right w:val="none" w:sz="0" w:space="0" w:color="auto"/>
      </w:divBdr>
      <w:divsChild>
        <w:div w:id="859703613">
          <w:marLeft w:val="0"/>
          <w:marRight w:val="0"/>
          <w:marTop w:val="0"/>
          <w:marBottom w:val="150"/>
          <w:divBdr>
            <w:top w:val="none" w:sz="0" w:space="0" w:color="auto"/>
            <w:left w:val="none" w:sz="0" w:space="0" w:color="auto"/>
            <w:bottom w:val="none" w:sz="0" w:space="0" w:color="auto"/>
            <w:right w:val="none" w:sz="0" w:space="0" w:color="auto"/>
          </w:divBdr>
          <w:divsChild>
            <w:div w:id="363334406">
              <w:marLeft w:val="0"/>
              <w:marRight w:val="0"/>
              <w:marTop w:val="0"/>
              <w:marBottom w:val="0"/>
              <w:divBdr>
                <w:top w:val="none" w:sz="0" w:space="0" w:color="auto"/>
                <w:left w:val="none" w:sz="0" w:space="0" w:color="auto"/>
                <w:bottom w:val="none" w:sz="0" w:space="0" w:color="auto"/>
                <w:right w:val="none" w:sz="0" w:space="0" w:color="auto"/>
              </w:divBdr>
            </w:div>
            <w:div w:id="1327854938">
              <w:marLeft w:val="0"/>
              <w:marRight w:val="0"/>
              <w:marTop w:val="0"/>
              <w:marBottom w:val="0"/>
              <w:divBdr>
                <w:top w:val="none" w:sz="0" w:space="0" w:color="auto"/>
                <w:left w:val="none" w:sz="0" w:space="0" w:color="auto"/>
                <w:bottom w:val="none" w:sz="0" w:space="0" w:color="auto"/>
                <w:right w:val="none" w:sz="0" w:space="0" w:color="auto"/>
              </w:divBdr>
              <w:divsChild>
                <w:div w:id="581448146">
                  <w:marLeft w:val="0"/>
                  <w:marRight w:val="0"/>
                  <w:marTop w:val="0"/>
                  <w:marBottom w:val="0"/>
                  <w:divBdr>
                    <w:top w:val="none" w:sz="0" w:space="0" w:color="auto"/>
                    <w:left w:val="none" w:sz="0" w:space="0" w:color="auto"/>
                    <w:bottom w:val="none" w:sz="0" w:space="0" w:color="auto"/>
                    <w:right w:val="none" w:sz="0" w:space="0" w:color="auto"/>
                  </w:divBdr>
                  <w:divsChild>
                    <w:div w:id="1306666065">
                      <w:marLeft w:val="0"/>
                      <w:marRight w:val="0"/>
                      <w:marTop w:val="0"/>
                      <w:marBottom w:val="0"/>
                      <w:divBdr>
                        <w:top w:val="none" w:sz="0" w:space="0" w:color="auto"/>
                        <w:left w:val="none" w:sz="0" w:space="0" w:color="auto"/>
                        <w:bottom w:val="none" w:sz="0" w:space="0" w:color="auto"/>
                        <w:right w:val="none" w:sz="0" w:space="0" w:color="auto"/>
                      </w:divBdr>
                      <w:divsChild>
                        <w:div w:id="1895118557">
                          <w:marLeft w:val="0"/>
                          <w:marRight w:val="0"/>
                          <w:marTop w:val="0"/>
                          <w:marBottom w:val="0"/>
                          <w:divBdr>
                            <w:top w:val="none" w:sz="0" w:space="0" w:color="auto"/>
                            <w:left w:val="none" w:sz="0" w:space="0" w:color="auto"/>
                            <w:bottom w:val="none" w:sz="0" w:space="0" w:color="auto"/>
                            <w:right w:val="none" w:sz="0" w:space="0" w:color="auto"/>
                          </w:divBdr>
                        </w:div>
                      </w:divsChild>
                    </w:div>
                    <w:div w:id="1232230518">
                      <w:marLeft w:val="0"/>
                      <w:marRight w:val="135"/>
                      <w:marTop w:val="0"/>
                      <w:marBottom w:val="0"/>
                      <w:divBdr>
                        <w:top w:val="none" w:sz="0" w:space="0" w:color="auto"/>
                        <w:left w:val="none" w:sz="0" w:space="0" w:color="auto"/>
                        <w:bottom w:val="none" w:sz="0" w:space="0" w:color="auto"/>
                        <w:right w:val="none" w:sz="0" w:space="0" w:color="auto"/>
                      </w:divBdr>
                    </w:div>
                    <w:div w:id="9704754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29214">
          <w:marLeft w:val="0"/>
          <w:marRight w:val="0"/>
          <w:marTop w:val="0"/>
          <w:marBottom w:val="0"/>
          <w:divBdr>
            <w:top w:val="none" w:sz="0" w:space="0" w:color="auto"/>
            <w:left w:val="none" w:sz="0" w:space="0" w:color="auto"/>
            <w:bottom w:val="none" w:sz="0" w:space="0" w:color="auto"/>
            <w:right w:val="none" w:sz="0" w:space="0" w:color="auto"/>
          </w:divBdr>
          <w:divsChild>
            <w:div w:id="804006839">
              <w:marLeft w:val="0"/>
              <w:marRight w:val="0"/>
              <w:marTop w:val="0"/>
              <w:marBottom w:val="0"/>
              <w:divBdr>
                <w:top w:val="none" w:sz="0" w:space="0" w:color="auto"/>
                <w:left w:val="none" w:sz="0" w:space="0" w:color="auto"/>
                <w:bottom w:val="none" w:sz="0" w:space="0" w:color="auto"/>
                <w:right w:val="none" w:sz="0" w:space="0" w:color="auto"/>
              </w:divBdr>
              <w:divsChild>
                <w:div w:id="1669364058">
                  <w:marLeft w:val="0"/>
                  <w:marRight w:val="0"/>
                  <w:marTop w:val="0"/>
                  <w:marBottom w:val="0"/>
                  <w:divBdr>
                    <w:top w:val="none" w:sz="0" w:space="0" w:color="auto"/>
                    <w:left w:val="none" w:sz="0" w:space="0" w:color="auto"/>
                    <w:bottom w:val="none" w:sz="0" w:space="0" w:color="auto"/>
                    <w:right w:val="none" w:sz="0" w:space="0" w:color="auto"/>
                  </w:divBdr>
                </w:div>
              </w:divsChild>
            </w:div>
            <w:div w:id="1814103402">
              <w:marLeft w:val="0"/>
              <w:marRight w:val="0"/>
              <w:marTop w:val="225"/>
              <w:marBottom w:val="0"/>
              <w:divBdr>
                <w:top w:val="none" w:sz="0" w:space="0" w:color="auto"/>
                <w:left w:val="none" w:sz="0" w:space="0" w:color="auto"/>
                <w:bottom w:val="none" w:sz="0" w:space="0" w:color="auto"/>
                <w:right w:val="none" w:sz="0" w:space="0" w:color="auto"/>
              </w:divBdr>
              <w:divsChild>
                <w:div w:id="462429656">
                  <w:marLeft w:val="0"/>
                  <w:marRight w:val="0"/>
                  <w:marTop w:val="0"/>
                  <w:marBottom w:val="0"/>
                  <w:divBdr>
                    <w:top w:val="none" w:sz="0" w:space="0" w:color="auto"/>
                    <w:left w:val="none" w:sz="0" w:space="0" w:color="auto"/>
                    <w:bottom w:val="none" w:sz="0" w:space="0" w:color="auto"/>
                    <w:right w:val="none" w:sz="0" w:space="0" w:color="auto"/>
                  </w:divBdr>
                </w:div>
              </w:divsChild>
            </w:div>
            <w:div w:id="375735608">
              <w:marLeft w:val="0"/>
              <w:marRight w:val="0"/>
              <w:marTop w:val="225"/>
              <w:marBottom w:val="0"/>
              <w:divBdr>
                <w:top w:val="none" w:sz="0" w:space="0" w:color="auto"/>
                <w:left w:val="none" w:sz="0" w:space="0" w:color="auto"/>
                <w:bottom w:val="none" w:sz="0" w:space="0" w:color="auto"/>
                <w:right w:val="none" w:sz="0" w:space="0" w:color="auto"/>
              </w:divBdr>
              <w:divsChild>
                <w:div w:id="1109929461">
                  <w:marLeft w:val="0"/>
                  <w:marRight w:val="0"/>
                  <w:marTop w:val="0"/>
                  <w:marBottom w:val="0"/>
                  <w:divBdr>
                    <w:top w:val="none" w:sz="0" w:space="0" w:color="auto"/>
                    <w:left w:val="none" w:sz="0" w:space="0" w:color="auto"/>
                    <w:bottom w:val="none" w:sz="0" w:space="0" w:color="auto"/>
                    <w:right w:val="none" w:sz="0" w:space="0" w:color="auto"/>
                  </w:divBdr>
                </w:div>
              </w:divsChild>
            </w:div>
            <w:div w:id="1827475262">
              <w:marLeft w:val="0"/>
              <w:marRight w:val="0"/>
              <w:marTop w:val="375"/>
              <w:marBottom w:val="0"/>
              <w:divBdr>
                <w:top w:val="none" w:sz="0" w:space="0" w:color="auto"/>
                <w:left w:val="none" w:sz="0" w:space="0" w:color="auto"/>
                <w:bottom w:val="none" w:sz="0" w:space="0" w:color="auto"/>
                <w:right w:val="none" w:sz="0" w:space="0" w:color="auto"/>
              </w:divBdr>
              <w:divsChild>
                <w:div w:id="6833843">
                  <w:marLeft w:val="0"/>
                  <w:marRight w:val="0"/>
                  <w:marTop w:val="0"/>
                  <w:marBottom w:val="0"/>
                  <w:divBdr>
                    <w:top w:val="none" w:sz="0" w:space="0" w:color="auto"/>
                    <w:left w:val="none" w:sz="0" w:space="0" w:color="auto"/>
                    <w:bottom w:val="none" w:sz="0" w:space="0" w:color="auto"/>
                    <w:right w:val="none" w:sz="0" w:space="0" w:color="auto"/>
                  </w:divBdr>
                  <w:divsChild>
                    <w:div w:id="98567415">
                      <w:marLeft w:val="0"/>
                      <w:marRight w:val="0"/>
                      <w:marTop w:val="0"/>
                      <w:marBottom w:val="0"/>
                      <w:divBdr>
                        <w:top w:val="none" w:sz="0" w:space="0" w:color="auto"/>
                        <w:left w:val="none" w:sz="0" w:space="0" w:color="auto"/>
                        <w:bottom w:val="none" w:sz="0" w:space="0" w:color="auto"/>
                        <w:right w:val="none" w:sz="0" w:space="0" w:color="auto"/>
                      </w:divBdr>
                    </w:div>
                    <w:div w:id="2372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1720">
              <w:marLeft w:val="0"/>
              <w:marRight w:val="0"/>
              <w:marTop w:val="375"/>
              <w:marBottom w:val="0"/>
              <w:divBdr>
                <w:top w:val="none" w:sz="0" w:space="0" w:color="auto"/>
                <w:left w:val="none" w:sz="0" w:space="0" w:color="auto"/>
                <w:bottom w:val="none" w:sz="0" w:space="0" w:color="auto"/>
                <w:right w:val="none" w:sz="0" w:space="0" w:color="auto"/>
              </w:divBdr>
              <w:divsChild>
                <w:div w:id="1394278923">
                  <w:marLeft w:val="0"/>
                  <w:marRight w:val="0"/>
                  <w:marTop w:val="0"/>
                  <w:marBottom w:val="0"/>
                  <w:divBdr>
                    <w:top w:val="none" w:sz="0" w:space="0" w:color="auto"/>
                    <w:left w:val="none" w:sz="0" w:space="0" w:color="auto"/>
                    <w:bottom w:val="none" w:sz="0" w:space="0" w:color="auto"/>
                    <w:right w:val="none" w:sz="0" w:space="0" w:color="auto"/>
                  </w:divBdr>
                </w:div>
              </w:divsChild>
            </w:div>
            <w:div w:id="1961759982">
              <w:marLeft w:val="0"/>
              <w:marRight w:val="0"/>
              <w:marTop w:val="225"/>
              <w:marBottom w:val="0"/>
              <w:divBdr>
                <w:top w:val="none" w:sz="0" w:space="0" w:color="auto"/>
                <w:left w:val="none" w:sz="0" w:space="0" w:color="auto"/>
                <w:bottom w:val="none" w:sz="0" w:space="0" w:color="auto"/>
                <w:right w:val="none" w:sz="0" w:space="0" w:color="auto"/>
              </w:divBdr>
              <w:divsChild>
                <w:div w:id="1739135494">
                  <w:marLeft w:val="0"/>
                  <w:marRight w:val="0"/>
                  <w:marTop w:val="0"/>
                  <w:marBottom w:val="0"/>
                  <w:divBdr>
                    <w:top w:val="none" w:sz="0" w:space="0" w:color="auto"/>
                    <w:left w:val="none" w:sz="0" w:space="0" w:color="auto"/>
                    <w:bottom w:val="none" w:sz="0" w:space="0" w:color="auto"/>
                    <w:right w:val="none" w:sz="0" w:space="0" w:color="auto"/>
                  </w:divBdr>
                </w:div>
              </w:divsChild>
            </w:div>
            <w:div w:id="1162624200">
              <w:marLeft w:val="0"/>
              <w:marRight w:val="0"/>
              <w:marTop w:val="225"/>
              <w:marBottom w:val="0"/>
              <w:divBdr>
                <w:top w:val="none" w:sz="0" w:space="0" w:color="auto"/>
                <w:left w:val="none" w:sz="0" w:space="0" w:color="auto"/>
                <w:bottom w:val="none" w:sz="0" w:space="0" w:color="auto"/>
                <w:right w:val="none" w:sz="0" w:space="0" w:color="auto"/>
              </w:divBdr>
              <w:divsChild>
                <w:div w:id="18092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24061">
      <w:bodyDiv w:val="1"/>
      <w:marLeft w:val="0"/>
      <w:marRight w:val="0"/>
      <w:marTop w:val="0"/>
      <w:marBottom w:val="0"/>
      <w:divBdr>
        <w:top w:val="none" w:sz="0" w:space="0" w:color="auto"/>
        <w:left w:val="none" w:sz="0" w:space="0" w:color="auto"/>
        <w:bottom w:val="none" w:sz="0" w:space="0" w:color="auto"/>
        <w:right w:val="none" w:sz="0" w:space="0" w:color="auto"/>
      </w:divBdr>
      <w:divsChild>
        <w:div w:id="426578449">
          <w:marLeft w:val="0"/>
          <w:marRight w:val="0"/>
          <w:marTop w:val="0"/>
          <w:marBottom w:val="0"/>
          <w:divBdr>
            <w:top w:val="none" w:sz="0" w:space="0" w:color="auto"/>
            <w:left w:val="none" w:sz="0" w:space="0" w:color="auto"/>
            <w:bottom w:val="none" w:sz="0" w:space="0" w:color="auto"/>
            <w:right w:val="none" w:sz="0" w:space="0" w:color="auto"/>
          </w:divBdr>
        </w:div>
        <w:div w:id="1556626281">
          <w:marLeft w:val="0"/>
          <w:marRight w:val="0"/>
          <w:marTop w:val="0"/>
          <w:marBottom w:val="0"/>
          <w:divBdr>
            <w:top w:val="none" w:sz="0" w:space="0" w:color="auto"/>
            <w:left w:val="none" w:sz="0" w:space="0" w:color="auto"/>
            <w:bottom w:val="none" w:sz="0" w:space="0" w:color="auto"/>
            <w:right w:val="none" w:sz="0" w:space="0" w:color="auto"/>
          </w:divBdr>
          <w:divsChild>
            <w:div w:id="853572559">
              <w:marLeft w:val="0"/>
              <w:marRight w:val="0"/>
              <w:marTop w:val="300"/>
              <w:marBottom w:val="300"/>
              <w:divBdr>
                <w:top w:val="none" w:sz="0" w:space="0" w:color="auto"/>
                <w:left w:val="none" w:sz="0" w:space="0" w:color="auto"/>
                <w:bottom w:val="none" w:sz="0" w:space="0" w:color="auto"/>
                <w:right w:val="none" w:sz="0" w:space="0" w:color="auto"/>
              </w:divBdr>
            </w:div>
            <w:div w:id="492993520">
              <w:marLeft w:val="0"/>
              <w:marRight w:val="0"/>
              <w:marTop w:val="0"/>
              <w:marBottom w:val="0"/>
              <w:divBdr>
                <w:top w:val="none" w:sz="0" w:space="0" w:color="auto"/>
                <w:left w:val="none" w:sz="0" w:space="0" w:color="auto"/>
                <w:bottom w:val="none" w:sz="0" w:space="0" w:color="auto"/>
                <w:right w:val="none" w:sz="0" w:space="0" w:color="auto"/>
              </w:divBdr>
              <w:divsChild>
                <w:div w:id="1176116627">
                  <w:marLeft w:val="0"/>
                  <w:marRight w:val="0"/>
                  <w:marTop w:val="300"/>
                  <w:marBottom w:val="450"/>
                  <w:divBdr>
                    <w:top w:val="none" w:sz="0" w:space="0" w:color="auto"/>
                    <w:left w:val="none" w:sz="0" w:space="0" w:color="auto"/>
                    <w:bottom w:val="none" w:sz="0" w:space="0" w:color="auto"/>
                    <w:right w:val="none" w:sz="0" w:space="0" w:color="auto"/>
                  </w:divBdr>
                  <w:divsChild>
                    <w:div w:id="937105158">
                      <w:marLeft w:val="0"/>
                      <w:marRight w:val="0"/>
                      <w:marTop w:val="0"/>
                      <w:marBottom w:val="0"/>
                      <w:divBdr>
                        <w:top w:val="none" w:sz="0" w:space="0" w:color="auto"/>
                        <w:left w:val="none" w:sz="0" w:space="0" w:color="auto"/>
                        <w:bottom w:val="none" w:sz="0" w:space="0" w:color="auto"/>
                        <w:right w:val="none" w:sz="0" w:space="0" w:color="auto"/>
                      </w:divBdr>
                      <w:divsChild>
                        <w:div w:id="937904308">
                          <w:marLeft w:val="0"/>
                          <w:marRight w:val="0"/>
                          <w:marTop w:val="0"/>
                          <w:marBottom w:val="0"/>
                          <w:divBdr>
                            <w:top w:val="none" w:sz="0" w:space="0" w:color="auto"/>
                            <w:left w:val="none" w:sz="0" w:space="0" w:color="auto"/>
                            <w:bottom w:val="none" w:sz="0" w:space="0" w:color="auto"/>
                            <w:right w:val="none" w:sz="0" w:space="0" w:color="auto"/>
                          </w:divBdr>
                          <w:divsChild>
                            <w:div w:id="364792328">
                              <w:marLeft w:val="0"/>
                              <w:marRight w:val="0"/>
                              <w:marTop w:val="0"/>
                              <w:marBottom w:val="0"/>
                              <w:divBdr>
                                <w:top w:val="none" w:sz="0" w:space="0" w:color="auto"/>
                                <w:left w:val="none" w:sz="0" w:space="0" w:color="auto"/>
                                <w:bottom w:val="none" w:sz="0" w:space="0" w:color="auto"/>
                                <w:right w:val="none" w:sz="0" w:space="0" w:color="auto"/>
                              </w:divBdr>
                              <w:divsChild>
                                <w:div w:id="2132241206">
                                  <w:marLeft w:val="0"/>
                                  <w:marRight w:val="0"/>
                                  <w:marTop w:val="0"/>
                                  <w:marBottom w:val="0"/>
                                  <w:divBdr>
                                    <w:top w:val="none" w:sz="0" w:space="0" w:color="auto"/>
                                    <w:left w:val="none" w:sz="0" w:space="0" w:color="auto"/>
                                    <w:bottom w:val="none" w:sz="0" w:space="0" w:color="auto"/>
                                    <w:right w:val="none" w:sz="0" w:space="0" w:color="auto"/>
                                  </w:divBdr>
                                  <w:divsChild>
                                    <w:div w:id="601760757">
                                      <w:marLeft w:val="0"/>
                                      <w:marRight w:val="0"/>
                                      <w:marTop w:val="0"/>
                                      <w:marBottom w:val="0"/>
                                      <w:divBdr>
                                        <w:top w:val="none" w:sz="0" w:space="0" w:color="auto"/>
                                        <w:left w:val="none" w:sz="0" w:space="0" w:color="auto"/>
                                        <w:bottom w:val="none" w:sz="0" w:space="0" w:color="auto"/>
                                        <w:right w:val="none" w:sz="0" w:space="0" w:color="auto"/>
                                      </w:divBdr>
                                      <w:divsChild>
                                        <w:div w:id="13687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7047">
              <w:blockQuote w:val="1"/>
              <w:marLeft w:val="0"/>
              <w:marRight w:val="0"/>
              <w:marTop w:val="465"/>
              <w:marBottom w:val="525"/>
              <w:divBdr>
                <w:top w:val="none" w:sz="0" w:space="0" w:color="auto"/>
                <w:left w:val="none" w:sz="0" w:space="0" w:color="auto"/>
                <w:bottom w:val="none" w:sz="0" w:space="0" w:color="auto"/>
                <w:right w:val="none" w:sz="0" w:space="0" w:color="auto"/>
              </w:divBdr>
            </w:div>
            <w:div w:id="1828285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90007699">
      <w:bodyDiv w:val="1"/>
      <w:marLeft w:val="0"/>
      <w:marRight w:val="0"/>
      <w:marTop w:val="0"/>
      <w:marBottom w:val="0"/>
      <w:divBdr>
        <w:top w:val="none" w:sz="0" w:space="0" w:color="auto"/>
        <w:left w:val="none" w:sz="0" w:space="0" w:color="auto"/>
        <w:bottom w:val="none" w:sz="0" w:space="0" w:color="auto"/>
        <w:right w:val="none" w:sz="0" w:space="0" w:color="auto"/>
      </w:divBdr>
      <w:divsChild>
        <w:div w:id="2140026150">
          <w:marLeft w:val="0"/>
          <w:marRight w:val="150"/>
          <w:marTop w:val="0"/>
          <w:marBottom w:val="75"/>
          <w:divBdr>
            <w:top w:val="none" w:sz="0" w:space="0" w:color="auto"/>
            <w:left w:val="none" w:sz="0" w:space="0" w:color="auto"/>
            <w:bottom w:val="none" w:sz="0" w:space="0" w:color="auto"/>
            <w:right w:val="none" w:sz="0" w:space="0" w:color="auto"/>
          </w:divBdr>
        </w:div>
        <w:div w:id="2046172286">
          <w:marLeft w:val="0"/>
          <w:marRight w:val="150"/>
          <w:marTop w:val="150"/>
          <w:marBottom w:val="150"/>
          <w:divBdr>
            <w:top w:val="none" w:sz="0" w:space="0" w:color="auto"/>
            <w:left w:val="none" w:sz="0" w:space="0" w:color="auto"/>
            <w:bottom w:val="none" w:sz="0" w:space="0" w:color="auto"/>
            <w:right w:val="none" w:sz="0" w:space="0" w:color="auto"/>
          </w:divBdr>
        </w:div>
        <w:div w:id="356124180">
          <w:marLeft w:val="0"/>
          <w:marRight w:val="150"/>
          <w:marTop w:val="0"/>
          <w:marBottom w:val="0"/>
          <w:divBdr>
            <w:top w:val="none" w:sz="0" w:space="0" w:color="auto"/>
            <w:left w:val="none" w:sz="0" w:space="0" w:color="auto"/>
            <w:bottom w:val="none" w:sz="0" w:space="0" w:color="auto"/>
            <w:right w:val="none" w:sz="0" w:space="0" w:color="auto"/>
          </w:divBdr>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2824925">
      <w:bodyDiv w:val="1"/>
      <w:marLeft w:val="0"/>
      <w:marRight w:val="0"/>
      <w:marTop w:val="0"/>
      <w:marBottom w:val="0"/>
      <w:divBdr>
        <w:top w:val="none" w:sz="0" w:space="0" w:color="auto"/>
        <w:left w:val="none" w:sz="0" w:space="0" w:color="auto"/>
        <w:bottom w:val="none" w:sz="0" w:space="0" w:color="auto"/>
        <w:right w:val="none" w:sz="0" w:space="0" w:color="auto"/>
      </w:divBdr>
      <w:divsChild>
        <w:div w:id="1121418798">
          <w:marLeft w:val="0"/>
          <w:marRight w:val="150"/>
          <w:marTop w:val="0"/>
          <w:marBottom w:val="75"/>
          <w:divBdr>
            <w:top w:val="none" w:sz="0" w:space="0" w:color="auto"/>
            <w:left w:val="none" w:sz="0" w:space="0" w:color="auto"/>
            <w:bottom w:val="none" w:sz="0" w:space="0" w:color="auto"/>
            <w:right w:val="none" w:sz="0" w:space="0" w:color="auto"/>
          </w:divBdr>
        </w:div>
        <w:div w:id="1280382709">
          <w:marLeft w:val="0"/>
          <w:marRight w:val="150"/>
          <w:marTop w:val="150"/>
          <w:marBottom w:val="150"/>
          <w:divBdr>
            <w:top w:val="none" w:sz="0" w:space="0" w:color="auto"/>
            <w:left w:val="none" w:sz="0" w:space="0" w:color="auto"/>
            <w:bottom w:val="none" w:sz="0" w:space="0" w:color="auto"/>
            <w:right w:val="none" w:sz="0" w:space="0" w:color="auto"/>
          </w:divBdr>
        </w:div>
        <w:div w:id="1212577105">
          <w:marLeft w:val="0"/>
          <w:marRight w:val="15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6748607">
      <w:bodyDiv w:val="1"/>
      <w:marLeft w:val="0"/>
      <w:marRight w:val="0"/>
      <w:marTop w:val="0"/>
      <w:marBottom w:val="0"/>
      <w:divBdr>
        <w:top w:val="none" w:sz="0" w:space="0" w:color="auto"/>
        <w:left w:val="none" w:sz="0" w:space="0" w:color="auto"/>
        <w:bottom w:val="none" w:sz="0" w:space="0" w:color="auto"/>
        <w:right w:val="none" w:sz="0" w:space="0" w:color="auto"/>
      </w:divBdr>
      <w:divsChild>
        <w:div w:id="693700250">
          <w:marLeft w:val="0"/>
          <w:marRight w:val="0"/>
          <w:marTop w:val="0"/>
          <w:marBottom w:val="0"/>
          <w:divBdr>
            <w:top w:val="none" w:sz="0" w:space="0" w:color="auto"/>
            <w:left w:val="none" w:sz="0" w:space="0" w:color="auto"/>
            <w:bottom w:val="none" w:sz="0" w:space="0" w:color="auto"/>
            <w:right w:val="none" w:sz="0" w:space="0" w:color="auto"/>
          </w:divBdr>
          <w:divsChild>
            <w:div w:id="2147314656">
              <w:marLeft w:val="0"/>
              <w:marRight w:val="0"/>
              <w:marTop w:val="0"/>
              <w:marBottom w:val="75"/>
              <w:divBdr>
                <w:top w:val="none" w:sz="0" w:space="0" w:color="auto"/>
                <w:left w:val="none" w:sz="0" w:space="0" w:color="auto"/>
                <w:bottom w:val="none" w:sz="0" w:space="0" w:color="auto"/>
                <w:right w:val="none" w:sz="0" w:space="0" w:color="auto"/>
              </w:divBdr>
            </w:div>
            <w:div w:id="626660341">
              <w:marLeft w:val="0"/>
              <w:marRight w:val="0"/>
              <w:marTop w:val="0"/>
              <w:marBottom w:val="75"/>
              <w:divBdr>
                <w:top w:val="none" w:sz="0" w:space="0" w:color="auto"/>
                <w:left w:val="none" w:sz="0" w:space="0" w:color="auto"/>
                <w:bottom w:val="none" w:sz="0" w:space="0" w:color="auto"/>
                <w:right w:val="none" w:sz="0" w:space="0" w:color="auto"/>
              </w:divBdr>
            </w:div>
            <w:div w:id="4281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099984475">
      <w:bodyDiv w:val="1"/>
      <w:marLeft w:val="0"/>
      <w:marRight w:val="0"/>
      <w:marTop w:val="0"/>
      <w:marBottom w:val="0"/>
      <w:divBdr>
        <w:top w:val="none" w:sz="0" w:space="0" w:color="auto"/>
        <w:left w:val="none" w:sz="0" w:space="0" w:color="auto"/>
        <w:bottom w:val="none" w:sz="0" w:space="0" w:color="auto"/>
        <w:right w:val="none" w:sz="0" w:space="0" w:color="auto"/>
      </w:divBdr>
      <w:divsChild>
        <w:div w:id="425463513">
          <w:marLeft w:val="0"/>
          <w:marRight w:val="150"/>
          <w:marTop w:val="0"/>
          <w:marBottom w:val="75"/>
          <w:divBdr>
            <w:top w:val="none" w:sz="0" w:space="0" w:color="auto"/>
            <w:left w:val="none" w:sz="0" w:space="0" w:color="auto"/>
            <w:bottom w:val="none" w:sz="0" w:space="0" w:color="auto"/>
            <w:right w:val="none" w:sz="0" w:space="0" w:color="auto"/>
          </w:divBdr>
        </w:div>
        <w:div w:id="407534120">
          <w:marLeft w:val="0"/>
          <w:marRight w:val="150"/>
          <w:marTop w:val="150"/>
          <w:marBottom w:val="150"/>
          <w:divBdr>
            <w:top w:val="none" w:sz="0" w:space="0" w:color="auto"/>
            <w:left w:val="none" w:sz="0" w:space="0" w:color="auto"/>
            <w:bottom w:val="none" w:sz="0" w:space="0" w:color="auto"/>
            <w:right w:val="none" w:sz="0" w:space="0" w:color="auto"/>
          </w:divBdr>
        </w:div>
        <w:div w:id="1980911697">
          <w:marLeft w:val="0"/>
          <w:marRight w:val="150"/>
          <w:marTop w:val="0"/>
          <w:marBottom w:val="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06250">
      <w:bodyDiv w:val="1"/>
      <w:marLeft w:val="0"/>
      <w:marRight w:val="0"/>
      <w:marTop w:val="0"/>
      <w:marBottom w:val="0"/>
      <w:divBdr>
        <w:top w:val="none" w:sz="0" w:space="0" w:color="auto"/>
        <w:left w:val="none" w:sz="0" w:space="0" w:color="auto"/>
        <w:bottom w:val="none" w:sz="0" w:space="0" w:color="auto"/>
        <w:right w:val="none" w:sz="0" w:space="0" w:color="auto"/>
      </w:divBdr>
      <w:divsChild>
        <w:div w:id="1664359440">
          <w:marLeft w:val="0"/>
          <w:marRight w:val="0"/>
          <w:marTop w:val="300"/>
          <w:marBottom w:val="300"/>
          <w:divBdr>
            <w:top w:val="none" w:sz="0" w:space="0" w:color="auto"/>
            <w:left w:val="none" w:sz="0" w:space="0" w:color="auto"/>
            <w:bottom w:val="none" w:sz="0" w:space="0" w:color="auto"/>
            <w:right w:val="none" w:sz="0" w:space="0" w:color="auto"/>
          </w:divBdr>
        </w:div>
        <w:div w:id="814757356">
          <w:marLeft w:val="0"/>
          <w:marRight w:val="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3300324">
      <w:bodyDiv w:val="1"/>
      <w:marLeft w:val="0"/>
      <w:marRight w:val="0"/>
      <w:marTop w:val="0"/>
      <w:marBottom w:val="0"/>
      <w:divBdr>
        <w:top w:val="none" w:sz="0" w:space="0" w:color="auto"/>
        <w:left w:val="none" w:sz="0" w:space="0" w:color="auto"/>
        <w:bottom w:val="none" w:sz="0" w:space="0" w:color="auto"/>
        <w:right w:val="none" w:sz="0" w:space="0" w:color="auto"/>
      </w:divBdr>
      <w:divsChild>
        <w:div w:id="1396051353">
          <w:marLeft w:val="0"/>
          <w:marRight w:val="0"/>
          <w:marTop w:val="0"/>
          <w:marBottom w:val="0"/>
          <w:divBdr>
            <w:top w:val="none" w:sz="0" w:space="0" w:color="auto"/>
            <w:left w:val="none" w:sz="0" w:space="0" w:color="auto"/>
            <w:bottom w:val="none" w:sz="0" w:space="0" w:color="auto"/>
            <w:right w:val="none" w:sz="0" w:space="0" w:color="auto"/>
          </w:divBdr>
        </w:div>
        <w:div w:id="869686799">
          <w:marLeft w:val="0"/>
          <w:marRight w:val="0"/>
          <w:marTop w:val="300"/>
          <w:marBottom w:val="300"/>
          <w:divBdr>
            <w:top w:val="none" w:sz="0" w:space="0" w:color="auto"/>
            <w:left w:val="none" w:sz="0" w:space="0" w:color="auto"/>
            <w:bottom w:val="none" w:sz="0" w:space="0" w:color="auto"/>
            <w:right w:val="none" w:sz="0" w:space="0" w:color="auto"/>
          </w:divBdr>
        </w:div>
        <w:div w:id="1171869709">
          <w:marLeft w:val="0"/>
          <w:marRight w:val="0"/>
          <w:marTop w:val="0"/>
          <w:marBottom w:val="0"/>
          <w:divBdr>
            <w:top w:val="none" w:sz="0" w:space="0" w:color="auto"/>
            <w:left w:val="none" w:sz="0" w:space="0" w:color="auto"/>
            <w:bottom w:val="none" w:sz="0" w:space="0" w:color="auto"/>
            <w:right w:val="none" w:sz="0" w:space="0" w:color="auto"/>
          </w:divBdr>
          <w:divsChild>
            <w:div w:id="926771292">
              <w:marLeft w:val="0"/>
              <w:marRight w:val="0"/>
              <w:marTop w:val="300"/>
              <w:marBottom w:val="450"/>
              <w:divBdr>
                <w:top w:val="none" w:sz="0" w:space="0" w:color="auto"/>
                <w:left w:val="none" w:sz="0" w:space="0" w:color="auto"/>
                <w:bottom w:val="none" w:sz="0" w:space="0" w:color="auto"/>
                <w:right w:val="none" w:sz="0" w:space="0" w:color="auto"/>
              </w:divBdr>
              <w:divsChild>
                <w:div w:id="59981162">
                  <w:marLeft w:val="0"/>
                  <w:marRight w:val="0"/>
                  <w:marTop w:val="0"/>
                  <w:marBottom w:val="0"/>
                  <w:divBdr>
                    <w:top w:val="none" w:sz="0" w:space="0" w:color="auto"/>
                    <w:left w:val="none" w:sz="0" w:space="0" w:color="auto"/>
                    <w:bottom w:val="none" w:sz="0" w:space="0" w:color="auto"/>
                    <w:right w:val="none" w:sz="0" w:space="0" w:color="auto"/>
                  </w:divBdr>
                  <w:divsChild>
                    <w:div w:id="620920017">
                      <w:marLeft w:val="0"/>
                      <w:marRight w:val="0"/>
                      <w:marTop w:val="0"/>
                      <w:marBottom w:val="0"/>
                      <w:divBdr>
                        <w:top w:val="none" w:sz="0" w:space="0" w:color="auto"/>
                        <w:left w:val="none" w:sz="0" w:space="0" w:color="auto"/>
                        <w:bottom w:val="none" w:sz="0" w:space="0" w:color="auto"/>
                        <w:right w:val="none" w:sz="0" w:space="0" w:color="auto"/>
                      </w:divBdr>
                      <w:divsChild>
                        <w:div w:id="1334380525">
                          <w:marLeft w:val="0"/>
                          <w:marRight w:val="0"/>
                          <w:marTop w:val="0"/>
                          <w:marBottom w:val="0"/>
                          <w:divBdr>
                            <w:top w:val="none" w:sz="0" w:space="0" w:color="auto"/>
                            <w:left w:val="none" w:sz="0" w:space="0" w:color="auto"/>
                            <w:bottom w:val="none" w:sz="0" w:space="0" w:color="auto"/>
                            <w:right w:val="none" w:sz="0" w:space="0" w:color="auto"/>
                          </w:divBdr>
                          <w:divsChild>
                            <w:div w:id="194318259">
                              <w:marLeft w:val="0"/>
                              <w:marRight w:val="0"/>
                              <w:marTop w:val="0"/>
                              <w:marBottom w:val="0"/>
                              <w:divBdr>
                                <w:top w:val="none" w:sz="0" w:space="0" w:color="auto"/>
                                <w:left w:val="none" w:sz="0" w:space="0" w:color="auto"/>
                                <w:bottom w:val="none" w:sz="0" w:space="0" w:color="auto"/>
                                <w:right w:val="none" w:sz="0" w:space="0" w:color="auto"/>
                              </w:divBdr>
                              <w:divsChild>
                                <w:div w:id="1800339710">
                                  <w:marLeft w:val="0"/>
                                  <w:marRight w:val="0"/>
                                  <w:marTop w:val="0"/>
                                  <w:marBottom w:val="0"/>
                                  <w:divBdr>
                                    <w:top w:val="none" w:sz="0" w:space="0" w:color="auto"/>
                                    <w:left w:val="none" w:sz="0" w:space="0" w:color="auto"/>
                                    <w:bottom w:val="none" w:sz="0" w:space="0" w:color="auto"/>
                                    <w:right w:val="none" w:sz="0" w:space="0" w:color="auto"/>
                                  </w:divBdr>
                                  <w:divsChild>
                                    <w:div w:id="2028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06834">
          <w:marLeft w:val="0"/>
          <w:marRight w:val="0"/>
          <w:marTop w:val="0"/>
          <w:marBottom w:val="0"/>
          <w:divBdr>
            <w:top w:val="none" w:sz="0" w:space="0" w:color="auto"/>
            <w:left w:val="none" w:sz="0" w:space="0" w:color="auto"/>
            <w:bottom w:val="none" w:sz="0" w:space="0" w:color="auto"/>
            <w:right w:val="none" w:sz="0" w:space="0" w:color="auto"/>
          </w:divBdr>
          <w:divsChild>
            <w:div w:id="5123809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423316">
      <w:bodyDiv w:val="1"/>
      <w:marLeft w:val="0"/>
      <w:marRight w:val="0"/>
      <w:marTop w:val="0"/>
      <w:marBottom w:val="0"/>
      <w:divBdr>
        <w:top w:val="none" w:sz="0" w:space="0" w:color="auto"/>
        <w:left w:val="none" w:sz="0" w:space="0" w:color="auto"/>
        <w:bottom w:val="none" w:sz="0" w:space="0" w:color="auto"/>
        <w:right w:val="none" w:sz="0" w:space="0" w:color="auto"/>
      </w:divBdr>
      <w:divsChild>
        <w:div w:id="1389378936">
          <w:marLeft w:val="0"/>
          <w:marRight w:val="0"/>
          <w:marTop w:val="0"/>
          <w:marBottom w:val="300"/>
          <w:divBdr>
            <w:top w:val="none" w:sz="0" w:space="0" w:color="auto"/>
            <w:left w:val="none" w:sz="0" w:space="0" w:color="auto"/>
            <w:bottom w:val="none" w:sz="0" w:space="0" w:color="auto"/>
            <w:right w:val="none" w:sz="0" w:space="0" w:color="auto"/>
          </w:divBdr>
        </w:div>
      </w:divsChild>
    </w:div>
    <w:div w:id="1104496314">
      <w:bodyDiv w:val="1"/>
      <w:marLeft w:val="0"/>
      <w:marRight w:val="0"/>
      <w:marTop w:val="0"/>
      <w:marBottom w:val="0"/>
      <w:divBdr>
        <w:top w:val="none" w:sz="0" w:space="0" w:color="auto"/>
        <w:left w:val="none" w:sz="0" w:space="0" w:color="auto"/>
        <w:bottom w:val="none" w:sz="0" w:space="0" w:color="auto"/>
        <w:right w:val="none" w:sz="0" w:space="0" w:color="auto"/>
      </w:divBdr>
      <w:divsChild>
        <w:div w:id="1083142697">
          <w:marLeft w:val="0"/>
          <w:marRight w:val="0"/>
          <w:marTop w:val="0"/>
          <w:marBottom w:val="75"/>
          <w:divBdr>
            <w:top w:val="none" w:sz="0" w:space="0" w:color="auto"/>
            <w:left w:val="none" w:sz="0" w:space="0" w:color="auto"/>
            <w:bottom w:val="none" w:sz="0" w:space="0" w:color="auto"/>
            <w:right w:val="none" w:sz="0" w:space="0" w:color="auto"/>
          </w:divBdr>
        </w:div>
        <w:div w:id="12305052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04761508">
      <w:bodyDiv w:val="1"/>
      <w:marLeft w:val="0"/>
      <w:marRight w:val="0"/>
      <w:marTop w:val="0"/>
      <w:marBottom w:val="0"/>
      <w:divBdr>
        <w:top w:val="none" w:sz="0" w:space="0" w:color="auto"/>
        <w:left w:val="none" w:sz="0" w:space="0" w:color="auto"/>
        <w:bottom w:val="none" w:sz="0" w:space="0" w:color="auto"/>
        <w:right w:val="none" w:sz="0" w:space="0" w:color="auto"/>
      </w:divBdr>
      <w:divsChild>
        <w:div w:id="62801264">
          <w:marLeft w:val="0"/>
          <w:marRight w:val="375"/>
          <w:marTop w:val="0"/>
          <w:marBottom w:val="0"/>
          <w:divBdr>
            <w:top w:val="none" w:sz="0" w:space="0" w:color="auto"/>
            <w:left w:val="none" w:sz="0" w:space="0" w:color="auto"/>
            <w:bottom w:val="none" w:sz="0" w:space="0" w:color="auto"/>
            <w:right w:val="none" w:sz="0" w:space="0" w:color="auto"/>
          </w:divBdr>
        </w:div>
        <w:div w:id="1668678891">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5461349">
      <w:bodyDiv w:val="1"/>
      <w:marLeft w:val="0"/>
      <w:marRight w:val="0"/>
      <w:marTop w:val="0"/>
      <w:marBottom w:val="0"/>
      <w:divBdr>
        <w:top w:val="none" w:sz="0" w:space="0" w:color="auto"/>
        <w:left w:val="none" w:sz="0" w:space="0" w:color="auto"/>
        <w:bottom w:val="none" w:sz="0" w:space="0" w:color="auto"/>
        <w:right w:val="none" w:sz="0" w:space="0" w:color="auto"/>
      </w:divBdr>
      <w:divsChild>
        <w:div w:id="428965211">
          <w:marLeft w:val="0"/>
          <w:marRight w:val="0"/>
          <w:marTop w:val="0"/>
          <w:marBottom w:val="150"/>
          <w:divBdr>
            <w:top w:val="none" w:sz="0" w:space="0" w:color="auto"/>
            <w:left w:val="none" w:sz="0" w:space="0" w:color="auto"/>
            <w:bottom w:val="none" w:sz="0" w:space="0" w:color="auto"/>
            <w:right w:val="none" w:sz="0" w:space="0" w:color="auto"/>
          </w:divBdr>
          <w:divsChild>
            <w:div w:id="2096632733">
              <w:marLeft w:val="0"/>
              <w:marRight w:val="0"/>
              <w:marTop w:val="0"/>
              <w:marBottom w:val="0"/>
              <w:divBdr>
                <w:top w:val="none" w:sz="0" w:space="0" w:color="auto"/>
                <w:left w:val="none" w:sz="0" w:space="0" w:color="auto"/>
                <w:bottom w:val="none" w:sz="0" w:space="0" w:color="auto"/>
                <w:right w:val="none" w:sz="0" w:space="0" w:color="auto"/>
              </w:divBdr>
            </w:div>
            <w:div w:id="541140828">
              <w:marLeft w:val="0"/>
              <w:marRight w:val="0"/>
              <w:marTop w:val="0"/>
              <w:marBottom w:val="0"/>
              <w:divBdr>
                <w:top w:val="none" w:sz="0" w:space="0" w:color="auto"/>
                <w:left w:val="none" w:sz="0" w:space="0" w:color="auto"/>
                <w:bottom w:val="none" w:sz="0" w:space="0" w:color="auto"/>
                <w:right w:val="none" w:sz="0" w:space="0" w:color="auto"/>
              </w:divBdr>
              <w:divsChild>
                <w:div w:id="646592854">
                  <w:marLeft w:val="0"/>
                  <w:marRight w:val="0"/>
                  <w:marTop w:val="0"/>
                  <w:marBottom w:val="0"/>
                  <w:divBdr>
                    <w:top w:val="none" w:sz="0" w:space="0" w:color="auto"/>
                    <w:left w:val="none" w:sz="0" w:space="0" w:color="auto"/>
                    <w:bottom w:val="none" w:sz="0" w:space="0" w:color="auto"/>
                    <w:right w:val="none" w:sz="0" w:space="0" w:color="auto"/>
                  </w:divBdr>
                  <w:divsChild>
                    <w:div w:id="771248113">
                      <w:marLeft w:val="0"/>
                      <w:marRight w:val="0"/>
                      <w:marTop w:val="0"/>
                      <w:marBottom w:val="0"/>
                      <w:divBdr>
                        <w:top w:val="none" w:sz="0" w:space="0" w:color="auto"/>
                        <w:left w:val="none" w:sz="0" w:space="0" w:color="auto"/>
                        <w:bottom w:val="none" w:sz="0" w:space="0" w:color="auto"/>
                        <w:right w:val="none" w:sz="0" w:space="0" w:color="auto"/>
                      </w:divBdr>
                      <w:divsChild>
                        <w:div w:id="1788042254">
                          <w:marLeft w:val="0"/>
                          <w:marRight w:val="0"/>
                          <w:marTop w:val="0"/>
                          <w:marBottom w:val="0"/>
                          <w:divBdr>
                            <w:top w:val="none" w:sz="0" w:space="0" w:color="auto"/>
                            <w:left w:val="none" w:sz="0" w:space="0" w:color="auto"/>
                            <w:bottom w:val="none" w:sz="0" w:space="0" w:color="auto"/>
                            <w:right w:val="none" w:sz="0" w:space="0" w:color="auto"/>
                          </w:divBdr>
                        </w:div>
                      </w:divsChild>
                    </w:div>
                    <w:div w:id="1723484814">
                      <w:marLeft w:val="0"/>
                      <w:marRight w:val="135"/>
                      <w:marTop w:val="0"/>
                      <w:marBottom w:val="0"/>
                      <w:divBdr>
                        <w:top w:val="none" w:sz="0" w:space="0" w:color="auto"/>
                        <w:left w:val="none" w:sz="0" w:space="0" w:color="auto"/>
                        <w:bottom w:val="none" w:sz="0" w:space="0" w:color="auto"/>
                        <w:right w:val="none" w:sz="0" w:space="0" w:color="auto"/>
                      </w:divBdr>
                    </w:div>
                    <w:div w:id="9511291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745">
          <w:marLeft w:val="0"/>
          <w:marRight w:val="0"/>
          <w:marTop w:val="0"/>
          <w:marBottom w:val="0"/>
          <w:divBdr>
            <w:top w:val="none" w:sz="0" w:space="0" w:color="auto"/>
            <w:left w:val="none" w:sz="0" w:space="0" w:color="auto"/>
            <w:bottom w:val="none" w:sz="0" w:space="0" w:color="auto"/>
            <w:right w:val="none" w:sz="0" w:space="0" w:color="auto"/>
          </w:divBdr>
          <w:divsChild>
            <w:div w:id="2029453475">
              <w:marLeft w:val="0"/>
              <w:marRight w:val="0"/>
              <w:marTop w:val="0"/>
              <w:marBottom w:val="0"/>
              <w:divBdr>
                <w:top w:val="none" w:sz="0" w:space="0" w:color="auto"/>
                <w:left w:val="none" w:sz="0" w:space="0" w:color="auto"/>
                <w:bottom w:val="none" w:sz="0" w:space="0" w:color="auto"/>
                <w:right w:val="none" w:sz="0" w:space="0" w:color="auto"/>
              </w:divBdr>
              <w:divsChild>
                <w:div w:id="1172791359">
                  <w:marLeft w:val="0"/>
                  <w:marRight w:val="0"/>
                  <w:marTop w:val="0"/>
                  <w:marBottom w:val="0"/>
                  <w:divBdr>
                    <w:top w:val="none" w:sz="0" w:space="0" w:color="auto"/>
                    <w:left w:val="none" w:sz="0" w:space="0" w:color="auto"/>
                    <w:bottom w:val="none" w:sz="0" w:space="0" w:color="auto"/>
                    <w:right w:val="none" w:sz="0" w:space="0" w:color="auto"/>
                  </w:divBdr>
                </w:div>
              </w:divsChild>
            </w:div>
            <w:div w:id="1615677246">
              <w:marLeft w:val="0"/>
              <w:marRight w:val="0"/>
              <w:marTop w:val="225"/>
              <w:marBottom w:val="0"/>
              <w:divBdr>
                <w:top w:val="none" w:sz="0" w:space="0" w:color="auto"/>
                <w:left w:val="none" w:sz="0" w:space="0" w:color="auto"/>
                <w:bottom w:val="none" w:sz="0" w:space="0" w:color="auto"/>
                <w:right w:val="none" w:sz="0" w:space="0" w:color="auto"/>
              </w:divBdr>
              <w:divsChild>
                <w:div w:id="119805312">
                  <w:marLeft w:val="0"/>
                  <w:marRight w:val="0"/>
                  <w:marTop w:val="0"/>
                  <w:marBottom w:val="0"/>
                  <w:divBdr>
                    <w:top w:val="none" w:sz="0" w:space="0" w:color="auto"/>
                    <w:left w:val="none" w:sz="0" w:space="0" w:color="auto"/>
                    <w:bottom w:val="none" w:sz="0" w:space="0" w:color="auto"/>
                    <w:right w:val="none" w:sz="0" w:space="0" w:color="auto"/>
                  </w:divBdr>
                </w:div>
              </w:divsChild>
            </w:div>
            <w:div w:id="1249576608">
              <w:marLeft w:val="0"/>
              <w:marRight w:val="0"/>
              <w:marTop w:val="375"/>
              <w:marBottom w:val="0"/>
              <w:divBdr>
                <w:top w:val="none" w:sz="0" w:space="0" w:color="auto"/>
                <w:left w:val="none" w:sz="0" w:space="0" w:color="auto"/>
                <w:bottom w:val="none" w:sz="0" w:space="0" w:color="auto"/>
                <w:right w:val="none" w:sz="0" w:space="0" w:color="auto"/>
              </w:divBdr>
              <w:divsChild>
                <w:div w:id="671226413">
                  <w:marLeft w:val="0"/>
                  <w:marRight w:val="0"/>
                  <w:marTop w:val="0"/>
                  <w:marBottom w:val="0"/>
                  <w:divBdr>
                    <w:top w:val="none" w:sz="0" w:space="0" w:color="auto"/>
                    <w:left w:val="none" w:sz="0" w:space="0" w:color="auto"/>
                    <w:bottom w:val="none" w:sz="0" w:space="0" w:color="auto"/>
                    <w:right w:val="none" w:sz="0" w:space="0" w:color="auto"/>
                  </w:divBdr>
                  <w:divsChild>
                    <w:div w:id="948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4891">
              <w:marLeft w:val="0"/>
              <w:marRight w:val="0"/>
              <w:marTop w:val="375"/>
              <w:marBottom w:val="0"/>
              <w:divBdr>
                <w:top w:val="none" w:sz="0" w:space="0" w:color="auto"/>
                <w:left w:val="none" w:sz="0" w:space="0" w:color="auto"/>
                <w:bottom w:val="none" w:sz="0" w:space="0" w:color="auto"/>
                <w:right w:val="none" w:sz="0" w:space="0" w:color="auto"/>
              </w:divBdr>
              <w:divsChild>
                <w:div w:id="893353066">
                  <w:marLeft w:val="0"/>
                  <w:marRight w:val="0"/>
                  <w:marTop w:val="0"/>
                  <w:marBottom w:val="0"/>
                  <w:divBdr>
                    <w:top w:val="none" w:sz="0" w:space="0" w:color="auto"/>
                    <w:left w:val="none" w:sz="0" w:space="0" w:color="auto"/>
                    <w:bottom w:val="none" w:sz="0" w:space="0" w:color="auto"/>
                    <w:right w:val="none" w:sz="0" w:space="0" w:color="auto"/>
                  </w:divBdr>
                </w:div>
              </w:divsChild>
            </w:div>
            <w:div w:id="1546483324">
              <w:marLeft w:val="0"/>
              <w:marRight w:val="0"/>
              <w:marTop w:val="225"/>
              <w:marBottom w:val="0"/>
              <w:divBdr>
                <w:top w:val="none" w:sz="0" w:space="0" w:color="auto"/>
                <w:left w:val="none" w:sz="0" w:space="0" w:color="auto"/>
                <w:bottom w:val="none" w:sz="0" w:space="0" w:color="auto"/>
                <w:right w:val="none" w:sz="0" w:space="0" w:color="auto"/>
              </w:divBdr>
              <w:divsChild>
                <w:div w:id="1847014880">
                  <w:marLeft w:val="0"/>
                  <w:marRight w:val="0"/>
                  <w:marTop w:val="0"/>
                  <w:marBottom w:val="0"/>
                  <w:divBdr>
                    <w:top w:val="none" w:sz="0" w:space="0" w:color="auto"/>
                    <w:left w:val="none" w:sz="0" w:space="0" w:color="auto"/>
                    <w:bottom w:val="none" w:sz="0" w:space="0" w:color="auto"/>
                    <w:right w:val="none" w:sz="0" w:space="0" w:color="auto"/>
                  </w:divBdr>
                </w:div>
              </w:divsChild>
            </w:div>
            <w:div w:id="920681919">
              <w:marLeft w:val="0"/>
              <w:marRight w:val="0"/>
              <w:marTop w:val="375"/>
              <w:marBottom w:val="0"/>
              <w:divBdr>
                <w:top w:val="none" w:sz="0" w:space="0" w:color="auto"/>
                <w:left w:val="none" w:sz="0" w:space="0" w:color="auto"/>
                <w:bottom w:val="none" w:sz="0" w:space="0" w:color="auto"/>
                <w:right w:val="none" w:sz="0" w:space="0" w:color="auto"/>
              </w:divBdr>
              <w:divsChild>
                <w:div w:id="421951841">
                  <w:marLeft w:val="0"/>
                  <w:marRight w:val="0"/>
                  <w:marTop w:val="0"/>
                  <w:marBottom w:val="0"/>
                  <w:divBdr>
                    <w:top w:val="none" w:sz="0" w:space="0" w:color="auto"/>
                    <w:left w:val="none" w:sz="0" w:space="0" w:color="auto"/>
                    <w:bottom w:val="none" w:sz="0" w:space="0" w:color="auto"/>
                    <w:right w:val="none" w:sz="0" w:space="0" w:color="auto"/>
                  </w:divBdr>
                  <w:divsChild>
                    <w:div w:id="654645609">
                      <w:marLeft w:val="0"/>
                      <w:marRight w:val="0"/>
                      <w:marTop w:val="0"/>
                      <w:marBottom w:val="0"/>
                      <w:divBdr>
                        <w:top w:val="none" w:sz="0" w:space="0" w:color="auto"/>
                        <w:left w:val="none" w:sz="0" w:space="0" w:color="auto"/>
                        <w:bottom w:val="none" w:sz="0" w:space="0" w:color="auto"/>
                        <w:right w:val="none" w:sz="0" w:space="0" w:color="auto"/>
                      </w:divBdr>
                    </w:div>
                    <w:div w:id="17403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2604">
              <w:marLeft w:val="0"/>
              <w:marRight w:val="0"/>
              <w:marTop w:val="375"/>
              <w:marBottom w:val="0"/>
              <w:divBdr>
                <w:top w:val="none" w:sz="0" w:space="0" w:color="auto"/>
                <w:left w:val="none" w:sz="0" w:space="0" w:color="auto"/>
                <w:bottom w:val="none" w:sz="0" w:space="0" w:color="auto"/>
                <w:right w:val="none" w:sz="0" w:space="0" w:color="auto"/>
              </w:divBdr>
              <w:divsChild>
                <w:div w:id="749617190">
                  <w:marLeft w:val="0"/>
                  <w:marRight w:val="0"/>
                  <w:marTop w:val="0"/>
                  <w:marBottom w:val="0"/>
                  <w:divBdr>
                    <w:top w:val="none" w:sz="0" w:space="0" w:color="auto"/>
                    <w:left w:val="none" w:sz="0" w:space="0" w:color="auto"/>
                    <w:bottom w:val="none" w:sz="0" w:space="0" w:color="auto"/>
                    <w:right w:val="none" w:sz="0" w:space="0" w:color="auto"/>
                  </w:divBdr>
                </w:div>
              </w:divsChild>
            </w:div>
            <w:div w:id="259068167">
              <w:marLeft w:val="0"/>
              <w:marRight w:val="0"/>
              <w:marTop w:val="225"/>
              <w:marBottom w:val="0"/>
              <w:divBdr>
                <w:top w:val="none" w:sz="0" w:space="0" w:color="auto"/>
                <w:left w:val="none" w:sz="0" w:space="0" w:color="auto"/>
                <w:bottom w:val="none" w:sz="0" w:space="0" w:color="auto"/>
                <w:right w:val="none" w:sz="0" w:space="0" w:color="auto"/>
              </w:divBdr>
              <w:divsChild>
                <w:div w:id="983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6622">
      <w:bodyDiv w:val="1"/>
      <w:marLeft w:val="0"/>
      <w:marRight w:val="0"/>
      <w:marTop w:val="0"/>
      <w:marBottom w:val="0"/>
      <w:divBdr>
        <w:top w:val="none" w:sz="0" w:space="0" w:color="auto"/>
        <w:left w:val="none" w:sz="0" w:space="0" w:color="auto"/>
        <w:bottom w:val="none" w:sz="0" w:space="0" w:color="auto"/>
        <w:right w:val="none" w:sz="0" w:space="0" w:color="auto"/>
      </w:divBdr>
      <w:divsChild>
        <w:div w:id="181166141">
          <w:marLeft w:val="0"/>
          <w:marRight w:val="375"/>
          <w:marTop w:val="0"/>
          <w:marBottom w:val="0"/>
          <w:divBdr>
            <w:top w:val="none" w:sz="0" w:space="0" w:color="auto"/>
            <w:left w:val="none" w:sz="0" w:space="0" w:color="auto"/>
            <w:bottom w:val="none" w:sz="0" w:space="0" w:color="auto"/>
            <w:right w:val="none" w:sz="0" w:space="0" w:color="auto"/>
          </w:divBdr>
        </w:div>
        <w:div w:id="970788713">
          <w:marLeft w:val="0"/>
          <w:marRight w:val="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355271">
      <w:bodyDiv w:val="1"/>
      <w:marLeft w:val="0"/>
      <w:marRight w:val="0"/>
      <w:marTop w:val="0"/>
      <w:marBottom w:val="0"/>
      <w:divBdr>
        <w:top w:val="none" w:sz="0" w:space="0" w:color="auto"/>
        <w:left w:val="none" w:sz="0" w:space="0" w:color="auto"/>
        <w:bottom w:val="none" w:sz="0" w:space="0" w:color="auto"/>
        <w:right w:val="none" w:sz="0" w:space="0" w:color="auto"/>
      </w:divBdr>
      <w:divsChild>
        <w:div w:id="1210651101">
          <w:marLeft w:val="0"/>
          <w:marRight w:val="375"/>
          <w:marTop w:val="0"/>
          <w:marBottom w:val="0"/>
          <w:divBdr>
            <w:top w:val="none" w:sz="0" w:space="0" w:color="auto"/>
            <w:left w:val="none" w:sz="0" w:space="0" w:color="auto"/>
            <w:bottom w:val="none" w:sz="0" w:space="0" w:color="auto"/>
            <w:right w:val="none" w:sz="0" w:space="0" w:color="auto"/>
          </w:divBdr>
        </w:div>
        <w:div w:id="1674720101">
          <w:marLeft w:val="0"/>
          <w:marRight w:val="0"/>
          <w:marTop w:val="0"/>
          <w:marBottom w:val="0"/>
          <w:divBdr>
            <w:top w:val="none" w:sz="0" w:space="0" w:color="auto"/>
            <w:left w:val="none" w:sz="0" w:space="0" w:color="auto"/>
            <w:bottom w:val="none" w:sz="0" w:space="0" w:color="auto"/>
            <w:right w:val="none" w:sz="0" w:space="0" w:color="auto"/>
          </w:divBdr>
        </w:div>
      </w:divsChild>
    </w:div>
    <w:div w:id="1109661496">
      <w:bodyDiv w:val="1"/>
      <w:marLeft w:val="0"/>
      <w:marRight w:val="0"/>
      <w:marTop w:val="0"/>
      <w:marBottom w:val="0"/>
      <w:divBdr>
        <w:top w:val="none" w:sz="0" w:space="0" w:color="auto"/>
        <w:left w:val="none" w:sz="0" w:space="0" w:color="auto"/>
        <w:bottom w:val="none" w:sz="0" w:space="0" w:color="auto"/>
        <w:right w:val="none" w:sz="0" w:space="0" w:color="auto"/>
      </w:divBdr>
      <w:divsChild>
        <w:div w:id="1196887942">
          <w:marLeft w:val="0"/>
          <w:marRight w:val="0"/>
          <w:marTop w:val="0"/>
          <w:marBottom w:val="0"/>
          <w:divBdr>
            <w:top w:val="none" w:sz="0" w:space="0" w:color="auto"/>
            <w:left w:val="none" w:sz="0" w:space="0" w:color="auto"/>
            <w:bottom w:val="none" w:sz="0" w:space="0" w:color="auto"/>
            <w:right w:val="none" w:sz="0" w:space="0" w:color="auto"/>
          </w:divBdr>
        </w:div>
        <w:div w:id="1520002221">
          <w:marLeft w:val="0"/>
          <w:marRight w:val="0"/>
          <w:marTop w:val="300"/>
          <w:marBottom w:val="0"/>
          <w:divBdr>
            <w:top w:val="none" w:sz="0" w:space="0" w:color="auto"/>
            <w:left w:val="none" w:sz="0" w:space="0" w:color="auto"/>
            <w:bottom w:val="none" w:sz="0" w:space="0" w:color="auto"/>
            <w:right w:val="none" w:sz="0" w:space="0" w:color="auto"/>
          </w:divBdr>
          <w:divsChild>
            <w:div w:id="311374213">
              <w:marLeft w:val="0"/>
              <w:marRight w:val="0"/>
              <w:marTop w:val="0"/>
              <w:marBottom w:val="0"/>
              <w:divBdr>
                <w:top w:val="none" w:sz="0" w:space="0" w:color="auto"/>
                <w:left w:val="none" w:sz="0" w:space="0" w:color="auto"/>
                <w:bottom w:val="none" w:sz="0" w:space="0" w:color="auto"/>
                <w:right w:val="none" w:sz="0" w:space="0" w:color="auto"/>
              </w:divBdr>
            </w:div>
          </w:divsChild>
        </w:div>
        <w:div w:id="1843160864">
          <w:marLeft w:val="0"/>
          <w:marRight w:val="0"/>
          <w:marTop w:val="300"/>
          <w:marBottom w:val="300"/>
          <w:divBdr>
            <w:top w:val="none" w:sz="0" w:space="0" w:color="auto"/>
            <w:left w:val="none" w:sz="0" w:space="0" w:color="auto"/>
            <w:bottom w:val="none" w:sz="0" w:space="0" w:color="auto"/>
            <w:right w:val="none" w:sz="0" w:space="0" w:color="auto"/>
          </w:divBdr>
        </w:div>
        <w:div w:id="45834942">
          <w:marLeft w:val="0"/>
          <w:marRight w:val="0"/>
          <w:marTop w:val="0"/>
          <w:marBottom w:val="0"/>
          <w:divBdr>
            <w:top w:val="none" w:sz="0" w:space="0" w:color="auto"/>
            <w:left w:val="none" w:sz="0" w:space="0" w:color="auto"/>
            <w:bottom w:val="none" w:sz="0" w:space="0" w:color="auto"/>
            <w:right w:val="none" w:sz="0" w:space="0" w:color="auto"/>
          </w:divBdr>
          <w:divsChild>
            <w:div w:id="1767070293">
              <w:marLeft w:val="0"/>
              <w:marRight w:val="0"/>
              <w:marTop w:val="300"/>
              <w:marBottom w:val="450"/>
              <w:divBdr>
                <w:top w:val="none" w:sz="0" w:space="0" w:color="auto"/>
                <w:left w:val="none" w:sz="0" w:space="0" w:color="auto"/>
                <w:bottom w:val="none" w:sz="0" w:space="0" w:color="auto"/>
                <w:right w:val="none" w:sz="0" w:space="0" w:color="auto"/>
              </w:divBdr>
              <w:divsChild>
                <w:div w:id="1727339228">
                  <w:marLeft w:val="0"/>
                  <w:marRight w:val="0"/>
                  <w:marTop w:val="0"/>
                  <w:marBottom w:val="0"/>
                  <w:divBdr>
                    <w:top w:val="none" w:sz="0" w:space="0" w:color="auto"/>
                    <w:left w:val="none" w:sz="0" w:space="0" w:color="auto"/>
                    <w:bottom w:val="none" w:sz="0" w:space="0" w:color="auto"/>
                    <w:right w:val="none" w:sz="0" w:space="0" w:color="auto"/>
                  </w:divBdr>
                  <w:divsChild>
                    <w:div w:id="1094133655">
                      <w:marLeft w:val="0"/>
                      <w:marRight w:val="0"/>
                      <w:marTop w:val="0"/>
                      <w:marBottom w:val="0"/>
                      <w:divBdr>
                        <w:top w:val="none" w:sz="0" w:space="0" w:color="auto"/>
                        <w:left w:val="none" w:sz="0" w:space="0" w:color="auto"/>
                        <w:bottom w:val="none" w:sz="0" w:space="0" w:color="auto"/>
                        <w:right w:val="none" w:sz="0" w:space="0" w:color="auto"/>
                      </w:divBdr>
                      <w:divsChild>
                        <w:div w:id="452796270">
                          <w:marLeft w:val="0"/>
                          <w:marRight w:val="0"/>
                          <w:marTop w:val="0"/>
                          <w:marBottom w:val="0"/>
                          <w:divBdr>
                            <w:top w:val="none" w:sz="0" w:space="0" w:color="auto"/>
                            <w:left w:val="none" w:sz="0" w:space="0" w:color="auto"/>
                            <w:bottom w:val="none" w:sz="0" w:space="0" w:color="auto"/>
                            <w:right w:val="none" w:sz="0" w:space="0" w:color="auto"/>
                          </w:divBdr>
                          <w:divsChild>
                            <w:div w:id="17403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0710127">
      <w:bodyDiv w:val="1"/>
      <w:marLeft w:val="0"/>
      <w:marRight w:val="0"/>
      <w:marTop w:val="0"/>
      <w:marBottom w:val="0"/>
      <w:divBdr>
        <w:top w:val="none" w:sz="0" w:space="0" w:color="auto"/>
        <w:left w:val="none" w:sz="0" w:space="0" w:color="auto"/>
        <w:bottom w:val="none" w:sz="0" w:space="0" w:color="auto"/>
        <w:right w:val="none" w:sz="0" w:space="0" w:color="auto"/>
      </w:divBdr>
      <w:divsChild>
        <w:div w:id="555315780">
          <w:marLeft w:val="0"/>
          <w:marRight w:val="0"/>
          <w:marTop w:val="0"/>
          <w:marBottom w:val="0"/>
          <w:divBdr>
            <w:top w:val="none" w:sz="0" w:space="0" w:color="auto"/>
            <w:left w:val="none" w:sz="0" w:space="0" w:color="auto"/>
            <w:bottom w:val="none" w:sz="0" w:space="0" w:color="auto"/>
            <w:right w:val="none" w:sz="0" w:space="0" w:color="auto"/>
          </w:divBdr>
        </w:div>
        <w:div w:id="919412399">
          <w:marLeft w:val="0"/>
          <w:marRight w:val="0"/>
          <w:marTop w:val="300"/>
          <w:marBottom w:val="300"/>
          <w:divBdr>
            <w:top w:val="none" w:sz="0" w:space="0" w:color="auto"/>
            <w:left w:val="none" w:sz="0" w:space="0" w:color="auto"/>
            <w:bottom w:val="none" w:sz="0" w:space="0" w:color="auto"/>
            <w:right w:val="none" w:sz="0" w:space="0" w:color="auto"/>
          </w:divBdr>
        </w:div>
        <w:div w:id="1290622754">
          <w:marLeft w:val="0"/>
          <w:marRight w:val="0"/>
          <w:marTop w:val="0"/>
          <w:marBottom w:val="0"/>
          <w:divBdr>
            <w:top w:val="none" w:sz="0" w:space="0" w:color="auto"/>
            <w:left w:val="none" w:sz="0" w:space="0" w:color="auto"/>
            <w:bottom w:val="none" w:sz="0" w:space="0" w:color="auto"/>
            <w:right w:val="none" w:sz="0" w:space="0" w:color="auto"/>
          </w:divBdr>
          <w:divsChild>
            <w:div w:id="705252636">
              <w:marLeft w:val="0"/>
              <w:marRight w:val="0"/>
              <w:marTop w:val="300"/>
              <w:marBottom w:val="450"/>
              <w:divBdr>
                <w:top w:val="none" w:sz="0" w:space="0" w:color="auto"/>
                <w:left w:val="none" w:sz="0" w:space="0" w:color="auto"/>
                <w:bottom w:val="none" w:sz="0" w:space="0" w:color="auto"/>
                <w:right w:val="none" w:sz="0" w:space="0" w:color="auto"/>
              </w:divBdr>
              <w:divsChild>
                <w:div w:id="779299594">
                  <w:marLeft w:val="0"/>
                  <w:marRight w:val="0"/>
                  <w:marTop w:val="0"/>
                  <w:marBottom w:val="0"/>
                  <w:divBdr>
                    <w:top w:val="none" w:sz="0" w:space="0" w:color="auto"/>
                    <w:left w:val="none" w:sz="0" w:space="0" w:color="auto"/>
                    <w:bottom w:val="none" w:sz="0" w:space="0" w:color="auto"/>
                    <w:right w:val="none" w:sz="0" w:space="0" w:color="auto"/>
                  </w:divBdr>
                  <w:divsChild>
                    <w:div w:id="2094084187">
                      <w:marLeft w:val="0"/>
                      <w:marRight w:val="0"/>
                      <w:marTop w:val="0"/>
                      <w:marBottom w:val="0"/>
                      <w:divBdr>
                        <w:top w:val="none" w:sz="0" w:space="0" w:color="auto"/>
                        <w:left w:val="none" w:sz="0" w:space="0" w:color="auto"/>
                        <w:bottom w:val="none" w:sz="0" w:space="0" w:color="auto"/>
                        <w:right w:val="none" w:sz="0" w:space="0" w:color="auto"/>
                      </w:divBdr>
                      <w:divsChild>
                        <w:div w:id="2089575494">
                          <w:marLeft w:val="0"/>
                          <w:marRight w:val="0"/>
                          <w:marTop w:val="0"/>
                          <w:marBottom w:val="0"/>
                          <w:divBdr>
                            <w:top w:val="none" w:sz="0" w:space="0" w:color="auto"/>
                            <w:left w:val="none" w:sz="0" w:space="0" w:color="auto"/>
                            <w:bottom w:val="none" w:sz="0" w:space="0" w:color="auto"/>
                            <w:right w:val="none" w:sz="0" w:space="0" w:color="auto"/>
                          </w:divBdr>
                          <w:divsChild>
                            <w:div w:id="671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82858">
          <w:marLeft w:val="0"/>
          <w:marRight w:val="0"/>
          <w:marTop w:val="0"/>
          <w:marBottom w:val="0"/>
          <w:divBdr>
            <w:top w:val="none" w:sz="0" w:space="0" w:color="auto"/>
            <w:left w:val="none" w:sz="0" w:space="0" w:color="auto"/>
            <w:bottom w:val="none" w:sz="0" w:space="0" w:color="auto"/>
            <w:right w:val="none" w:sz="0" w:space="0" w:color="auto"/>
          </w:divBdr>
          <w:divsChild>
            <w:div w:id="1666590167">
              <w:blockQuote w:val="1"/>
              <w:marLeft w:val="0"/>
              <w:marRight w:val="0"/>
              <w:marTop w:val="465"/>
              <w:marBottom w:val="525"/>
              <w:divBdr>
                <w:top w:val="none" w:sz="0" w:space="0" w:color="auto"/>
                <w:left w:val="none" w:sz="0" w:space="0" w:color="auto"/>
                <w:bottom w:val="none" w:sz="0" w:space="0" w:color="auto"/>
                <w:right w:val="none" w:sz="0" w:space="0" w:color="auto"/>
              </w:divBdr>
            </w:div>
            <w:div w:id="8666033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10856849">
      <w:bodyDiv w:val="1"/>
      <w:marLeft w:val="0"/>
      <w:marRight w:val="0"/>
      <w:marTop w:val="0"/>
      <w:marBottom w:val="0"/>
      <w:divBdr>
        <w:top w:val="none" w:sz="0" w:space="0" w:color="auto"/>
        <w:left w:val="none" w:sz="0" w:space="0" w:color="auto"/>
        <w:bottom w:val="none" w:sz="0" w:space="0" w:color="auto"/>
        <w:right w:val="none" w:sz="0" w:space="0" w:color="auto"/>
      </w:divBdr>
      <w:divsChild>
        <w:div w:id="1408763986">
          <w:marLeft w:val="0"/>
          <w:marRight w:val="0"/>
          <w:marTop w:val="0"/>
          <w:marBottom w:val="0"/>
          <w:divBdr>
            <w:top w:val="none" w:sz="0" w:space="0" w:color="auto"/>
            <w:left w:val="none" w:sz="0" w:space="0" w:color="auto"/>
            <w:bottom w:val="none" w:sz="0" w:space="0" w:color="auto"/>
            <w:right w:val="none" w:sz="0" w:space="0" w:color="auto"/>
          </w:divBdr>
        </w:div>
        <w:div w:id="1145465339">
          <w:marLeft w:val="0"/>
          <w:marRight w:val="0"/>
          <w:marTop w:val="300"/>
          <w:marBottom w:val="300"/>
          <w:divBdr>
            <w:top w:val="none" w:sz="0" w:space="0" w:color="auto"/>
            <w:left w:val="none" w:sz="0" w:space="0" w:color="auto"/>
            <w:bottom w:val="none" w:sz="0" w:space="0" w:color="auto"/>
            <w:right w:val="none" w:sz="0" w:space="0" w:color="auto"/>
          </w:divBdr>
        </w:div>
        <w:div w:id="472334138">
          <w:marLeft w:val="0"/>
          <w:marRight w:val="0"/>
          <w:marTop w:val="0"/>
          <w:marBottom w:val="0"/>
          <w:divBdr>
            <w:top w:val="none" w:sz="0" w:space="0" w:color="auto"/>
            <w:left w:val="none" w:sz="0" w:space="0" w:color="auto"/>
            <w:bottom w:val="none" w:sz="0" w:space="0" w:color="auto"/>
            <w:right w:val="none" w:sz="0" w:space="0" w:color="auto"/>
          </w:divBdr>
          <w:divsChild>
            <w:div w:id="882984408">
              <w:marLeft w:val="0"/>
              <w:marRight w:val="0"/>
              <w:marTop w:val="300"/>
              <w:marBottom w:val="450"/>
              <w:divBdr>
                <w:top w:val="none" w:sz="0" w:space="0" w:color="auto"/>
                <w:left w:val="none" w:sz="0" w:space="0" w:color="auto"/>
                <w:bottom w:val="none" w:sz="0" w:space="0" w:color="auto"/>
                <w:right w:val="none" w:sz="0" w:space="0" w:color="auto"/>
              </w:divBdr>
              <w:divsChild>
                <w:div w:id="2075738391">
                  <w:marLeft w:val="0"/>
                  <w:marRight w:val="0"/>
                  <w:marTop w:val="0"/>
                  <w:marBottom w:val="0"/>
                  <w:divBdr>
                    <w:top w:val="none" w:sz="0" w:space="0" w:color="auto"/>
                    <w:left w:val="none" w:sz="0" w:space="0" w:color="auto"/>
                    <w:bottom w:val="none" w:sz="0" w:space="0" w:color="auto"/>
                    <w:right w:val="none" w:sz="0" w:space="0" w:color="auto"/>
                  </w:divBdr>
                  <w:divsChild>
                    <w:div w:id="806970468">
                      <w:marLeft w:val="0"/>
                      <w:marRight w:val="0"/>
                      <w:marTop w:val="0"/>
                      <w:marBottom w:val="0"/>
                      <w:divBdr>
                        <w:top w:val="none" w:sz="0" w:space="0" w:color="auto"/>
                        <w:left w:val="none" w:sz="0" w:space="0" w:color="auto"/>
                        <w:bottom w:val="none" w:sz="0" w:space="0" w:color="auto"/>
                        <w:right w:val="none" w:sz="0" w:space="0" w:color="auto"/>
                      </w:divBdr>
                      <w:divsChild>
                        <w:div w:id="1355614090">
                          <w:marLeft w:val="0"/>
                          <w:marRight w:val="0"/>
                          <w:marTop w:val="0"/>
                          <w:marBottom w:val="0"/>
                          <w:divBdr>
                            <w:top w:val="none" w:sz="0" w:space="0" w:color="auto"/>
                            <w:left w:val="none" w:sz="0" w:space="0" w:color="auto"/>
                            <w:bottom w:val="none" w:sz="0" w:space="0" w:color="auto"/>
                            <w:right w:val="none" w:sz="0" w:space="0" w:color="auto"/>
                          </w:divBdr>
                          <w:divsChild>
                            <w:div w:id="140268949">
                              <w:marLeft w:val="0"/>
                              <w:marRight w:val="0"/>
                              <w:marTop w:val="0"/>
                              <w:marBottom w:val="0"/>
                              <w:divBdr>
                                <w:top w:val="none" w:sz="0" w:space="0" w:color="auto"/>
                                <w:left w:val="none" w:sz="0" w:space="0" w:color="auto"/>
                                <w:bottom w:val="none" w:sz="0" w:space="0" w:color="auto"/>
                                <w:right w:val="none" w:sz="0" w:space="0" w:color="auto"/>
                              </w:divBdr>
                              <w:divsChild>
                                <w:div w:id="970398819">
                                  <w:marLeft w:val="0"/>
                                  <w:marRight w:val="0"/>
                                  <w:marTop w:val="0"/>
                                  <w:marBottom w:val="0"/>
                                  <w:divBdr>
                                    <w:top w:val="none" w:sz="0" w:space="0" w:color="auto"/>
                                    <w:left w:val="none" w:sz="0" w:space="0" w:color="auto"/>
                                    <w:bottom w:val="none" w:sz="0" w:space="0" w:color="auto"/>
                                    <w:right w:val="none" w:sz="0" w:space="0" w:color="auto"/>
                                  </w:divBdr>
                                  <w:divsChild>
                                    <w:div w:id="1495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74076">
          <w:marLeft w:val="0"/>
          <w:marRight w:val="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3406356">
      <w:bodyDiv w:val="1"/>
      <w:marLeft w:val="0"/>
      <w:marRight w:val="0"/>
      <w:marTop w:val="0"/>
      <w:marBottom w:val="0"/>
      <w:divBdr>
        <w:top w:val="none" w:sz="0" w:space="0" w:color="auto"/>
        <w:left w:val="none" w:sz="0" w:space="0" w:color="auto"/>
        <w:bottom w:val="none" w:sz="0" w:space="0" w:color="auto"/>
        <w:right w:val="none" w:sz="0" w:space="0" w:color="auto"/>
      </w:divBdr>
      <w:divsChild>
        <w:div w:id="1856572330">
          <w:marLeft w:val="0"/>
          <w:marRight w:val="375"/>
          <w:marTop w:val="0"/>
          <w:marBottom w:val="0"/>
          <w:divBdr>
            <w:top w:val="none" w:sz="0" w:space="0" w:color="auto"/>
            <w:left w:val="none" w:sz="0" w:space="0" w:color="auto"/>
            <w:bottom w:val="none" w:sz="0" w:space="0" w:color="auto"/>
            <w:right w:val="none" w:sz="0" w:space="0" w:color="auto"/>
          </w:divBdr>
        </w:div>
        <w:div w:id="1922525350">
          <w:marLeft w:val="0"/>
          <w:marRight w:val="0"/>
          <w:marTop w:val="0"/>
          <w:marBottom w:val="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7529829">
      <w:bodyDiv w:val="1"/>
      <w:marLeft w:val="0"/>
      <w:marRight w:val="0"/>
      <w:marTop w:val="0"/>
      <w:marBottom w:val="0"/>
      <w:divBdr>
        <w:top w:val="none" w:sz="0" w:space="0" w:color="auto"/>
        <w:left w:val="none" w:sz="0" w:space="0" w:color="auto"/>
        <w:bottom w:val="none" w:sz="0" w:space="0" w:color="auto"/>
        <w:right w:val="none" w:sz="0" w:space="0" w:color="auto"/>
      </w:divBdr>
      <w:divsChild>
        <w:div w:id="30109756">
          <w:marLeft w:val="0"/>
          <w:marRight w:val="0"/>
          <w:marTop w:val="0"/>
          <w:marBottom w:val="150"/>
          <w:divBdr>
            <w:top w:val="none" w:sz="0" w:space="0" w:color="auto"/>
            <w:left w:val="none" w:sz="0" w:space="0" w:color="auto"/>
            <w:bottom w:val="none" w:sz="0" w:space="0" w:color="auto"/>
            <w:right w:val="none" w:sz="0" w:space="0" w:color="auto"/>
          </w:divBdr>
          <w:divsChild>
            <w:div w:id="1750539770">
              <w:marLeft w:val="0"/>
              <w:marRight w:val="0"/>
              <w:marTop w:val="0"/>
              <w:marBottom w:val="0"/>
              <w:divBdr>
                <w:top w:val="none" w:sz="0" w:space="0" w:color="auto"/>
                <w:left w:val="none" w:sz="0" w:space="0" w:color="auto"/>
                <w:bottom w:val="none" w:sz="0" w:space="0" w:color="auto"/>
                <w:right w:val="none" w:sz="0" w:space="0" w:color="auto"/>
              </w:divBdr>
              <w:divsChild>
                <w:div w:id="330985613">
                  <w:marLeft w:val="0"/>
                  <w:marRight w:val="0"/>
                  <w:marTop w:val="0"/>
                  <w:marBottom w:val="0"/>
                  <w:divBdr>
                    <w:top w:val="none" w:sz="0" w:space="0" w:color="auto"/>
                    <w:left w:val="none" w:sz="0" w:space="0" w:color="auto"/>
                    <w:bottom w:val="none" w:sz="0" w:space="0" w:color="auto"/>
                    <w:right w:val="none" w:sz="0" w:space="0" w:color="auto"/>
                  </w:divBdr>
                  <w:divsChild>
                    <w:div w:id="1362392213">
                      <w:marLeft w:val="0"/>
                      <w:marRight w:val="0"/>
                      <w:marTop w:val="0"/>
                      <w:marBottom w:val="0"/>
                      <w:divBdr>
                        <w:top w:val="none" w:sz="0" w:space="0" w:color="auto"/>
                        <w:left w:val="none" w:sz="0" w:space="0" w:color="auto"/>
                        <w:bottom w:val="none" w:sz="0" w:space="0" w:color="auto"/>
                        <w:right w:val="none" w:sz="0" w:space="0" w:color="auto"/>
                      </w:divBdr>
                      <w:divsChild>
                        <w:div w:id="1785151761">
                          <w:marLeft w:val="0"/>
                          <w:marRight w:val="0"/>
                          <w:marTop w:val="0"/>
                          <w:marBottom w:val="0"/>
                          <w:divBdr>
                            <w:top w:val="none" w:sz="0" w:space="0" w:color="auto"/>
                            <w:left w:val="none" w:sz="0" w:space="0" w:color="auto"/>
                            <w:bottom w:val="none" w:sz="0" w:space="0" w:color="auto"/>
                            <w:right w:val="none" w:sz="0" w:space="0" w:color="auto"/>
                          </w:divBdr>
                        </w:div>
                      </w:divsChild>
                    </w:div>
                    <w:div w:id="864175126">
                      <w:marLeft w:val="0"/>
                      <w:marRight w:val="135"/>
                      <w:marTop w:val="0"/>
                      <w:marBottom w:val="0"/>
                      <w:divBdr>
                        <w:top w:val="none" w:sz="0" w:space="0" w:color="auto"/>
                        <w:left w:val="none" w:sz="0" w:space="0" w:color="auto"/>
                        <w:bottom w:val="none" w:sz="0" w:space="0" w:color="auto"/>
                        <w:right w:val="none" w:sz="0" w:space="0" w:color="auto"/>
                      </w:divBdr>
                    </w:div>
                    <w:div w:id="3120312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59571">
          <w:marLeft w:val="0"/>
          <w:marRight w:val="0"/>
          <w:marTop w:val="0"/>
          <w:marBottom w:val="0"/>
          <w:divBdr>
            <w:top w:val="none" w:sz="0" w:space="0" w:color="auto"/>
            <w:left w:val="none" w:sz="0" w:space="0" w:color="auto"/>
            <w:bottom w:val="none" w:sz="0" w:space="0" w:color="auto"/>
            <w:right w:val="none" w:sz="0" w:space="0" w:color="auto"/>
          </w:divBdr>
          <w:divsChild>
            <w:div w:id="234895703">
              <w:marLeft w:val="0"/>
              <w:marRight w:val="0"/>
              <w:marTop w:val="0"/>
              <w:marBottom w:val="0"/>
              <w:divBdr>
                <w:top w:val="none" w:sz="0" w:space="0" w:color="auto"/>
                <w:left w:val="none" w:sz="0" w:space="0" w:color="auto"/>
                <w:bottom w:val="none" w:sz="0" w:space="0" w:color="auto"/>
                <w:right w:val="none" w:sz="0" w:space="0" w:color="auto"/>
              </w:divBdr>
              <w:divsChild>
                <w:div w:id="1587835859">
                  <w:marLeft w:val="0"/>
                  <w:marRight w:val="0"/>
                  <w:marTop w:val="0"/>
                  <w:marBottom w:val="0"/>
                  <w:divBdr>
                    <w:top w:val="none" w:sz="0" w:space="0" w:color="auto"/>
                    <w:left w:val="none" w:sz="0" w:space="0" w:color="auto"/>
                    <w:bottom w:val="none" w:sz="0" w:space="0" w:color="auto"/>
                    <w:right w:val="none" w:sz="0" w:space="0" w:color="auto"/>
                  </w:divBdr>
                </w:div>
              </w:divsChild>
            </w:div>
            <w:div w:id="1936475857">
              <w:marLeft w:val="0"/>
              <w:marRight w:val="0"/>
              <w:marTop w:val="225"/>
              <w:marBottom w:val="0"/>
              <w:divBdr>
                <w:top w:val="none" w:sz="0" w:space="0" w:color="auto"/>
                <w:left w:val="none" w:sz="0" w:space="0" w:color="auto"/>
                <w:bottom w:val="none" w:sz="0" w:space="0" w:color="auto"/>
                <w:right w:val="none" w:sz="0" w:space="0" w:color="auto"/>
              </w:divBdr>
              <w:divsChild>
                <w:div w:id="1232234129">
                  <w:marLeft w:val="0"/>
                  <w:marRight w:val="0"/>
                  <w:marTop w:val="0"/>
                  <w:marBottom w:val="0"/>
                  <w:divBdr>
                    <w:top w:val="none" w:sz="0" w:space="0" w:color="auto"/>
                    <w:left w:val="none" w:sz="0" w:space="0" w:color="auto"/>
                    <w:bottom w:val="none" w:sz="0" w:space="0" w:color="auto"/>
                    <w:right w:val="none" w:sz="0" w:space="0" w:color="auto"/>
                  </w:divBdr>
                </w:div>
              </w:divsChild>
            </w:div>
            <w:div w:id="1927768035">
              <w:marLeft w:val="0"/>
              <w:marRight w:val="0"/>
              <w:marTop w:val="225"/>
              <w:marBottom w:val="0"/>
              <w:divBdr>
                <w:top w:val="none" w:sz="0" w:space="0" w:color="auto"/>
                <w:left w:val="none" w:sz="0" w:space="0" w:color="auto"/>
                <w:bottom w:val="none" w:sz="0" w:space="0" w:color="auto"/>
                <w:right w:val="none" w:sz="0" w:space="0" w:color="auto"/>
              </w:divBdr>
              <w:divsChild>
                <w:div w:id="1545755073">
                  <w:marLeft w:val="0"/>
                  <w:marRight w:val="0"/>
                  <w:marTop w:val="0"/>
                  <w:marBottom w:val="0"/>
                  <w:divBdr>
                    <w:top w:val="none" w:sz="0" w:space="0" w:color="auto"/>
                    <w:left w:val="none" w:sz="0" w:space="0" w:color="auto"/>
                    <w:bottom w:val="none" w:sz="0" w:space="0" w:color="auto"/>
                    <w:right w:val="none" w:sz="0" w:space="0" w:color="auto"/>
                  </w:divBdr>
                </w:div>
              </w:divsChild>
            </w:div>
            <w:div w:id="1090270195">
              <w:marLeft w:val="0"/>
              <w:marRight w:val="0"/>
              <w:marTop w:val="225"/>
              <w:marBottom w:val="0"/>
              <w:divBdr>
                <w:top w:val="none" w:sz="0" w:space="0" w:color="auto"/>
                <w:left w:val="none" w:sz="0" w:space="0" w:color="auto"/>
                <w:bottom w:val="none" w:sz="0" w:space="0" w:color="auto"/>
                <w:right w:val="none" w:sz="0" w:space="0" w:color="auto"/>
              </w:divBdr>
              <w:divsChild>
                <w:div w:id="2051760480">
                  <w:marLeft w:val="0"/>
                  <w:marRight w:val="0"/>
                  <w:marTop w:val="0"/>
                  <w:marBottom w:val="0"/>
                  <w:divBdr>
                    <w:top w:val="none" w:sz="0" w:space="0" w:color="auto"/>
                    <w:left w:val="none" w:sz="0" w:space="0" w:color="auto"/>
                    <w:bottom w:val="none" w:sz="0" w:space="0" w:color="auto"/>
                    <w:right w:val="none" w:sz="0" w:space="0" w:color="auto"/>
                  </w:divBdr>
                  <w:divsChild>
                    <w:div w:id="859973548">
                      <w:marLeft w:val="0"/>
                      <w:marRight w:val="0"/>
                      <w:marTop w:val="0"/>
                      <w:marBottom w:val="0"/>
                      <w:divBdr>
                        <w:top w:val="single" w:sz="6" w:space="0" w:color="D9D9D9"/>
                        <w:left w:val="none" w:sz="0" w:space="0" w:color="auto"/>
                        <w:bottom w:val="single" w:sz="6" w:space="0" w:color="D9D9D9"/>
                        <w:right w:val="none" w:sz="0" w:space="0" w:color="auto"/>
                      </w:divBdr>
                      <w:divsChild>
                        <w:div w:id="475029345">
                          <w:marLeft w:val="0"/>
                          <w:marRight w:val="0"/>
                          <w:marTop w:val="0"/>
                          <w:marBottom w:val="0"/>
                          <w:divBdr>
                            <w:top w:val="none" w:sz="0" w:space="0" w:color="auto"/>
                            <w:left w:val="none" w:sz="0" w:space="0" w:color="auto"/>
                            <w:bottom w:val="none" w:sz="0" w:space="0" w:color="auto"/>
                            <w:right w:val="none" w:sz="0" w:space="0" w:color="auto"/>
                          </w:divBdr>
                          <w:divsChild>
                            <w:div w:id="1192255982">
                              <w:marLeft w:val="0"/>
                              <w:marRight w:val="0"/>
                              <w:marTop w:val="0"/>
                              <w:marBottom w:val="0"/>
                              <w:divBdr>
                                <w:top w:val="none" w:sz="0" w:space="0" w:color="auto"/>
                                <w:left w:val="none" w:sz="0" w:space="0" w:color="auto"/>
                                <w:bottom w:val="none" w:sz="0" w:space="0" w:color="auto"/>
                                <w:right w:val="none" w:sz="0" w:space="0" w:color="auto"/>
                              </w:divBdr>
                              <w:divsChild>
                                <w:div w:id="19400509">
                                  <w:marLeft w:val="0"/>
                                  <w:marRight w:val="0"/>
                                  <w:marTop w:val="0"/>
                                  <w:marBottom w:val="0"/>
                                  <w:divBdr>
                                    <w:top w:val="none" w:sz="0" w:space="0" w:color="auto"/>
                                    <w:left w:val="none" w:sz="0" w:space="0" w:color="auto"/>
                                    <w:bottom w:val="none" w:sz="0" w:space="0" w:color="auto"/>
                                    <w:right w:val="none" w:sz="0" w:space="0" w:color="auto"/>
                                  </w:divBdr>
                                  <w:divsChild>
                                    <w:div w:id="818545310">
                                      <w:marLeft w:val="0"/>
                                      <w:marRight w:val="0"/>
                                      <w:marTop w:val="0"/>
                                      <w:marBottom w:val="0"/>
                                      <w:divBdr>
                                        <w:top w:val="none" w:sz="0" w:space="0" w:color="auto"/>
                                        <w:left w:val="none" w:sz="0" w:space="0" w:color="auto"/>
                                        <w:bottom w:val="none" w:sz="0" w:space="0" w:color="auto"/>
                                        <w:right w:val="none" w:sz="0" w:space="0" w:color="auto"/>
                                      </w:divBdr>
                                      <w:divsChild>
                                        <w:div w:id="1390955143">
                                          <w:marLeft w:val="0"/>
                                          <w:marRight w:val="0"/>
                                          <w:marTop w:val="0"/>
                                          <w:marBottom w:val="0"/>
                                          <w:divBdr>
                                            <w:top w:val="none" w:sz="0" w:space="0" w:color="auto"/>
                                            <w:left w:val="none" w:sz="0" w:space="0" w:color="auto"/>
                                            <w:bottom w:val="none" w:sz="0" w:space="0" w:color="auto"/>
                                            <w:right w:val="none" w:sz="0" w:space="0" w:color="auto"/>
                                          </w:divBdr>
                                          <w:divsChild>
                                            <w:div w:id="1395082884">
                                              <w:marLeft w:val="0"/>
                                              <w:marRight w:val="0"/>
                                              <w:marTop w:val="0"/>
                                              <w:marBottom w:val="0"/>
                                              <w:divBdr>
                                                <w:top w:val="none" w:sz="0" w:space="0" w:color="auto"/>
                                                <w:left w:val="none" w:sz="0" w:space="0" w:color="auto"/>
                                                <w:bottom w:val="none" w:sz="0" w:space="0" w:color="auto"/>
                                                <w:right w:val="none" w:sz="0" w:space="0" w:color="auto"/>
                                              </w:divBdr>
                                              <w:divsChild>
                                                <w:div w:id="162935073">
                                                  <w:marLeft w:val="0"/>
                                                  <w:marRight w:val="0"/>
                                                  <w:marTop w:val="0"/>
                                                  <w:marBottom w:val="0"/>
                                                  <w:divBdr>
                                                    <w:top w:val="none" w:sz="0" w:space="0" w:color="auto"/>
                                                    <w:left w:val="none" w:sz="0" w:space="0" w:color="auto"/>
                                                    <w:bottom w:val="none" w:sz="0" w:space="0" w:color="auto"/>
                                                    <w:right w:val="none" w:sz="0" w:space="0" w:color="auto"/>
                                                  </w:divBdr>
                                                  <w:divsChild>
                                                    <w:div w:id="1609459132">
                                                      <w:marLeft w:val="0"/>
                                                      <w:marRight w:val="0"/>
                                                      <w:marTop w:val="0"/>
                                                      <w:marBottom w:val="0"/>
                                                      <w:divBdr>
                                                        <w:top w:val="none" w:sz="0" w:space="0" w:color="auto"/>
                                                        <w:left w:val="none" w:sz="0" w:space="0" w:color="auto"/>
                                                        <w:bottom w:val="none" w:sz="0" w:space="0" w:color="auto"/>
                                                        <w:right w:val="none" w:sz="0" w:space="0" w:color="auto"/>
                                                      </w:divBdr>
                                                      <w:divsChild>
                                                        <w:div w:id="1826893526">
                                                          <w:marLeft w:val="0"/>
                                                          <w:marRight w:val="0"/>
                                                          <w:marTop w:val="0"/>
                                                          <w:marBottom w:val="0"/>
                                                          <w:divBdr>
                                                            <w:top w:val="none" w:sz="0" w:space="0" w:color="auto"/>
                                                            <w:left w:val="none" w:sz="0" w:space="0" w:color="auto"/>
                                                            <w:bottom w:val="none" w:sz="0" w:space="0" w:color="auto"/>
                                                            <w:right w:val="none" w:sz="0" w:space="0" w:color="auto"/>
                                                          </w:divBdr>
                                                          <w:divsChild>
                                                            <w:div w:id="1591237454">
                                                              <w:marLeft w:val="0"/>
                                                              <w:marRight w:val="0"/>
                                                              <w:marTop w:val="0"/>
                                                              <w:marBottom w:val="0"/>
                                                              <w:divBdr>
                                                                <w:top w:val="none" w:sz="0" w:space="0" w:color="auto"/>
                                                                <w:left w:val="none" w:sz="0" w:space="0" w:color="auto"/>
                                                                <w:bottom w:val="none" w:sz="0" w:space="0" w:color="auto"/>
                                                                <w:right w:val="none" w:sz="0" w:space="0" w:color="auto"/>
                                                              </w:divBdr>
                                                              <w:divsChild>
                                                                <w:div w:id="1444885663">
                                                                  <w:marLeft w:val="0"/>
                                                                  <w:marRight w:val="0"/>
                                                                  <w:marTop w:val="0"/>
                                                                  <w:marBottom w:val="0"/>
                                                                  <w:divBdr>
                                                                    <w:top w:val="none" w:sz="0" w:space="0" w:color="auto"/>
                                                                    <w:left w:val="none" w:sz="0" w:space="0" w:color="auto"/>
                                                                    <w:bottom w:val="none" w:sz="0" w:space="0" w:color="auto"/>
                                                                    <w:right w:val="none" w:sz="0" w:space="0" w:color="auto"/>
                                                                  </w:divBdr>
                                                                  <w:divsChild>
                                                                    <w:div w:id="705638182">
                                                                      <w:marLeft w:val="0"/>
                                                                      <w:marRight w:val="0"/>
                                                                      <w:marTop w:val="0"/>
                                                                      <w:marBottom w:val="0"/>
                                                                      <w:divBdr>
                                                                        <w:top w:val="none" w:sz="0" w:space="0" w:color="auto"/>
                                                                        <w:left w:val="none" w:sz="0" w:space="0" w:color="auto"/>
                                                                        <w:bottom w:val="none" w:sz="0" w:space="0" w:color="auto"/>
                                                                        <w:right w:val="none" w:sz="0" w:space="0" w:color="auto"/>
                                                                      </w:divBdr>
                                                                      <w:divsChild>
                                                                        <w:div w:id="1754012590">
                                                                          <w:marLeft w:val="0"/>
                                                                          <w:marRight w:val="0"/>
                                                                          <w:marTop w:val="0"/>
                                                                          <w:marBottom w:val="0"/>
                                                                          <w:divBdr>
                                                                            <w:top w:val="none" w:sz="0" w:space="0" w:color="auto"/>
                                                                            <w:left w:val="none" w:sz="0" w:space="0" w:color="auto"/>
                                                                            <w:bottom w:val="none" w:sz="0" w:space="0" w:color="auto"/>
                                                                            <w:right w:val="none" w:sz="0" w:space="0" w:color="auto"/>
                                                                          </w:divBdr>
                                                                        </w:div>
                                                                        <w:div w:id="904682046">
                                                                          <w:marLeft w:val="0"/>
                                                                          <w:marRight w:val="0"/>
                                                                          <w:marTop w:val="0"/>
                                                                          <w:marBottom w:val="0"/>
                                                                          <w:divBdr>
                                                                            <w:top w:val="none" w:sz="0" w:space="0" w:color="auto"/>
                                                                            <w:left w:val="none" w:sz="0" w:space="0" w:color="auto"/>
                                                                            <w:bottom w:val="none" w:sz="0" w:space="0" w:color="auto"/>
                                                                            <w:right w:val="none" w:sz="0" w:space="0" w:color="auto"/>
                                                                          </w:divBdr>
                                                                        </w:div>
                                                                      </w:divsChild>
                                                                    </w:div>
                                                                    <w:div w:id="1666282686">
                                                                      <w:marLeft w:val="0"/>
                                                                      <w:marRight w:val="0"/>
                                                                      <w:marTop w:val="0"/>
                                                                      <w:marBottom w:val="0"/>
                                                                      <w:divBdr>
                                                                        <w:top w:val="none" w:sz="0" w:space="0" w:color="auto"/>
                                                                        <w:left w:val="none" w:sz="0" w:space="0" w:color="auto"/>
                                                                        <w:bottom w:val="none" w:sz="0" w:space="0" w:color="auto"/>
                                                                        <w:right w:val="none" w:sz="0" w:space="0" w:color="auto"/>
                                                                      </w:divBdr>
                                                                      <w:divsChild>
                                                                        <w:div w:id="2091340948">
                                                                          <w:marLeft w:val="0"/>
                                                                          <w:marRight w:val="0"/>
                                                                          <w:marTop w:val="0"/>
                                                                          <w:marBottom w:val="0"/>
                                                                          <w:divBdr>
                                                                            <w:top w:val="none" w:sz="0" w:space="0" w:color="auto"/>
                                                                            <w:left w:val="none" w:sz="0" w:space="0" w:color="auto"/>
                                                                            <w:bottom w:val="none" w:sz="0" w:space="0" w:color="auto"/>
                                                                            <w:right w:val="none" w:sz="0" w:space="0" w:color="auto"/>
                                                                          </w:divBdr>
                                                                          <w:divsChild>
                                                                            <w:div w:id="540214649">
                                                                              <w:marLeft w:val="8970"/>
                                                                              <w:marRight w:val="0"/>
                                                                              <w:marTop w:val="0"/>
                                                                              <w:marBottom w:val="0"/>
                                                                              <w:divBdr>
                                                                                <w:top w:val="none" w:sz="0" w:space="0" w:color="auto"/>
                                                                                <w:left w:val="none" w:sz="0" w:space="0" w:color="auto"/>
                                                                                <w:bottom w:val="none" w:sz="0" w:space="0" w:color="auto"/>
                                                                                <w:right w:val="none" w:sz="0" w:space="0" w:color="auto"/>
                                                                              </w:divBdr>
                                                                              <w:divsChild>
                                                                                <w:div w:id="176847408">
                                                                                  <w:marLeft w:val="0"/>
                                                                                  <w:marRight w:val="0"/>
                                                                                  <w:marTop w:val="0"/>
                                                                                  <w:marBottom w:val="0"/>
                                                                                  <w:divBdr>
                                                                                    <w:top w:val="none" w:sz="0" w:space="0" w:color="auto"/>
                                                                                    <w:left w:val="none" w:sz="0" w:space="0" w:color="auto"/>
                                                                                    <w:bottom w:val="none" w:sz="0" w:space="0" w:color="auto"/>
                                                                                    <w:right w:val="none" w:sz="0" w:space="0" w:color="auto"/>
                                                                                  </w:divBdr>
                                                                                  <w:divsChild>
                                                                                    <w:div w:id="431321737">
                                                                                      <w:marLeft w:val="0"/>
                                                                                      <w:marRight w:val="0"/>
                                                                                      <w:marTop w:val="0"/>
                                                                                      <w:marBottom w:val="0"/>
                                                                                      <w:divBdr>
                                                                                        <w:top w:val="none" w:sz="0" w:space="0" w:color="auto"/>
                                                                                        <w:left w:val="none" w:sz="0" w:space="0" w:color="auto"/>
                                                                                        <w:bottom w:val="none" w:sz="0" w:space="0" w:color="auto"/>
                                                                                        <w:right w:val="none" w:sz="0" w:space="0" w:color="auto"/>
                                                                                      </w:divBdr>
                                                                                      <w:divsChild>
                                                                                        <w:div w:id="905411476">
                                                                                          <w:marLeft w:val="0"/>
                                                                                          <w:marRight w:val="0"/>
                                                                                          <w:marTop w:val="0"/>
                                                                                          <w:marBottom w:val="0"/>
                                                                                          <w:divBdr>
                                                                                            <w:top w:val="none" w:sz="0" w:space="0" w:color="auto"/>
                                                                                            <w:left w:val="none" w:sz="0" w:space="0" w:color="auto"/>
                                                                                            <w:bottom w:val="none" w:sz="0" w:space="0" w:color="auto"/>
                                                                                            <w:right w:val="none" w:sz="0" w:space="0" w:color="auto"/>
                                                                                          </w:divBdr>
                                                                                          <w:divsChild>
                                                                                            <w:div w:id="567348656">
                                                                                              <w:marLeft w:val="0"/>
                                                                                              <w:marRight w:val="0"/>
                                                                                              <w:marTop w:val="0"/>
                                                                                              <w:marBottom w:val="0"/>
                                                                                              <w:divBdr>
                                                                                                <w:top w:val="none" w:sz="0" w:space="0" w:color="auto"/>
                                                                                                <w:left w:val="none" w:sz="0" w:space="0" w:color="auto"/>
                                                                                                <w:bottom w:val="none" w:sz="0" w:space="0" w:color="auto"/>
                                                                                                <w:right w:val="none" w:sz="0" w:space="0" w:color="auto"/>
                                                                                              </w:divBdr>
                                                                                              <w:divsChild>
                                                                                                <w:div w:id="1720202084">
                                                                                                  <w:marLeft w:val="0"/>
                                                                                                  <w:marRight w:val="0"/>
                                                                                                  <w:marTop w:val="75"/>
                                                                                                  <w:marBottom w:val="0"/>
                                                                                                  <w:divBdr>
                                                                                                    <w:top w:val="single" w:sz="6" w:space="4" w:color="C8C8C8"/>
                                                                                                    <w:left w:val="single" w:sz="6" w:space="4" w:color="C8C8C8"/>
                                                                                                    <w:bottom w:val="single" w:sz="6" w:space="4" w:color="C8C8C8"/>
                                                                                                    <w:right w:val="single" w:sz="6" w:space="4" w:color="C8C8C8"/>
                                                                                                  </w:divBdr>
                                                                                                </w:div>
                                                                                                <w:div w:id="2005670319">
                                                                                                  <w:marLeft w:val="0"/>
                                                                                                  <w:marRight w:val="0"/>
                                                                                                  <w:marTop w:val="75"/>
                                                                                                  <w:marBottom w:val="0"/>
                                                                                                  <w:divBdr>
                                                                                                    <w:top w:val="single" w:sz="6" w:space="4" w:color="C8C8C8"/>
                                                                                                    <w:left w:val="single" w:sz="6" w:space="4" w:color="C8C8C8"/>
                                                                                                    <w:bottom w:val="single" w:sz="6" w:space="4" w:color="C8C8C8"/>
                                                                                                    <w:right w:val="single" w:sz="6" w:space="4" w:color="C8C8C8"/>
                                                                                                  </w:divBdr>
                                                                                                </w:div>
                                                                                                <w:div w:id="448478738">
                                                                                                  <w:marLeft w:val="0"/>
                                                                                                  <w:marRight w:val="0"/>
                                                                                                  <w:marTop w:val="75"/>
                                                                                                  <w:marBottom w:val="0"/>
                                                                                                  <w:divBdr>
                                                                                                    <w:top w:val="single" w:sz="6" w:space="4" w:color="C8C8C8"/>
                                                                                                    <w:left w:val="single" w:sz="6" w:space="4" w:color="C8C8C8"/>
                                                                                                    <w:bottom w:val="single" w:sz="6" w:space="4" w:color="C8C8C8"/>
                                                                                                    <w:right w:val="single" w:sz="6" w:space="4" w:color="C8C8C8"/>
                                                                                                  </w:divBdr>
                                                                                                </w:div>
                                                                                                <w:div w:id="65938510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249837">
              <w:marLeft w:val="0"/>
              <w:marRight w:val="0"/>
              <w:marTop w:val="225"/>
              <w:marBottom w:val="0"/>
              <w:divBdr>
                <w:top w:val="none" w:sz="0" w:space="0" w:color="auto"/>
                <w:left w:val="none" w:sz="0" w:space="0" w:color="auto"/>
                <w:bottom w:val="none" w:sz="0" w:space="0" w:color="auto"/>
                <w:right w:val="none" w:sz="0" w:space="0" w:color="auto"/>
              </w:divBdr>
              <w:divsChild>
                <w:div w:id="131870019">
                  <w:marLeft w:val="0"/>
                  <w:marRight w:val="0"/>
                  <w:marTop w:val="0"/>
                  <w:marBottom w:val="0"/>
                  <w:divBdr>
                    <w:top w:val="none" w:sz="0" w:space="0" w:color="auto"/>
                    <w:left w:val="none" w:sz="0" w:space="0" w:color="auto"/>
                    <w:bottom w:val="none" w:sz="0" w:space="0" w:color="auto"/>
                    <w:right w:val="none" w:sz="0" w:space="0" w:color="auto"/>
                  </w:divBdr>
                </w:div>
              </w:divsChild>
            </w:div>
            <w:div w:id="646399469">
              <w:marLeft w:val="0"/>
              <w:marRight w:val="0"/>
              <w:marTop w:val="225"/>
              <w:marBottom w:val="0"/>
              <w:divBdr>
                <w:top w:val="none" w:sz="0" w:space="0" w:color="auto"/>
                <w:left w:val="none" w:sz="0" w:space="0" w:color="auto"/>
                <w:bottom w:val="none" w:sz="0" w:space="0" w:color="auto"/>
                <w:right w:val="none" w:sz="0" w:space="0" w:color="auto"/>
              </w:divBdr>
              <w:divsChild>
                <w:div w:id="1900283375">
                  <w:marLeft w:val="0"/>
                  <w:marRight w:val="0"/>
                  <w:marTop w:val="0"/>
                  <w:marBottom w:val="0"/>
                  <w:divBdr>
                    <w:top w:val="none" w:sz="0" w:space="0" w:color="auto"/>
                    <w:left w:val="none" w:sz="0" w:space="0" w:color="auto"/>
                    <w:bottom w:val="none" w:sz="0" w:space="0" w:color="auto"/>
                    <w:right w:val="none" w:sz="0" w:space="0" w:color="auto"/>
                  </w:divBdr>
                </w:div>
              </w:divsChild>
            </w:div>
            <w:div w:id="1258711217">
              <w:marLeft w:val="0"/>
              <w:marRight w:val="0"/>
              <w:marTop w:val="225"/>
              <w:marBottom w:val="0"/>
              <w:divBdr>
                <w:top w:val="none" w:sz="0" w:space="0" w:color="auto"/>
                <w:left w:val="none" w:sz="0" w:space="0" w:color="auto"/>
                <w:bottom w:val="none" w:sz="0" w:space="0" w:color="auto"/>
                <w:right w:val="none" w:sz="0" w:space="0" w:color="auto"/>
              </w:divBdr>
              <w:divsChild>
                <w:div w:id="11358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18841116">
      <w:bodyDiv w:val="1"/>
      <w:marLeft w:val="0"/>
      <w:marRight w:val="0"/>
      <w:marTop w:val="0"/>
      <w:marBottom w:val="0"/>
      <w:divBdr>
        <w:top w:val="none" w:sz="0" w:space="0" w:color="auto"/>
        <w:left w:val="none" w:sz="0" w:space="0" w:color="auto"/>
        <w:bottom w:val="none" w:sz="0" w:space="0" w:color="auto"/>
        <w:right w:val="none" w:sz="0" w:space="0" w:color="auto"/>
      </w:divBdr>
      <w:divsChild>
        <w:div w:id="1273123136">
          <w:marLeft w:val="0"/>
          <w:marRight w:val="0"/>
          <w:marTop w:val="0"/>
          <w:marBottom w:val="0"/>
          <w:divBdr>
            <w:top w:val="none" w:sz="0" w:space="0" w:color="auto"/>
            <w:left w:val="none" w:sz="0" w:space="0" w:color="auto"/>
            <w:bottom w:val="none" w:sz="0" w:space="0" w:color="auto"/>
            <w:right w:val="none" w:sz="0" w:space="0" w:color="auto"/>
          </w:divBdr>
        </w:div>
        <w:div w:id="473064657">
          <w:marLeft w:val="0"/>
          <w:marRight w:val="0"/>
          <w:marTop w:val="0"/>
          <w:marBottom w:val="0"/>
          <w:divBdr>
            <w:top w:val="none" w:sz="0" w:space="0" w:color="auto"/>
            <w:left w:val="none" w:sz="0" w:space="0" w:color="auto"/>
            <w:bottom w:val="none" w:sz="0" w:space="0" w:color="auto"/>
            <w:right w:val="none" w:sz="0" w:space="0" w:color="auto"/>
          </w:divBdr>
          <w:divsChild>
            <w:div w:id="18225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5374">
      <w:bodyDiv w:val="1"/>
      <w:marLeft w:val="0"/>
      <w:marRight w:val="0"/>
      <w:marTop w:val="0"/>
      <w:marBottom w:val="0"/>
      <w:divBdr>
        <w:top w:val="none" w:sz="0" w:space="0" w:color="auto"/>
        <w:left w:val="none" w:sz="0" w:space="0" w:color="auto"/>
        <w:bottom w:val="none" w:sz="0" w:space="0" w:color="auto"/>
        <w:right w:val="none" w:sz="0" w:space="0" w:color="auto"/>
      </w:divBdr>
      <w:divsChild>
        <w:div w:id="1424375045">
          <w:marLeft w:val="0"/>
          <w:marRight w:val="375"/>
          <w:marTop w:val="0"/>
          <w:marBottom w:val="0"/>
          <w:divBdr>
            <w:top w:val="none" w:sz="0" w:space="0" w:color="auto"/>
            <w:left w:val="none" w:sz="0" w:space="0" w:color="auto"/>
            <w:bottom w:val="none" w:sz="0" w:space="0" w:color="auto"/>
            <w:right w:val="none" w:sz="0" w:space="0" w:color="auto"/>
          </w:divBdr>
        </w:div>
        <w:div w:id="191965465">
          <w:marLeft w:val="0"/>
          <w:marRight w:val="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2991234">
      <w:bodyDiv w:val="1"/>
      <w:marLeft w:val="0"/>
      <w:marRight w:val="0"/>
      <w:marTop w:val="0"/>
      <w:marBottom w:val="0"/>
      <w:divBdr>
        <w:top w:val="none" w:sz="0" w:space="0" w:color="auto"/>
        <w:left w:val="none" w:sz="0" w:space="0" w:color="auto"/>
        <w:bottom w:val="none" w:sz="0" w:space="0" w:color="auto"/>
        <w:right w:val="none" w:sz="0" w:space="0" w:color="auto"/>
      </w:divBdr>
      <w:divsChild>
        <w:div w:id="783352257">
          <w:marLeft w:val="0"/>
          <w:marRight w:val="150"/>
          <w:marTop w:val="0"/>
          <w:marBottom w:val="75"/>
          <w:divBdr>
            <w:top w:val="none" w:sz="0" w:space="0" w:color="auto"/>
            <w:left w:val="none" w:sz="0" w:space="0" w:color="auto"/>
            <w:bottom w:val="none" w:sz="0" w:space="0" w:color="auto"/>
            <w:right w:val="none" w:sz="0" w:space="0" w:color="auto"/>
          </w:divBdr>
        </w:div>
        <w:div w:id="1635910980">
          <w:marLeft w:val="0"/>
          <w:marRight w:val="150"/>
          <w:marTop w:val="150"/>
          <w:marBottom w:val="150"/>
          <w:divBdr>
            <w:top w:val="none" w:sz="0" w:space="0" w:color="auto"/>
            <w:left w:val="none" w:sz="0" w:space="0" w:color="auto"/>
            <w:bottom w:val="none" w:sz="0" w:space="0" w:color="auto"/>
            <w:right w:val="none" w:sz="0" w:space="0" w:color="auto"/>
          </w:divBdr>
        </w:div>
        <w:div w:id="428157273">
          <w:marLeft w:val="0"/>
          <w:marRight w:val="150"/>
          <w:marTop w:val="0"/>
          <w:marBottom w:val="0"/>
          <w:divBdr>
            <w:top w:val="none" w:sz="0" w:space="0" w:color="auto"/>
            <w:left w:val="none" w:sz="0" w:space="0" w:color="auto"/>
            <w:bottom w:val="none" w:sz="0" w:space="0" w:color="auto"/>
            <w:right w:val="none" w:sz="0" w:space="0" w:color="auto"/>
          </w:divBdr>
        </w:div>
      </w:divsChild>
    </w:div>
    <w:div w:id="1123309776">
      <w:bodyDiv w:val="1"/>
      <w:marLeft w:val="0"/>
      <w:marRight w:val="0"/>
      <w:marTop w:val="0"/>
      <w:marBottom w:val="0"/>
      <w:divBdr>
        <w:top w:val="none" w:sz="0" w:space="0" w:color="auto"/>
        <w:left w:val="none" w:sz="0" w:space="0" w:color="auto"/>
        <w:bottom w:val="none" w:sz="0" w:space="0" w:color="auto"/>
        <w:right w:val="none" w:sz="0" w:space="0" w:color="auto"/>
      </w:divBdr>
      <w:divsChild>
        <w:div w:id="641079668">
          <w:marLeft w:val="0"/>
          <w:marRight w:val="150"/>
          <w:marTop w:val="0"/>
          <w:marBottom w:val="75"/>
          <w:divBdr>
            <w:top w:val="none" w:sz="0" w:space="0" w:color="auto"/>
            <w:left w:val="none" w:sz="0" w:space="0" w:color="auto"/>
            <w:bottom w:val="none" w:sz="0" w:space="0" w:color="auto"/>
            <w:right w:val="none" w:sz="0" w:space="0" w:color="auto"/>
          </w:divBdr>
        </w:div>
        <w:div w:id="119342374">
          <w:marLeft w:val="0"/>
          <w:marRight w:val="150"/>
          <w:marTop w:val="150"/>
          <w:marBottom w:val="150"/>
          <w:divBdr>
            <w:top w:val="none" w:sz="0" w:space="0" w:color="auto"/>
            <w:left w:val="none" w:sz="0" w:space="0" w:color="auto"/>
            <w:bottom w:val="none" w:sz="0" w:space="0" w:color="auto"/>
            <w:right w:val="none" w:sz="0" w:space="0" w:color="auto"/>
          </w:divBdr>
        </w:div>
        <w:div w:id="92477597">
          <w:marLeft w:val="0"/>
          <w:marRight w:val="15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3500399">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375"/>
          <w:marTop w:val="0"/>
          <w:marBottom w:val="0"/>
          <w:divBdr>
            <w:top w:val="none" w:sz="0" w:space="0" w:color="auto"/>
            <w:left w:val="none" w:sz="0" w:space="0" w:color="auto"/>
            <w:bottom w:val="none" w:sz="0" w:space="0" w:color="auto"/>
            <w:right w:val="none" w:sz="0" w:space="0" w:color="auto"/>
          </w:divBdr>
        </w:div>
        <w:div w:id="274337167">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6511684">
      <w:bodyDiv w:val="1"/>
      <w:marLeft w:val="0"/>
      <w:marRight w:val="0"/>
      <w:marTop w:val="0"/>
      <w:marBottom w:val="0"/>
      <w:divBdr>
        <w:top w:val="none" w:sz="0" w:space="0" w:color="auto"/>
        <w:left w:val="none" w:sz="0" w:space="0" w:color="auto"/>
        <w:bottom w:val="none" w:sz="0" w:space="0" w:color="auto"/>
        <w:right w:val="none" w:sz="0" w:space="0" w:color="auto"/>
      </w:divBdr>
      <w:divsChild>
        <w:div w:id="1076591243">
          <w:marLeft w:val="0"/>
          <w:marRight w:val="0"/>
          <w:marTop w:val="0"/>
          <w:marBottom w:val="300"/>
          <w:divBdr>
            <w:top w:val="none" w:sz="0" w:space="0" w:color="auto"/>
            <w:left w:val="none" w:sz="0" w:space="0" w:color="auto"/>
            <w:bottom w:val="none" w:sz="0" w:space="0" w:color="auto"/>
            <w:right w:val="none" w:sz="0" w:space="0" w:color="auto"/>
          </w:divBdr>
        </w:div>
      </w:divsChild>
    </w:div>
    <w:div w:id="1126773830">
      <w:bodyDiv w:val="1"/>
      <w:marLeft w:val="0"/>
      <w:marRight w:val="0"/>
      <w:marTop w:val="0"/>
      <w:marBottom w:val="0"/>
      <w:divBdr>
        <w:top w:val="none" w:sz="0" w:space="0" w:color="auto"/>
        <w:left w:val="none" w:sz="0" w:space="0" w:color="auto"/>
        <w:bottom w:val="none" w:sz="0" w:space="0" w:color="auto"/>
        <w:right w:val="none" w:sz="0" w:space="0" w:color="auto"/>
      </w:divBdr>
      <w:divsChild>
        <w:div w:id="1679383922">
          <w:marLeft w:val="0"/>
          <w:marRight w:val="375"/>
          <w:marTop w:val="0"/>
          <w:marBottom w:val="0"/>
          <w:divBdr>
            <w:top w:val="none" w:sz="0" w:space="0" w:color="auto"/>
            <w:left w:val="none" w:sz="0" w:space="0" w:color="auto"/>
            <w:bottom w:val="none" w:sz="0" w:space="0" w:color="auto"/>
            <w:right w:val="none" w:sz="0" w:space="0" w:color="auto"/>
          </w:divBdr>
        </w:div>
        <w:div w:id="1966615914">
          <w:marLeft w:val="0"/>
          <w:marRight w:val="0"/>
          <w:marTop w:val="0"/>
          <w:marBottom w:val="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166392">
      <w:bodyDiv w:val="1"/>
      <w:marLeft w:val="0"/>
      <w:marRight w:val="0"/>
      <w:marTop w:val="0"/>
      <w:marBottom w:val="0"/>
      <w:divBdr>
        <w:top w:val="none" w:sz="0" w:space="0" w:color="auto"/>
        <w:left w:val="none" w:sz="0" w:space="0" w:color="auto"/>
        <w:bottom w:val="none" w:sz="0" w:space="0" w:color="auto"/>
        <w:right w:val="none" w:sz="0" w:space="0" w:color="auto"/>
      </w:divBdr>
      <w:divsChild>
        <w:div w:id="205797186">
          <w:marLeft w:val="0"/>
          <w:marRight w:val="0"/>
          <w:marTop w:val="0"/>
          <w:marBottom w:val="0"/>
          <w:divBdr>
            <w:top w:val="none" w:sz="0" w:space="0" w:color="auto"/>
            <w:left w:val="none" w:sz="0" w:space="0" w:color="auto"/>
            <w:bottom w:val="none" w:sz="0" w:space="0" w:color="auto"/>
            <w:right w:val="none" w:sz="0" w:space="0" w:color="auto"/>
          </w:divBdr>
          <w:divsChild>
            <w:div w:id="1699117284">
              <w:marLeft w:val="0"/>
              <w:marRight w:val="0"/>
              <w:marTop w:val="0"/>
              <w:marBottom w:val="300"/>
              <w:divBdr>
                <w:top w:val="none" w:sz="0" w:space="0" w:color="auto"/>
                <w:left w:val="none" w:sz="0" w:space="0" w:color="auto"/>
                <w:bottom w:val="none" w:sz="0" w:space="0" w:color="auto"/>
                <w:right w:val="none" w:sz="0" w:space="0" w:color="auto"/>
              </w:divBdr>
            </w:div>
            <w:div w:id="1642344289">
              <w:marLeft w:val="0"/>
              <w:marRight w:val="0"/>
              <w:marTop w:val="450"/>
              <w:marBottom w:val="450"/>
              <w:divBdr>
                <w:top w:val="none" w:sz="0" w:space="0" w:color="auto"/>
                <w:left w:val="none" w:sz="0" w:space="0" w:color="auto"/>
                <w:bottom w:val="none" w:sz="0" w:space="0" w:color="auto"/>
                <w:right w:val="none" w:sz="0" w:space="0" w:color="auto"/>
              </w:divBdr>
            </w:div>
            <w:div w:id="855852474">
              <w:marLeft w:val="0"/>
              <w:marRight w:val="0"/>
              <w:marTop w:val="0"/>
              <w:marBottom w:val="300"/>
              <w:divBdr>
                <w:top w:val="none" w:sz="0" w:space="0" w:color="auto"/>
                <w:left w:val="none" w:sz="0" w:space="0" w:color="auto"/>
                <w:bottom w:val="none" w:sz="0" w:space="0" w:color="auto"/>
                <w:right w:val="none" w:sz="0" w:space="0" w:color="auto"/>
              </w:divBdr>
            </w:div>
          </w:divsChild>
        </w:div>
        <w:div w:id="701052366">
          <w:marLeft w:val="0"/>
          <w:marRight w:val="0"/>
          <w:marTop w:val="0"/>
          <w:marBottom w:val="0"/>
          <w:divBdr>
            <w:top w:val="none" w:sz="0" w:space="0" w:color="auto"/>
            <w:left w:val="none" w:sz="0" w:space="0" w:color="auto"/>
            <w:bottom w:val="none" w:sz="0" w:space="0" w:color="auto"/>
            <w:right w:val="none" w:sz="0" w:space="0" w:color="auto"/>
          </w:divBdr>
          <w:divsChild>
            <w:div w:id="1510869000">
              <w:marLeft w:val="0"/>
              <w:marRight w:val="0"/>
              <w:marTop w:val="0"/>
              <w:marBottom w:val="300"/>
              <w:divBdr>
                <w:top w:val="none" w:sz="0" w:space="0" w:color="auto"/>
                <w:left w:val="none" w:sz="0" w:space="0" w:color="auto"/>
                <w:bottom w:val="none" w:sz="0" w:space="0" w:color="auto"/>
                <w:right w:val="none" w:sz="0" w:space="0" w:color="auto"/>
              </w:divBdr>
              <w:divsChild>
                <w:div w:id="1726179071">
                  <w:marLeft w:val="0"/>
                  <w:marRight w:val="0"/>
                  <w:marTop w:val="0"/>
                  <w:marBottom w:val="0"/>
                  <w:divBdr>
                    <w:top w:val="none" w:sz="0" w:space="0" w:color="auto"/>
                    <w:left w:val="none" w:sz="0" w:space="0" w:color="auto"/>
                    <w:bottom w:val="none" w:sz="0" w:space="0" w:color="auto"/>
                    <w:right w:val="none" w:sz="0" w:space="0" w:color="auto"/>
                  </w:divBdr>
                </w:div>
                <w:div w:id="338779055">
                  <w:marLeft w:val="0"/>
                  <w:marRight w:val="0"/>
                  <w:marTop w:val="0"/>
                  <w:marBottom w:val="0"/>
                  <w:divBdr>
                    <w:top w:val="none" w:sz="0" w:space="0" w:color="auto"/>
                    <w:left w:val="none" w:sz="0" w:space="0" w:color="auto"/>
                    <w:bottom w:val="none" w:sz="0" w:space="0" w:color="auto"/>
                    <w:right w:val="none" w:sz="0" w:space="0" w:color="auto"/>
                  </w:divBdr>
                  <w:divsChild>
                    <w:div w:id="1180513291">
                      <w:marLeft w:val="0"/>
                      <w:marRight w:val="0"/>
                      <w:marTop w:val="0"/>
                      <w:marBottom w:val="0"/>
                      <w:divBdr>
                        <w:top w:val="none" w:sz="0" w:space="0" w:color="auto"/>
                        <w:left w:val="none" w:sz="0" w:space="0" w:color="auto"/>
                        <w:bottom w:val="none" w:sz="0" w:space="0" w:color="auto"/>
                        <w:right w:val="none" w:sz="0" w:space="0" w:color="auto"/>
                      </w:divBdr>
                      <w:divsChild>
                        <w:div w:id="1759717094">
                          <w:marLeft w:val="0"/>
                          <w:marRight w:val="0"/>
                          <w:marTop w:val="0"/>
                          <w:marBottom w:val="0"/>
                          <w:divBdr>
                            <w:top w:val="none" w:sz="0" w:space="0" w:color="auto"/>
                            <w:left w:val="none" w:sz="0" w:space="0" w:color="auto"/>
                            <w:bottom w:val="none" w:sz="0" w:space="0" w:color="auto"/>
                            <w:right w:val="none" w:sz="0" w:space="0" w:color="auto"/>
                          </w:divBdr>
                          <w:divsChild>
                            <w:div w:id="254048861">
                              <w:marLeft w:val="0"/>
                              <w:marRight w:val="0"/>
                              <w:marTop w:val="0"/>
                              <w:marBottom w:val="0"/>
                              <w:divBdr>
                                <w:top w:val="none" w:sz="0" w:space="0" w:color="auto"/>
                                <w:left w:val="none" w:sz="0" w:space="0" w:color="auto"/>
                                <w:bottom w:val="none" w:sz="0" w:space="0" w:color="auto"/>
                                <w:right w:val="none" w:sz="0" w:space="0" w:color="auto"/>
                              </w:divBdr>
                              <w:divsChild>
                                <w:div w:id="703673707">
                                  <w:marLeft w:val="0"/>
                                  <w:marRight w:val="0"/>
                                  <w:marTop w:val="0"/>
                                  <w:marBottom w:val="0"/>
                                  <w:divBdr>
                                    <w:top w:val="none" w:sz="0" w:space="0" w:color="auto"/>
                                    <w:left w:val="none" w:sz="0" w:space="0" w:color="auto"/>
                                    <w:bottom w:val="none" w:sz="0" w:space="0" w:color="auto"/>
                                    <w:right w:val="none" w:sz="0" w:space="0" w:color="auto"/>
                                  </w:divBdr>
                                </w:div>
                                <w:div w:id="1959145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9339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14153">
      <w:bodyDiv w:val="1"/>
      <w:marLeft w:val="0"/>
      <w:marRight w:val="0"/>
      <w:marTop w:val="0"/>
      <w:marBottom w:val="0"/>
      <w:divBdr>
        <w:top w:val="none" w:sz="0" w:space="0" w:color="auto"/>
        <w:left w:val="none" w:sz="0" w:space="0" w:color="auto"/>
        <w:bottom w:val="none" w:sz="0" w:space="0" w:color="auto"/>
        <w:right w:val="none" w:sz="0" w:space="0" w:color="auto"/>
      </w:divBdr>
      <w:divsChild>
        <w:div w:id="1226380421">
          <w:marLeft w:val="0"/>
          <w:marRight w:val="0"/>
          <w:marTop w:val="0"/>
          <w:marBottom w:val="150"/>
          <w:divBdr>
            <w:top w:val="none" w:sz="0" w:space="0" w:color="auto"/>
            <w:left w:val="none" w:sz="0" w:space="0" w:color="auto"/>
            <w:bottom w:val="none" w:sz="0" w:space="0" w:color="auto"/>
            <w:right w:val="none" w:sz="0" w:space="0" w:color="auto"/>
          </w:divBdr>
          <w:divsChild>
            <w:div w:id="683438966">
              <w:marLeft w:val="0"/>
              <w:marRight w:val="0"/>
              <w:marTop w:val="0"/>
              <w:marBottom w:val="0"/>
              <w:divBdr>
                <w:top w:val="none" w:sz="0" w:space="0" w:color="auto"/>
                <w:left w:val="none" w:sz="0" w:space="0" w:color="auto"/>
                <w:bottom w:val="none" w:sz="0" w:space="0" w:color="auto"/>
                <w:right w:val="none" w:sz="0" w:space="0" w:color="auto"/>
              </w:divBdr>
            </w:div>
            <w:div w:id="11491529">
              <w:marLeft w:val="0"/>
              <w:marRight w:val="0"/>
              <w:marTop w:val="0"/>
              <w:marBottom w:val="0"/>
              <w:divBdr>
                <w:top w:val="none" w:sz="0" w:space="0" w:color="auto"/>
                <w:left w:val="none" w:sz="0" w:space="0" w:color="auto"/>
                <w:bottom w:val="none" w:sz="0" w:space="0" w:color="auto"/>
                <w:right w:val="none" w:sz="0" w:space="0" w:color="auto"/>
              </w:divBdr>
              <w:divsChild>
                <w:div w:id="1544321966">
                  <w:marLeft w:val="0"/>
                  <w:marRight w:val="0"/>
                  <w:marTop w:val="0"/>
                  <w:marBottom w:val="0"/>
                  <w:divBdr>
                    <w:top w:val="none" w:sz="0" w:space="0" w:color="auto"/>
                    <w:left w:val="none" w:sz="0" w:space="0" w:color="auto"/>
                    <w:bottom w:val="none" w:sz="0" w:space="0" w:color="auto"/>
                    <w:right w:val="none" w:sz="0" w:space="0" w:color="auto"/>
                  </w:divBdr>
                  <w:divsChild>
                    <w:div w:id="1023557129">
                      <w:marLeft w:val="0"/>
                      <w:marRight w:val="0"/>
                      <w:marTop w:val="0"/>
                      <w:marBottom w:val="0"/>
                      <w:divBdr>
                        <w:top w:val="none" w:sz="0" w:space="0" w:color="auto"/>
                        <w:left w:val="none" w:sz="0" w:space="0" w:color="auto"/>
                        <w:bottom w:val="none" w:sz="0" w:space="0" w:color="auto"/>
                        <w:right w:val="none" w:sz="0" w:space="0" w:color="auto"/>
                      </w:divBdr>
                      <w:divsChild>
                        <w:div w:id="802694465">
                          <w:marLeft w:val="0"/>
                          <w:marRight w:val="0"/>
                          <w:marTop w:val="0"/>
                          <w:marBottom w:val="0"/>
                          <w:divBdr>
                            <w:top w:val="none" w:sz="0" w:space="0" w:color="auto"/>
                            <w:left w:val="none" w:sz="0" w:space="0" w:color="auto"/>
                            <w:bottom w:val="none" w:sz="0" w:space="0" w:color="auto"/>
                            <w:right w:val="none" w:sz="0" w:space="0" w:color="auto"/>
                          </w:divBdr>
                        </w:div>
                      </w:divsChild>
                    </w:div>
                    <w:div w:id="179198378">
                      <w:marLeft w:val="0"/>
                      <w:marRight w:val="135"/>
                      <w:marTop w:val="0"/>
                      <w:marBottom w:val="0"/>
                      <w:divBdr>
                        <w:top w:val="none" w:sz="0" w:space="0" w:color="auto"/>
                        <w:left w:val="none" w:sz="0" w:space="0" w:color="auto"/>
                        <w:bottom w:val="none" w:sz="0" w:space="0" w:color="auto"/>
                        <w:right w:val="none" w:sz="0" w:space="0" w:color="auto"/>
                      </w:divBdr>
                    </w:div>
                    <w:div w:id="1837187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53547">
          <w:marLeft w:val="0"/>
          <w:marRight w:val="0"/>
          <w:marTop w:val="0"/>
          <w:marBottom w:val="0"/>
          <w:divBdr>
            <w:top w:val="none" w:sz="0" w:space="0" w:color="auto"/>
            <w:left w:val="none" w:sz="0" w:space="0" w:color="auto"/>
            <w:bottom w:val="none" w:sz="0" w:space="0" w:color="auto"/>
            <w:right w:val="none" w:sz="0" w:space="0" w:color="auto"/>
          </w:divBdr>
          <w:divsChild>
            <w:div w:id="889338729">
              <w:marLeft w:val="0"/>
              <w:marRight w:val="0"/>
              <w:marTop w:val="0"/>
              <w:marBottom w:val="0"/>
              <w:divBdr>
                <w:top w:val="none" w:sz="0" w:space="0" w:color="auto"/>
                <w:left w:val="none" w:sz="0" w:space="0" w:color="auto"/>
                <w:bottom w:val="none" w:sz="0" w:space="0" w:color="auto"/>
                <w:right w:val="none" w:sz="0" w:space="0" w:color="auto"/>
              </w:divBdr>
              <w:divsChild>
                <w:div w:id="1387023113">
                  <w:marLeft w:val="0"/>
                  <w:marRight w:val="0"/>
                  <w:marTop w:val="0"/>
                  <w:marBottom w:val="0"/>
                  <w:divBdr>
                    <w:top w:val="none" w:sz="0" w:space="0" w:color="auto"/>
                    <w:left w:val="none" w:sz="0" w:space="0" w:color="auto"/>
                    <w:bottom w:val="none" w:sz="0" w:space="0" w:color="auto"/>
                    <w:right w:val="none" w:sz="0" w:space="0" w:color="auto"/>
                  </w:divBdr>
                </w:div>
              </w:divsChild>
            </w:div>
            <w:div w:id="1648196275">
              <w:marLeft w:val="0"/>
              <w:marRight w:val="0"/>
              <w:marTop w:val="225"/>
              <w:marBottom w:val="0"/>
              <w:divBdr>
                <w:top w:val="none" w:sz="0" w:space="0" w:color="auto"/>
                <w:left w:val="none" w:sz="0" w:space="0" w:color="auto"/>
                <w:bottom w:val="none" w:sz="0" w:space="0" w:color="auto"/>
                <w:right w:val="none" w:sz="0" w:space="0" w:color="auto"/>
              </w:divBdr>
              <w:divsChild>
                <w:div w:id="948901101">
                  <w:marLeft w:val="0"/>
                  <w:marRight w:val="0"/>
                  <w:marTop w:val="0"/>
                  <w:marBottom w:val="0"/>
                  <w:divBdr>
                    <w:top w:val="none" w:sz="0" w:space="0" w:color="auto"/>
                    <w:left w:val="none" w:sz="0" w:space="0" w:color="auto"/>
                    <w:bottom w:val="none" w:sz="0" w:space="0" w:color="auto"/>
                    <w:right w:val="none" w:sz="0" w:space="0" w:color="auto"/>
                  </w:divBdr>
                </w:div>
              </w:divsChild>
            </w:div>
            <w:div w:id="732198942">
              <w:marLeft w:val="0"/>
              <w:marRight w:val="0"/>
              <w:marTop w:val="375"/>
              <w:marBottom w:val="0"/>
              <w:divBdr>
                <w:top w:val="none" w:sz="0" w:space="0" w:color="auto"/>
                <w:left w:val="none" w:sz="0" w:space="0" w:color="auto"/>
                <w:bottom w:val="none" w:sz="0" w:space="0" w:color="auto"/>
                <w:right w:val="none" w:sz="0" w:space="0" w:color="auto"/>
              </w:divBdr>
              <w:divsChild>
                <w:div w:id="1856262050">
                  <w:marLeft w:val="0"/>
                  <w:marRight w:val="0"/>
                  <w:marTop w:val="0"/>
                  <w:marBottom w:val="0"/>
                  <w:divBdr>
                    <w:top w:val="none" w:sz="0" w:space="0" w:color="auto"/>
                    <w:left w:val="none" w:sz="0" w:space="0" w:color="auto"/>
                    <w:bottom w:val="none" w:sz="0" w:space="0" w:color="auto"/>
                    <w:right w:val="none" w:sz="0" w:space="0" w:color="auto"/>
                  </w:divBdr>
                  <w:divsChild>
                    <w:div w:id="12443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0122">
              <w:marLeft w:val="0"/>
              <w:marRight w:val="0"/>
              <w:marTop w:val="375"/>
              <w:marBottom w:val="0"/>
              <w:divBdr>
                <w:top w:val="none" w:sz="0" w:space="0" w:color="auto"/>
                <w:left w:val="none" w:sz="0" w:space="0" w:color="auto"/>
                <w:bottom w:val="none" w:sz="0" w:space="0" w:color="auto"/>
                <w:right w:val="none" w:sz="0" w:space="0" w:color="auto"/>
              </w:divBdr>
              <w:divsChild>
                <w:div w:id="9554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8861958">
      <w:bodyDiv w:val="1"/>
      <w:marLeft w:val="0"/>
      <w:marRight w:val="0"/>
      <w:marTop w:val="0"/>
      <w:marBottom w:val="0"/>
      <w:divBdr>
        <w:top w:val="none" w:sz="0" w:space="0" w:color="auto"/>
        <w:left w:val="none" w:sz="0" w:space="0" w:color="auto"/>
        <w:bottom w:val="none" w:sz="0" w:space="0" w:color="auto"/>
        <w:right w:val="none" w:sz="0" w:space="0" w:color="auto"/>
      </w:divBdr>
      <w:divsChild>
        <w:div w:id="2067415180">
          <w:marLeft w:val="0"/>
          <w:marRight w:val="0"/>
          <w:marTop w:val="0"/>
          <w:marBottom w:val="30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1828135">
      <w:bodyDiv w:val="1"/>
      <w:marLeft w:val="0"/>
      <w:marRight w:val="0"/>
      <w:marTop w:val="0"/>
      <w:marBottom w:val="0"/>
      <w:divBdr>
        <w:top w:val="none" w:sz="0" w:space="0" w:color="auto"/>
        <w:left w:val="none" w:sz="0" w:space="0" w:color="auto"/>
        <w:bottom w:val="none" w:sz="0" w:space="0" w:color="auto"/>
        <w:right w:val="none" w:sz="0" w:space="0" w:color="auto"/>
      </w:divBdr>
      <w:divsChild>
        <w:div w:id="1063525656">
          <w:marLeft w:val="0"/>
          <w:marRight w:val="0"/>
          <w:marTop w:val="0"/>
          <w:marBottom w:val="300"/>
          <w:divBdr>
            <w:top w:val="none" w:sz="0" w:space="0" w:color="auto"/>
            <w:left w:val="none" w:sz="0" w:space="0" w:color="auto"/>
            <w:bottom w:val="none" w:sz="0" w:space="0" w:color="auto"/>
            <w:right w:val="none" w:sz="0" w:space="0" w:color="auto"/>
          </w:divBdr>
        </w:div>
      </w:divsChild>
    </w:div>
    <w:div w:id="1132017618">
      <w:bodyDiv w:val="1"/>
      <w:marLeft w:val="0"/>
      <w:marRight w:val="0"/>
      <w:marTop w:val="0"/>
      <w:marBottom w:val="0"/>
      <w:divBdr>
        <w:top w:val="none" w:sz="0" w:space="0" w:color="auto"/>
        <w:left w:val="none" w:sz="0" w:space="0" w:color="auto"/>
        <w:bottom w:val="none" w:sz="0" w:space="0" w:color="auto"/>
        <w:right w:val="none" w:sz="0" w:space="0" w:color="auto"/>
      </w:divBdr>
      <w:divsChild>
        <w:div w:id="68775893">
          <w:marLeft w:val="0"/>
          <w:marRight w:val="150"/>
          <w:marTop w:val="0"/>
          <w:marBottom w:val="75"/>
          <w:divBdr>
            <w:top w:val="none" w:sz="0" w:space="0" w:color="auto"/>
            <w:left w:val="none" w:sz="0" w:space="0" w:color="auto"/>
            <w:bottom w:val="none" w:sz="0" w:space="0" w:color="auto"/>
            <w:right w:val="none" w:sz="0" w:space="0" w:color="auto"/>
          </w:divBdr>
        </w:div>
        <w:div w:id="1506821180">
          <w:marLeft w:val="0"/>
          <w:marRight w:val="150"/>
          <w:marTop w:val="150"/>
          <w:marBottom w:val="150"/>
          <w:divBdr>
            <w:top w:val="none" w:sz="0" w:space="0" w:color="auto"/>
            <w:left w:val="none" w:sz="0" w:space="0" w:color="auto"/>
            <w:bottom w:val="none" w:sz="0" w:space="0" w:color="auto"/>
            <w:right w:val="none" w:sz="0" w:space="0" w:color="auto"/>
          </w:divBdr>
        </w:div>
        <w:div w:id="1538934213">
          <w:marLeft w:val="0"/>
          <w:marRight w:val="150"/>
          <w:marTop w:val="0"/>
          <w:marBottom w:val="0"/>
          <w:divBdr>
            <w:top w:val="none" w:sz="0" w:space="0" w:color="auto"/>
            <w:left w:val="none" w:sz="0" w:space="0" w:color="auto"/>
            <w:bottom w:val="none" w:sz="0" w:space="0" w:color="auto"/>
            <w:right w:val="none" w:sz="0" w:space="0" w:color="auto"/>
          </w:divBdr>
        </w:div>
      </w:divsChild>
    </w:div>
    <w:div w:id="1132477012">
      <w:bodyDiv w:val="1"/>
      <w:marLeft w:val="0"/>
      <w:marRight w:val="0"/>
      <w:marTop w:val="0"/>
      <w:marBottom w:val="0"/>
      <w:divBdr>
        <w:top w:val="none" w:sz="0" w:space="0" w:color="auto"/>
        <w:left w:val="none" w:sz="0" w:space="0" w:color="auto"/>
        <w:bottom w:val="none" w:sz="0" w:space="0" w:color="auto"/>
        <w:right w:val="none" w:sz="0" w:space="0" w:color="auto"/>
      </w:divBdr>
      <w:divsChild>
        <w:div w:id="1782799698">
          <w:marLeft w:val="0"/>
          <w:marRight w:val="0"/>
          <w:marTop w:val="0"/>
          <w:marBottom w:val="30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3717461">
      <w:bodyDiv w:val="1"/>
      <w:marLeft w:val="0"/>
      <w:marRight w:val="0"/>
      <w:marTop w:val="0"/>
      <w:marBottom w:val="0"/>
      <w:divBdr>
        <w:top w:val="none" w:sz="0" w:space="0" w:color="auto"/>
        <w:left w:val="none" w:sz="0" w:space="0" w:color="auto"/>
        <w:bottom w:val="none" w:sz="0" w:space="0" w:color="auto"/>
        <w:right w:val="none" w:sz="0" w:space="0" w:color="auto"/>
      </w:divBdr>
      <w:divsChild>
        <w:div w:id="1099175608">
          <w:marLeft w:val="0"/>
          <w:marRight w:val="150"/>
          <w:marTop w:val="0"/>
          <w:marBottom w:val="75"/>
          <w:divBdr>
            <w:top w:val="none" w:sz="0" w:space="0" w:color="auto"/>
            <w:left w:val="none" w:sz="0" w:space="0" w:color="auto"/>
            <w:bottom w:val="none" w:sz="0" w:space="0" w:color="auto"/>
            <w:right w:val="none" w:sz="0" w:space="0" w:color="auto"/>
          </w:divBdr>
        </w:div>
        <w:div w:id="656424538">
          <w:marLeft w:val="0"/>
          <w:marRight w:val="150"/>
          <w:marTop w:val="150"/>
          <w:marBottom w:val="150"/>
          <w:divBdr>
            <w:top w:val="none" w:sz="0" w:space="0" w:color="auto"/>
            <w:left w:val="none" w:sz="0" w:space="0" w:color="auto"/>
            <w:bottom w:val="none" w:sz="0" w:space="0" w:color="auto"/>
            <w:right w:val="none" w:sz="0" w:space="0" w:color="auto"/>
          </w:divBdr>
        </w:div>
        <w:div w:id="285506917">
          <w:marLeft w:val="0"/>
          <w:marRight w:val="150"/>
          <w:marTop w:val="0"/>
          <w:marBottom w:val="0"/>
          <w:divBdr>
            <w:top w:val="none" w:sz="0" w:space="0" w:color="auto"/>
            <w:left w:val="none" w:sz="0" w:space="0" w:color="auto"/>
            <w:bottom w:val="none" w:sz="0" w:space="0" w:color="auto"/>
            <w:right w:val="none" w:sz="0" w:space="0" w:color="auto"/>
          </w:divBdr>
        </w:div>
      </w:divsChild>
    </w:div>
    <w:div w:id="1134442936">
      <w:bodyDiv w:val="1"/>
      <w:marLeft w:val="0"/>
      <w:marRight w:val="0"/>
      <w:marTop w:val="0"/>
      <w:marBottom w:val="0"/>
      <w:divBdr>
        <w:top w:val="none" w:sz="0" w:space="0" w:color="auto"/>
        <w:left w:val="none" w:sz="0" w:space="0" w:color="auto"/>
        <w:bottom w:val="none" w:sz="0" w:space="0" w:color="auto"/>
        <w:right w:val="none" w:sz="0" w:space="0" w:color="auto"/>
      </w:divBdr>
      <w:divsChild>
        <w:div w:id="1726949411">
          <w:marLeft w:val="0"/>
          <w:marRight w:val="375"/>
          <w:marTop w:val="0"/>
          <w:marBottom w:val="0"/>
          <w:divBdr>
            <w:top w:val="none" w:sz="0" w:space="0" w:color="auto"/>
            <w:left w:val="none" w:sz="0" w:space="0" w:color="auto"/>
            <w:bottom w:val="none" w:sz="0" w:space="0" w:color="auto"/>
            <w:right w:val="none" w:sz="0" w:space="0" w:color="auto"/>
          </w:divBdr>
        </w:div>
        <w:div w:id="1274287297">
          <w:marLeft w:val="0"/>
          <w:marRight w:val="0"/>
          <w:marTop w:val="0"/>
          <w:marBottom w:val="0"/>
          <w:divBdr>
            <w:top w:val="none" w:sz="0" w:space="0" w:color="auto"/>
            <w:left w:val="none" w:sz="0" w:space="0" w:color="auto"/>
            <w:bottom w:val="none" w:sz="0" w:space="0" w:color="auto"/>
            <w:right w:val="none" w:sz="0" w:space="0" w:color="auto"/>
          </w:divBdr>
        </w:div>
      </w:divsChild>
    </w:div>
    <w:div w:id="1134524760">
      <w:bodyDiv w:val="1"/>
      <w:marLeft w:val="0"/>
      <w:marRight w:val="0"/>
      <w:marTop w:val="0"/>
      <w:marBottom w:val="0"/>
      <w:divBdr>
        <w:top w:val="none" w:sz="0" w:space="0" w:color="auto"/>
        <w:left w:val="none" w:sz="0" w:space="0" w:color="auto"/>
        <w:bottom w:val="none" w:sz="0" w:space="0" w:color="auto"/>
        <w:right w:val="none" w:sz="0" w:space="0" w:color="auto"/>
      </w:divBdr>
      <w:divsChild>
        <w:div w:id="1382945021">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4979583">
      <w:bodyDiv w:val="1"/>
      <w:marLeft w:val="0"/>
      <w:marRight w:val="0"/>
      <w:marTop w:val="0"/>
      <w:marBottom w:val="0"/>
      <w:divBdr>
        <w:top w:val="none" w:sz="0" w:space="0" w:color="auto"/>
        <w:left w:val="none" w:sz="0" w:space="0" w:color="auto"/>
        <w:bottom w:val="none" w:sz="0" w:space="0" w:color="auto"/>
        <w:right w:val="none" w:sz="0" w:space="0" w:color="auto"/>
      </w:divBdr>
      <w:divsChild>
        <w:div w:id="938876791">
          <w:marLeft w:val="0"/>
          <w:marRight w:val="375"/>
          <w:marTop w:val="0"/>
          <w:marBottom w:val="0"/>
          <w:divBdr>
            <w:top w:val="none" w:sz="0" w:space="0" w:color="auto"/>
            <w:left w:val="none" w:sz="0" w:space="0" w:color="auto"/>
            <w:bottom w:val="none" w:sz="0" w:space="0" w:color="auto"/>
            <w:right w:val="none" w:sz="0" w:space="0" w:color="auto"/>
          </w:divBdr>
        </w:div>
        <w:div w:id="622152014">
          <w:marLeft w:val="0"/>
          <w:marRight w:val="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5221160">
      <w:bodyDiv w:val="1"/>
      <w:marLeft w:val="0"/>
      <w:marRight w:val="0"/>
      <w:marTop w:val="0"/>
      <w:marBottom w:val="0"/>
      <w:divBdr>
        <w:top w:val="none" w:sz="0" w:space="0" w:color="auto"/>
        <w:left w:val="none" w:sz="0" w:space="0" w:color="auto"/>
        <w:bottom w:val="none" w:sz="0" w:space="0" w:color="auto"/>
        <w:right w:val="none" w:sz="0" w:space="0" w:color="auto"/>
      </w:divBdr>
      <w:divsChild>
        <w:div w:id="1130053958">
          <w:marLeft w:val="0"/>
          <w:marRight w:val="150"/>
          <w:marTop w:val="0"/>
          <w:marBottom w:val="75"/>
          <w:divBdr>
            <w:top w:val="none" w:sz="0" w:space="0" w:color="auto"/>
            <w:left w:val="none" w:sz="0" w:space="0" w:color="auto"/>
            <w:bottom w:val="none" w:sz="0" w:space="0" w:color="auto"/>
            <w:right w:val="none" w:sz="0" w:space="0" w:color="auto"/>
          </w:divBdr>
        </w:div>
        <w:div w:id="891579710">
          <w:marLeft w:val="0"/>
          <w:marRight w:val="150"/>
          <w:marTop w:val="150"/>
          <w:marBottom w:val="150"/>
          <w:divBdr>
            <w:top w:val="none" w:sz="0" w:space="0" w:color="auto"/>
            <w:left w:val="none" w:sz="0" w:space="0" w:color="auto"/>
            <w:bottom w:val="none" w:sz="0" w:space="0" w:color="auto"/>
            <w:right w:val="none" w:sz="0" w:space="0" w:color="auto"/>
          </w:divBdr>
        </w:div>
        <w:div w:id="323433691">
          <w:marLeft w:val="0"/>
          <w:marRight w:val="150"/>
          <w:marTop w:val="0"/>
          <w:marBottom w:val="0"/>
          <w:divBdr>
            <w:top w:val="none" w:sz="0" w:space="0" w:color="auto"/>
            <w:left w:val="none" w:sz="0" w:space="0" w:color="auto"/>
            <w:bottom w:val="none" w:sz="0" w:space="0" w:color="auto"/>
            <w:right w:val="none" w:sz="0" w:space="0" w:color="auto"/>
          </w:divBdr>
        </w:div>
      </w:divsChild>
    </w:div>
    <w:div w:id="1136068835">
      <w:bodyDiv w:val="1"/>
      <w:marLeft w:val="0"/>
      <w:marRight w:val="0"/>
      <w:marTop w:val="0"/>
      <w:marBottom w:val="0"/>
      <w:divBdr>
        <w:top w:val="none" w:sz="0" w:space="0" w:color="auto"/>
        <w:left w:val="none" w:sz="0" w:space="0" w:color="auto"/>
        <w:bottom w:val="none" w:sz="0" w:space="0" w:color="auto"/>
        <w:right w:val="none" w:sz="0" w:space="0" w:color="auto"/>
      </w:divBdr>
      <w:divsChild>
        <w:div w:id="401221494">
          <w:marLeft w:val="0"/>
          <w:marRight w:val="375"/>
          <w:marTop w:val="0"/>
          <w:marBottom w:val="0"/>
          <w:divBdr>
            <w:top w:val="none" w:sz="0" w:space="0" w:color="auto"/>
            <w:left w:val="none" w:sz="0" w:space="0" w:color="auto"/>
            <w:bottom w:val="none" w:sz="0" w:space="0" w:color="auto"/>
            <w:right w:val="none" w:sz="0" w:space="0" w:color="auto"/>
          </w:divBdr>
        </w:div>
        <w:div w:id="1619944724">
          <w:marLeft w:val="0"/>
          <w:marRight w:val="0"/>
          <w:marTop w:val="0"/>
          <w:marBottom w:val="0"/>
          <w:divBdr>
            <w:top w:val="none" w:sz="0" w:space="0" w:color="auto"/>
            <w:left w:val="none" w:sz="0" w:space="0" w:color="auto"/>
            <w:bottom w:val="none" w:sz="0" w:space="0" w:color="auto"/>
            <w:right w:val="none" w:sz="0" w:space="0" w:color="auto"/>
          </w:divBdr>
        </w:div>
      </w:divsChild>
    </w:div>
    <w:div w:id="1136068934">
      <w:bodyDiv w:val="1"/>
      <w:marLeft w:val="0"/>
      <w:marRight w:val="0"/>
      <w:marTop w:val="0"/>
      <w:marBottom w:val="0"/>
      <w:divBdr>
        <w:top w:val="none" w:sz="0" w:space="0" w:color="auto"/>
        <w:left w:val="none" w:sz="0" w:space="0" w:color="auto"/>
        <w:bottom w:val="none" w:sz="0" w:space="0" w:color="auto"/>
        <w:right w:val="none" w:sz="0" w:space="0" w:color="auto"/>
      </w:divBdr>
      <w:divsChild>
        <w:div w:id="2098862549">
          <w:marLeft w:val="0"/>
          <w:marRight w:val="375"/>
          <w:marTop w:val="0"/>
          <w:marBottom w:val="0"/>
          <w:divBdr>
            <w:top w:val="none" w:sz="0" w:space="0" w:color="auto"/>
            <w:left w:val="none" w:sz="0" w:space="0" w:color="auto"/>
            <w:bottom w:val="none" w:sz="0" w:space="0" w:color="auto"/>
            <w:right w:val="none" w:sz="0" w:space="0" w:color="auto"/>
          </w:divBdr>
        </w:div>
        <w:div w:id="2117822189">
          <w:marLeft w:val="0"/>
          <w:marRight w:val="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6793918">
      <w:bodyDiv w:val="1"/>
      <w:marLeft w:val="0"/>
      <w:marRight w:val="0"/>
      <w:marTop w:val="0"/>
      <w:marBottom w:val="0"/>
      <w:divBdr>
        <w:top w:val="none" w:sz="0" w:space="0" w:color="auto"/>
        <w:left w:val="none" w:sz="0" w:space="0" w:color="auto"/>
        <w:bottom w:val="none" w:sz="0" w:space="0" w:color="auto"/>
        <w:right w:val="none" w:sz="0" w:space="0" w:color="auto"/>
      </w:divBdr>
      <w:divsChild>
        <w:div w:id="284964748">
          <w:marLeft w:val="0"/>
          <w:marRight w:val="375"/>
          <w:marTop w:val="0"/>
          <w:marBottom w:val="0"/>
          <w:divBdr>
            <w:top w:val="none" w:sz="0" w:space="0" w:color="auto"/>
            <w:left w:val="none" w:sz="0" w:space="0" w:color="auto"/>
            <w:bottom w:val="none" w:sz="0" w:space="0" w:color="auto"/>
            <w:right w:val="none" w:sz="0" w:space="0" w:color="auto"/>
          </w:divBdr>
        </w:div>
        <w:div w:id="233467483">
          <w:marLeft w:val="0"/>
          <w:marRight w:val="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644269">
      <w:bodyDiv w:val="1"/>
      <w:marLeft w:val="0"/>
      <w:marRight w:val="0"/>
      <w:marTop w:val="0"/>
      <w:marBottom w:val="0"/>
      <w:divBdr>
        <w:top w:val="none" w:sz="0" w:space="0" w:color="auto"/>
        <w:left w:val="none" w:sz="0" w:space="0" w:color="auto"/>
        <w:bottom w:val="none" w:sz="0" w:space="0" w:color="auto"/>
        <w:right w:val="none" w:sz="0" w:space="0" w:color="auto"/>
      </w:divBdr>
      <w:divsChild>
        <w:div w:id="1278487255">
          <w:marLeft w:val="0"/>
          <w:marRight w:val="375"/>
          <w:marTop w:val="0"/>
          <w:marBottom w:val="0"/>
          <w:divBdr>
            <w:top w:val="none" w:sz="0" w:space="0" w:color="auto"/>
            <w:left w:val="none" w:sz="0" w:space="0" w:color="auto"/>
            <w:bottom w:val="none" w:sz="0" w:space="0" w:color="auto"/>
            <w:right w:val="none" w:sz="0" w:space="0" w:color="auto"/>
          </w:divBdr>
        </w:div>
        <w:div w:id="388042127">
          <w:marLeft w:val="0"/>
          <w:marRight w:val="0"/>
          <w:marTop w:val="0"/>
          <w:marBottom w:val="0"/>
          <w:divBdr>
            <w:top w:val="none" w:sz="0" w:space="0" w:color="auto"/>
            <w:left w:val="none" w:sz="0" w:space="0" w:color="auto"/>
            <w:bottom w:val="none" w:sz="0" w:space="0" w:color="auto"/>
            <w:right w:val="none" w:sz="0" w:space="0" w:color="auto"/>
          </w:divBdr>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8885994">
      <w:bodyDiv w:val="1"/>
      <w:marLeft w:val="0"/>
      <w:marRight w:val="0"/>
      <w:marTop w:val="0"/>
      <w:marBottom w:val="0"/>
      <w:divBdr>
        <w:top w:val="none" w:sz="0" w:space="0" w:color="auto"/>
        <w:left w:val="none" w:sz="0" w:space="0" w:color="auto"/>
        <w:bottom w:val="none" w:sz="0" w:space="0" w:color="auto"/>
        <w:right w:val="none" w:sz="0" w:space="0" w:color="auto"/>
      </w:divBdr>
      <w:divsChild>
        <w:div w:id="1500580577">
          <w:marLeft w:val="0"/>
          <w:marRight w:val="375"/>
          <w:marTop w:val="0"/>
          <w:marBottom w:val="0"/>
          <w:divBdr>
            <w:top w:val="none" w:sz="0" w:space="0" w:color="auto"/>
            <w:left w:val="none" w:sz="0" w:space="0" w:color="auto"/>
            <w:bottom w:val="none" w:sz="0" w:space="0" w:color="auto"/>
            <w:right w:val="none" w:sz="0" w:space="0" w:color="auto"/>
          </w:divBdr>
        </w:div>
        <w:div w:id="1945845576">
          <w:marLeft w:val="0"/>
          <w:marRight w:val="0"/>
          <w:marTop w:val="0"/>
          <w:marBottom w:val="0"/>
          <w:divBdr>
            <w:top w:val="none" w:sz="0" w:space="0" w:color="auto"/>
            <w:left w:val="none" w:sz="0" w:space="0" w:color="auto"/>
            <w:bottom w:val="none" w:sz="0" w:space="0" w:color="auto"/>
            <w:right w:val="none" w:sz="0" w:space="0" w:color="auto"/>
          </w:divBdr>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616056">
      <w:bodyDiv w:val="1"/>
      <w:marLeft w:val="0"/>
      <w:marRight w:val="0"/>
      <w:marTop w:val="0"/>
      <w:marBottom w:val="0"/>
      <w:divBdr>
        <w:top w:val="none" w:sz="0" w:space="0" w:color="auto"/>
        <w:left w:val="none" w:sz="0" w:space="0" w:color="auto"/>
        <w:bottom w:val="none" w:sz="0" w:space="0" w:color="auto"/>
        <w:right w:val="none" w:sz="0" w:space="0" w:color="auto"/>
      </w:divBdr>
      <w:divsChild>
        <w:div w:id="1417484782">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2235816">
      <w:bodyDiv w:val="1"/>
      <w:marLeft w:val="0"/>
      <w:marRight w:val="0"/>
      <w:marTop w:val="0"/>
      <w:marBottom w:val="0"/>
      <w:divBdr>
        <w:top w:val="none" w:sz="0" w:space="0" w:color="auto"/>
        <w:left w:val="none" w:sz="0" w:space="0" w:color="auto"/>
        <w:bottom w:val="none" w:sz="0" w:space="0" w:color="auto"/>
        <w:right w:val="none" w:sz="0" w:space="0" w:color="auto"/>
      </w:divBdr>
      <w:divsChild>
        <w:div w:id="2060401436">
          <w:marLeft w:val="0"/>
          <w:marRight w:val="150"/>
          <w:marTop w:val="0"/>
          <w:marBottom w:val="75"/>
          <w:divBdr>
            <w:top w:val="none" w:sz="0" w:space="0" w:color="auto"/>
            <w:left w:val="none" w:sz="0" w:space="0" w:color="auto"/>
            <w:bottom w:val="none" w:sz="0" w:space="0" w:color="auto"/>
            <w:right w:val="none" w:sz="0" w:space="0" w:color="auto"/>
          </w:divBdr>
        </w:div>
        <w:div w:id="1264069950">
          <w:marLeft w:val="0"/>
          <w:marRight w:val="150"/>
          <w:marTop w:val="150"/>
          <w:marBottom w:val="150"/>
          <w:divBdr>
            <w:top w:val="none" w:sz="0" w:space="0" w:color="auto"/>
            <w:left w:val="none" w:sz="0" w:space="0" w:color="auto"/>
            <w:bottom w:val="none" w:sz="0" w:space="0" w:color="auto"/>
            <w:right w:val="none" w:sz="0" w:space="0" w:color="auto"/>
          </w:divBdr>
        </w:div>
        <w:div w:id="696079331">
          <w:marLeft w:val="0"/>
          <w:marRight w:val="150"/>
          <w:marTop w:val="0"/>
          <w:marBottom w:val="0"/>
          <w:divBdr>
            <w:top w:val="none" w:sz="0" w:space="0" w:color="auto"/>
            <w:left w:val="none" w:sz="0" w:space="0" w:color="auto"/>
            <w:bottom w:val="none" w:sz="0" w:space="0" w:color="auto"/>
            <w:right w:val="none" w:sz="0" w:space="0" w:color="auto"/>
          </w:divBdr>
        </w:div>
      </w:divsChild>
    </w:div>
    <w:div w:id="1142384171">
      <w:bodyDiv w:val="1"/>
      <w:marLeft w:val="0"/>
      <w:marRight w:val="0"/>
      <w:marTop w:val="0"/>
      <w:marBottom w:val="0"/>
      <w:divBdr>
        <w:top w:val="none" w:sz="0" w:space="0" w:color="auto"/>
        <w:left w:val="none" w:sz="0" w:space="0" w:color="auto"/>
        <w:bottom w:val="none" w:sz="0" w:space="0" w:color="auto"/>
        <w:right w:val="none" w:sz="0" w:space="0" w:color="auto"/>
      </w:divBdr>
      <w:divsChild>
        <w:div w:id="1484614809">
          <w:marLeft w:val="0"/>
          <w:marRight w:val="0"/>
          <w:marTop w:val="0"/>
          <w:marBottom w:val="300"/>
          <w:divBdr>
            <w:top w:val="none" w:sz="0" w:space="0" w:color="auto"/>
            <w:left w:val="none" w:sz="0" w:space="0" w:color="auto"/>
            <w:bottom w:val="none" w:sz="0" w:space="0" w:color="auto"/>
            <w:right w:val="none" w:sz="0" w:space="0" w:color="auto"/>
          </w:divBdr>
        </w:div>
      </w:divsChild>
    </w:div>
    <w:div w:id="1142849303">
      <w:bodyDiv w:val="1"/>
      <w:marLeft w:val="0"/>
      <w:marRight w:val="0"/>
      <w:marTop w:val="0"/>
      <w:marBottom w:val="0"/>
      <w:divBdr>
        <w:top w:val="none" w:sz="0" w:space="0" w:color="auto"/>
        <w:left w:val="none" w:sz="0" w:space="0" w:color="auto"/>
        <w:bottom w:val="none" w:sz="0" w:space="0" w:color="auto"/>
        <w:right w:val="none" w:sz="0" w:space="0" w:color="auto"/>
      </w:divBdr>
      <w:divsChild>
        <w:div w:id="1122384500">
          <w:marLeft w:val="0"/>
          <w:marRight w:val="150"/>
          <w:marTop w:val="0"/>
          <w:marBottom w:val="75"/>
          <w:divBdr>
            <w:top w:val="none" w:sz="0" w:space="0" w:color="auto"/>
            <w:left w:val="none" w:sz="0" w:space="0" w:color="auto"/>
            <w:bottom w:val="none" w:sz="0" w:space="0" w:color="auto"/>
            <w:right w:val="none" w:sz="0" w:space="0" w:color="auto"/>
          </w:divBdr>
        </w:div>
        <w:div w:id="454568915">
          <w:marLeft w:val="0"/>
          <w:marRight w:val="150"/>
          <w:marTop w:val="150"/>
          <w:marBottom w:val="150"/>
          <w:divBdr>
            <w:top w:val="none" w:sz="0" w:space="0" w:color="auto"/>
            <w:left w:val="none" w:sz="0" w:space="0" w:color="auto"/>
            <w:bottom w:val="none" w:sz="0" w:space="0" w:color="auto"/>
            <w:right w:val="none" w:sz="0" w:space="0" w:color="auto"/>
          </w:divBdr>
        </w:div>
        <w:div w:id="1670257014">
          <w:marLeft w:val="0"/>
          <w:marRight w:val="150"/>
          <w:marTop w:val="0"/>
          <w:marBottom w:val="0"/>
          <w:divBdr>
            <w:top w:val="none" w:sz="0" w:space="0" w:color="auto"/>
            <w:left w:val="none" w:sz="0" w:space="0" w:color="auto"/>
            <w:bottom w:val="none" w:sz="0" w:space="0" w:color="auto"/>
            <w:right w:val="none" w:sz="0" w:space="0" w:color="auto"/>
          </w:divBdr>
        </w:div>
      </w:divsChild>
    </w:div>
    <w:div w:id="1143278574">
      <w:bodyDiv w:val="1"/>
      <w:marLeft w:val="0"/>
      <w:marRight w:val="0"/>
      <w:marTop w:val="0"/>
      <w:marBottom w:val="0"/>
      <w:divBdr>
        <w:top w:val="none" w:sz="0" w:space="0" w:color="auto"/>
        <w:left w:val="none" w:sz="0" w:space="0" w:color="auto"/>
        <w:bottom w:val="none" w:sz="0" w:space="0" w:color="auto"/>
        <w:right w:val="none" w:sz="0" w:space="0" w:color="auto"/>
      </w:divBdr>
      <w:divsChild>
        <w:div w:id="1994481192">
          <w:marLeft w:val="0"/>
          <w:marRight w:val="0"/>
          <w:marTop w:val="0"/>
          <w:marBottom w:val="0"/>
          <w:divBdr>
            <w:top w:val="none" w:sz="0" w:space="0" w:color="auto"/>
            <w:left w:val="none" w:sz="0" w:space="0" w:color="auto"/>
            <w:bottom w:val="none" w:sz="0" w:space="0" w:color="auto"/>
            <w:right w:val="none" w:sz="0" w:space="0" w:color="auto"/>
          </w:divBdr>
        </w:div>
        <w:div w:id="896475627">
          <w:marLeft w:val="0"/>
          <w:marRight w:val="0"/>
          <w:marTop w:val="0"/>
          <w:marBottom w:val="0"/>
          <w:divBdr>
            <w:top w:val="none" w:sz="0" w:space="0" w:color="auto"/>
            <w:left w:val="none" w:sz="0" w:space="0" w:color="auto"/>
            <w:bottom w:val="none" w:sz="0" w:space="0" w:color="auto"/>
            <w:right w:val="none" w:sz="0" w:space="0" w:color="auto"/>
          </w:divBdr>
          <w:divsChild>
            <w:div w:id="1071778986">
              <w:marLeft w:val="0"/>
              <w:marRight w:val="0"/>
              <w:marTop w:val="300"/>
              <w:marBottom w:val="300"/>
              <w:divBdr>
                <w:top w:val="none" w:sz="0" w:space="0" w:color="auto"/>
                <w:left w:val="none" w:sz="0" w:space="0" w:color="auto"/>
                <w:bottom w:val="none" w:sz="0" w:space="0" w:color="auto"/>
                <w:right w:val="none" w:sz="0" w:space="0" w:color="auto"/>
              </w:divBdr>
            </w:div>
            <w:div w:id="1005547857">
              <w:marLeft w:val="0"/>
              <w:marRight w:val="0"/>
              <w:marTop w:val="0"/>
              <w:marBottom w:val="0"/>
              <w:divBdr>
                <w:top w:val="none" w:sz="0" w:space="0" w:color="auto"/>
                <w:left w:val="none" w:sz="0" w:space="0" w:color="auto"/>
                <w:bottom w:val="none" w:sz="0" w:space="0" w:color="auto"/>
                <w:right w:val="none" w:sz="0" w:space="0" w:color="auto"/>
              </w:divBdr>
              <w:divsChild>
                <w:div w:id="1046873897">
                  <w:marLeft w:val="0"/>
                  <w:marRight w:val="0"/>
                  <w:marTop w:val="300"/>
                  <w:marBottom w:val="450"/>
                  <w:divBdr>
                    <w:top w:val="none" w:sz="0" w:space="0" w:color="auto"/>
                    <w:left w:val="none" w:sz="0" w:space="0" w:color="auto"/>
                    <w:bottom w:val="none" w:sz="0" w:space="0" w:color="auto"/>
                    <w:right w:val="none" w:sz="0" w:space="0" w:color="auto"/>
                  </w:divBdr>
                  <w:divsChild>
                    <w:div w:id="1377780492">
                      <w:marLeft w:val="0"/>
                      <w:marRight w:val="0"/>
                      <w:marTop w:val="0"/>
                      <w:marBottom w:val="0"/>
                      <w:divBdr>
                        <w:top w:val="none" w:sz="0" w:space="0" w:color="auto"/>
                        <w:left w:val="none" w:sz="0" w:space="0" w:color="auto"/>
                        <w:bottom w:val="none" w:sz="0" w:space="0" w:color="auto"/>
                        <w:right w:val="none" w:sz="0" w:space="0" w:color="auto"/>
                      </w:divBdr>
                      <w:divsChild>
                        <w:div w:id="316808506">
                          <w:marLeft w:val="0"/>
                          <w:marRight w:val="0"/>
                          <w:marTop w:val="0"/>
                          <w:marBottom w:val="0"/>
                          <w:divBdr>
                            <w:top w:val="none" w:sz="0" w:space="0" w:color="auto"/>
                            <w:left w:val="none" w:sz="0" w:space="0" w:color="auto"/>
                            <w:bottom w:val="none" w:sz="0" w:space="0" w:color="auto"/>
                            <w:right w:val="none" w:sz="0" w:space="0" w:color="auto"/>
                          </w:divBdr>
                          <w:divsChild>
                            <w:div w:id="1439325024">
                              <w:marLeft w:val="0"/>
                              <w:marRight w:val="0"/>
                              <w:marTop w:val="0"/>
                              <w:marBottom w:val="0"/>
                              <w:divBdr>
                                <w:top w:val="none" w:sz="0" w:space="0" w:color="auto"/>
                                <w:left w:val="none" w:sz="0" w:space="0" w:color="auto"/>
                                <w:bottom w:val="none" w:sz="0" w:space="0" w:color="auto"/>
                                <w:right w:val="none" w:sz="0" w:space="0" w:color="auto"/>
                              </w:divBdr>
                              <w:divsChild>
                                <w:div w:id="19109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01206">
              <w:blockQuote w:val="1"/>
              <w:marLeft w:val="0"/>
              <w:marRight w:val="0"/>
              <w:marTop w:val="465"/>
              <w:marBottom w:val="525"/>
              <w:divBdr>
                <w:top w:val="none" w:sz="0" w:space="0" w:color="auto"/>
                <w:left w:val="none" w:sz="0" w:space="0" w:color="auto"/>
                <w:bottom w:val="none" w:sz="0" w:space="0" w:color="auto"/>
                <w:right w:val="none" w:sz="0" w:space="0" w:color="auto"/>
              </w:divBdr>
            </w:div>
            <w:div w:id="17276092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59851">
      <w:bodyDiv w:val="1"/>
      <w:marLeft w:val="0"/>
      <w:marRight w:val="0"/>
      <w:marTop w:val="0"/>
      <w:marBottom w:val="0"/>
      <w:divBdr>
        <w:top w:val="none" w:sz="0" w:space="0" w:color="auto"/>
        <w:left w:val="none" w:sz="0" w:space="0" w:color="auto"/>
        <w:bottom w:val="none" w:sz="0" w:space="0" w:color="auto"/>
        <w:right w:val="none" w:sz="0" w:space="0" w:color="auto"/>
      </w:divBdr>
      <w:divsChild>
        <w:div w:id="1438140464">
          <w:marLeft w:val="0"/>
          <w:marRight w:val="150"/>
          <w:marTop w:val="0"/>
          <w:marBottom w:val="75"/>
          <w:divBdr>
            <w:top w:val="none" w:sz="0" w:space="0" w:color="auto"/>
            <w:left w:val="none" w:sz="0" w:space="0" w:color="auto"/>
            <w:bottom w:val="none" w:sz="0" w:space="0" w:color="auto"/>
            <w:right w:val="none" w:sz="0" w:space="0" w:color="auto"/>
          </w:divBdr>
        </w:div>
        <w:div w:id="112097505">
          <w:marLeft w:val="0"/>
          <w:marRight w:val="150"/>
          <w:marTop w:val="150"/>
          <w:marBottom w:val="150"/>
          <w:divBdr>
            <w:top w:val="none" w:sz="0" w:space="0" w:color="auto"/>
            <w:left w:val="none" w:sz="0" w:space="0" w:color="auto"/>
            <w:bottom w:val="none" w:sz="0" w:space="0" w:color="auto"/>
            <w:right w:val="none" w:sz="0" w:space="0" w:color="auto"/>
          </w:divBdr>
        </w:div>
        <w:div w:id="39985856">
          <w:marLeft w:val="0"/>
          <w:marRight w:val="150"/>
          <w:marTop w:val="0"/>
          <w:marBottom w:val="0"/>
          <w:divBdr>
            <w:top w:val="none" w:sz="0" w:space="0" w:color="auto"/>
            <w:left w:val="none" w:sz="0" w:space="0" w:color="auto"/>
            <w:bottom w:val="none" w:sz="0" w:space="0" w:color="auto"/>
            <w:right w:val="none" w:sz="0" w:space="0" w:color="auto"/>
          </w:divBdr>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29166">
      <w:bodyDiv w:val="1"/>
      <w:marLeft w:val="0"/>
      <w:marRight w:val="0"/>
      <w:marTop w:val="0"/>
      <w:marBottom w:val="0"/>
      <w:divBdr>
        <w:top w:val="none" w:sz="0" w:space="0" w:color="auto"/>
        <w:left w:val="none" w:sz="0" w:space="0" w:color="auto"/>
        <w:bottom w:val="none" w:sz="0" w:space="0" w:color="auto"/>
        <w:right w:val="none" w:sz="0" w:space="0" w:color="auto"/>
      </w:divBdr>
      <w:divsChild>
        <w:div w:id="976030062">
          <w:marLeft w:val="0"/>
          <w:marRight w:val="150"/>
          <w:marTop w:val="0"/>
          <w:marBottom w:val="75"/>
          <w:divBdr>
            <w:top w:val="none" w:sz="0" w:space="0" w:color="auto"/>
            <w:left w:val="none" w:sz="0" w:space="0" w:color="auto"/>
            <w:bottom w:val="none" w:sz="0" w:space="0" w:color="auto"/>
            <w:right w:val="none" w:sz="0" w:space="0" w:color="auto"/>
          </w:divBdr>
        </w:div>
        <w:div w:id="1351561623">
          <w:marLeft w:val="0"/>
          <w:marRight w:val="150"/>
          <w:marTop w:val="150"/>
          <w:marBottom w:val="150"/>
          <w:divBdr>
            <w:top w:val="none" w:sz="0" w:space="0" w:color="auto"/>
            <w:left w:val="none" w:sz="0" w:space="0" w:color="auto"/>
            <w:bottom w:val="none" w:sz="0" w:space="0" w:color="auto"/>
            <w:right w:val="none" w:sz="0" w:space="0" w:color="auto"/>
          </w:divBdr>
        </w:div>
        <w:div w:id="2135829976">
          <w:marLeft w:val="0"/>
          <w:marRight w:val="150"/>
          <w:marTop w:val="0"/>
          <w:marBottom w:val="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4293432">
      <w:bodyDiv w:val="1"/>
      <w:marLeft w:val="0"/>
      <w:marRight w:val="0"/>
      <w:marTop w:val="0"/>
      <w:marBottom w:val="0"/>
      <w:divBdr>
        <w:top w:val="none" w:sz="0" w:space="0" w:color="auto"/>
        <w:left w:val="none" w:sz="0" w:space="0" w:color="auto"/>
        <w:bottom w:val="none" w:sz="0" w:space="0" w:color="auto"/>
        <w:right w:val="none" w:sz="0" w:space="0" w:color="auto"/>
      </w:divBdr>
      <w:divsChild>
        <w:div w:id="154535604">
          <w:marLeft w:val="0"/>
          <w:marRight w:val="150"/>
          <w:marTop w:val="0"/>
          <w:marBottom w:val="75"/>
          <w:divBdr>
            <w:top w:val="none" w:sz="0" w:space="0" w:color="auto"/>
            <w:left w:val="none" w:sz="0" w:space="0" w:color="auto"/>
            <w:bottom w:val="none" w:sz="0" w:space="0" w:color="auto"/>
            <w:right w:val="none" w:sz="0" w:space="0" w:color="auto"/>
          </w:divBdr>
        </w:div>
        <w:div w:id="1114667719">
          <w:marLeft w:val="0"/>
          <w:marRight w:val="150"/>
          <w:marTop w:val="150"/>
          <w:marBottom w:val="150"/>
          <w:divBdr>
            <w:top w:val="none" w:sz="0" w:space="0" w:color="auto"/>
            <w:left w:val="none" w:sz="0" w:space="0" w:color="auto"/>
            <w:bottom w:val="none" w:sz="0" w:space="0" w:color="auto"/>
            <w:right w:val="none" w:sz="0" w:space="0" w:color="auto"/>
          </w:divBdr>
        </w:div>
        <w:div w:id="1164003862">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6384322">
      <w:bodyDiv w:val="1"/>
      <w:marLeft w:val="0"/>
      <w:marRight w:val="0"/>
      <w:marTop w:val="0"/>
      <w:marBottom w:val="0"/>
      <w:divBdr>
        <w:top w:val="none" w:sz="0" w:space="0" w:color="auto"/>
        <w:left w:val="none" w:sz="0" w:space="0" w:color="auto"/>
        <w:bottom w:val="none" w:sz="0" w:space="0" w:color="auto"/>
        <w:right w:val="none" w:sz="0" w:space="0" w:color="auto"/>
      </w:divBdr>
      <w:divsChild>
        <w:div w:id="2131244177">
          <w:marLeft w:val="0"/>
          <w:marRight w:val="0"/>
          <w:marTop w:val="0"/>
          <w:marBottom w:val="300"/>
          <w:divBdr>
            <w:top w:val="none" w:sz="0" w:space="0" w:color="auto"/>
            <w:left w:val="none" w:sz="0" w:space="0" w:color="auto"/>
            <w:bottom w:val="none" w:sz="0" w:space="0" w:color="auto"/>
            <w:right w:val="none" w:sz="0" w:space="0" w:color="auto"/>
          </w:divBdr>
        </w:div>
      </w:divsChild>
    </w:div>
    <w:div w:id="1156413545">
      <w:bodyDiv w:val="1"/>
      <w:marLeft w:val="0"/>
      <w:marRight w:val="0"/>
      <w:marTop w:val="0"/>
      <w:marBottom w:val="0"/>
      <w:divBdr>
        <w:top w:val="none" w:sz="0" w:space="0" w:color="auto"/>
        <w:left w:val="none" w:sz="0" w:space="0" w:color="auto"/>
        <w:bottom w:val="none" w:sz="0" w:space="0" w:color="auto"/>
        <w:right w:val="none" w:sz="0" w:space="0" w:color="auto"/>
      </w:divBdr>
      <w:divsChild>
        <w:div w:id="152575558">
          <w:marLeft w:val="0"/>
          <w:marRight w:val="150"/>
          <w:marTop w:val="0"/>
          <w:marBottom w:val="75"/>
          <w:divBdr>
            <w:top w:val="none" w:sz="0" w:space="0" w:color="auto"/>
            <w:left w:val="none" w:sz="0" w:space="0" w:color="auto"/>
            <w:bottom w:val="none" w:sz="0" w:space="0" w:color="auto"/>
            <w:right w:val="none" w:sz="0" w:space="0" w:color="auto"/>
          </w:divBdr>
        </w:div>
        <w:div w:id="78412068">
          <w:marLeft w:val="0"/>
          <w:marRight w:val="150"/>
          <w:marTop w:val="150"/>
          <w:marBottom w:val="150"/>
          <w:divBdr>
            <w:top w:val="none" w:sz="0" w:space="0" w:color="auto"/>
            <w:left w:val="none" w:sz="0" w:space="0" w:color="auto"/>
            <w:bottom w:val="none" w:sz="0" w:space="0" w:color="auto"/>
            <w:right w:val="none" w:sz="0" w:space="0" w:color="auto"/>
          </w:divBdr>
        </w:div>
        <w:div w:id="16079863">
          <w:marLeft w:val="0"/>
          <w:marRight w:val="150"/>
          <w:marTop w:val="0"/>
          <w:marBottom w:val="0"/>
          <w:divBdr>
            <w:top w:val="none" w:sz="0" w:space="0" w:color="auto"/>
            <w:left w:val="none" w:sz="0" w:space="0" w:color="auto"/>
            <w:bottom w:val="none" w:sz="0" w:space="0" w:color="auto"/>
            <w:right w:val="none" w:sz="0" w:space="0" w:color="auto"/>
          </w:divBdr>
        </w:div>
      </w:divsChild>
    </w:div>
    <w:div w:id="1156796000">
      <w:bodyDiv w:val="1"/>
      <w:marLeft w:val="0"/>
      <w:marRight w:val="0"/>
      <w:marTop w:val="0"/>
      <w:marBottom w:val="0"/>
      <w:divBdr>
        <w:top w:val="none" w:sz="0" w:space="0" w:color="auto"/>
        <w:left w:val="none" w:sz="0" w:space="0" w:color="auto"/>
        <w:bottom w:val="none" w:sz="0" w:space="0" w:color="auto"/>
        <w:right w:val="none" w:sz="0" w:space="0" w:color="auto"/>
      </w:divBdr>
      <w:divsChild>
        <w:div w:id="1349718305">
          <w:marLeft w:val="0"/>
          <w:marRight w:val="0"/>
          <w:marTop w:val="0"/>
          <w:marBottom w:val="0"/>
          <w:divBdr>
            <w:top w:val="none" w:sz="0" w:space="0" w:color="auto"/>
            <w:left w:val="none" w:sz="0" w:space="0" w:color="auto"/>
            <w:bottom w:val="none" w:sz="0" w:space="0" w:color="auto"/>
            <w:right w:val="none" w:sz="0" w:space="0" w:color="auto"/>
          </w:divBdr>
        </w:div>
        <w:div w:id="513542594">
          <w:marLeft w:val="0"/>
          <w:marRight w:val="0"/>
          <w:marTop w:val="300"/>
          <w:marBottom w:val="300"/>
          <w:divBdr>
            <w:top w:val="none" w:sz="0" w:space="0" w:color="auto"/>
            <w:left w:val="none" w:sz="0" w:space="0" w:color="auto"/>
            <w:bottom w:val="none" w:sz="0" w:space="0" w:color="auto"/>
            <w:right w:val="none" w:sz="0" w:space="0" w:color="auto"/>
          </w:divBdr>
        </w:div>
        <w:div w:id="1796753895">
          <w:marLeft w:val="0"/>
          <w:marRight w:val="0"/>
          <w:marTop w:val="0"/>
          <w:marBottom w:val="0"/>
          <w:divBdr>
            <w:top w:val="none" w:sz="0" w:space="0" w:color="auto"/>
            <w:left w:val="none" w:sz="0" w:space="0" w:color="auto"/>
            <w:bottom w:val="none" w:sz="0" w:space="0" w:color="auto"/>
            <w:right w:val="none" w:sz="0" w:space="0" w:color="auto"/>
          </w:divBdr>
          <w:divsChild>
            <w:div w:id="1471751580">
              <w:marLeft w:val="0"/>
              <w:marRight w:val="0"/>
              <w:marTop w:val="300"/>
              <w:marBottom w:val="450"/>
              <w:divBdr>
                <w:top w:val="none" w:sz="0" w:space="0" w:color="auto"/>
                <w:left w:val="none" w:sz="0" w:space="0" w:color="auto"/>
                <w:bottom w:val="none" w:sz="0" w:space="0" w:color="auto"/>
                <w:right w:val="none" w:sz="0" w:space="0" w:color="auto"/>
              </w:divBdr>
              <w:divsChild>
                <w:div w:id="1130906170">
                  <w:marLeft w:val="0"/>
                  <w:marRight w:val="0"/>
                  <w:marTop w:val="0"/>
                  <w:marBottom w:val="0"/>
                  <w:divBdr>
                    <w:top w:val="none" w:sz="0" w:space="0" w:color="auto"/>
                    <w:left w:val="none" w:sz="0" w:space="0" w:color="auto"/>
                    <w:bottom w:val="none" w:sz="0" w:space="0" w:color="auto"/>
                    <w:right w:val="none" w:sz="0" w:space="0" w:color="auto"/>
                  </w:divBdr>
                  <w:divsChild>
                    <w:div w:id="1270774808">
                      <w:marLeft w:val="0"/>
                      <w:marRight w:val="0"/>
                      <w:marTop w:val="0"/>
                      <w:marBottom w:val="0"/>
                      <w:divBdr>
                        <w:top w:val="none" w:sz="0" w:space="0" w:color="auto"/>
                        <w:left w:val="none" w:sz="0" w:space="0" w:color="auto"/>
                        <w:bottom w:val="none" w:sz="0" w:space="0" w:color="auto"/>
                        <w:right w:val="none" w:sz="0" w:space="0" w:color="auto"/>
                      </w:divBdr>
                      <w:divsChild>
                        <w:div w:id="431628362">
                          <w:marLeft w:val="0"/>
                          <w:marRight w:val="0"/>
                          <w:marTop w:val="0"/>
                          <w:marBottom w:val="0"/>
                          <w:divBdr>
                            <w:top w:val="none" w:sz="0" w:space="0" w:color="auto"/>
                            <w:left w:val="none" w:sz="0" w:space="0" w:color="auto"/>
                            <w:bottom w:val="none" w:sz="0" w:space="0" w:color="auto"/>
                            <w:right w:val="none" w:sz="0" w:space="0" w:color="auto"/>
                          </w:divBdr>
                          <w:divsChild>
                            <w:div w:id="375931963">
                              <w:marLeft w:val="0"/>
                              <w:marRight w:val="0"/>
                              <w:marTop w:val="0"/>
                              <w:marBottom w:val="0"/>
                              <w:divBdr>
                                <w:top w:val="none" w:sz="0" w:space="0" w:color="auto"/>
                                <w:left w:val="none" w:sz="0" w:space="0" w:color="auto"/>
                                <w:bottom w:val="none" w:sz="0" w:space="0" w:color="auto"/>
                                <w:right w:val="none" w:sz="0" w:space="0" w:color="auto"/>
                              </w:divBdr>
                              <w:divsChild>
                                <w:div w:id="1921674658">
                                  <w:marLeft w:val="0"/>
                                  <w:marRight w:val="0"/>
                                  <w:marTop w:val="0"/>
                                  <w:marBottom w:val="0"/>
                                  <w:divBdr>
                                    <w:top w:val="none" w:sz="0" w:space="0" w:color="auto"/>
                                    <w:left w:val="none" w:sz="0" w:space="0" w:color="auto"/>
                                    <w:bottom w:val="none" w:sz="0" w:space="0" w:color="auto"/>
                                    <w:right w:val="none" w:sz="0" w:space="0" w:color="auto"/>
                                  </w:divBdr>
                                  <w:divsChild>
                                    <w:div w:id="1519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90477">
          <w:marLeft w:val="0"/>
          <w:marRight w:val="0"/>
          <w:marTop w:val="0"/>
          <w:marBottom w:val="0"/>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2160810">
      <w:bodyDiv w:val="1"/>
      <w:marLeft w:val="0"/>
      <w:marRight w:val="0"/>
      <w:marTop w:val="0"/>
      <w:marBottom w:val="0"/>
      <w:divBdr>
        <w:top w:val="none" w:sz="0" w:space="0" w:color="auto"/>
        <w:left w:val="none" w:sz="0" w:space="0" w:color="auto"/>
        <w:bottom w:val="none" w:sz="0" w:space="0" w:color="auto"/>
        <w:right w:val="none" w:sz="0" w:space="0" w:color="auto"/>
      </w:divBdr>
      <w:divsChild>
        <w:div w:id="87383963">
          <w:marLeft w:val="0"/>
          <w:marRight w:val="0"/>
          <w:marTop w:val="300"/>
          <w:marBottom w:val="300"/>
          <w:divBdr>
            <w:top w:val="none" w:sz="0" w:space="0" w:color="auto"/>
            <w:left w:val="none" w:sz="0" w:space="0" w:color="auto"/>
            <w:bottom w:val="none" w:sz="0" w:space="0" w:color="auto"/>
            <w:right w:val="none" w:sz="0" w:space="0" w:color="auto"/>
          </w:divBdr>
        </w:div>
        <w:div w:id="1632130559">
          <w:marLeft w:val="0"/>
          <w:marRight w:val="0"/>
          <w:marTop w:val="0"/>
          <w:marBottom w:val="0"/>
          <w:divBdr>
            <w:top w:val="none" w:sz="0" w:space="0" w:color="auto"/>
            <w:left w:val="none" w:sz="0" w:space="0" w:color="auto"/>
            <w:bottom w:val="none" w:sz="0" w:space="0" w:color="auto"/>
            <w:right w:val="none" w:sz="0" w:space="0" w:color="auto"/>
          </w:divBdr>
        </w:div>
      </w:divsChild>
    </w:div>
    <w:div w:id="1163157693">
      <w:bodyDiv w:val="1"/>
      <w:marLeft w:val="0"/>
      <w:marRight w:val="0"/>
      <w:marTop w:val="0"/>
      <w:marBottom w:val="0"/>
      <w:divBdr>
        <w:top w:val="none" w:sz="0" w:space="0" w:color="auto"/>
        <w:left w:val="none" w:sz="0" w:space="0" w:color="auto"/>
        <w:bottom w:val="none" w:sz="0" w:space="0" w:color="auto"/>
        <w:right w:val="none" w:sz="0" w:space="0" w:color="auto"/>
      </w:divBdr>
      <w:divsChild>
        <w:div w:id="1046181087">
          <w:marLeft w:val="0"/>
          <w:marRight w:val="0"/>
          <w:marTop w:val="0"/>
          <w:marBottom w:val="300"/>
          <w:divBdr>
            <w:top w:val="none" w:sz="0" w:space="0" w:color="auto"/>
            <w:left w:val="none" w:sz="0" w:space="0" w:color="auto"/>
            <w:bottom w:val="none" w:sz="0" w:space="0" w:color="auto"/>
            <w:right w:val="none" w:sz="0" w:space="0" w:color="auto"/>
          </w:divBdr>
        </w:div>
      </w:divsChild>
    </w:div>
    <w:div w:id="1163744515">
      <w:bodyDiv w:val="1"/>
      <w:marLeft w:val="0"/>
      <w:marRight w:val="0"/>
      <w:marTop w:val="0"/>
      <w:marBottom w:val="0"/>
      <w:divBdr>
        <w:top w:val="none" w:sz="0" w:space="0" w:color="auto"/>
        <w:left w:val="none" w:sz="0" w:space="0" w:color="auto"/>
        <w:bottom w:val="none" w:sz="0" w:space="0" w:color="auto"/>
        <w:right w:val="none" w:sz="0" w:space="0" w:color="auto"/>
      </w:divBdr>
      <w:divsChild>
        <w:div w:id="1168909049">
          <w:marLeft w:val="0"/>
          <w:marRight w:val="0"/>
          <w:marTop w:val="300"/>
          <w:marBottom w:val="300"/>
          <w:divBdr>
            <w:top w:val="none" w:sz="0" w:space="0" w:color="auto"/>
            <w:left w:val="none" w:sz="0" w:space="0" w:color="auto"/>
            <w:bottom w:val="none" w:sz="0" w:space="0" w:color="auto"/>
            <w:right w:val="none" w:sz="0" w:space="0" w:color="auto"/>
          </w:divBdr>
        </w:div>
        <w:div w:id="1239441263">
          <w:marLeft w:val="0"/>
          <w:marRight w:val="0"/>
          <w:marTop w:val="0"/>
          <w:marBottom w:val="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6625043">
      <w:bodyDiv w:val="1"/>
      <w:marLeft w:val="0"/>
      <w:marRight w:val="0"/>
      <w:marTop w:val="0"/>
      <w:marBottom w:val="0"/>
      <w:divBdr>
        <w:top w:val="none" w:sz="0" w:space="0" w:color="auto"/>
        <w:left w:val="none" w:sz="0" w:space="0" w:color="auto"/>
        <w:bottom w:val="none" w:sz="0" w:space="0" w:color="auto"/>
        <w:right w:val="none" w:sz="0" w:space="0" w:color="auto"/>
      </w:divBdr>
      <w:divsChild>
        <w:div w:id="495194924">
          <w:marLeft w:val="0"/>
          <w:marRight w:val="0"/>
          <w:marTop w:val="0"/>
          <w:marBottom w:val="150"/>
          <w:divBdr>
            <w:top w:val="none" w:sz="0" w:space="0" w:color="auto"/>
            <w:left w:val="none" w:sz="0" w:space="0" w:color="auto"/>
            <w:bottom w:val="none" w:sz="0" w:space="0" w:color="auto"/>
            <w:right w:val="none" w:sz="0" w:space="0" w:color="auto"/>
          </w:divBdr>
          <w:divsChild>
            <w:div w:id="2071611881">
              <w:marLeft w:val="0"/>
              <w:marRight w:val="0"/>
              <w:marTop w:val="0"/>
              <w:marBottom w:val="0"/>
              <w:divBdr>
                <w:top w:val="none" w:sz="0" w:space="0" w:color="auto"/>
                <w:left w:val="none" w:sz="0" w:space="0" w:color="auto"/>
                <w:bottom w:val="none" w:sz="0" w:space="0" w:color="auto"/>
                <w:right w:val="none" w:sz="0" w:space="0" w:color="auto"/>
              </w:divBdr>
            </w:div>
            <w:div w:id="213809204">
              <w:marLeft w:val="0"/>
              <w:marRight w:val="0"/>
              <w:marTop w:val="0"/>
              <w:marBottom w:val="0"/>
              <w:divBdr>
                <w:top w:val="none" w:sz="0" w:space="0" w:color="auto"/>
                <w:left w:val="none" w:sz="0" w:space="0" w:color="auto"/>
                <w:bottom w:val="none" w:sz="0" w:space="0" w:color="auto"/>
                <w:right w:val="none" w:sz="0" w:space="0" w:color="auto"/>
              </w:divBdr>
              <w:divsChild>
                <w:div w:id="1839418477">
                  <w:marLeft w:val="0"/>
                  <w:marRight w:val="0"/>
                  <w:marTop w:val="0"/>
                  <w:marBottom w:val="0"/>
                  <w:divBdr>
                    <w:top w:val="none" w:sz="0" w:space="0" w:color="auto"/>
                    <w:left w:val="none" w:sz="0" w:space="0" w:color="auto"/>
                    <w:bottom w:val="none" w:sz="0" w:space="0" w:color="auto"/>
                    <w:right w:val="none" w:sz="0" w:space="0" w:color="auto"/>
                  </w:divBdr>
                  <w:divsChild>
                    <w:div w:id="1321546607">
                      <w:marLeft w:val="0"/>
                      <w:marRight w:val="0"/>
                      <w:marTop w:val="0"/>
                      <w:marBottom w:val="0"/>
                      <w:divBdr>
                        <w:top w:val="none" w:sz="0" w:space="0" w:color="auto"/>
                        <w:left w:val="none" w:sz="0" w:space="0" w:color="auto"/>
                        <w:bottom w:val="none" w:sz="0" w:space="0" w:color="auto"/>
                        <w:right w:val="none" w:sz="0" w:space="0" w:color="auto"/>
                      </w:divBdr>
                      <w:divsChild>
                        <w:div w:id="396978489">
                          <w:marLeft w:val="0"/>
                          <w:marRight w:val="0"/>
                          <w:marTop w:val="0"/>
                          <w:marBottom w:val="0"/>
                          <w:divBdr>
                            <w:top w:val="none" w:sz="0" w:space="0" w:color="auto"/>
                            <w:left w:val="none" w:sz="0" w:space="0" w:color="auto"/>
                            <w:bottom w:val="none" w:sz="0" w:space="0" w:color="auto"/>
                            <w:right w:val="none" w:sz="0" w:space="0" w:color="auto"/>
                          </w:divBdr>
                        </w:div>
                      </w:divsChild>
                    </w:div>
                    <w:div w:id="844326466">
                      <w:marLeft w:val="0"/>
                      <w:marRight w:val="135"/>
                      <w:marTop w:val="0"/>
                      <w:marBottom w:val="0"/>
                      <w:divBdr>
                        <w:top w:val="none" w:sz="0" w:space="0" w:color="auto"/>
                        <w:left w:val="none" w:sz="0" w:space="0" w:color="auto"/>
                        <w:bottom w:val="none" w:sz="0" w:space="0" w:color="auto"/>
                        <w:right w:val="none" w:sz="0" w:space="0" w:color="auto"/>
                      </w:divBdr>
                    </w:div>
                    <w:div w:id="3666851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91888">
          <w:marLeft w:val="0"/>
          <w:marRight w:val="0"/>
          <w:marTop w:val="0"/>
          <w:marBottom w:val="0"/>
          <w:divBdr>
            <w:top w:val="none" w:sz="0" w:space="0" w:color="auto"/>
            <w:left w:val="none" w:sz="0" w:space="0" w:color="auto"/>
            <w:bottom w:val="none" w:sz="0" w:space="0" w:color="auto"/>
            <w:right w:val="none" w:sz="0" w:space="0" w:color="auto"/>
          </w:divBdr>
          <w:divsChild>
            <w:div w:id="1737243491">
              <w:marLeft w:val="0"/>
              <w:marRight w:val="0"/>
              <w:marTop w:val="0"/>
              <w:marBottom w:val="0"/>
              <w:divBdr>
                <w:top w:val="none" w:sz="0" w:space="0" w:color="auto"/>
                <w:left w:val="none" w:sz="0" w:space="0" w:color="auto"/>
                <w:bottom w:val="none" w:sz="0" w:space="0" w:color="auto"/>
                <w:right w:val="none" w:sz="0" w:space="0" w:color="auto"/>
              </w:divBdr>
              <w:divsChild>
                <w:div w:id="38360066">
                  <w:marLeft w:val="0"/>
                  <w:marRight w:val="0"/>
                  <w:marTop w:val="0"/>
                  <w:marBottom w:val="0"/>
                  <w:divBdr>
                    <w:top w:val="none" w:sz="0" w:space="0" w:color="auto"/>
                    <w:left w:val="none" w:sz="0" w:space="0" w:color="auto"/>
                    <w:bottom w:val="none" w:sz="0" w:space="0" w:color="auto"/>
                    <w:right w:val="none" w:sz="0" w:space="0" w:color="auto"/>
                  </w:divBdr>
                </w:div>
              </w:divsChild>
            </w:div>
            <w:div w:id="1578512516">
              <w:marLeft w:val="0"/>
              <w:marRight w:val="0"/>
              <w:marTop w:val="525"/>
              <w:marBottom w:val="0"/>
              <w:divBdr>
                <w:top w:val="none" w:sz="0" w:space="0" w:color="auto"/>
                <w:left w:val="none" w:sz="0" w:space="0" w:color="auto"/>
                <w:bottom w:val="none" w:sz="0" w:space="0" w:color="auto"/>
                <w:right w:val="none" w:sz="0" w:space="0" w:color="auto"/>
              </w:divBdr>
            </w:div>
            <w:div w:id="1098528599">
              <w:marLeft w:val="0"/>
              <w:marRight w:val="0"/>
              <w:marTop w:val="300"/>
              <w:marBottom w:val="0"/>
              <w:divBdr>
                <w:top w:val="none" w:sz="0" w:space="0" w:color="auto"/>
                <w:left w:val="none" w:sz="0" w:space="0" w:color="auto"/>
                <w:bottom w:val="none" w:sz="0" w:space="0" w:color="auto"/>
                <w:right w:val="none" w:sz="0" w:space="0" w:color="auto"/>
              </w:divBdr>
              <w:divsChild>
                <w:div w:id="1494636268">
                  <w:marLeft w:val="0"/>
                  <w:marRight w:val="0"/>
                  <w:marTop w:val="0"/>
                  <w:marBottom w:val="0"/>
                  <w:divBdr>
                    <w:top w:val="none" w:sz="0" w:space="0" w:color="auto"/>
                    <w:left w:val="none" w:sz="0" w:space="0" w:color="auto"/>
                    <w:bottom w:val="none" w:sz="0" w:space="0" w:color="auto"/>
                    <w:right w:val="none" w:sz="0" w:space="0" w:color="auto"/>
                  </w:divBdr>
                </w:div>
              </w:divsChild>
            </w:div>
            <w:div w:id="1823887147">
              <w:marLeft w:val="0"/>
              <w:marRight w:val="0"/>
              <w:marTop w:val="375"/>
              <w:marBottom w:val="0"/>
              <w:divBdr>
                <w:top w:val="none" w:sz="0" w:space="0" w:color="auto"/>
                <w:left w:val="none" w:sz="0" w:space="0" w:color="auto"/>
                <w:bottom w:val="none" w:sz="0" w:space="0" w:color="auto"/>
                <w:right w:val="none" w:sz="0" w:space="0" w:color="auto"/>
              </w:divBdr>
              <w:divsChild>
                <w:div w:id="818229494">
                  <w:marLeft w:val="0"/>
                  <w:marRight w:val="0"/>
                  <w:marTop w:val="0"/>
                  <w:marBottom w:val="0"/>
                  <w:divBdr>
                    <w:top w:val="none" w:sz="0" w:space="0" w:color="auto"/>
                    <w:left w:val="none" w:sz="0" w:space="0" w:color="auto"/>
                    <w:bottom w:val="none" w:sz="0" w:space="0" w:color="auto"/>
                    <w:right w:val="none" w:sz="0" w:space="0" w:color="auto"/>
                  </w:divBdr>
                  <w:divsChild>
                    <w:div w:id="58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9157">
              <w:marLeft w:val="0"/>
              <w:marRight w:val="0"/>
              <w:marTop w:val="375"/>
              <w:marBottom w:val="0"/>
              <w:divBdr>
                <w:top w:val="none" w:sz="0" w:space="0" w:color="auto"/>
                <w:left w:val="none" w:sz="0" w:space="0" w:color="auto"/>
                <w:bottom w:val="none" w:sz="0" w:space="0" w:color="auto"/>
                <w:right w:val="none" w:sz="0" w:space="0" w:color="auto"/>
              </w:divBdr>
              <w:divsChild>
                <w:div w:id="903761486">
                  <w:marLeft w:val="0"/>
                  <w:marRight w:val="0"/>
                  <w:marTop w:val="0"/>
                  <w:marBottom w:val="0"/>
                  <w:divBdr>
                    <w:top w:val="none" w:sz="0" w:space="0" w:color="auto"/>
                    <w:left w:val="none" w:sz="0" w:space="0" w:color="auto"/>
                    <w:bottom w:val="none" w:sz="0" w:space="0" w:color="auto"/>
                    <w:right w:val="none" w:sz="0" w:space="0" w:color="auto"/>
                  </w:divBdr>
                </w:div>
              </w:divsChild>
            </w:div>
            <w:div w:id="1637224821">
              <w:marLeft w:val="0"/>
              <w:marRight w:val="0"/>
              <w:marTop w:val="225"/>
              <w:marBottom w:val="0"/>
              <w:divBdr>
                <w:top w:val="none" w:sz="0" w:space="0" w:color="auto"/>
                <w:left w:val="none" w:sz="0" w:space="0" w:color="auto"/>
                <w:bottom w:val="none" w:sz="0" w:space="0" w:color="auto"/>
                <w:right w:val="none" w:sz="0" w:space="0" w:color="auto"/>
              </w:divBdr>
              <w:divsChild>
                <w:div w:id="1890989613">
                  <w:marLeft w:val="0"/>
                  <w:marRight w:val="0"/>
                  <w:marTop w:val="0"/>
                  <w:marBottom w:val="0"/>
                  <w:divBdr>
                    <w:top w:val="none" w:sz="0" w:space="0" w:color="auto"/>
                    <w:left w:val="none" w:sz="0" w:space="0" w:color="auto"/>
                    <w:bottom w:val="none" w:sz="0" w:space="0" w:color="auto"/>
                    <w:right w:val="none" w:sz="0" w:space="0" w:color="auto"/>
                  </w:divBdr>
                </w:div>
              </w:divsChild>
            </w:div>
            <w:div w:id="1184244340">
              <w:marLeft w:val="0"/>
              <w:marRight w:val="0"/>
              <w:marTop w:val="525"/>
              <w:marBottom w:val="0"/>
              <w:divBdr>
                <w:top w:val="none" w:sz="0" w:space="0" w:color="auto"/>
                <w:left w:val="none" w:sz="0" w:space="0" w:color="auto"/>
                <w:bottom w:val="none" w:sz="0" w:space="0" w:color="auto"/>
                <w:right w:val="none" w:sz="0" w:space="0" w:color="auto"/>
              </w:divBdr>
            </w:div>
            <w:div w:id="1603873645">
              <w:marLeft w:val="0"/>
              <w:marRight w:val="0"/>
              <w:marTop w:val="300"/>
              <w:marBottom w:val="0"/>
              <w:divBdr>
                <w:top w:val="none" w:sz="0" w:space="0" w:color="auto"/>
                <w:left w:val="none" w:sz="0" w:space="0" w:color="auto"/>
                <w:bottom w:val="none" w:sz="0" w:space="0" w:color="auto"/>
                <w:right w:val="none" w:sz="0" w:space="0" w:color="auto"/>
              </w:divBdr>
              <w:divsChild>
                <w:div w:id="1277634929">
                  <w:marLeft w:val="0"/>
                  <w:marRight w:val="0"/>
                  <w:marTop w:val="0"/>
                  <w:marBottom w:val="0"/>
                  <w:divBdr>
                    <w:top w:val="none" w:sz="0" w:space="0" w:color="auto"/>
                    <w:left w:val="none" w:sz="0" w:space="0" w:color="auto"/>
                    <w:bottom w:val="none" w:sz="0" w:space="0" w:color="auto"/>
                    <w:right w:val="none" w:sz="0" w:space="0" w:color="auto"/>
                  </w:divBdr>
                </w:div>
              </w:divsChild>
            </w:div>
            <w:div w:id="545721993">
              <w:marLeft w:val="0"/>
              <w:marRight w:val="0"/>
              <w:marTop w:val="375"/>
              <w:marBottom w:val="0"/>
              <w:divBdr>
                <w:top w:val="none" w:sz="0" w:space="0" w:color="auto"/>
                <w:left w:val="none" w:sz="0" w:space="0" w:color="auto"/>
                <w:bottom w:val="none" w:sz="0" w:space="0" w:color="auto"/>
                <w:right w:val="none" w:sz="0" w:space="0" w:color="auto"/>
              </w:divBdr>
              <w:divsChild>
                <w:div w:id="1927111728">
                  <w:marLeft w:val="0"/>
                  <w:marRight w:val="0"/>
                  <w:marTop w:val="0"/>
                  <w:marBottom w:val="0"/>
                  <w:divBdr>
                    <w:top w:val="none" w:sz="0" w:space="0" w:color="auto"/>
                    <w:left w:val="none" w:sz="0" w:space="0" w:color="auto"/>
                    <w:bottom w:val="none" w:sz="0" w:space="0" w:color="auto"/>
                    <w:right w:val="none" w:sz="0" w:space="0" w:color="auto"/>
                  </w:divBdr>
                  <w:divsChild>
                    <w:div w:id="203255081">
                      <w:marLeft w:val="0"/>
                      <w:marRight w:val="0"/>
                      <w:marTop w:val="0"/>
                      <w:marBottom w:val="0"/>
                      <w:divBdr>
                        <w:top w:val="none" w:sz="0" w:space="0" w:color="auto"/>
                        <w:left w:val="none" w:sz="0" w:space="0" w:color="auto"/>
                        <w:bottom w:val="none" w:sz="0" w:space="0" w:color="auto"/>
                        <w:right w:val="none" w:sz="0" w:space="0" w:color="auto"/>
                      </w:divBdr>
                    </w:div>
                    <w:div w:id="16904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4677">
              <w:marLeft w:val="0"/>
              <w:marRight w:val="0"/>
              <w:marTop w:val="375"/>
              <w:marBottom w:val="0"/>
              <w:divBdr>
                <w:top w:val="none" w:sz="0" w:space="0" w:color="auto"/>
                <w:left w:val="none" w:sz="0" w:space="0" w:color="auto"/>
                <w:bottom w:val="none" w:sz="0" w:space="0" w:color="auto"/>
                <w:right w:val="none" w:sz="0" w:space="0" w:color="auto"/>
              </w:divBdr>
              <w:divsChild>
                <w:div w:id="794519692">
                  <w:marLeft w:val="0"/>
                  <w:marRight w:val="0"/>
                  <w:marTop w:val="0"/>
                  <w:marBottom w:val="0"/>
                  <w:divBdr>
                    <w:top w:val="none" w:sz="0" w:space="0" w:color="auto"/>
                    <w:left w:val="none" w:sz="0" w:space="0" w:color="auto"/>
                    <w:bottom w:val="none" w:sz="0" w:space="0" w:color="auto"/>
                    <w:right w:val="none" w:sz="0" w:space="0" w:color="auto"/>
                  </w:divBdr>
                </w:div>
              </w:divsChild>
            </w:div>
            <w:div w:id="1190072557">
              <w:marLeft w:val="0"/>
              <w:marRight w:val="0"/>
              <w:marTop w:val="375"/>
              <w:marBottom w:val="0"/>
              <w:divBdr>
                <w:top w:val="none" w:sz="0" w:space="0" w:color="auto"/>
                <w:left w:val="none" w:sz="0" w:space="0" w:color="auto"/>
                <w:bottom w:val="none" w:sz="0" w:space="0" w:color="auto"/>
                <w:right w:val="none" w:sz="0" w:space="0" w:color="auto"/>
              </w:divBdr>
              <w:divsChild>
                <w:div w:id="369376672">
                  <w:marLeft w:val="0"/>
                  <w:marRight w:val="0"/>
                  <w:marTop w:val="0"/>
                  <w:marBottom w:val="0"/>
                  <w:divBdr>
                    <w:top w:val="none" w:sz="0" w:space="0" w:color="auto"/>
                    <w:left w:val="none" w:sz="0" w:space="0" w:color="auto"/>
                    <w:bottom w:val="none" w:sz="0" w:space="0" w:color="auto"/>
                    <w:right w:val="none" w:sz="0" w:space="0" w:color="auto"/>
                  </w:divBdr>
                  <w:divsChild>
                    <w:div w:id="8190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4059">
              <w:marLeft w:val="0"/>
              <w:marRight w:val="0"/>
              <w:marTop w:val="375"/>
              <w:marBottom w:val="0"/>
              <w:divBdr>
                <w:top w:val="none" w:sz="0" w:space="0" w:color="auto"/>
                <w:left w:val="none" w:sz="0" w:space="0" w:color="auto"/>
                <w:bottom w:val="none" w:sz="0" w:space="0" w:color="auto"/>
                <w:right w:val="none" w:sz="0" w:space="0" w:color="auto"/>
              </w:divBdr>
              <w:divsChild>
                <w:div w:id="1674606824">
                  <w:marLeft w:val="0"/>
                  <w:marRight w:val="0"/>
                  <w:marTop w:val="0"/>
                  <w:marBottom w:val="0"/>
                  <w:divBdr>
                    <w:top w:val="none" w:sz="0" w:space="0" w:color="auto"/>
                    <w:left w:val="none" w:sz="0" w:space="0" w:color="auto"/>
                    <w:bottom w:val="none" w:sz="0" w:space="0" w:color="auto"/>
                    <w:right w:val="none" w:sz="0" w:space="0" w:color="auto"/>
                  </w:divBdr>
                </w:div>
              </w:divsChild>
            </w:div>
            <w:div w:id="1526792676">
              <w:marLeft w:val="0"/>
              <w:marRight w:val="0"/>
              <w:marTop w:val="525"/>
              <w:marBottom w:val="0"/>
              <w:divBdr>
                <w:top w:val="none" w:sz="0" w:space="0" w:color="auto"/>
                <w:left w:val="none" w:sz="0" w:space="0" w:color="auto"/>
                <w:bottom w:val="none" w:sz="0" w:space="0" w:color="auto"/>
                <w:right w:val="none" w:sz="0" w:space="0" w:color="auto"/>
              </w:divBdr>
            </w:div>
            <w:div w:id="2128428438">
              <w:marLeft w:val="0"/>
              <w:marRight w:val="0"/>
              <w:marTop w:val="300"/>
              <w:marBottom w:val="0"/>
              <w:divBdr>
                <w:top w:val="none" w:sz="0" w:space="0" w:color="auto"/>
                <w:left w:val="none" w:sz="0" w:space="0" w:color="auto"/>
                <w:bottom w:val="none" w:sz="0" w:space="0" w:color="auto"/>
                <w:right w:val="none" w:sz="0" w:space="0" w:color="auto"/>
              </w:divBdr>
              <w:divsChild>
                <w:div w:id="39328973">
                  <w:marLeft w:val="0"/>
                  <w:marRight w:val="0"/>
                  <w:marTop w:val="0"/>
                  <w:marBottom w:val="0"/>
                  <w:divBdr>
                    <w:top w:val="none" w:sz="0" w:space="0" w:color="auto"/>
                    <w:left w:val="none" w:sz="0" w:space="0" w:color="auto"/>
                    <w:bottom w:val="none" w:sz="0" w:space="0" w:color="auto"/>
                    <w:right w:val="none" w:sz="0" w:space="0" w:color="auto"/>
                  </w:divBdr>
                </w:div>
              </w:divsChild>
            </w:div>
            <w:div w:id="204952486">
              <w:marLeft w:val="0"/>
              <w:marRight w:val="0"/>
              <w:marTop w:val="375"/>
              <w:marBottom w:val="0"/>
              <w:divBdr>
                <w:top w:val="none" w:sz="0" w:space="0" w:color="auto"/>
                <w:left w:val="none" w:sz="0" w:space="0" w:color="auto"/>
                <w:bottom w:val="none" w:sz="0" w:space="0" w:color="auto"/>
                <w:right w:val="none" w:sz="0" w:space="0" w:color="auto"/>
              </w:divBdr>
              <w:divsChild>
                <w:div w:id="804860481">
                  <w:marLeft w:val="0"/>
                  <w:marRight w:val="0"/>
                  <w:marTop w:val="0"/>
                  <w:marBottom w:val="0"/>
                  <w:divBdr>
                    <w:top w:val="none" w:sz="0" w:space="0" w:color="auto"/>
                    <w:left w:val="none" w:sz="0" w:space="0" w:color="auto"/>
                    <w:bottom w:val="none" w:sz="0" w:space="0" w:color="auto"/>
                    <w:right w:val="none" w:sz="0" w:space="0" w:color="auto"/>
                  </w:divBdr>
                  <w:divsChild>
                    <w:div w:id="12588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19834">
              <w:marLeft w:val="0"/>
              <w:marRight w:val="0"/>
              <w:marTop w:val="375"/>
              <w:marBottom w:val="0"/>
              <w:divBdr>
                <w:top w:val="none" w:sz="0" w:space="0" w:color="auto"/>
                <w:left w:val="none" w:sz="0" w:space="0" w:color="auto"/>
                <w:bottom w:val="none" w:sz="0" w:space="0" w:color="auto"/>
                <w:right w:val="none" w:sz="0" w:space="0" w:color="auto"/>
              </w:divBdr>
              <w:divsChild>
                <w:div w:id="690181394">
                  <w:marLeft w:val="0"/>
                  <w:marRight w:val="0"/>
                  <w:marTop w:val="0"/>
                  <w:marBottom w:val="0"/>
                  <w:divBdr>
                    <w:top w:val="none" w:sz="0" w:space="0" w:color="auto"/>
                    <w:left w:val="none" w:sz="0" w:space="0" w:color="auto"/>
                    <w:bottom w:val="none" w:sz="0" w:space="0" w:color="auto"/>
                    <w:right w:val="none" w:sz="0" w:space="0" w:color="auto"/>
                  </w:divBdr>
                </w:div>
              </w:divsChild>
            </w:div>
            <w:div w:id="1203051610">
              <w:marLeft w:val="0"/>
              <w:marRight w:val="0"/>
              <w:marTop w:val="225"/>
              <w:marBottom w:val="0"/>
              <w:divBdr>
                <w:top w:val="none" w:sz="0" w:space="0" w:color="auto"/>
                <w:left w:val="none" w:sz="0" w:space="0" w:color="auto"/>
                <w:bottom w:val="none" w:sz="0" w:space="0" w:color="auto"/>
                <w:right w:val="none" w:sz="0" w:space="0" w:color="auto"/>
              </w:divBdr>
              <w:divsChild>
                <w:div w:id="999193227">
                  <w:marLeft w:val="0"/>
                  <w:marRight w:val="0"/>
                  <w:marTop w:val="0"/>
                  <w:marBottom w:val="0"/>
                  <w:divBdr>
                    <w:top w:val="none" w:sz="0" w:space="0" w:color="auto"/>
                    <w:left w:val="none" w:sz="0" w:space="0" w:color="auto"/>
                    <w:bottom w:val="none" w:sz="0" w:space="0" w:color="auto"/>
                    <w:right w:val="none" w:sz="0" w:space="0" w:color="auto"/>
                  </w:divBdr>
                </w:div>
              </w:divsChild>
            </w:div>
            <w:div w:id="275983497">
              <w:marLeft w:val="0"/>
              <w:marRight w:val="0"/>
              <w:marTop w:val="225"/>
              <w:marBottom w:val="0"/>
              <w:divBdr>
                <w:top w:val="none" w:sz="0" w:space="0" w:color="auto"/>
                <w:left w:val="none" w:sz="0" w:space="0" w:color="auto"/>
                <w:bottom w:val="none" w:sz="0" w:space="0" w:color="auto"/>
                <w:right w:val="none" w:sz="0" w:space="0" w:color="auto"/>
              </w:divBdr>
              <w:divsChild>
                <w:div w:id="9461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0415238">
      <w:bodyDiv w:val="1"/>
      <w:marLeft w:val="0"/>
      <w:marRight w:val="0"/>
      <w:marTop w:val="0"/>
      <w:marBottom w:val="0"/>
      <w:divBdr>
        <w:top w:val="none" w:sz="0" w:space="0" w:color="auto"/>
        <w:left w:val="none" w:sz="0" w:space="0" w:color="auto"/>
        <w:bottom w:val="none" w:sz="0" w:space="0" w:color="auto"/>
        <w:right w:val="none" w:sz="0" w:space="0" w:color="auto"/>
      </w:divBdr>
      <w:divsChild>
        <w:div w:id="2135707715">
          <w:marLeft w:val="0"/>
          <w:marRight w:val="0"/>
          <w:marTop w:val="0"/>
          <w:marBottom w:val="300"/>
          <w:divBdr>
            <w:top w:val="none" w:sz="0" w:space="0" w:color="auto"/>
            <w:left w:val="none" w:sz="0" w:space="0" w:color="auto"/>
            <w:bottom w:val="none" w:sz="0" w:space="0" w:color="auto"/>
            <w:right w:val="none" w:sz="0" w:space="0" w:color="auto"/>
          </w:divBdr>
        </w:div>
      </w:divsChild>
    </w:div>
    <w:div w:id="1170606138">
      <w:bodyDiv w:val="1"/>
      <w:marLeft w:val="0"/>
      <w:marRight w:val="0"/>
      <w:marTop w:val="0"/>
      <w:marBottom w:val="0"/>
      <w:divBdr>
        <w:top w:val="none" w:sz="0" w:space="0" w:color="auto"/>
        <w:left w:val="none" w:sz="0" w:space="0" w:color="auto"/>
        <w:bottom w:val="none" w:sz="0" w:space="0" w:color="auto"/>
        <w:right w:val="none" w:sz="0" w:space="0" w:color="auto"/>
      </w:divBdr>
      <w:divsChild>
        <w:div w:id="989477180">
          <w:marLeft w:val="0"/>
          <w:marRight w:val="0"/>
          <w:marTop w:val="0"/>
          <w:marBottom w:val="30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901">
      <w:bodyDiv w:val="1"/>
      <w:marLeft w:val="0"/>
      <w:marRight w:val="0"/>
      <w:marTop w:val="0"/>
      <w:marBottom w:val="0"/>
      <w:divBdr>
        <w:top w:val="none" w:sz="0" w:space="0" w:color="auto"/>
        <w:left w:val="none" w:sz="0" w:space="0" w:color="auto"/>
        <w:bottom w:val="none" w:sz="0" w:space="0" w:color="auto"/>
        <w:right w:val="none" w:sz="0" w:space="0" w:color="auto"/>
      </w:divBdr>
      <w:divsChild>
        <w:div w:id="23139979">
          <w:marLeft w:val="0"/>
          <w:marRight w:val="0"/>
          <w:marTop w:val="0"/>
          <w:marBottom w:val="75"/>
          <w:divBdr>
            <w:top w:val="none" w:sz="0" w:space="0" w:color="auto"/>
            <w:left w:val="none" w:sz="0" w:space="0" w:color="auto"/>
            <w:bottom w:val="none" w:sz="0" w:space="0" w:color="auto"/>
            <w:right w:val="none" w:sz="0" w:space="0" w:color="auto"/>
          </w:divBdr>
        </w:div>
        <w:div w:id="14493956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6345">
      <w:bodyDiv w:val="1"/>
      <w:marLeft w:val="0"/>
      <w:marRight w:val="0"/>
      <w:marTop w:val="0"/>
      <w:marBottom w:val="0"/>
      <w:divBdr>
        <w:top w:val="none" w:sz="0" w:space="0" w:color="auto"/>
        <w:left w:val="none" w:sz="0" w:space="0" w:color="auto"/>
        <w:bottom w:val="none" w:sz="0" w:space="0" w:color="auto"/>
        <w:right w:val="none" w:sz="0" w:space="0" w:color="auto"/>
      </w:divBdr>
      <w:divsChild>
        <w:div w:id="438794349">
          <w:marLeft w:val="0"/>
          <w:marRight w:val="150"/>
          <w:marTop w:val="0"/>
          <w:marBottom w:val="75"/>
          <w:divBdr>
            <w:top w:val="none" w:sz="0" w:space="0" w:color="auto"/>
            <w:left w:val="none" w:sz="0" w:space="0" w:color="auto"/>
            <w:bottom w:val="none" w:sz="0" w:space="0" w:color="auto"/>
            <w:right w:val="none" w:sz="0" w:space="0" w:color="auto"/>
          </w:divBdr>
        </w:div>
        <w:div w:id="310251146">
          <w:marLeft w:val="0"/>
          <w:marRight w:val="150"/>
          <w:marTop w:val="150"/>
          <w:marBottom w:val="150"/>
          <w:divBdr>
            <w:top w:val="none" w:sz="0" w:space="0" w:color="auto"/>
            <w:left w:val="none" w:sz="0" w:space="0" w:color="auto"/>
            <w:bottom w:val="none" w:sz="0" w:space="0" w:color="auto"/>
            <w:right w:val="none" w:sz="0" w:space="0" w:color="auto"/>
          </w:divBdr>
        </w:div>
        <w:div w:id="1038699570">
          <w:marLeft w:val="0"/>
          <w:marRight w:val="150"/>
          <w:marTop w:val="0"/>
          <w:marBottom w:val="0"/>
          <w:divBdr>
            <w:top w:val="none" w:sz="0" w:space="0" w:color="auto"/>
            <w:left w:val="none" w:sz="0" w:space="0" w:color="auto"/>
            <w:bottom w:val="none" w:sz="0" w:space="0" w:color="auto"/>
            <w:right w:val="none" w:sz="0" w:space="0" w:color="auto"/>
          </w:divBdr>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269989">
      <w:bodyDiv w:val="1"/>
      <w:marLeft w:val="0"/>
      <w:marRight w:val="0"/>
      <w:marTop w:val="0"/>
      <w:marBottom w:val="0"/>
      <w:divBdr>
        <w:top w:val="none" w:sz="0" w:space="0" w:color="auto"/>
        <w:left w:val="none" w:sz="0" w:space="0" w:color="auto"/>
        <w:bottom w:val="none" w:sz="0" w:space="0" w:color="auto"/>
        <w:right w:val="none" w:sz="0" w:space="0" w:color="auto"/>
      </w:divBdr>
      <w:divsChild>
        <w:div w:id="1292246514">
          <w:marLeft w:val="0"/>
          <w:marRight w:val="0"/>
          <w:marTop w:val="0"/>
          <w:marBottom w:val="150"/>
          <w:divBdr>
            <w:top w:val="none" w:sz="0" w:space="0" w:color="auto"/>
            <w:left w:val="none" w:sz="0" w:space="0" w:color="auto"/>
            <w:bottom w:val="none" w:sz="0" w:space="0" w:color="auto"/>
            <w:right w:val="none" w:sz="0" w:space="0" w:color="auto"/>
          </w:divBdr>
          <w:divsChild>
            <w:div w:id="1453355317">
              <w:marLeft w:val="0"/>
              <w:marRight w:val="0"/>
              <w:marTop w:val="0"/>
              <w:marBottom w:val="0"/>
              <w:divBdr>
                <w:top w:val="none" w:sz="0" w:space="0" w:color="auto"/>
                <w:left w:val="none" w:sz="0" w:space="0" w:color="auto"/>
                <w:bottom w:val="none" w:sz="0" w:space="0" w:color="auto"/>
                <w:right w:val="none" w:sz="0" w:space="0" w:color="auto"/>
              </w:divBdr>
              <w:divsChild>
                <w:div w:id="1764302142">
                  <w:marLeft w:val="0"/>
                  <w:marRight w:val="150"/>
                  <w:marTop w:val="0"/>
                  <w:marBottom w:val="0"/>
                  <w:divBdr>
                    <w:top w:val="none" w:sz="0" w:space="0" w:color="auto"/>
                    <w:left w:val="none" w:sz="0" w:space="0" w:color="auto"/>
                    <w:bottom w:val="none" w:sz="0" w:space="0" w:color="auto"/>
                    <w:right w:val="none" w:sz="0" w:space="0" w:color="auto"/>
                  </w:divBdr>
                </w:div>
                <w:div w:id="1476874935">
                  <w:marLeft w:val="0"/>
                  <w:marRight w:val="150"/>
                  <w:marTop w:val="0"/>
                  <w:marBottom w:val="0"/>
                  <w:divBdr>
                    <w:top w:val="none" w:sz="0" w:space="0" w:color="auto"/>
                    <w:left w:val="none" w:sz="0" w:space="0" w:color="auto"/>
                    <w:bottom w:val="none" w:sz="0" w:space="0" w:color="auto"/>
                    <w:right w:val="none" w:sz="0" w:space="0" w:color="auto"/>
                  </w:divBdr>
                </w:div>
              </w:divsChild>
            </w:div>
            <w:div w:id="867764773">
              <w:marLeft w:val="0"/>
              <w:marRight w:val="0"/>
              <w:marTop w:val="0"/>
              <w:marBottom w:val="0"/>
              <w:divBdr>
                <w:top w:val="none" w:sz="0" w:space="0" w:color="auto"/>
                <w:left w:val="none" w:sz="0" w:space="0" w:color="auto"/>
                <w:bottom w:val="none" w:sz="0" w:space="0" w:color="auto"/>
                <w:right w:val="none" w:sz="0" w:space="0" w:color="auto"/>
              </w:divBdr>
            </w:div>
            <w:div w:id="793135668">
              <w:marLeft w:val="0"/>
              <w:marRight w:val="0"/>
              <w:marTop w:val="0"/>
              <w:marBottom w:val="0"/>
              <w:divBdr>
                <w:top w:val="none" w:sz="0" w:space="0" w:color="auto"/>
                <w:left w:val="none" w:sz="0" w:space="0" w:color="auto"/>
                <w:bottom w:val="none" w:sz="0" w:space="0" w:color="auto"/>
                <w:right w:val="none" w:sz="0" w:space="0" w:color="auto"/>
              </w:divBdr>
              <w:divsChild>
                <w:div w:id="343868954">
                  <w:marLeft w:val="0"/>
                  <w:marRight w:val="0"/>
                  <w:marTop w:val="0"/>
                  <w:marBottom w:val="0"/>
                  <w:divBdr>
                    <w:top w:val="none" w:sz="0" w:space="0" w:color="auto"/>
                    <w:left w:val="none" w:sz="0" w:space="0" w:color="auto"/>
                    <w:bottom w:val="none" w:sz="0" w:space="0" w:color="auto"/>
                    <w:right w:val="none" w:sz="0" w:space="0" w:color="auto"/>
                  </w:divBdr>
                  <w:divsChild>
                    <w:div w:id="1946496512">
                      <w:marLeft w:val="0"/>
                      <w:marRight w:val="0"/>
                      <w:marTop w:val="0"/>
                      <w:marBottom w:val="0"/>
                      <w:divBdr>
                        <w:top w:val="none" w:sz="0" w:space="0" w:color="auto"/>
                        <w:left w:val="none" w:sz="0" w:space="0" w:color="auto"/>
                        <w:bottom w:val="none" w:sz="0" w:space="0" w:color="auto"/>
                        <w:right w:val="none" w:sz="0" w:space="0" w:color="auto"/>
                      </w:divBdr>
                      <w:divsChild>
                        <w:div w:id="876435712">
                          <w:marLeft w:val="0"/>
                          <w:marRight w:val="0"/>
                          <w:marTop w:val="0"/>
                          <w:marBottom w:val="0"/>
                          <w:divBdr>
                            <w:top w:val="none" w:sz="0" w:space="0" w:color="auto"/>
                            <w:left w:val="none" w:sz="0" w:space="0" w:color="auto"/>
                            <w:bottom w:val="none" w:sz="0" w:space="0" w:color="auto"/>
                            <w:right w:val="none" w:sz="0" w:space="0" w:color="auto"/>
                          </w:divBdr>
                        </w:div>
                      </w:divsChild>
                    </w:div>
                    <w:div w:id="1524586292">
                      <w:marLeft w:val="0"/>
                      <w:marRight w:val="135"/>
                      <w:marTop w:val="0"/>
                      <w:marBottom w:val="0"/>
                      <w:divBdr>
                        <w:top w:val="none" w:sz="0" w:space="0" w:color="auto"/>
                        <w:left w:val="none" w:sz="0" w:space="0" w:color="auto"/>
                        <w:bottom w:val="none" w:sz="0" w:space="0" w:color="auto"/>
                        <w:right w:val="none" w:sz="0" w:space="0" w:color="auto"/>
                      </w:divBdr>
                    </w:div>
                    <w:div w:id="54163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1966">
          <w:marLeft w:val="0"/>
          <w:marRight w:val="0"/>
          <w:marTop w:val="0"/>
          <w:marBottom w:val="0"/>
          <w:divBdr>
            <w:top w:val="none" w:sz="0" w:space="0" w:color="auto"/>
            <w:left w:val="none" w:sz="0" w:space="0" w:color="auto"/>
            <w:bottom w:val="none" w:sz="0" w:space="0" w:color="auto"/>
            <w:right w:val="none" w:sz="0" w:space="0" w:color="auto"/>
          </w:divBdr>
          <w:divsChild>
            <w:div w:id="1425104866">
              <w:marLeft w:val="0"/>
              <w:marRight w:val="0"/>
              <w:marTop w:val="0"/>
              <w:marBottom w:val="0"/>
              <w:divBdr>
                <w:top w:val="none" w:sz="0" w:space="0" w:color="auto"/>
                <w:left w:val="none" w:sz="0" w:space="0" w:color="auto"/>
                <w:bottom w:val="none" w:sz="0" w:space="0" w:color="auto"/>
                <w:right w:val="none" w:sz="0" w:space="0" w:color="auto"/>
              </w:divBdr>
              <w:divsChild>
                <w:div w:id="1493981573">
                  <w:marLeft w:val="0"/>
                  <w:marRight w:val="0"/>
                  <w:marTop w:val="0"/>
                  <w:marBottom w:val="0"/>
                  <w:divBdr>
                    <w:top w:val="none" w:sz="0" w:space="0" w:color="auto"/>
                    <w:left w:val="none" w:sz="0" w:space="0" w:color="auto"/>
                    <w:bottom w:val="none" w:sz="0" w:space="0" w:color="auto"/>
                    <w:right w:val="none" w:sz="0" w:space="0" w:color="auto"/>
                  </w:divBdr>
                </w:div>
              </w:divsChild>
            </w:div>
            <w:div w:id="1050155463">
              <w:marLeft w:val="0"/>
              <w:marRight w:val="0"/>
              <w:marTop w:val="375"/>
              <w:marBottom w:val="0"/>
              <w:divBdr>
                <w:top w:val="none" w:sz="0" w:space="0" w:color="auto"/>
                <w:left w:val="none" w:sz="0" w:space="0" w:color="auto"/>
                <w:bottom w:val="none" w:sz="0" w:space="0" w:color="auto"/>
                <w:right w:val="none" w:sz="0" w:space="0" w:color="auto"/>
              </w:divBdr>
              <w:divsChild>
                <w:div w:id="452797024">
                  <w:marLeft w:val="0"/>
                  <w:marRight w:val="0"/>
                  <w:marTop w:val="0"/>
                  <w:marBottom w:val="0"/>
                  <w:divBdr>
                    <w:top w:val="none" w:sz="0" w:space="0" w:color="auto"/>
                    <w:left w:val="none" w:sz="0" w:space="0" w:color="auto"/>
                    <w:bottom w:val="none" w:sz="0" w:space="0" w:color="auto"/>
                    <w:right w:val="none" w:sz="0" w:space="0" w:color="auto"/>
                  </w:divBdr>
                  <w:divsChild>
                    <w:div w:id="2425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2303">
              <w:marLeft w:val="0"/>
              <w:marRight w:val="0"/>
              <w:marTop w:val="375"/>
              <w:marBottom w:val="0"/>
              <w:divBdr>
                <w:top w:val="none" w:sz="0" w:space="0" w:color="auto"/>
                <w:left w:val="none" w:sz="0" w:space="0" w:color="auto"/>
                <w:bottom w:val="none" w:sz="0" w:space="0" w:color="auto"/>
                <w:right w:val="none" w:sz="0" w:space="0" w:color="auto"/>
              </w:divBdr>
              <w:divsChild>
                <w:div w:id="1762067876">
                  <w:marLeft w:val="0"/>
                  <w:marRight w:val="0"/>
                  <w:marTop w:val="0"/>
                  <w:marBottom w:val="0"/>
                  <w:divBdr>
                    <w:top w:val="none" w:sz="0" w:space="0" w:color="auto"/>
                    <w:left w:val="none" w:sz="0" w:space="0" w:color="auto"/>
                    <w:bottom w:val="none" w:sz="0" w:space="0" w:color="auto"/>
                    <w:right w:val="none" w:sz="0" w:space="0" w:color="auto"/>
                  </w:divBdr>
                </w:div>
              </w:divsChild>
            </w:div>
            <w:div w:id="683868539">
              <w:marLeft w:val="0"/>
              <w:marRight w:val="0"/>
              <w:marTop w:val="225"/>
              <w:marBottom w:val="0"/>
              <w:divBdr>
                <w:top w:val="none" w:sz="0" w:space="0" w:color="auto"/>
                <w:left w:val="none" w:sz="0" w:space="0" w:color="auto"/>
                <w:bottom w:val="none" w:sz="0" w:space="0" w:color="auto"/>
                <w:right w:val="none" w:sz="0" w:space="0" w:color="auto"/>
              </w:divBdr>
              <w:divsChild>
                <w:div w:id="682122895">
                  <w:marLeft w:val="0"/>
                  <w:marRight w:val="0"/>
                  <w:marTop w:val="0"/>
                  <w:marBottom w:val="0"/>
                  <w:divBdr>
                    <w:top w:val="none" w:sz="0" w:space="0" w:color="auto"/>
                    <w:left w:val="none" w:sz="0" w:space="0" w:color="auto"/>
                    <w:bottom w:val="none" w:sz="0" w:space="0" w:color="auto"/>
                    <w:right w:val="none" w:sz="0" w:space="0" w:color="auto"/>
                  </w:divBdr>
                  <w:divsChild>
                    <w:div w:id="1994143812">
                      <w:marLeft w:val="0"/>
                      <w:marRight w:val="0"/>
                      <w:marTop w:val="0"/>
                      <w:marBottom w:val="0"/>
                      <w:divBdr>
                        <w:top w:val="single" w:sz="6" w:space="0" w:color="D9D9D9"/>
                        <w:left w:val="none" w:sz="0" w:space="0" w:color="auto"/>
                        <w:bottom w:val="single" w:sz="6" w:space="0" w:color="D9D9D9"/>
                        <w:right w:val="none" w:sz="0" w:space="0" w:color="auto"/>
                      </w:divBdr>
                      <w:divsChild>
                        <w:div w:id="2033260035">
                          <w:marLeft w:val="0"/>
                          <w:marRight w:val="0"/>
                          <w:marTop w:val="0"/>
                          <w:marBottom w:val="0"/>
                          <w:divBdr>
                            <w:top w:val="none" w:sz="0" w:space="0" w:color="auto"/>
                            <w:left w:val="none" w:sz="0" w:space="0" w:color="auto"/>
                            <w:bottom w:val="none" w:sz="0" w:space="0" w:color="auto"/>
                            <w:right w:val="none" w:sz="0" w:space="0" w:color="auto"/>
                          </w:divBdr>
                          <w:divsChild>
                            <w:div w:id="1243296638">
                              <w:marLeft w:val="0"/>
                              <w:marRight w:val="0"/>
                              <w:marTop w:val="0"/>
                              <w:marBottom w:val="0"/>
                              <w:divBdr>
                                <w:top w:val="none" w:sz="0" w:space="0" w:color="auto"/>
                                <w:left w:val="none" w:sz="0" w:space="0" w:color="auto"/>
                                <w:bottom w:val="none" w:sz="0" w:space="0" w:color="auto"/>
                                <w:right w:val="none" w:sz="0" w:space="0" w:color="auto"/>
                              </w:divBdr>
                              <w:divsChild>
                                <w:div w:id="1896619018">
                                  <w:marLeft w:val="0"/>
                                  <w:marRight w:val="0"/>
                                  <w:marTop w:val="0"/>
                                  <w:marBottom w:val="0"/>
                                  <w:divBdr>
                                    <w:top w:val="none" w:sz="0" w:space="0" w:color="auto"/>
                                    <w:left w:val="none" w:sz="0" w:space="0" w:color="auto"/>
                                    <w:bottom w:val="none" w:sz="0" w:space="0" w:color="auto"/>
                                    <w:right w:val="none" w:sz="0" w:space="0" w:color="auto"/>
                                  </w:divBdr>
                                  <w:divsChild>
                                    <w:div w:id="2108966039">
                                      <w:marLeft w:val="0"/>
                                      <w:marRight w:val="0"/>
                                      <w:marTop w:val="0"/>
                                      <w:marBottom w:val="0"/>
                                      <w:divBdr>
                                        <w:top w:val="none" w:sz="0" w:space="0" w:color="auto"/>
                                        <w:left w:val="none" w:sz="0" w:space="0" w:color="auto"/>
                                        <w:bottom w:val="none" w:sz="0" w:space="0" w:color="auto"/>
                                        <w:right w:val="none" w:sz="0" w:space="0" w:color="auto"/>
                                      </w:divBdr>
                                      <w:divsChild>
                                        <w:div w:id="326829597">
                                          <w:marLeft w:val="0"/>
                                          <w:marRight w:val="0"/>
                                          <w:marTop w:val="0"/>
                                          <w:marBottom w:val="0"/>
                                          <w:divBdr>
                                            <w:top w:val="none" w:sz="0" w:space="0" w:color="auto"/>
                                            <w:left w:val="none" w:sz="0" w:space="0" w:color="auto"/>
                                            <w:bottom w:val="none" w:sz="0" w:space="0" w:color="auto"/>
                                            <w:right w:val="none" w:sz="0" w:space="0" w:color="auto"/>
                                          </w:divBdr>
                                          <w:divsChild>
                                            <w:div w:id="741365990">
                                              <w:marLeft w:val="0"/>
                                              <w:marRight w:val="0"/>
                                              <w:marTop w:val="0"/>
                                              <w:marBottom w:val="0"/>
                                              <w:divBdr>
                                                <w:top w:val="none" w:sz="0" w:space="0" w:color="auto"/>
                                                <w:left w:val="none" w:sz="0" w:space="0" w:color="auto"/>
                                                <w:bottom w:val="none" w:sz="0" w:space="0" w:color="auto"/>
                                                <w:right w:val="none" w:sz="0" w:space="0" w:color="auto"/>
                                              </w:divBdr>
                                              <w:divsChild>
                                                <w:div w:id="667437933">
                                                  <w:marLeft w:val="0"/>
                                                  <w:marRight w:val="0"/>
                                                  <w:marTop w:val="0"/>
                                                  <w:marBottom w:val="0"/>
                                                  <w:divBdr>
                                                    <w:top w:val="none" w:sz="0" w:space="0" w:color="auto"/>
                                                    <w:left w:val="none" w:sz="0" w:space="0" w:color="auto"/>
                                                    <w:bottom w:val="none" w:sz="0" w:space="0" w:color="auto"/>
                                                    <w:right w:val="none" w:sz="0" w:space="0" w:color="auto"/>
                                                  </w:divBdr>
                                                  <w:divsChild>
                                                    <w:div w:id="204801446">
                                                      <w:marLeft w:val="0"/>
                                                      <w:marRight w:val="0"/>
                                                      <w:marTop w:val="0"/>
                                                      <w:marBottom w:val="0"/>
                                                      <w:divBdr>
                                                        <w:top w:val="none" w:sz="0" w:space="0" w:color="auto"/>
                                                        <w:left w:val="none" w:sz="0" w:space="0" w:color="auto"/>
                                                        <w:bottom w:val="none" w:sz="0" w:space="0" w:color="auto"/>
                                                        <w:right w:val="none" w:sz="0" w:space="0" w:color="auto"/>
                                                      </w:divBdr>
                                                      <w:divsChild>
                                                        <w:div w:id="828593168">
                                                          <w:marLeft w:val="0"/>
                                                          <w:marRight w:val="0"/>
                                                          <w:marTop w:val="0"/>
                                                          <w:marBottom w:val="0"/>
                                                          <w:divBdr>
                                                            <w:top w:val="none" w:sz="0" w:space="0" w:color="auto"/>
                                                            <w:left w:val="none" w:sz="0" w:space="0" w:color="auto"/>
                                                            <w:bottom w:val="none" w:sz="0" w:space="0" w:color="auto"/>
                                                            <w:right w:val="none" w:sz="0" w:space="0" w:color="auto"/>
                                                          </w:divBdr>
                                                          <w:divsChild>
                                                            <w:div w:id="337804695">
                                                              <w:marLeft w:val="0"/>
                                                              <w:marRight w:val="0"/>
                                                              <w:marTop w:val="0"/>
                                                              <w:marBottom w:val="0"/>
                                                              <w:divBdr>
                                                                <w:top w:val="none" w:sz="0" w:space="0" w:color="auto"/>
                                                                <w:left w:val="none" w:sz="0" w:space="0" w:color="auto"/>
                                                                <w:bottom w:val="none" w:sz="0" w:space="0" w:color="auto"/>
                                                                <w:right w:val="none" w:sz="0" w:space="0" w:color="auto"/>
                                                              </w:divBdr>
                                                              <w:divsChild>
                                                                <w:div w:id="2014212181">
                                                                  <w:marLeft w:val="0"/>
                                                                  <w:marRight w:val="0"/>
                                                                  <w:marTop w:val="0"/>
                                                                  <w:marBottom w:val="0"/>
                                                                  <w:divBdr>
                                                                    <w:top w:val="none" w:sz="0" w:space="0" w:color="auto"/>
                                                                    <w:left w:val="none" w:sz="0" w:space="0" w:color="auto"/>
                                                                    <w:bottom w:val="none" w:sz="0" w:space="0" w:color="auto"/>
                                                                    <w:right w:val="none" w:sz="0" w:space="0" w:color="auto"/>
                                                                  </w:divBdr>
                                                                  <w:divsChild>
                                                                    <w:div w:id="1461219487">
                                                                      <w:marLeft w:val="0"/>
                                                                      <w:marRight w:val="0"/>
                                                                      <w:marTop w:val="0"/>
                                                                      <w:marBottom w:val="0"/>
                                                                      <w:divBdr>
                                                                        <w:top w:val="none" w:sz="0" w:space="0" w:color="auto"/>
                                                                        <w:left w:val="none" w:sz="0" w:space="0" w:color="auto"/>
                                                                        <w:bottom w:val="none" w:sz="0" w:space="0" w:color="auto"/>
                                                                        <w:right w:val="none" w:sz="0" w:space="0" w:color="auto"/>
                                                                      </w:divBdr>
                                                                      <w:divsChild>
                                                                        <w:div w:id="1888253559">
                                                                          <w:marLeft w:val="0"/>
                                                                          <w:marRight w:val="0"/>
                                                                          <w:marTop w:val="0"/>
                                                                          <w:marBottom w:val="330"/>
                                                                          <w:divBdr>
                                                                            <w:top w:val="none" w:sz="0" w:space="0" w:color="auto"/>
                                                                            <w:left w:val="none" w:sz="0" w:space="0" w:color="auto"/>
                                                                            <w:bottom w:val="none" w:sz="0" w:space="0" w:color="auto"/>
                                                                            <w:right w:val="none" w:sz="0" w:space="0" w:color="auto"/>
                                                                          </w:divBdr>
                                                                          <w:divsChild>
                                                                            <w:div w:id="2014070645">
                                                                              <w:marLeft w:val="0"/>
                                                                              <w:marRight w:val="0"/>
                                                                              <w:marTop w:val="0"/>
                                                                              <w:marBottom w:val="0"/>
                                                                              <w:divBdr>
                                                                                <w:top w:val="none" w:sz="0" w:space="0" w:color="auto"/>
                                                                                <w:left w:val="none" w:sz="0" w:space="0" w:color="auto"/>
                                                                                <w:bottom w:val="none" w:sz="0" w:space="0" w:color="auto"/>
                                                                                <w:right w:val="none" w:sz="0" w:space="0" w:color="auto"/>
                                                                              </w:divBdr>
                                                                              <w:divsChild>
                                                                                <w:div w:id="17347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4594">
                                                                          <w:marLeft w:val="0"/>
                                                                          <w:marRight w:val="0"/>
                                                                          <w:marTop w:val="0"/>
                                                                          <w:marBottom w:val="0"/>
                                                                          <w:divBdr>
                                                                            <w:top w:val="none" w:sz="0" w:space="0" w:color="auto"/>
                                                                            <w:left w:val="none" w:sz="0" w:space="0" w:color="auto"/>
                                                                            <w:bottom w:val="none" w:sz="0" w:space="0" w:color="auto"/>
                                                                            <w:right w:val="none" w:sz="0" w:space="0" w:color="auto"/>
                                                                          </w:divBdr>
                                                                        </w:div>
                                                                        <w:div w:id="350641921">
                                                                          <w:marLeft w:val="0"/>
                                                                          <w:marRight w:val="0"/>
                                                                          <w:marTop w:val="0"/>
                                                                          <w:marBottom w:val="0"/>
                                                                          <w:divBdr>
                                                                            <w:top w:val="none" w:sz="0" w:space="0" w:color="auto"/>
                                                                            <w:left w:val="none" w:sz="0" w:space="0" w:color="auto"/>
                                                                            <w:bottom w:val="none" w:sz="0" w:space="0" w:color="auto"/>
                                                                            <w:right w:val="none" w:sz="0" w:space="0" w:color="auto"/>
                                                                          </w:divBdr>
                                                                        </w:div>
                                                                      </w:divsChild>
                                                                    </w:div>
                                                                    <w:div w:id="130220252">
                                                                      <w:marLeft w:val="0"/>
                                                                      <w:marRight w:val="0"/>
                                                                      <w:marTop w:val="0"/>
                                                                      <w:marBottom w:val="0"/>
                                                                      <w:divBdr>
                                                                        <w:top w:val="none" w:sz="0" w:space="0" w:color="auto"/>
                                                                        <w:left w:val="none" w:sz="0" w:space="0" w:color="auto"/>
                                                                        <w:bottom w:val="none" w:sz="0" w:space="0" w:color="auto"/>
                                                                        <w:right w:val="none" w:sz="0" w:space="0" w:color="auto"/>
                                                                      </w:divBdr>
                                                                      <w:divsChild>
                                                                        <w:div w:id="163207044">
                                                                          <w:marLeft w:val="0"/>
                                                                          <w:marRight w:val="0"/>
                                                                          <w:marTop w:val="0"/>
                                                                          <w:marBottom w:val="0"/>
                                                                          <w:divBdr>
                                                                            <w:top w:val="none" w:sz="0" w:space="0" w:color="auto"/>
                                                                            <w:left w:val="none" w:sz="0" w:space="0" w:color="auto"/>
                                                                            <w:bottom w:val="none" w:sz="0" w:space="0" w:color="auto"/>
                                                                            <w:right w:val="none" w:sz="0" w:space="0" w:color="auto"/>
                                                                          </w:divBdr>
                                                                          <w:divsChild>
                                                                            <w:div w:id="1938638953">
                                                                              <w:marLeft w:val="8970"/>
                                                                              <w:marRight w:val="0"/>
                                                                              <w:marTop w:val="0"/>
                                                                              <w:marBottom w:val="0"/>
                                                                              <w:divBdr>
                                                                                <w:top w:val="none" w:sz="0" w:space="0" w:color="auto"/>
                                                                                <w:left w:val="none" w:sz="0" w:space="0" w:color="auto"/>
                                                                                <w:bottom w:val="none" w:sz="0" w:space="0" w:color="auto"/>
                                                                                <w:right w:val="none" w:sz="0" w:space="0" w:color="auto"/>
                                                                              </w:divBdr>
                                                                              <w:divsChild>
                                                                                <w:div w:id="1736512066">
                                                                                  <w:marLeft w:val="0"/>
                                                                                  <w:marRight w:val="0"/>
                                                                                  <w:marTop w:val="0"/>
                                                                                  <w:marBottom w:val="0"/>
                                                                                  <w:divBdr>
                                                                                    <w:top w:val="none" w:sz="0" w:space="0" w:color="auto"/>
                                                                                    <w:left w:val="none" w:sz="0" w:space="0" w:color="auto"/>
                                                                                    <w:bottom w:val="none" w:sz="0" w:space="0" w:color="auto"/>
                                                                                    <w:right w:val="none" w:sz="0" w:space="0" w:color="auto"/>
                                                                                  </w:divBdr>
                                                                                  <w:divsChild>
                                                                                    <w:div w:id="2103797426">
                                                                                      <w:marLeft w:val="0"/>
                                                                                      <w:marRight w:val="0"/>
                                                                                      <w:marTop w:val="0"/>
                                                                                      <w:marBottom w:val="0"/>
                                                                                      <w:divBdr>
                                                                                        <w:top w:val="none" w:sz="0" w:space="0" w:color="auto"/>
                                                                                        <w:left w:val="none" w:sz="0" w:space="0" w:color="auto"/>
                                                                                        <w:bottom w:val="none" w:sz="0" w:space="0" w:color="auto"/>
                                                                                        <w:right w:val="none" w:sz="0" w:space="0" w:color="auto"/>
                                                                                      </w:divBdr>
                                                                                      <w:divsChild>
                                                                                        <w:div w:id="1958830327">
                                                                                          <w:marLeft w:val="0"/>
                                                                                          <w:marRight w:val="0"/>
                                                                                          <w:marTop w:val="0"/>
                                                                                          <w:marBottom w:val="0"/>
                                                                                          <w:divBdr>
                                                                                            <w:top w:val="none" w:sz="0" w:space="0" w:color="auto"/>
                                                                                            <w:left w:val="none" w:sz="0" w:space="0" w:color="auto"/>
                                                                                            <w:bottom w:val="none" w:sz="0" w:space="0" w:color="auto"/>
                                                                                            <w:right w:val="none" w:sz="0" w:space="0" w:color="auto"/>
                                                                                          </w:divBdr>
                                                                                          <w:divsChild>
                                                                                            <w:div w:id="1922835612">
                                                                                              <w:marLeft w:val="0"/>
                                                                                              <w:marRight w:val="0"/>
                                                                                              <w:marTop w:val="0"/>
                                                                                              <w:marBottom w:val="0"/>
                                                                                              <w:divBdr>
                                                                                                <w:top w:val="none" w:sz="0" w:space="0" w:color="auto"/>
                                                                                                <w:left w:val="none" w:sz="0" w:space="0" w:color="auto"/>
                                                                                                <w:bottom w:val="none" w:sz="0" w:space="0" w:color="auto"/>
                                                                                                <w:right w:val="none" w:sz="0" w:space="0" w:color="auto"/>
                                                                                              </w:divBdr>
                                                                                              <w:divsChild>
                                                                                                <w:div w:id="669451976">
                                                                                                  <w:marLeft w:val="0"/>
                                                                                                  <w:marRight w:val="0"/>
                                                                                                  <w:marTop w:val="75"/>
                                                                                                  <w:marBottom w:val="0"/>
                                                                                                  <w:divBdr>
                                                                                                    <w:top w:val="single" w:sz="6" w:space="4" w:color="C8C8C8"/>
                                                                                                    <w:left w:val="single" w:sz="6" w:space="4" w:color="C8C8C8"/>
                                                                                                    <w:bottom w:val="single" w:sz="6" w:space="4" w:color="C8C8C8"/>
                                                                                                    <w:right w:val="single" w:sz="6" w:space="4" w:color="C8C8C8"/>
                                                                                                  </w:divBdr>
                                                                                                </w:div>
                                                                                                <w:div w:id="301469151">
                                                                                                  <w:marLeft w:val="0"/>
                                                                                                  <w:marRight w:val="0"/>
                                                                                                  <w:marTop w:val="75"/>
                                                                                                  <w:marBottom w:val="0"/>
                                                                                                  <w:divBdr>
                                                                                                    <w:top w:val="single" w:sz="6" w:space="4" w:color="C8C8C8"/>
                                                                                                    <w:left w:val="single" w:sz="6" w:space="4" w:color="C8C8C8"/>
                                                                                                    <w:bottom w:val="single" w:sz="6" w:space="4" w:color="C8C8C8"/>
                                                                                                    <w:right w:val="single" w:sz="6" w:space="4" w:color="C8C8C8"/>
                                                                                                  </w:divBdr>
                                                                                                </w:div>
                                                                                                <w:div w:id="886184133">
                                                                                                  <w:marLeft w:val="0"/>
                                                                                                  <w:marRight w:val="0"/>
                                                                                                  <w:marTop w:val="75"/>
                                                                                                  <w:marBottom w:val="0"/>
                                                                                                  <w:divBdr>
                                                                                                    <w:top w:val="single" w:sz="6" w:space="4" w:color="C8C8C8"/>
                                                                                                    <w:left w:val="single" w:sz="6" w:space="4" w:color="C8C8C8"/>
                                                                                                    <w:bottom w:val="single" w:sz="6" w:space="4" w:color="C8C8C8"/>
                                                                                                    <w:right w:val="single" w:sz="6" w:space="4" w:color="C8C8C8"/>
                                                                                                  </w:divBdr>
                                                                                                </w:div>
                                                                                                <w:div w:id="43162999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433519">
              <w:marLeft w:val="0"/>
              <w:marRight w:val="0"/>
              <w:marTop w:val="225"/>
              <w:marBottom w:val="0"/>
              <w:divBdr>
                <w:top w:val="none" w:sz="0" w:space="0" w:color="auto"/>
                <w:left w:val="none" w:sz="0" w:space="0" w:color="auto"/>
                <w:bottom w:val="none" w:sz="0" w:space="0" w:color="auto"/>
                <w:right w:val="none" w:sz="0" w:space="0" w:color="auto"/>
              </w:divBdr>
              <w:divsChild>
                <w:div w:id="1135490967">
                  <w:marLeft w:val="0"/>
                  <w:marRight w:val="0"/>
                  <w:marTop w:val="0"/>
                  <w:marBottom w:val="0"/>
                  <w:divBdr>
                    <w:top w:val="none" w:sz="0" w:space="0" w:color="auto"/>
                    <w:left w:val="none" w:sz="0" w:space="0" w:color="auto"/>
                    <w:bottom w:val="none" w:sz="0" w:space="0" w:color="auto"/>
                    <w:right w:val="none" w:sz="0" w:space="0" w:color="auto"/>
                  </w:divBdr>
                </w:div>
              </w:divsChild>
            </w:div>
            <w:div w:id="590086654">
              <w:marLeft w:val="0"/>
              <w:marRight w:val="0"/>
              <w:marTop w:val="375"/>
              <w:marBottom w:val="0"/>
              <w:divBdr>
                <w:top w:val="none" w:sz="0" w:space="0" w:color="auto"/>
                <w:left w:val="none" w:sz="0" w:space="0" w:color="auto"/>
                <w:bottom w:val="none" w:sz="0" w:space="0" w:color="auto"/>
                <w:right w:val="none" w:sz="0" w:space="0" w:color="auto"/>
              </w:divBdr>
              <w:divsChild>
                <w:div w:id="1228418172">
                  <w:marLeft w:val="0"/>
                  <w:marRight w:val="0"/>
                  <w:marTop w:val="0"/>
                  <w:marBottom w:val="0"/>
                  <w:divBdr>
                    <w:top w:val="none" w:sz="0" w:space="0" w:color="auto"/>
                    <w:left w:val="none" w:sz="0" w:space="0" w:color="auto"/>
                    <w:bottom w:val="none" w:sz="0" w:space="0" w:color="auto"/>
                    <w:right w:val="none" w:sz="0" w:space="0" w:color="auto"/>
                  </w:divBdr>
                  <w:divsChild>
                    <w:div w:id="1657221044">
                      <w:marLeft w:val="0"/>
                      <w:marRight w:val="0"/>
                      <w:marTop w:val="0"/>
                      <w:marBottom w:val="0"/>
                      <w:divBdr>
                        <w:top w:val="none" w:sz="0" w:space="0" w:color="auto"/>
                        <w:left w:val="none" w:sz="0" w:space="0" w:color="auto"/>
                        <w:bottom w:val="none" w:sz="0" w:space="0" w:color="auto"/>
                        <w:right w:val="none" w:sz="0" w:space="0" w:color="auto"/>
                      </w:divBdr>
                    </w:div>
                    <w:div w:id="6255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6554">
              <w:marLeft w:val="0"/>
              <w:marRight w:val="0"/>
              <w:marTop w:val="375"/>
              <w:marBottom w:val="0"/>
              <w:divBdr>
                <w:top w:val="none" w:sz="0" w:space="0" w:color="auto"/>
                <w:left w:val="none" w:sz="0" w:space="0" w:color="auto"/>
                <w:bottom w:val="none" w:sz="0" w:space="0" w:color="auto"/>
                <w:right w:val="none" w:sz="0" w:space="0" w:color="auto"/>
              </w:divBdr>
              <w:divsChild>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 w:id="561987741">
              <w:marLeft w:val="0"/>
              <w:marRight w:val="0"/>
              <w:marTop w:val="225"/>
              <w:marBottom w:val="0"/>
              <w:divBdr>
                <w:top w:val="none" w:sz="0" w:space="0" w:color="auto"/>
                <w:left w:val="none" w:sz="0" w:space="0" w:color="auto"/>
                <w:bottom w:val="none" w:sz="0" w:space="0" w:color="auto"/>
                <w:right w:val="none" w:sz="0" w:space="0" w:color="auto"/>
              </w:divBdr>
              <w:divsChild>
                <w:div w:id="15901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9468">
      <w:bodyDiv w:val="1"/>
      <w:marLeft w:val="0"/>
      <w:marRight w:val="0"/>
      <w:marTop w:val="0"/>
      <w:marBottom w:val="0"/>
      <w:divBdr>
        <w:top w:val="none" w:sz="0" w:space="0" w:color="auto"/>
        <w:left w:val="none" w:sz="0" w:space="0" w:color="auto"/>
        <w:bottom w:val="none" w:sz="0" w:space="0" w:color="auto"/>
        <w:right w:val="none" w:sz="0" w:space="0" w:color="auto"/>
      </w:divBdr>
      <w:divsChild>
        <w:div w:id="957375700">
          <w:marLeft w:val="0"/>
          <w:marRight w:val="0"/>
          <w:marTop w:val="0"/>
          <w:marBottom w:val="450"/>
          <w:divBdr>
            <w:top w:val="none" w:sz="0" w:space="0" w:color="auto"/>
            <w:left w:val="none" w:sz="0" w:space="0" w:color="auto"/>
            <w:bottom w:val="none" w:sz="0" w:space="0" w:color="auto"/>
            <w:right w:val="none" w:sz="0" w:space="0" w:color="auto"/>
          </w:divBdr>
          <w:divsChild>
            <w:div w:id="1619332440">
              <w:marLeft w:val="0"/>
              <w:marRight w:val="0"/>
              <w:marTop w:val="0"/>
              <w:marBottom w:val="0"/>
              <w:divBdr>
                <w:top w:val="none" w:sz="0" w:space="0" w:color="auto"/>
                <w:left w:val="none" w:sz="0" w:space="0" w:color="auto"/>
                <w:bottom w:val="none" w:sz="0" w:space="0" w:color="auto"/>
                <w:right w:val="none" w:sz="0" w:space="0" w:color="auto"/>
              </w:divBdr>
              <w:divsChild>
                <w:div w:id="422143719">
                  <w:marLeft w:val="0"/>
                  <w:marRight w:val="0"/>
                  <w:marTop w:val="0"/>
                  <w:marBottom w:val="0"/>
                  <w:divBdr>
                    <w:top w:val="none" w:sz="0" w:space="0" w:color="auto"/>
                    <w:left w:val="none" w:sz="0" w:space="0" w:color="auto"/>
                    <w:bottom w:val="none" w:sz="0" w:space="0" w:color="auto"/>
                    <w:right w:val="none" w:sz="0" w:space="0" w:color="auto"/>
                  </w:divBdr>
                </w:div>
              </w:divsChild>
            </w:div>
            <w:div w:id="1737969946">
              <w:marLeft w:val="0"/>
              <w:marRight w:val="0"/>
              <w:marTop w:val="0"/>
              <w:marBottom w:val="0"/>
              <w:divBdr>
                <w:top w:val="none" w:sz="0" w:space="0" w:color="auto"/>
                <w:left w:val="none" w:sz="0" w:space="0" w:color="auto"/>
                <w:bottom w:val="none" w:sz="0" w:space="0" w:color="auto"/>
                <w:right w:val="none" w:sz="0" w:space="0" w:color="auto"/>
              </w:divBdr>
            </w:div>
            <w:div w:id="2003269861">
              <w:marLeft w:val="0"/>
              <w:marRight w:val="0"/>
              <w:marTop w:val="0"/>
              <w:marBottom w:val="0"/>
              <w:divBdr>
                <w:top w:val="none" w:sz="0" w:space="0" w:color="auto"/>
                <w:left w:val="none" w:sz="0" w:space="0" w:color="auto"/>
                <w:bottom w:val="none" w:sz="0" w:space="0" w:color="auto"/>
                <w:right w:val="none" w:sz="0" w:space="0" w:color="auto"/>
              </w:divBdr>
            </w:div>
            <w:div w:id="505559507">
              <w:marLeft w:val="0"/>
              <w:marRight w:val="0"/>
              <w:marTop w:val="0"/>
              <w:marBottom w:val="0"/>
              <w:divBdr>
                <w:top w:val="none" w:sz="0" w:space="0" w:color="auto"/>
                <w:left w:val="none" w:sz="0" w:space="0" w:color="auto"/>
                <w:bottom w:val="none" w:sz="0" w:space="0" w:color="auto"/>
                <w:right w:val="none" w:sz="0" w:space="0" w:color="auto"/>
              </w:divBdr>
            </w:div>
            <w:div w:id="2022900640">
              <w:marLeft w:val="0"/>
              <w:marRight w:val="0"/>
              <w:marTop w:val="0"/>
              <w:marBottom w:val="0"/>
              <w:divBdr>
                <w:top w:val="none" w:sz="0" w:space="0" w:color="auto"/>
                <w:left w:val="none" w:sz="0" w:space="0" w:color="auto"/>
                <w:bottom w:val="none" w:sz="0" w:space="0" w:color="auto"/>
                <w:right w:val="none" w:sz="0" w:space="0" w:color="auto"/>
              </w:divBdr>
            </w:div>
            <w:div w:id="648246202">
              <w:marLeft w:val="0"/>
              <w:marRight w:val="0"/>
              <w:marTop w:val="0"/>
              <w:marBottom w:val="0"/>
              <w:divBdr>
                <w:top w:val="none" w:sz="0" w:space="0" w:color="auto"/>
                <w:left w:val="none" w:sz="0" w:space="0" w:color="auto"/>
                <w:bottom w:val="none" w:sz="0" w:space="0" w:color="auto"/>
                <w:right w:val="none" w:sz="0" w:space="0" w:color="auto"/>
              </w:divBdr>
            </w:div>
            <w:div w:id="1421901445">
              <w:marLeft w:val="0"/>
              <w:marRight w:val="0"/>
              <w:marTop w:val="0"/>
              <w:marBottom w:val="0"/>
              <w:divBdr>
                <w:top w:val="none" w:sz="0" w:space="0" w:color="auto"/>
                <w:left w:val="none" w:sz="0" w:space="0" w:color="auto"/>
                <w:bottom w:val="none" w:sz="0" w:space="0" w:color="auto"/>
                <w:right w:val="none" w:sz="0" w:space="0" w:color="auto"/>
              </w:divBdr>
            </w:div>
            <w:div w:id="1818645510">
              <w:marLeft w:val="0"/>
              <w:marRight w:val="0"/>
              <w:marTop w:val="0"/>
              <w:marBottom w:val="0"/>
              <w:divBdr>
                <w:top w:val="none" w:sz="0" w:space="0" w:color="auto"/>
                <w:left w:val="none" w:sz="0" w:space="0" w:color="auto"/>
                <w:bottom w:val="none" w:sz="0" w:space="0" w:color="auto"/>
                <w:right w:val="none" w:sz="0" w:space="0" w:color="auto"/>
              </w:divBdr>
            </w:div>
            <w:div w:id="284310946">
              <w:marLeft w:val="0"/>
              <w:marRight w:val="0"/>
              <w:marTop w:val="0"/>
              <w:marBottom w:val="0"/>
              <w:divBdr>
                <w:top w:val="none" w:sz="0" w:space="0" w:color="auto"/>
                <w:left w:val="none" w:sz="0" w:space="0" w:color="auto"/>
                <w:bottom w:val="none" w:sz="0" w:space="0" w:color="auto"/>
                <w:right w:val="none" w:sz="0" w:space="0" w:color="auto"/>
              </w:divBdr>
            </w:div>
            <w:div w:id="2132746960">
              <w:marLeft w:val="0"/>
              <w:marRight w:val="0"/>
              <w:marTop w:val="0"/>
              <w:marBottom w:val="0"/>
              <w:divBdr>
                <w:top w:val="none" w:sz="0" w:space="0" w:color="auto"/>
                <w:left w:val="none" w:sz="0" w:space="0" w:color="auto"/>
                <w:bottom w:val="none" w:sz="0" w:space="0" w:color="auto"/>
                <w:right w:val="none" w:sz="0" w:space="0" w:color="auto"/>
              </w:divBdr>
            </w:div>
            <w:div w:id="6165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232863">
      <w:bodyDiv w:val="1"/>
      <w:marLeft w:val="0"/>
      <w:marRight w:val="0"/>
      <w:marTop w:val="0"/>
      <w:marBottom w:val="0"/>
      <w:divBdr>
        <w:top w:val="none" w:sz="0" w:space="0" w:color="auto"/>
        <w:left w:val="none" w:sz="0" w:space="0" w:color="auto"/>
        <w:bottom w:val="none" w:sz="0" w:space="0" w:color="auto"/>
        <w:right w:val="none" w:sz="0" w:space="0" w:color="auto"/>
      </w:divBdr>
      <w:divsChild>
        <w:div w:id="2061663717">
          <w:marLeft w:val="0"/>
          <w:marRight w:val="150"/>
          <w:marTop w:val="0"/>
          <w:marBottom w:val="75"/>
          <w:divBdr>
            <w:top w:val="none" w:sz="0" w:space="0" w:color="auto"/>
            <w:left w:val="none" w:sz="0" w:space="0" w:color="auto"/>
            <w:bottom w:val="none" w:sz="0" w:space="0" w:color="auto"/>
            <w:right w:val="none" w:sz="0" w:space="0" w:color="auto"/>
          </w:divBdr>
        </w:div>
        <w:div w:id="1894268148">
          <w:marLeft w:val="0"/>
          <w:marRight w:val="150"/>
          <w:marTop w:val="150"/>
          <w:marBottom w:val="150"/>
          <w:divBdr>
            <w:top w:val="none" w:sz="0" w:space="0" w:color="auto"/>
            <w:left w:val="none" w:sz="0" w:space="0" w:color="auto"/>
            <w:bottom w:val="none" w:sz="0" w:space="0" w:color="auto"/>
            <w:right w:val="none" w:sz="0" w:space="0" w:color="auto"/>
          </w:divBdr>
        </w:div>
        <w:div w:id="2047825658">
          <w:marLeft w:val="0"/>
          <w:marRight w:val="150"/>
          <w:marTop w:val="0"/>
          <w:marBottom w:val="0"/>
          <w:divBdr>
            <w:top w:val="none" w:sz="0" w:space="0" w:color="auto"/>
            <w:left w:val="none" w:sz="0" w:space="0" w:color="auto"/>
            <w:bottom w:val="none" w:sz="0" w:space="0" w:color="auto"/>
            <w:right w:val="none" w:sz="0" w:space="0" w:color="auto"/>
          </w:divBdr>
        </w:div>
      </w:divsChild>
    </w:div>
    <w:div w:id="1178691187">
      <w:bodyDiv w:val="1"/>
      <w:marLeft w:val="0"/>
      <w:marRight w:val="0"/>
      <w:marTop w:val="0"/>
      <w:marBottom w:val="0"/>
      <w:divBdr>
        <w:top w:val="none" w:sz="0" w:space="0" w:color="auto"/>
        <w:left w:val="none" w:sz="0" w:space="0" w:color="auto"/>
        <w:bottom w:val="none" w:sz="0" w:space="0" w:color="auto"/>
        <w:right w:val="none" w:sz="0" w:space="0" w:color="auto"/>
      </w:divBdr>
      <w:divsChild>
        <w:div w:id="1881089017">
          <w:marLeft w:val="0"/>
          <w:marRight w:val="0"/>
          <w:marTop w:val="0"/>
          <w:marBottom w:val="150"/>
          <w:divBdr>
            <w:top w:val="none" w:sz="0" w:space="0" w:color="auto"/>
            <w:left w:val="none" w:sz="0" w:space="0" w:color="auto"/>
            <w:bottom w:val="none" w:sz="0" w:space="0" w:color="auto"/>
            <w:right w:val="none" w:sz="0" w:space="0" w:color="auto"/>
          </w:divBdr>
          <w:divsChild>
            <w:div w:id="1903321034">
              <w:marLeft w:val="0"/>
              <w:marRight w:val="0"/>
              <w:marTop w:val="0"/>
              <w:marBottom w:val="0"/>
              <w:divBdr>
                <w:top w:val="none" w:sz="0" w:space="0" w:color="auto"/>
                <w:left w:val="none" w:sz="0" w:space="0" w:color="auto"/>
                <w:bottom w:val="none" w:sz="0" w:space="0" w:color="auto"/>
                <w:right w:val="none" w:sz="0" w:space="0" w:color="auto"/>
              </w:divBdr>
              <w:divsChild>
                <w:div w:id="121461809">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sChild>
                        <w:div w:id="1464227382">
                          <w:marLeft w:val="0"/>
                          <w:marRight w:val="0"/>
                          <w:marTop w:val="0"/>
                          <w:marBottom w:val="0"/>
                          <w:divBdr>
                            <w:top w:val="none" w:sz="0" w:space="0" w:color="auto"/>
                            <w:left w:val="none" w:sz="0" w:space="0" w:color="auto"/>
                            <w:bottom w:val="none" w:sz="0" w:space="0" w:color="auto"/>
                            <w:right w:val="none" w:sz="0" w:space="0" w:color="auto"/>
                          </w:divBdr>
                        </w:div>
                      </w:divsChild>
                    </w:div>
                    <w:div w:id="1961301365">
                      <w:marLeft w:val="0"/>
                      <w:marRight w:val="135"/>
                      <w:marTop w:val="0"/>
                      <w:marBottom w:val="0"/>
                      <w:divBdr>
                        <w:top w:val="none" w:sz="0" w:space="0" w:color="auto"/>
                        <w:left w:val="none" w:sz="0" w:space="0" w:color="auto"/>
                        <w:bottom w:val="none" w:sz="0" w:space="0" w:color="auto"/>
                        <w:right w:val="none" w:sz="0" w:space="0" w:color="auto"/>
                      </w:divBdr>
                    </w:div>
                    <w:div w:id="6399658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5045">
          <w:marLeft w:val="0"/>
          <w:marRight w:val="0"/>
          <w:marTop w:val="0"/>
          <w:marBottom w:val="0"/>
          <w:divBdr>
            <w:top w:val="none" w:sz="0" w:space="0" w:color="auto"/>
            <w:left w:val="none" w:sz="0" w:space="0" w:color="auto"/>
            <w:bottom w:val="none" w:sz="0" w:space="0" w:color="auto"/>
            <w:right w:val="none" w:sz="0" w:space="0" w:color="auto"/>
          </w:divBdr>
          <w:divsChild>
            <w:div w:id="466706188">
              <w:marLeft w:val="0"/>
              <w:marRight w:val="0"/>
              <w:marTop w:val="0"/>
              <w:marBottom w:val="0"/>
              <w:divBdr>
                <w:top w:val="none" w:sz="0" w:space="0" w:color="auto"/>
                <w:left w:val="none" w:sz="0" w:space="0" w:color="auto"/>
                <w:bottom w:val="none" w:sz="0" w:space="0" w:color="auto"/>
                <w:right w:val="none" w:sz="0" w:space="0" w:color="auto"/>
              </w:divBdr>
              <w:divsChild>
                <w:div w:id="421803666">
                  <w:marLeft w:val="0"/>
                  <w:marRight w:val="0"/>
                  <w:marTop w:val="0"/>
                  <w:marBottom w:val="0"/>
                  <w:divBdr>
                    <w:top w:val="none" w:sz="0" w:space="0" w:color="auto"/>
                    <w:left w:val="none" w:sz="0" w:space="0" w:color="auto"/>
                    <w:bottom w:val="none" w:sz="0" w:space="0" w:color="auto"/>
                    <w:right w:val="none" w:sz="0" w:space="0" w:color="auto"/>
                  </w:divBdr>
                </w:div>
              </w:divsChild>
            </w:div>
            <w:div w:id="300504008">
              <w:marLeft w:val="0"/>
              <w:marRight w:val="0"/>
              <w:marTop w:val="225"/>
              <w:marBottom w:val="0"/>
              <w:divBdr>
                <w:top w:val="none" w:sz="0" w:space="0" w:color="auto"/>
                <w:left w:val="none" w:sz="0" w:space="0" w:color="auto"/>
                <w:bottom w:val="none" w:sz="0" w:space="0" w:color="auto"/>
                <w:right w:val="none" w:sz="0" w:space="0" w:color="auto"/>
              </w:divBdr>
              <w:divsChild>
                <w:div w:id="1717700105">
                  <w:marLeft w:val="0"/>
                  <w:marRight w:val="0"/>
                  <w:marTop w:val="0"/>
                  <w:marBottom w:val="0"/>
                  <w:divBdr>
                    <w:top w:val="none" w:sz="0" w:space="0" w:color="auto"/>
                    <w:left w:val="none" w:sz="0" w:space="0" w:color="auto"/>
                    <w:bottom w:val="none" w:sz="0" w:space="0" w:color="auto"/>
                    <w:right w:val="none" w:sz="0" w:space="0" w:color="auto"/>
                  </w:divBdr>
                </w:div>
              </w:divsChild>
            </w:div>
            <w:div w:id="984815787">
              <w:marLeft w:val="0"/>
              <w:marRight w:val="0"/>
              <w:marTop w:val="375"/>
              <w:marBottom w:val="0"/>
              <w:divBdr>
                <w:top w:val="none" w:sz="0" w:space="0" w:color="auto"/>
                <w:left w:val="none" w:sz="0" w:space="0" w:color="auto"/>
                <w:bottom w:val="none" w:sz="0" w:space="0" w:color="auto"/>
                <w:right w:val="none" w:sz="0" w:space="0" w:color="auto"/>
              </w:divBdr>
              <w:divsChild>
                <w:div w:id="436097298">
                  <w:marLeft w:val="0"/>
                  <w:marRight w:val="0"/>
                  <w:marTop w:val="0"/>
                  <w:marBottom w:val="0"/>
                  <w:divBdr>
                    <w:top w:val="none" w:sz="0" w:space="0" w:color="auto"/>
                    <w:left w:val="none" w:sz="0" w:space="0" w:color="auto"/>
                    <w:bottom w:val="none" w:sz="0" w:space="0" w:color="auto"/>
                    <w:right w:val="none" w:sz="0" w:space="0" w:color="auto"/>
                  </w:divBdr>
                  <w:divsChild>
                    <w:div w:id="11655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0925052">
      <w:bodyDiv w:val="1"/>
      <w:marLeft w:val="0"/>
      <w:marRight w:val="0"/>
      <w:marTop w:val="0"/>
      <w:marBottom w:val="0"/>
      <w:divBdr>
        <w:top w:val="none" w:sz="0" w:space="0" w:color="auto"/>
        <w:left w:val="none" w:sz="0" w:space="0" w:color="auto"/>
        <w:bottom w:val="none" w:sz="0" w:space="0" w:color="auto"/>
        <w:right w:val="none" w:sz="0" w:space="0" w:color="auto"/>
      </w:divBdr>
      <w:divsChild>
        <w:div w:id="1114448940">
          <w:marLeft w:val="0"/>
          <w:marRight w:val="150"/>
          <w:marTop w:val="0"/>
          <w:marBottom w:val="75"/>
          <w:divBdr>
            <w:top w:val="none" w:sz="0" w:space="0" w:color="auto"/>
            <w:left w:val="none" w:sz="0" w:space="0" w:color="auto"/>
            <w:bottom w:val="none" w:sz="0" w:space="0" w:color="auto"/>
            <w:right w:val="none" w:sz="0" w:space="0" w:color="auto"/>
          </w:divBdr>
        </w:div>
        <w:div w:id="1354458992">
          <w:marLeft w:val="0"/>
          <w:marRight w:val="150"/>
          <w:marTop w:val="150"/>
          <w:marBottom w:val="150"/>
          <w:divBdr>
            <w:top w:val="none" w:sz="0" w:space="0" w:color="auto"/>
            <w:left w:val="none" w:sz="0" w:space="0" w:color="auto"/>
            <w:bottom w:val="none" w:sz="0" w:space="0" w:color="auto"/>
            <w:right w:val="none" w:sz="0" w:space="0" w:color="auto"/>
          </w:divBdr>
        </w:div>
        <w:div w:id="1396660902">
          <w:marLeft w:val="0"/>
          <w:marRight w:val="150"/>
          <w:marTop w:val="0"/>
          <w:marBottom w:val="0"/>
          <w:divBdr>
            <w:top w:val="none" w:sz="0" w:space="0" w:color="auto"/>
            <w:left w:val="none" w:sz="0" w:space="0" w:color="auto"/>
            <w:bottom w:val="none" w:sz="0" w:space="0" w:color="auto"/>
            <w:right w:val="none" w:sz="0" w:space="0" w:color="auto"/>
          </w:divBdr>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9768">
      <w:bodyDiv w:val="1"/>
      <w:marLeft w:val="0"/>
      <w:marRight w:val="0"/>
      <w:marTop w:val="0"/>
      <w:marBottom w:val="0"/>
      <w:divBdr>
        <w:top w:val="none" w:sz="0" w:space="0" w:color="auto"/>
        <w:left w:val="none" w:sz="0" w:space="0" w:color="auto"/>
        <w:bottom w:val="none" w:sz="0" w:space="0" w:color="auto"/>
        <w:right w:val="none" w:sz="0" w:space="0" w:color="auto"/>
      </w:divBdr>
      <w:divsChild>
        <w:div w:id="645816799">
          <w:marLeft w:val="0"/>
          <w:marRight w:val="150"/>
          <w:marTop w:val="0"/>
          <w:marBottom w:val="75"/>
          <w:divBdr>
            <w:top w:val="none" w:sz="0" w:space="0" w:color="auto"/>
            <w:left w:val="none" w:sz="0" w:space="0" w:color="auto"/>
            <w:bottom w:val="none" w:sz="0" w:space="0" w:color="auto"/>
            <w:right w:val="none" w:sz="0" w:space="0" w:color="auto"/>
          </w:divBdr>
        </w:div>
        <w:div w:id="1346711062">
          <w:marLeft w:val="0"/>
          <w:marRight w:val="150"/>
          <w:marTop w:val="150"/>
          <w:marBottom w:val="150"/>
          <w:divBdr>
            <w:top w:val="none" w:sz="0" w:space="0" w:color="auto"/>
            <w:left w:val="none" w:sz="0" w:space="0" w:color="auto"/>
            <w:bottom w:val="none" w:sz="0" w:space="0" w:color="auto"/>
            <w:right w:val="none" w:sz="0" w:space="0" w:color="auto"/>
          </w:divBdr>
        </w:div>
        <w:div w:id="596329465">
          <w:marLeft w:val="0"/>
          <w:marRight w:val="150"/>
          <w:marTop w:val="0"/>
          <w:marBottom w:val="0"/>
          <w:divBdr>
            <w:top w:val="none" w:sz="0" w:space="0" w:color="auto"/>
            <w:left w:val="none" w:sz="0" w:space="0" w:color="auto"/>
            <w:bottom w:val="none" w:sz="0" w:space="0" w:color="auto"/>
            <w:right w:val="none" w:sz="0" w:space="0" w:color="auto"/>
          </w:divBdr>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7137244">
      <w:bodyDiv w:val="1"/>
      <w:marLeft w:val="0"/>
      <w:marRight w:val="0"/>
      <w:marTop w:val="0"/>
      <w:marBottom w:val="0"/>
      <w:divBdr>
        <w:top w:val="none" w:sz="0" w:space="0" w:color="auto"/>
        <w:left w:val="none" w:sz="0" w:space="0" w:color="auto"/>
        <w:bottom w:val="none" w:sz="0" w:space="0" w:color="auto"/>
        <w:right w:val="none" w:sz="0" w:space="0" w:color="auto"/>
      </w:divBdr>
      <w:divsChild>
        <w:div w:id="8335523">
          <w:marLeft w:val="0"/>
          <w:marRight w:val="150"/>
          <w:marTop w:val="0"/>
          <w:marBottom w:val="75"/>
          <w:divBdr>
            <w:top w:val="none" w:sz="0" w:space="0" w:color="auto"/>
            <w:left w:val="none" w:sz="0" w:space="0" w:color="auto"/>
            <w:bottom w:val="none" w:sz="0" w:space="0" w:color="auto"/>
            <w:right w:val="none" w:sz="0" w:space="0" w:color="auto"/>
          </w:divBdr>
        </w:div>
        <w:div w:id="1652326013">
          <w:marLeft w:val="0"/>
          <w:marRight w:val="150"/>
          <w:marTop w:val="150"/>
          <w:marBottom w:val="150"/>
          <w:divBdr>
            <w:top w:val="none" w:sz="0" w:space="0" w:color="auto"/>
            <w:left w:val="none" w:sz="0" w:space="0" w:color="auto"/>
            <w:bottom w:val="none" w:sz="0" w:space="0" w:color="auto"/>
            <w:right w:val="none" w:sz="0" w:space="0" w:color="auto"/>
          </w:divBdr>
        </w:div>
        <w:div w:id="1089160862">
          <w:marLeft w:val="0"/>
          <w:marRight w:val="150"/>
          <w:marTop w:val="0"/>
          <w:marBottom w:val="0"/>
          <w:divBdr>
            <w:top w:val="none" w:sz="0" w:space="0" w:color="auto"/>
            <w:left w:val="none" w:sz="0" w:space="0" w:color="auto"/>
            <w:bottom w:val="none" w:sz="0" w:space="0" w:color="auto"/>
            <w:right w:val="none" w:sz="0" w:space="0" w:color="auto"/>
          </w:divBdr>
        </w:div>
      </w:divsChild>
    </w:div>
    <w:div w:id="1187671195">
      <w:bodyDiv w:val="1"/>
      <w:marLeft w:val="0"/>
      <w:marRight w:val="0"/>
      <w:marTop w:val="0"/>
      <w:marBottom w:val="0"/>
      <w:divBdr>
        <w:top w:val="none" w:sz="0" w:space="0" w:color="auto"/>
        <w:left w:val="none" w:sz="0" w:space="0" w:color="auto"/>
        <w:bottom w:val="none" w:sz="0" w:space="0" w:color="auto"/>
        <w:right w:val="none" w:sz="0" w:space="0" w:color="auto"/>
      </w:divBdr>
      <w:divsChild>
        <w:div w:id="2062709628">
          <w:marLeft w:val="0"/>
          <w:marRight w:val="375"/>
          <w:marTop w:val="0"/>
          <w:marBottom w:val="0"/>
          <w:divBdr>
            <w:top w:val="none" w:sz="0" w:space="0" w:color="auto"/>
            <w:left w:val="none" w:sz="0" w:space="0" w:color="auto"/>
            <w:bottom w:val="none" w:sz="0" w:space="0" w:color="auto"/>
            <w:right w:val="none" w:sz="0" w:space="0" w:color="auto"/>
          </w:divBdr>
        </w:div>
        <w:div w:id="2077126759">
          <w:marLeft w:val="0"/>
          <w:marRight w:val="0"/>
          <w:marTop w:val="0"/>
          <w:marBottom w:val="0"/>
          <w:divBdr>
            <w:top w:val="none" w:sz="0" w:space="0" w:color="auto"/>
            <w:left w:val="none" w:sz="0" w:space="0" w:color="auto"/>
            <w:bottom w:val="none" w:sz="0" w:space="0" w:color="auto"/>
            <w:right w:val="none" w:sz="0" w:space="0" w:color="auto"/>
          </w:divBdr>
        </w:div>
      </w:divsChild>
    </w:div>
    <w:div w:id="1187981582">
      <w:bodyDiv w:val="1"/>
      <w:marLeft w:val="0"/>
      <w:marRight w:val="0"/>
      <w:marTop w:val="0"/>
      <w:marBottom w:val="0"/>
      <w:divBdr>
        <w:top w:val="none" w:sz="0" w:space="0" w:color="auto"/>
        <w:left w:val="none" w:sz="0" w:space="0" w:color="auto"/>
        <w:bottom w:val="none" w:sz="0" w:space="0" w:color="auto"/>
        <w:right w:val="none" w:sz="0" w:space="0" w:color="auto"/>
      </w:divBdr>
      <w:divsChild>
        <w:div w:id="672874524">
          <w:marLeft w:val="0"/>
          <w:marRight w:val="0"/>
          <w:marTop w:val="0"/>
          <w:marBottom w:val="0"/>
          <w:divBdr>
            <w:top w:val="none" w:sz="0" w:space="0" w:color="auto"/>
            <w:left w:val="none" w:sz="0" w:space="0" w:color="auto"/>
            <w:bottom w:val="none" w:sz="0" w:space="0" w:color="auto"/>
            <w:right w:val="none" w:sz="0" w:space="0" w:color="auto"/>
          </w:divBdr>
        </w:div>
        <w:div w:id="2097896872">
          <w:marLeft w:val="0"/>
          <w:marRight w:val="0"/>
          <w:marTop w:val="300"/>
          <w:marBottom w:val="300"/>
          <w:divBdr>
            <w:top w:val="none" w:sz="0" w:space="0" w:color="auto"/>
            <w:left w:val="none" w:sz="0" w:space="0" w:color="auto"/>
            <w:bottom w:val="none" w:sz="0" w:space="0" w:color="auto"/>
            <w:right w:val="none" w:sz="0" w:space="0" w:color="auto"/>
          </w:divBdr>
        </w:div>
        <w:div w:id="957103080">
          <w:marLeft w:val="0"/>
          <w:marRight w:val="0"/>
          <w:marTop w:val="0"/>
          <w:marBottom w:val="0"/>
          <w:divBdr>
            <w:top w:val="none" w:sz="0" w:space="0" w:color="auto"/>
            <w:left w:val="none" w:sz="0" w:space="0" w:color="auto"/>
            <w:bottom w:val="none" w:sz="0" w:space="0" w:color="auto"/>
            <w:right w:val="none" w:sz="0" w:space="0" w:color="auto"/>
          </w:divBdr>
          <w:divsChild>
            <w:div w:id="1650865437">
              <w:marLeft w:val="0"/>
              <w:marRight w:val="0"/>
              <w:marTop w:val="300"/>
              <w:marBottom w:val="450"/>
              <w:divBdr>
                <w:top w:val="none" w:sz="0" w:space="0" w:color="auto"/>
                <w:left w:val="none" w:sz="0" w:space="0" w:color="auto"/>
                <w:bottom w:val="none" w:sz="0" w:space="0" w:color="auto"/>
                <w:right w:val="none" w:sz="0" w:space="0" w:color="auto"/>
              </w:divBdr>
              <w:divsChild>
                <w:div w:id="1362897588">
                  <w:marLeft w:val="0"/>
                  <w:marRight w:val="0"/>
                  <w:marTop w:val="0"/>
                  <w:marBottom w:val="0"/>
                  <w:divBdr>
                    <w:top w:val="none" w:sz="0" w:space="0" w:color="auto"/>
                    <w:left w:val="none" w:sz="0" w:space="0" w:color="auto"/>
                    <w:bottom w:val="none" w:sz="0" w:space="0" w:color="auto"/>
                    <w:right w:val="none" w:sz="0" w:space="0" w:color="auto"/>
                  </w:divBdr>
                  <w:divsChild>
                    <w:div w:id="1778862644">
                      <w:marLeft w:val="0"/>
                      <w:marRight w:val="0"/>
                      <w:marTop w:val="0"/>
                      <w:marBottom w:val="0"/>
                      <w:divBdr>
                        <w:top w:val="none" w:sz="0" w:space="0" w:color="auto"/>
                        <w:left w:val="none" w:sz="0" w:space="0" w:color="auto"/>
                        <w:bottom w:val="none" w:sz="0" w:space="0" w:color="auto"/>
                        <w:right w:val="none" w:sz="0" w:space="0" w:color="auto"/>
                      </w:divBdr>
                      <w:divsChild>
                        <w:div w:id="869807554">
                          <w:marLeft w:val="0"/>
                          <w:marRight w:val="0"/>
                          <w:marTop w:val="0"/>
                          <w:marBottom w:val="0"/>
                          <w:divBdr>
                            <w:top w:val="none" w:sz="0" w:space="0" w:color="auto"/>
                            <w:left w:val="none" w:sz="0" w:space="0" w:color="auto"/>
                            <w:bottom w:val="none" w:sz="0" w:space="0" w:color="auto"/>
                            <w:right w:val="none" w:sz="0" w:space="0" w:color="auto"/>
                          </w:divBdr>
                          <w:divsChild>
                            <w:div w:id="2791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407235">
          <w:marLeft w:val="0"/>
          <w:marRight w:val="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645068">
      <w:bodyDiv w:val="1"/>
      <w:marLeft w:val="0"/>
      <w:marRight w:val="0"/>
      <w:marTop w:val="0"/>
      <w:marBottom w:val="0"/>
      <w:divBdr>
        <w:top w:val="none" w:sz="0" w:space="0" w:color="auto"/>
        <w:left w:val="none" w:sz="0" w:space="0" w:color="auto"/>
        <w:bottom w:val="none" w:sz="0" w:space="0" w:color="auto"/>
        <w:right w:val="none" w:sz="0" w:space="0" w:color="auto"/>
      </w:divBdr>
      <w:divsChild>
        <w:div w:id="426270260">
          <w:marLeft w:val="0"/>
          <w:marRight w:val="0"/>
          <w:marTop w:val="0"/>
          <w:marBottom w:val="0"/>
          <w:divBdr>
            <w:top w:val="none" w:sz="0" w:space="0" w:color="auto"/>
            <w:left w:val="none" w:sz="0" w:space="0" w:color="auto"/>
            <w:bottom w:val="none" w:sz="0" w:space="0" w:color="auto"/>
            <w:right w:val="none" w:sz="0" w:space="0" w:color="auto"/>
          </w:divBdr>
        </w:div>
        <w:div w:id="141773253">
          <w:marLeft w:val="0"/>
          <w:marRight w:val="0"/>
          <w:marTop w:val="300"/>
          <w:marBottom w:val="300"/>
          <w:divBdr>
            <w:top w:val="none" w:sz="0" w:space="0" w:color="auto"/>
            <w:left w:val="none" w:sz="0" w:space="0" w:color="auto"/>
            <w:bottom w:val="none" w:sz="0" w:space="0" w:color="auto"/>
            <w:right w:val="none" w:sz="0" w:space="0" w:color="auto"/>
          </w:divBdr>
        </w:div>
        <w:div w:id="1139958653">
          <w:marLeft w:val="0"/>
          <w:marRight w:val="0"/>
          <w:marTop w:val="0"/>
          <w:marBottom w:val="0"/>
          <w:divBdr>
            <w:top w:val="none" w:sz="0" w:space="0" w:color="auto"/>
            <w:left w:val="none" w:sz="0" w:space="0" w:color="auto"/>
            <w:bottom w:val="none" w:sz="0" w:space="0" w:color="auto"/>
            <w:right w:val="none" w:sz="0" w:space="0" w:color="auto"/>
          </w:divBdr>
          <w:divsChild>
            <w:div w:id="395933252">
              <w:marLeft w:val="0"/>
              <w:marRight w:val="0"/>
              <w:marTop w:val="300"/>
              <w:marBottom w:val="450"/>
              <w:divBdr>
                <w:top w:val="none" w:sz="0" w:space="0" w:color="auto"/>
                <w:left w:val="none" w:sz="0" w:space="0" w:color="auto"/>
                <w:bottom w:val="none" w:sz="0" w:space="0" w:color="auto"/>
                <w:right w:val="none" w:sz="0" w:space="0" w:color="auto"/>
              </w:divBdr>
              <w:divsChild>
                <w:div w:id="191116969">
                  <w:marLeft w:val="0"/>
                  <w:marRight w:val="0"/>
                  <w:marTop w:val="0"/>
                  <w:marBottom w:val="0"/>
                  <w:divBdr>
                    <w:top w:val="none" w:sz="0" w:space="0" w:color="auto"/>
                    <w:left w:val="none" w:sz="0" w:space="0" w:color="auto"/>
                    <w:bottom w:val="none" w:sz="0" w:space="0" w:color="auto"/>
                    <w:right w:val="none" w:sz="0" w:space="0" w:color="auto"/>
                  </w:divBdr>
                  <w:divsChild>
                    <w:div w:id="1199928785">
                      <w:marLeft w:val="0"/>
                      <w:marRight w:val="0"/>
                      <w:marTop w:val="0"/>
                      <w:marBottom w:val="0"/>
                      <w:divBdr>
                        <w:top w:val="none" w:sz="0" w:space="0" w:color="auto"/>
                        <w:left w:val="none" w:sz="0" w:space="0" w:color="auto"/>
                        <w:bottom w:val="none" w:sz="0" w:space="0" w:color="auto"/>
                        <w:right w:val="none" w:sz="0" w:space="0" w:color="auto"/>
                      </w:divBdr>
                      <w:divsChild>
                        <w:div w:id="1578396958">
                          <w:marLeft w:val="0"/>
                          <w:marRight w:val="0"/>
                          <w:marTop w:val="0"/>
                          <w:marBottom w:val="0"/>
                          <w:divBdr>
                            <w:top w:val="none" w:sz="0" w:space="0" w:color="auto"/>
                            <w:left w:val="none" w:sz="0" w:space="0" w:color="auto"/>
                            <w:bottom w:val="none" w:sz="0" w:space="0" w:color="auto"/>
                            <w:right w:val="none" w:sz="0" w:space="0" w:color="auto"/>
                          </w:divBdr>
                          <w:divsChild>
                            <w:div w:id="1901939493">
                              <w:marLeft w:val="0"/>
                              <w:marRight w:val="0"/>
                              <w:marTop w:val="0"/>
                              <w:marBottom w:val="0"/>
                              <w:divBdr>
                                <w:top w:val="none" w:sz="0" w:space="0" w:color="auto"/>
                                <w:left w:val="none" w:sz="0" w:space="0" w:color="auto"/>
                                <w:bottom w:val="none" w:sz="0" w:space="0" w:color="auto"/>
                                <w:right w:val="none" w:sz="0" w:space="0" w:color="auto"/>
                              </w:divBdr>
                              <w:divsChild>
                                <w:div w:id="889389336">
                                  <w:marLeft w:val="0"/>
                                  <w:marRight w:val="0"/>
                                  <w:marTop w:val="0"/>
                                  <w:marBottom w:val="0"/>
                                  <w:divBdr>
                                    <w:top w:val="none" w:sz="0" w:space="0" w:color="auto"/>
                                    <w:left w:val="none" w:sz="0" w:space="0" w:color="auto"/>
                                    <w:bottom w:val="none" w:sz="0" w:space="0" w:color="auto"/>
                                    <w:right w:val="none" w:sz="0" w:space="0" w:color="auto"/>
                                  </w:divBdr>
                                  <w:divsChild>
                                    <w:div w:id="4929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165249">
          <w:marLeft w:val="0"/>
          <w:marRight w:val="0"/>
          <w:marTop w:val="0"/>
          <w:marBottom w:val="0"/>
          <w:divBdr>
            <w:top w:val="none" w:sz="0" w:space="0" w:color="auto"/>
            <w:left w:val="none" w:sz="0" w:space="0" w:color="auto"/>
            <w:bottom w:val="none" w:sz="0" w:space="0" w:color="auto"/>
            <w:right w:val="none" w:sz="0" w:space="0" w:color="auto"/>
          </w:divBdr>
          <w:divsChild>
            <w:div w:id="13903777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506360379">
          <w:marLeft w:val="0"/>
          <w:marRight w:val="0"/>
          <w:marTop w:val="300"/>
          <w:marBottom w:val="0"/>
          <w:divBdr>
            <w:top w:val="none" w:sz="0" w:space="0" w:color="auto"/>
            <w:left w:val="none" w:sz="0" w:space="0" w:color="auto"/>
            <w:bottom w:val="none" w:sz="0" w:space="0" w:color="auto"/>
            <w:right w:val="none" w:sz="0" w:space="0" w:color="auto"/>
          </w:divBdr>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336268">
      <w:bodyDiv w:val="1"/>
      <w:marLeft w:val="0"/>
      <w:marRight w:val="0"/>
      <w:marTop w:val="0"/>
      <w:marBottom w:val="0"/>
      <w:divBdr>
        <w:top w:val="none" w:sz="0" w:space="0" w:color="auto"/>
        <w:left w:val="none" w:sz="0" w:space="0" w:color="auto"/>
        <w:bottom w:val="none" w:sz="0" w:space="0" w:color="auto"/>
        <w:right w:val="none" w:sz="0" w:space="0" w:color="auto"/>
      </w:divBdr>
      <w:divsChild>
        <w:div w:id="18792753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2262221">
      <w:bodyDiv w:val="1"/>
      <w:marLeft w:val="0"/>
      <w:marRight w:val="0"/>
      <w:marTop w:val="0"/>
      <w:marBottom w:val="0"/>
      <w:divBdr>
        <w:top w:val="none" w:sz="0" w:space="0" w:color="auto"/>
        <w:left w:val="none" w:sz="0" w:space="0" w:color="auto"/>
        <w:bottom w:val="none" w:sz="0" w:space="0" w:color="auto"/>
        <w:right w:val="none" w:sz="0" w:space="0" w:color="auto"/>
      </w:divBdr>
      <w:divsChild>
        <w:div w:id="1315254210">
          <w:marLeft w:val="0"/>
          <w:marRight w:val="150"/>
          <w:marTop w:val="0"/>
          <w:marBottom w:val="75"/>
          <w:divBdr>
            <w:top w:val="none" w:sz="0" w:space="0" w:color="auto"/>
            <w:left w:val="none" w:sz="0" w:space="0" w:color="auto"/>
            <w:bottom w:val="none" w:sz="0" w:space="0" w:color="auto"/>
            <w:right w:val="none" w:sz="0" w:space="0" w:color="auto"/>
          </w:divBdr>
        </w:div>
        <w:div w:id="1246769686">
          <w:marLeft w:val="0"/>
          <w:marRight w:val="150"/>
          <w:marTop w:val="150"/>
          <w:marBottom w:val="150"/>
          <w:divBdr>
            <w:top w:val="none" w:sz="0" w:space="0" w:color="auto"/>
            <w:left w:val="none" w:sz="0" w:space="0" w:color="auto"/>
            <w:bottom w:val="none" w:sz="0" w:space="0" w:color="auto"/>
            <w:right w:val="none" w:sz="0" w:space="0" w:color="auto"/>
          </w:divBdr>
        </w:div>
        <w:div w:id="109857422">
          <w:marLeft w:val="0"/>
          <w:marRight w:val="150"/>
          <w:marTop w:val="0"/>
          <w:marBottom w:val="0"/>
          <w:divBdr>
            <w:top w:val="none" w:sz="0" w:space="0" w:color="auto"/>
            <w:left w:val="none" w:sz="0" w:space="0" w:color="auto"/>
            <w:bottom w:val="none" w:sz="0" w:space="0" w:color="auto"/>
            <w:right w:val="none" w:sz="0" w:space="0" w:color="auto"/>
          </w:divBdr>
        </w:div>
      </w:divsChild>
    </w:div>
    <w:div w:id="1192379631">
      <w:bodyDiv w:val="1"/>
      <w:marLeft w:val="0"/>
      <w:marRight w:val="0"/>
      <w:marTop w:val="0"/>
      <w:marBottom w:val="0"/>
      <w:divBdr>
        <w:top w:val="none" w:sz="0" w:space="0" w:color="auto"/>
        <w:left w:val="none" w:sz="0" w:space="0" w:color="auto"/>
        <w:bottom w:val="none" w:sz="0" w:space="0" w:color="auto"/>
        <w:right w:val="none" w:sz="0" w:space="0" w:color="auto"/>
      </w:divBdr>
      <w:divsChild>
        <w:div w:id="118694029">
          <w:marLeft w:val="0"/>
          <w:marRight w:val="0"/>
          <w:marTop w:val="0"/>
          <w:marBottom w:val="0"/>
          <w:divBdr>
            <w:top w:val="none" w:sz="0" w:space="0" w:color="auto"/>
            <w:left w:val="none" w:sz="0" w:space="0" w:color="auto"/>
            <w:bottom w:val="none" w:sz="0" w:space="0" w:color="auto"/>
            <w:right w:val="none" w:sz="0" w:space="0" w:color="auto"/>
          </w:divBdr>
        </w:div>
      </w:divsChild>
    </w:div>
    <w:div w:id="1193030625">
      <w:bodyDiv w:val="1"/>
      <w:marLeft w:val="0"/>
      <w:marRight w:val="0"/>
      <w:marTop w:val="0"/>
      <w:marBottom w:val="0"/>
      <w:divBdr>
        <w:top w:val="none" w:sz="0" w:space="0" w:color="auto"/>
        <w:left w:val="none" w:sz="0" w:space="0" w:color="auto"/>
        <w:bottom w:val="none" w:sz="0" w:space="0" w:color="auto"/>
        <w:right w:val="none" w:sz="0" w:space="0" w:color="auto"/>
      </w:divBdr>
      <w:divsChild>
        <w:div w:id="913394821">
          <w:marLeft w:val="0"/>
          <w:marRight w:val="0"/>
          <w:marTop w:val="0"/>
          <w:marBottom w:val="75"/>
          <w:divBdr>
            <w:top w:val="none" w:sz="0" w:space="0" w:color="auto"/>
            <w:left w:val="none" w:sz="0" w:space="0" w:color="auto"/>
            <w:bottom w:val="none" w:sz="0" w:space="0" w:color="auto"/>
            <w:right w:val="none" w:sz="0" w:space="0" w:color="auto"/>
          </w:divBdr>
        </w:div>
        <w:div w:id="9880975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4079787">
      <w:bodyDiv w:val="1"/>
      <w:marLeft w:val="0"/>
      <w:marRight w:val="0"/>
      <w:marTop w:val="0"/>
      <w:marBottom w:val="0"/>
      <w:divBdr>
        <w:top w:val="none" w:sz="0" w:space="0" w:color="auto"/>
        <w:left w:val="none" w:sz="0" w:space="0" w:color="auto"/>
        <w:bottom w:val="none" w:sz="0" w:space="0" w:color="auto"/>
        <w:right w:val="none" w:sz="0" w:space="0" w:color="auto"/>
      </w:divBdr>
      <w:divsChild>
        <w:div w:id="206919">
          <w:marLeft w:val="0"/>
          <w:marRight w:val="0"/>
          <w:marTop w:val="0"/>
          <w:marBottom w:val="300"/>
          <w:divBdr>
            <w:top w:val="none" w:sz="0" w:space="0" w:color="auto"/>
            <w:left w:val="none" w:sz="0" w:space="0" w:color="auto"/>
            <w:bottom w:val="none" w:sz="0" w:space="0" w:color="auto"/>
            <w:right w:val="none" w:sz="0" w:space="0" w:color="auto"/>
          </w:divBdr>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6982">
      <w:bodyDiv w:val="1"/>
      <w:marLeft w:val="0"/>
      <w:marRight w:val="0"/>
      <w:marTop w:val="0"/>
      <w:marBottom w:val="0"/>
      <w:divBdr>
        <w:top w:val="none" w:sz="0" w:space="0" w:color="auto"/>
        <w:left w:val="none" w:sz="0" w:space="0" w:color="auto"/>
        <w:bottom w:val="none" w:sz="0" w:space="0" w:color="auto"/>
        <w:right w:val="none" w:sz="0" w:space="0" w:color="auto"/>
      </w:divBdr>
      <w:divsChild>
        <w:div w:id="1819221352">
          <w:marLeft w:val="0"/>
          <w:marRight w:val="0"/>
          <w:marTop w:val="0"/>
          <w:marBottom w:val="75"/>
          <w:divBdr>
            <w:top w:val="none" w:sz="0" w:space="0" w:color="auto"/>
            <w:left w:val="none" w:sz="0" w:space="0" w:color="auto"/>
            <w:bottom w:val="none" w:sz="0" w:space="0" w:color="auto"/>
            <w:right w:val="none" w:sz="0" w:space="0" w:color="auto"/>
          </w:divBdr>
        </w:div>
        <w:div w:id="1031998386">
          <w:marLeft w:val="0"/>
          <w:marRight w:val="0"/>
          <w:marTop w:val="0"/>
          <w:marBottom w:val="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9895">
      <w:bodyDiv w:val="1"/>
      <w:marLeft w:val="0"/>
      <w:marRight w:val="0"/>
      <w:marTop w:val="0"/>
      <w:marBottom w:val="0"/>
      <w:divBdr>
        <w:top w:val="none" w:sz="0" w:space="0" w:color="auto"/>
        <w:left w:val="none" w:sz="0" w:space="0" w:color="auto"/>
        <w:bottom w:val="none" w:sz="0" w:space="0" w:color="auto"/>
        <w:right w:val="none" w:sz="0" w:space="0" w:color="auto"/>
      </w:divBdr>
      <w:divsChild>
        <w:div w:id="1022166274">
          <w:marLeft w:val="0"/>
          <w:marRight w:val="375"/>
          <w:marTop w:val="0"/>
          <w:marBottom w:val="0"/>
          <w:divBdr>
            <w:top w:val="none" w:sz="0" w:space="0" w:color="auto"/>
            <w:left w:val="none" w:sz="0" w:space="0" w:color="auto"/>
            <w:bottom w:val="none" w:sz="0" w:space="0" w:color="auto"/>
            <w:right w:val="none" w:sz="0" w:space="0" w:color="auto"/>
          </w:divBdr>
        </w:div>
        <w:div w:id="671370230">
          <w:marLeft w:val="0"/>
          <w:marRight w:val="0"/>
          <w:marTop w:val="0"/>
          <w:marBottom w:val="0"/>
          <w:divBdr>
            <w:top w:val="none" w:sz="0" w:space="0" w:color="auto"/>
            <w:left w:val="none" w:sz="0" w:space="0" w:color="auto"/>
            <w:bottom w:val="none" w:sz="0" w:space="0" w:color="auto"/>
            <w:right w:val="none" w:sz="0" w:space="0" w:color="auto"/>
          </w:divBdr>
        </w:div>
      </w:divsChild>
    </w:div>
    <w:div w:id="1196381779">
      <w:bodyDiv w:val="1"/>
      <w:marLeft w:val="0"/>
      <w:marRight w:val="0"/>
      <w:marTop w:val="0"/>
      <w:marBottom w:val="0"/>
      <w:divBdr>
        <w:top w:val="none" w:sz="0" w:space="0" w:color="auto"/>
        <w:left w:val="none" w:sz="0" w:space="0" w:color="auto"/>
        <w:bottom w:val="none" w:sz="0" w:space="0" w:color="auto"/>
        <w:right w:val="none" w:sz="0" w:space="0" w:color="auto"/>
      </w:divBdr>
      <w:divsChild>
        <w:div w:id="1298219958">
          <w:marLeft w:val="0"/>
          <w:marRight w:val="0"/>
          <w:marTop w:val="0"/>
          <w:marBottom w:val="300"/>
          <w:divBdr>
            <w:top w:val="none" w:sz="0" w:space="0" w:color="auto"/>
            <w:left w:val="none" w:sz="0" w:space="0" w:color="auto"/>
            <w:bottom w:val="none" w:sz="0" w:space="0" w:color="auto"/>
            <w:right w:val="none" w:sz="0" w:space="0" w:color="auto"/>
          </w:divBdr>
        </w:div>
      </w:divsChild>
    </w:div>
    <w:div w:id="1197353492">
      <w:bodyDiv w:val="1"/>
      <w:marLeft w:val="0"/>
      <w:marRight w:val="0"/>
      <w:marTop w:val="0"/>
      <w:marBottom w:val="0"/>
      <w:divBdr>
        <w:top w:val="none" w:sz="0" w:space="0" w:color="auto"/>
        <w:left w:val="none" w:sz="0" w:space="0" w:color="auto"/>
        <w:bottom w:val="none" w:sz="0" w:space="0" w:color="auto"/>
        <w:right w:val="none" w:sz="0" w:space="0" w:color="auto"/>
      </w:divBdr>
      <w:divsChild>
        <w:div w:id="945309639">
          <w:marLeft w:val="0"/>
          <w:marRight w:val="0"/>
          <w:marTop w:val="0"/>
          <w:marBottom w:val="300"/>
          <w:divBdr>
            <w:top w:val="none" w:sz="0" w:space="0" w:color="auto"/>
            <w:left w:val="none" w:sz="0" w:space="0" w:color="auto"/>
            <w:bottom w:val="none" w:sz="0" w:space="0" w:color="auto"/>
            <w:right w:val="none" w:sz="0" w:space="0" w:color="auto"/>
          </w:divBdr>
        </w:div>
      </w:divsChild>
    </w:div>
    <w:div w:id="1199466798">
      <w:bodyDiv w:val="1"/>
      <w:marLeft w:val="0"/>
      <w:marRight w:val="0"/>
      <w:marTop w:val="0"/>
      <w:marBottom w:val="0"/>
      <w:divBdr>
        <w:top w:val="none" w:sz="0" w:space="0" w:color="auto"/>
        <w:left w:val="none" w:sz="0" w:space="0" w:color="auto"/>
        <w:bottom w:val="none" w:sz="0" w:space="0" w:color="auto"/>
        <w:right w:val="none" w:sz="0" w:space="0" w:color="auto"/>
      </w:divBdr>
      <w:divsChild>
        <w:div w:id="81074193">
          <w:marLeft w:val="0"/>
          <w:marRight w:val="150"/>
          <w:marTop w:val="0"/>
          <w:marBottom w:val="75"/>
          <w:divBdr>
            <w:top w:val="none" w:sz="0" w:space="0" w:color="auto"/>
            <w:left w:val="none" w:sz="0" w:space="0" w:color="auto"/>
            <w:bottom w:val="none" w:sz="0" w:space="0" w:color="auto"/>
            <w:right w:val="none" w:sz="0" w:space="0" w:color="auto"/>
          </w:divBdr>
        </w:div>
        <w:div w:id="1412704153">
          <w:marLeft w:val="0"/>
          <w:marRight w:val="150"/>
          <w:marTop w:val="150"/>
          <w:marBottom w:val="150"/>
          <w:divBdr>
            <w:top w:val="none" w:sz="0" w:space="0" w:color="auto"/>
            <w:left w:val="none" w:sz="0" w:space="0" w:color="auto"/>
            <w:bottom w:val="none" w:sz="0" w:space="0" w:color="auto"/>
            <w:right w:val="none" w:sz="0" w:space="0" w:color="auto"/>
          </w:divBdr>
        </w:div>
        <w:div w:id="446436408">
          <w:marLeft w:val="0"/>
          <w:marRight w:val="150"/>
          <w:marTop w:val="0"/>
          <w:marBottom w:val="0"/>
          <w:divBdr>
            <w:top w:val="none" w:sz="0" w:space="0" w:color="auto"/>
            <w:left w:val="none" w:sz="0" w:space="0" w:color="auto"/>
            <w:bottom w:val="none" w:sz="0" w:space="0" w:color="auto"/>
            <w:right w:val="none" w:sz="0" w:space="0" w:color="auto"/>
          </w:divBdr>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0817432">
      <w:bodyDiv w:val="1"/>
      <w:marLeft w:val="0"/>
      <w:marRight w:val="0"/>
      <w:marTop w:val="0"/>
      <w:marBottom w:val="0"/>
      <w:divBdr>
        <w:top w:val="none" w:sz="0" w:space="0" w:color="auto"/>
        <w:left w:val="none" w:sz="0" w:space="0" w:color="auto"/>
        <w:bottom w:val="none" w:sz="0" w:space="0" w:color="auto"/>
        <w:right w:val="none" w:sz="0" w:space="0" w:color="auto"/>
      </w:divBdr>
      <w:divsChild>
        <w:div w:id="1409233986">
          <w:marLeft w:val="0"/>
          <w:marRight w:val="150"/>
          <w:marTop w:val="0"/>
          <w:marBottom w:val="75"/>
          <w:divBdr>
            <w:top w:val="none" w:sz="0" w:space="0" w:color="auto"/>
            <w:left w:val="none" w:sz="0" w:space="0" w:color="auto"/>
            <w:bottom w:val="none" w:sz="0" w:space="0" w:color="auto"/>
            <w:right w:val="none" w:sz="0" w:space="0" w:color="auto"/>
          </w:divBdr>
        </w:div>
        <w:div w:id="1290284383">
          <w:marLeft w:val="0"/>
          <w:marRight w:val="150"/>
          <w:marTop w:val="150"/>
          <w:marBottom w:val="150"/>
          <w:divBdr>
            <w:top w:val="none" w:sz="0" w:space="0" w:color="auto"/>
            <w:left w:val="none" w:sz="0" w:space="0" w:color="auto"/>
            <w:bottom w:val="none" w:sz="0" w:space="0" w:color="auto"/>
            <w:right w:val="none" w:sz="0" w:space="0" w:color="auto"/>
          </w:divBdr>
        </w:div>
        <w:div w:id="765226120">
          <w:marLeft w:val="0"/>
          <w:marRight w:val="15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106481">
      <w:bodyDiv w:val="1"/>
      <w:marLeft w:val="0"/>
      <w:marRight w:val="0"/>
      <w:marTop w:val="0"/>
      <w:marBottom w:val="0"/>
      <w:divBdr>
        <w:top w:val="none" w:sz="0" w:space="0" w:color="auto"/>
        <w:left w:val="none" w:sz="0" w:space="0" w:color="auto"/>
        <w:bottom w:val="none" w:sz="0" w:space="0" w:color="auto"/>
        <w:right w:val="none" w:sz="0" w:space="0" w:color="auto"/>
      </w:divBdr>
      <w:divsChild>
        <w:div w:id="139659050">
          <w:marLeft w:val="0"/>
          <w:marRight w:val="0"/>
          <w:marTop w:val="0"/>
          <w:marBottom w:val="75"/>
          <w:divBdr>
            <w:top w:val="none" w:sz="0" w:space="0" w:color="auto"/>
            <w:left w:val="none" w:sz="0" w:space="0" w:color="auto"/>
            <w:bottom w:val="none" w:sz="0" w:space="0" w:color="auto"/>
            <w:right w:val="none" w:sz="0" w:space="0" w:color="auto"/>
          </w:divBdr>
        </w:div>
        <w:div w:id="1486631566">
          <w:marLeft w:val="0"/>
          <w:marRight w:val="0"/>
          <w:marTop w:val="0"/>
          <w:marBottom w:val="75"/>
          <w:divBdr>
            <w:top w:val="single" w:sz="6" w:space="3" w:color="DEDEDE"/>
            <w:left w:val="single" w:sz="6" w:space="3" w:color="DEDEDE"/>
            <w:bottom w:val="single" w:sz="6" w:space="3" w:color="DEDEDE"/>
            <w:right w:val="single" w:sz="6" w:space="3" w:color="DEDEDE"/>
          </w:divBdr>
        </w:div>
        <w:div w:id="2120946894">
          <w:marLeft w:val="0"/>
          <w:marRight w:val="0"/>
          <w:marTop w:val="0"/>
          <w:marBottom w:val="0"/>
          <w:divBdr>
            <w:top w:val="none" w:sz="0" w:space="0" w:color="auto"/>
            <w:left w:val="none" w:sz="0" w:space="0" w:color="auto"/>
            <w:bottom w:val="none" w:sz="0" w:space="0" w:color="auto"/>
            <w:right w:val="none" w:sz="0" w:space="0" w:color="auto"/>
          </w:divBdr>
        </w:div>
        <w:div w:id="163131601">
          <w:marLeft w:val="0"/>
          <w:marRight w:val="0"/>
          <w:marTop w:val="0"/>
          <w:marBottom w:val="750"/>
          <w:divBdr>
            <w:top w:val="none" w:sz="0" w:space="0" w:color="auto"/>
            <w:left w:val="none" w:sz="0" w:space="0" w:color="auto"/>
            <w:bottom w:val="none" w:sz="0" w:space="0" w:color="auto"/>
            <w:right w:val="none" w:sz="0" w:space="0" w:color="auto"/>
          </w:divBdr>
          <w:divsChild>
            <w:div w:id="6724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1772958">
      <w:bodyDiv w:val="1"/>
      <w:marLeft w:val="0"/>
      <w:marRight w:val="0"/>
      <w:marTop w:val="0"/>
      <w:marBottom w:val="0"/>
      <w:divBdr>
        <w:top w:val="none" w:sz="0" w:space="0" w:color="auto"/>
        <w:left w:val="none" w:sz="0" w:space="0" w:color="auto"/>
        <w:bottom w:val="none" w:sz="0" w:space="0" w:color="auto"/>
        <w:right w:val="none" w:sz="0" w:space="0" w:color="auto"/>
      </w:divBdr>
      <w:divsChild>
        <w:div w:id="1644309525">
          <w:marLeft w:val="0"/>
          <w:marRight w:val="0"/>
          <w:marTop w:val="0"/>
          <w:marBottom w:val="300"/>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278">
      <w:bodyDiv w:val="1"/>
      <w:marLeft w:val="0"/>
      <w:marRight w:val="0"/>
      <w:marTop w:val="0"/>
      <w:marBottom w:val="0"/>
      <w:divBdr>
        <w:top w:val="none" w:sz="0" w:space="0" w:color="auto"/>
        <w:left w:val="none" w:sz="0" w:space="0" w:color="auto"/>
        <w:bottom w:val="none" w:sz="0" w:space="0" w:color="auto"/>
        <w:right w:val="none" w:sz="0" w:space="0" w:color="auto"/>
      </w:divBdr>
      <w:divsChild>
        <w:div w:id="261765503">
          <w:marLeft w:val="0"/>
          <w:marRight w:val="0"/>
          <w:marTop w:val="0"/>
          <w:marBottom w:val="75"/>
          <w:divBdr>
            <w:top w:val="none" w:sz="0" w:space="0" w:color="auto"/>
            <w:left w:val="none" w:sz="0" w:space="0" w:color="auto"/>
            <w:bottom w:val="none" w:sz="0" w:space="0" w:color="auto"/>
            <w:right w:val="none" w:sz="0" w:space="0" w:color="auto"/>
          </w:divBdr>
        </w:div>
        <w:div w:id="163717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343772">
      <w:bodyDiv w:val="1"/>
      <w:marLeft w:val="0"/>
      <w:marRight w:val="0"/>
      <w:marTop w:val="0"/>
      <w:marBottom w:val="0"/>
      <w:divBdr>
        <w:top w:val="none" w:sz="0" w:space="0" w:color="auto"/>
        <w:left w:val="none" w:sz="0" w:space="0" w:color="auto"/>
        <w:bottom w:val="none" w:sz="0" w:space="0" w:color="auto"/>
        <w:right w:val="none" w:sz="0" w:space="0" w:color="auto"/>
      </w:divBdr>
      <w:divsChild>
        <w:div w:id="1856574117">
          <w:marLeft w:val="0"/>
          <w:marRight w:val="0"/>
          <w:marTop w:val="0"/>
          <w:marBottom w:val="300"/>
          <w:divBdr>
            <w:top w:val="none" w:sz="0" w:space="0" w:color="auto"/>
            <w:left w:val="none" w:sz="0" w:space="0" w:color="auto"/>
            <w:bottom w:val="none" w:sz="0" w:space="0" w:color="auto"/>
            <w:right w:val="none" w:sz="0" w:space="0" w:color="auto"/>
          </w:divBdr>
          <w:divsChild>
            <w:div w:id="267279960">
              <w:marLeft w:val="0"/>
              <w:marRight w:val="0"/>
              <w:marTop w:val="0"/>
              <w:marBottom w:val="0"/>
              <w:divBdr>
                <w:top w:val="none" w:sz="0" w:space="0" w:color="auto"/>
                <w:left w:val="none" w:sz="0" w:space="0" w:color="auto"/>
                <w:bottom w:val="none" w:sz="0" w:space="0" w:color="auto"/>
                <w:right w:val="none" w:sz="0" w:space="0" w:color="auto"/>
              </w:divBdr>
              <w:divsChild>
                <w:div w:id="10045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6237513">
      <w:bodyDiv w:val="1"/>
      <w:marLeft w:val="0"/>
      <w:marRight w:val="0"/>
      <w:marTop w:val="0"/>
      <w:marBottom w:val="0"/>
      <w:divBdr>
        <w:top w:val="none" w:sz="0" w:space="0" w:color="auto"/>
        <w:left w:val="none" w:sz="0" w:space="0" w:color="auto"/>
        <w:bottom w:val="none" w:sz="0" w:space="0" w:color="auto"/>
        <w:right w:val="none" w:sz="0" w:space="0" w:color="auto"/>
      </w:divBdr>
      <w:divsChild>
        <w:div w:id="1262689901">
          <w:marLeft w:val="0"/>
          <w:marRight w:val="150"/>
          <w:marTop w:val="0"/>
          <w:marBottom w:val="75"/>
          <w:divBdr>
            <w:top w:val="none" w:sz="0" w:space="0" w:color="auto"/>
            <w:left w:val="none" w:sz="0" w:space="0" w:color="auto"/>
            <w:bottom w:val="none" w:sz="0" w:space="0" w:color="auto"/>
            <w:right w:val="none" w:sz="0" w:space="0" w:color="auto"/>
          </w:divBdr>
        </w:div>
        <w:div w:id="1473868381">
          <w:marLeft w:val="0"/>
          <w:marRight w:val="150"/>
          <w:marTop w:val="150"/>
          <w:marBottom w:val="150"/>
          <w:divBdr>
            <w:top w:val="none" w:sz="0" w:space="0" w:color="auto"/>
            <w:left w:val="none" w:sz="0" w:space="0" w:color="auto"/>
            <w:bottom w:val="none" w:sz="0" w:space="0" w:color="auto"/>
            <w:right w:val="none" w:sz="0" w:space="0" w:color="auto"/>
          </w:divBdr>
        </w:div>
        <w:div w:id="366876258">
          <w:marLeft w:val="0"/>
          <w:marRight w:val="150"/>
          <w:marTop w:val="0"/>
          <w:marBottom w:val="0"/>
          <w:divBdr>
            <w:top w:val="none" w:sz="0" w:space="0" w:color="auto"/>
            <w:left w:val="none" w:sz="0" w:space="0" w:color="auto"/>
            <w:bottom w:val="none" w:sz="0" w:space="0" w:color="auto"/>
            <w:right w:val="none" w:sz="0" w:space="0" w:color="auto"/>
          </w:divBdr>
        </w:div>
      </w:divsChild>
    </w:div>
    <w:div w:id="1216967695">
      <w:bodyDiv w:val="1"/>
      <w:marLeft w:val="0"/>
      <w:marRight w:val="0"/>
      <w:marTop w:val="0"/>
      <w:marBottom w:val="0"/>
      <w:divBdr>
        <w:top w:val="none" w:sz="0" w:space="0" w:color="auto"/>
        <w:left w:val="none" w:sz="0" w:space="0" w:color="auto"/>
        <w:bottom w:val="none" w:sz="0" w:space="0" w:color="auto"/>
        <w:right w:val="none" w:sz="0" w:space="0" w:color="auto"/>
      </w:divBdr>
      <w:divsChild>
        <w:div w:id="1249732882">
          <w:marLeft w:val="0"/>
          <w:marRight w:val="0"/>
          <w:marTop w:val="0"/>
          <w:marBottom w:val="150"/>
          <w:divBdr>
            <w:top w:val="none" w:sz="0" w:space="0" w:color="auto"/>
            <w:left w:val="none" w:sz="0" w:space="0" w:color="auto"/>
            <w:bottom w:val="none" w:sz="0" w:space="0" w:color="auto"/>
            <w:right w:val="none" w:sz="0" w:space="0" w:color="auto"/>
          </w:divBdr>
          <w:divsChild>
            <w:div w:id="1960138708">
              <w:marLeft w:val="0"/>
              <w:marRight w:val="0"/>
              <w:marTop w:val="0"/>
              <w:marBottom w:val="0"/>
              <w:divBdr>
                <w:top w:val="none" w:sz="0" w:space="0" w:color="auto"/>
                <w:left w:val="none" w:sz="0" w:space="0" w:color="auto"/>
                <w:bottom w:val="none" w:sz="0" w:space="0" w:color="auto"/>
                <w:right w:val="none" w:sz="0" w:space="0" w:color="auto"/>
              </w:divBdr>
            </w:div>
            <w:div w:id="253319503">
              <w:marLeft w:val="0"/>
              <w:marRight w:val="0"/>
              <w:marTop w:val="0"/>
              <w:marBottom w:val="0"/>
              <w:divBdr>
                <w:top w:val="none" w:sz="0" w:space="0" w:color="auto"/>
                <w:left w:val="none" w:sz="0" w:space="0" w:color="auto"/>
                <w:bottom w:val="none" w:sz="0" w:space="0" w:color="auto"/>
                <w:right w:val="none" w:sz="0" w:space="0" w:color="auto"/>
              </w:divBdr>
              <w:divsChild>
                <w:div w:id="775373038">
                  <w:marLeft w:val="0"/>
                  <w:marRight w:val="0"/>
                  <w:marTop w:val="0"/>
                  <w:marBottom w:val="0"/>
                  <w:divBdr>
                    <w:top w:val="none" w:sz="0" w:space="0" w:color="auto"/>
                    <w:left w:val="none" w:sz="0" w:space="0" w:color="auto"/>
                    <w:bottom w:val="none" w:sz="0" w:space="0" w:color="auto"/>
                    <w:right w:val="none" w:sz="0" w:space="0" w:color="auto"/>
                  </w:divBdr>
                  <w:divsChild>
                    <w:div w:id="556859574">
                      <w:marLeft w:val="0"/>
                      <w:marRight w:val="0"/>
                      <w:marTop w:val="0"/>
                      <w:marBottom w:val="0"/>
                      <w:divBdr>
                        <w:top w:val="none" w:sz="0" w:space="0" w:color="auto"/>
                        <w:left w:val="none" w:sz="0" w:space="0" w:color="auto"/>
                        <w:bottom w:val="none" w:sz="0" w:space="0" w:color="auto"/>
                        <w:right w:val="none" w:sz="0" w:space="0" w:color="auto"/>
                      </w:divBdr>
                      <w:divsChild>
                        <w:div w:id="311564988">
                          <w:marLeft w:val="0"/>
                          <w:marRight w:val="0"/>
                          <w:marTop w:val="0"/>
                          <w:marBottom w:val="0"/>
                          <w:divBdr>
                            <w:top w:val="none" w:sz="0" w:space="0" w:color="auto"/>
                            <w:left w:val="none" w:sz="0" w:space="0" w:color="auto"/>
                            <w:bottom w:val="none" w:sz="0" w:space="0" w:color="auto"/>
                            <w:right w:val="none" w:sz="0" w:space="0" w:color="auto"/>
                          </w:divBdr>
                        </w:div>
                      </w:divsChild>
                    </w:div>
                    <w:div w:id="1089233097">
                      <w:marLeft w:val="0"/>
                      <w:marRight w:val="135"/>
                      <w:marTop w:val="0"/>
                      <w:marBottom w:val="0"/>
                      <w:divBdr>
                        <w:top w:val="none" w:sz="0" w:space="0" w:color="auto"/>
                        <w:left w:val="none" w:sz="0" w:space="0" w:color="auto"/>
                        <w:bottom w:val="none" w:sz="0" w:space="0" w:color="auto"/>
                        <w:right w:val="none" w:sz="0" w:space="0" w:color="auto"/>
                      </w:divBdr>
                    </w:div>
                    <w:div w:id="6977036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1790">
          <w:marLeft w:val="0"/>
          <w:marRight w:val="0"/>
          <w:marTop w:val="0"/>
          <w:marBottom w:val="0"/>
          <w:divBdr>
            <w:top w:val="none" w:sz="0" w:space="0" w:color="auto"/>
            <w:left w:val="none" w:sz="0" w:space="0" w:color="auto"/>
            <w:bottom w:val="none" w:sz="0" w:space="0" w:color="auto"/>
            <w:right w:val="none" w:sz="0" w:space="0" w:color="auto"/>
          </w:divBdr>
          <w:divsChild>
            <w:div w:id="185799846">
              <w:marLeft w:val="0"/>
              <w:marRight w:val="0"/>
              <w:marTop w:val="0"/>
              <w:marBottom w:val="0"/>
              <w:divBdr>
                <w:top w:val="none" w:sz="0" w:space="0" w:color="auto"/>
                <w:left w:val="none" w:sz="0" w:space="0" w:color="auto"/>
                <w:bottom w:val="none" w:sz="0" w:space="0" w:color="auto"/>
                <w:right w:val="none" w:sz="0" w:space="0" w:color="auto"/>
              </w:divBdr>
              <w:divsChild>
                <w:div w:id="1937446216">
                  <w:marLeft w:val="0"/>
                  <w:marRight w:val="0"/>
                  <w:marTop w:val="0"/>
                  <w:marBottom w:val="0"/>
                  <w:divBdr>
                    <w:top w:val="none" w:sz="0" w:space="0" w:color="auto"/>
                    <w:left w:val="none" w:sz="0" w:space="0" w:color="auto"/>
                    <w:bottom w:val="none" w:sz="0" w:space="0" w:color="auto"/>
                    <w:right w:val="none" w:sz="0" w:space="0" w:color="auto"/>
                  </w:divBdr>
                </w:div>
              </w:divsChild>
            </w:div>
            <w:div w:id="2016759170">
              <w:marLeft w:val="0"/>
              <w:marRight w:val="0"/>
              <w:marTop w:val="225"/>
              <w:marBottom w:val="0"/>
              <w:divBdr>
                <w:top w:val="none" w:sz="0" w:space="0" w:color="auto"/>
                <w:left w:val="none" w:sz="0" w:space="0" w:color="auto"/>
                <w:bottom w:val="none" w:sz="0" w:space="0" w:color="auto"/>
                <w:right w:val="none" w:sz="0" w:space="0" w:color="auto"/>
              </w:divBdr>
              <w:divsChild>
                <w:div w:id="584610700">
                  <w:marLeft w:val="0"/>
                  <w:marRight w:val="0"/>
                  <w:marTop w:val="0"/>
                  <w:marBottom w:val="0"/>
                  <w:divBdr>
                    <w:top w:val="none" w:sz="0" w:space="0" w:color="auto"/>
                    <w:left w:val="none" w:sz="0" w:space="0" w:color="auto"/>
                    <w:bottom w:val="none" w:sz="0" w:space="0" w:color="auto"/>
                    <w:right w:val="none" w:sz="0" w:space="0" w:color="auto"/>
                  </w:divBdr>
                </w:div>
              </w:divsChild>
            </w:div>
            <w:div w:id="2037072161">
              <w:marLeft w:val="0"/>
              <w:marRight w:val="0"/>
              <w:marTop w:val="375"/>
              <w:marBottom w:val="0"/>
              <w:divBdr>
                <w:top w:val="none" w:sz="0" w:space="0" w:color="auto"/>
                <w:left w:val="none" w:sz="0" w:space="0" w:color="auto"/>
                <w:bottom w:val="none" w:sz="0" w:space="0" w:color="auto"/>
                <w:right w:val="none" w:sz="0" w:space="0" w:color="auto"/>
              </w:divBdr>
              <w:divsChild>
                <w:div w:id="1038042614">
                  <w:marLeft w:val="0"/>
                  <w:marRight w:val="0"/>
                  <w:marTop w:val="0"/>
                  <w:marBottom w:val="0"/>
                  <w:divBdr>
                    <w:top w:val="none" w:sz="0" w:space="0" w:color="auto"/>
                    <w:left w:val="none" w:sz="0" w:space="0" w:color="auto"/>
                    <w:bottom w:val="none" w:sz="0" w:space="0" w:color="auto"/>
                    <w:right w:val="none" w:sz="0" w:space="0" w:color="auto"/>
                  </w:divBdr>
                  <w:divsChild>
                    <w:div w:id="98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3470">
              <w:marLeft w:val="0"/>
              <w:marRight w:val="0"/>
              <w:marTop w:val="375"/>
              <w:marBottom w:val="0"/>
              <w:divBdr>
                <w:top w:val="none" w:sz="0" w:space="0" w:color="auto"/>
                <w:left w:val="none" w:sz="0" w:space="0" w:color="auto"/>
                <w:bottom w:val="none" w:sz="0" w:space="0" w:color="auto"/>
                <w:right w:val="none" w:sz="0" w:space="0" w:color="auto"/>
              </w:divBdr>
              <w:divsChild>
                <w:div w:id="451559316">
                  <w:marLeft w:val="0"/>
                  <w:marRight w:val="0"/>
                  <w:marTop w:val="0"/>
                  <w:marBottom w:val="0"/>
                  <w:divBdr>
                    <w:top w:val="none" w:sz="0" w:space="0" w:color="auto"/>
                    <w:left w:val="none" w:sz="0" w:space="0" w:color="auto"/>
                    <w:bottom w:val="none" w:sz="0" w:space="0" w:color="auto"/>
                    <w:right w:val="none" w:sz="0" w:space="0" w:color="auto"/>
                  </w:divBdr>
                </w:div>
              </w:divsChild>
            </w:div>
            <w:div w:id="1407454731">
              <w:marLeft w:val="0"/>
              <w:marRight w:val="0"/>
              <w:marTop w:val="225"/>
              <w:marBottom w:val="0"/>
              <w:divBdr>
                <w:top w:val="none" w:sz="0" w:space="0" w:color="auto"/>
                <w:left w:val="none" w:sz="0" w:space="0" w:color="auto"/>
                <w:bottom w:val="none" w:sz="0" w:space="0" w:color="auto"/>
                <w:right w:val="none" w:sz="0" w:space="0" w:color="auto"/>
              </w:divBdr>
              <w:divsChild>
                <w:div w:id="1473133981">
                  <w:marLeft w:val="0"/>
                  <w:marRight w:val="0"/>
                  <w:marTop w:val="0"/>
                  <w:marBottom w:val="0"/>
                  <w:divBdr>
                    <w:top w:val="none" w:sz="0" w:space="0" w:color="auto"/>
                    <w:left w:val="none" w:sz="0" w:space="0" w:color="auto"/>
                    <w:bottom w:val="none" w:sz="0" w:space="0" w:color="auto"/>
                    <w:right w:val="none" w:sz="0" w:space="0" w:color="auto"/>
                  </w:divBdr>
                </w:div>
              </w:divsChild>
            </w:div>
            <w:div w:id="1898972938">
              <w:marLeft w:val="0"/>
              <w:marRight w:val="0"/>
              <w:marTop w:val="225"/>
              <w:marBottom w:val="0"/>
              <w:divBdr>
                <w:top w:val="none" w:sz="0" w:space="0" w:color="auto"/>
                <w:left w:val="none" w:sz="0" w:space="0" w:color="auto"/>
                <w:bottom w:val="none" w:sz="0" w:space="0" w:color="auto"/>
                <w:right w:val="none" w:sz="0" w:space="0" w:color="auto"/>
              </w:divBdr>
              <w:divsChild>
                <w:div w:id="1284921400">
                  <w:marLeft w:val="0"/>
                  <w:marRight w:val="0"/>
                  <w:marTop w:val="0"/>
                  <w:marBottom w:val="0"/>
                  <w:divBdr>
                    <w:top w:val="none" w:sz="0" w:space="0" w:color="auto"/>
                    <w:left w:val="none" w:sz="0" w:space="0" w:color="auto"/>
                    <w:bottom w:val="none" w:sz="0" w:space="0" w:color="auto"/>
                    <w:right w:val="none" w:sz="0" w:space="0" w:color="auto"/>
                  </w:divBdr>
                </w:div>
              </w:divsChild>
            </w:div>
            <w:div w:id="1554389103">
              <w:marLeft w:val="0"/>
              <w:marRight w:val="0"/>
              <w:marTop w:val="225"/>
              <w:marBottom w:val="0"/>
              <w:divBdr>
                <w:top w:val="none" w:sz="0" w:space="0" w:color="auto"/>
                <w:left w:val="none" w:sz="0" w:space="0" w:color="auto"/>
                <w:bottom w:val="none" w:sz="0" w:space="0" w:color="auto"/>
                <w:right w:val="none" w:sz="0" w:space="0" w:color="auto"/>
              </w:divBdr>
              <w:divsChild>
                <w:div w:id="4199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404432">
      <w:bodyDiv w:val="1"/>
      <w:marLeft w:val="0"/>
      <w:marRight w:val="0"/>
      <w:marTop w:val="0"/>
      <w:marBottom w:val="0"/>
      <w:divBdr>
        <w:top w:val="none" w:sz="0" w:space="0" w:color="auto"/>
        <w:left w:val="none" w:sz="0" w:space="0" w:color="auto"/>
        <w:bottom w:val="none" w:sz="0" w:space="0" w:color="auto"/>
        <w:right w:val="none" w:sz="0" w:space="0" w:color="auto"/>
      </w:divBdr>
      <w:divsChild>
        <w:div w:id="1049380542">
          <w:marLeft w:val="0"/>
          <w:marRight w:val="150"/>
          <w:marTop w:val="0"/>
          <w:marBottom w:val="75"/>
          <w:divBdr>
            <w:top w:val="none" w:sz="0" w:space="0" w:color="auto"/>
            <w:left w:val="none" w:sz="0" w:space="0" w:color="auto"/>
            <w:bottom w:val="none" w:sz="0" w:space="0" w:color="auto"/>
            <w:right w:val="none" w:sz="0" w:space="0" w:color="auto"/>
          </w:divBdr>
        </w:div>
        <w:div w:id="175657821">
          <w:marLeft w:val="0"/>
          <w:marRight w:val="150"/>
          <w:marTop w:val="150"/>
          <w:marBottom w:val="150"/>
          <w:divBdr>
            <w:top w:val="none" w:sz="0" w:space="0" w:color="auto"/>
            <w:left w:val="none" w:sz="0" w:space="0" w:color="auto"/>
            <w:bottom w:val="none" w:sz="0" w:space="0" w:color="auto"/>
            <w:right w:val="none" w:sz="0" w:space="0" w:color="auto"/>
          </w:divBdr>
        </w:div>
        <w:div w:id="753626161">
          <w:marLeft w:val="0"/>
          <w:marRight w:val="15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1870375">
      <w:bodyDiv w:val="1"/>
      <w:marLeft w:val="0"/>
      <w:marRight w:val="0"/>
      <w:marTop w:val="0"/>
      <w:marBottom w:val="0"/>
      <w:divBdr>
        <w:top w:val="none" w:sz="0" w:space="0" w:color="auto"/>
        <w:left w:val="none" w:sz="0" w:space="0" w:color="auto"/>
        <w:bottom w:val="none" w:sz="0" w:space="0" w:color="auto"/>
        <w:right w:val="none" w:sz="0" w:space="0" w:color="auto"/>
      </w:divBdr>
      <w:divsChild>
        <w:div w:id="857237164">
          <w:marLeft w:val="0"/>
          <w:marRight w:val="0"/>
          <w:marTop w:val="300"/>
          <w:marBottom w:val="300"/>
          <w:divBdr>
            <w:top w:val="none" w:sz="0" w:space="0" w:color="auto"/>
            <w:left w:val="none" w:sz="0" w:space="0" w:color="auto"/>
            <w:bottom w:val="none" w:sz="0" w:space="0" w:color="auto"/>
            <w:right w:val="none" w:sz="0" w:space="0" w:color="auto"/>
          </w:divBdr>
        </w:div>
        <w:div w:id="2049257247">
          <w:marLeft w:val="0"/>
          <w:marRight w:val="0"/>
          <w:marTop w:val="0"/>
          <w:marBottom w:val="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355">
      <w:bodyDiv w:val="1"/>
      <w:marLeft w:val="0"/>
      <w:marRight w:val="0"/>
      <w:marTop w:val="0"/>
      <w:marBottom w:val="0"/>
      <w:divBdr>
        <w:top w:val="none" w:sz="0" w:space="0" w:color="auto"/>
        <w:left w:val="none" w:sz="0" w:space="0" w:color="auto"/>
        <w:bottom w:val="none" w:sz="0" w:space="0" w:color="auto"/>
        <w:right w:val="none" w:sz="0" w:space="0" w:color="auto"/>
      </w:divBdr>
      <w:divsChild>
        <w:div w:id="200292805">
          <w:marLeft w:val="0"/>
          <w:marRight w:val="0"/>
          <w:marTop w:val="0"/>
          <w:marBottom w:val="30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839616">
      <w:bodyDiv w:val="1"/>
      <w:marLeft w:val="0"/>
      <w:marRight w:val="0"/>
      <w:marTop w:val="0"/>
      <w:marBottom w:val="0"/>
      <w:divBdr>
        <w:top w:val="none" w:sz="0" w:space="0" w:color="auto"/>
        <w:left w:val="none" w:sz="0" w:space="0" w:color="auto"/>
        <w:bottom w:val="none" w:sz="0" w:space="0" w:color="auto"/>
        <w:right w:val="none" w:sz="0" w:space="0" w:color="auto"/>
      </w:divBdr>
      <w:divsChild>
        <w:div w:id="1656762681">
          <w:marLeft w:val="0"/>
          <w:marRight w:val="150"/>
          <w:marTop w:val="0"/>
          <w:marBottom w:val="75"/>
          <w:divBdr>
            <w:top w:val="none" w:sz="0" w:space="0" w:color="auto"/>
            <w:left w:val="none" w:sz="0" w:space="0" w:color="auto"/>
            <w:bottom w:val="none" w:sz="0" w:space="0" w:color="auto"/>
            <w:right w:val="none" w:sz="0" w:space="0" w:color="auto"/>
          </w:divBdr>
        </w:div>
        <w:div w:id="1732269182">
          <w:marLeft w:val="0"/>
          <w:marRight w:val="150"/>
          <w:marTop w:val="150"/>
          <w:marBottom w:val="150"/>
          <w:divBdr>
            <w:top w:val="none" w:sz="0" w:space="0" w:color="auto"/>
            <w:left w:val="none" w:sz="0" w:space="0" w:color="auto"/>
            <w:bottom w:val="none" w:sz="0" w:space="0" w:color="auto"/>
            <w:right w:val="none" w:sz="0" w:space="0" w:color="auto"/>
          </w:divBdr>
        </w:div>
        <w:div w:id="2104571963">
          <w:marLeft w:val="0"/>
          <w:marRight w:val="150"/>
          <w:marTop w:val="0"/>
          <w:marBottom w:val="0"/>
          <w:divBdr>
            <w:top w:val="none" w:sz="0" w:space="0" w:color="auto"/>
            <w:left w:val="none" w:sz="0" w:space="0" w:color="auto"/>
            <w:bottom w:val="none" w:sz="0" w:space="0" w:color="auto"/>
            <w:right w:val="none" w:sz="0" w:space="0" w:color="auto"/>
          </w:divBdr>
        </w:div>
      </w:divsChild>
    </w:div>
    <w:div w:id="1226840604">
      <w:bodyDiv w:val="1"/>
      <w:marLeft w:val="0"/>
      <w:marRight w:val="0"/>
      <w:marTop w:val="0"/>
      <w:marBottom w:val="0"/>
      <w:divBdr>
        <w:top w:val="none" w:sz="0" w:space="0" w:color="auto"/>
        <w:left w:val="none" w:sz="0" w:space="0" w:color="auto"/>
        <w:bottom w:val="none" w:sz="0" w:space="0" w:color="auto"/>
        <w:right w:val="none" w:sz="0" w:space="0" w:color="auto"/>
      </w:divBdr>
      <w:divsChild>
        <w:div w:id="793252706">
          <w:marLeft w:val="0"/>
          <w:marRight w:val="375"/>
          <w:marTop w:val="0"/>
          <w:marBottom w:val="0"/>
          <w:divBdr>
            <w:top w:val="none" w:sz="0" w:space="0" w:color="auto"/>
            <w:left w:val="none" w:sz="0" w:space="0" w:color="auto"/>
            <w:bottom w:val="none" w:sz="0" w:space="0" w:color="auto"/>
            <w:right w:val="none" w:sz="0" w:space="0" w:color="auto"/>
          </w:divBdr>
        </w:div>
        <w:div w:id="740295615">
          <w:marLeft w:val="0"/>
          <w:marRight w:val="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7061555">
      <w:bodyDiv w:val="1"/>
      <w:marLeft w:val="0"/>
      <w:marRight w:val="0"/>
      <w:marTop w:val="0"/>
      <w:marBottom w:val="0"/>
      <w:divBdr>
        <w:top w:val="none" w:sz="0" w:space="0" w:color="auto"/>
        <w:left w:val="none" w:sz="0" w:space="0" w:color="auto"/>
        <w:bottom w:val="none" w:sz="0" w:space="0" w:color="auto"/>
        <w:right w:val="none" w:sz="0" w:space="0" w:color="auto"/>
      </w:divBdr>
      <w:divsChild>
        <w:div w:id="1462845587">
          <w:marLeft w:val="0"/>
          <w:marRight w:val="0"/>
          <w:marTop w:val="0"/>
          <w:marBottom w:val="300"/>
          <w:divBdr>
            <w:top w:val="none" w:sz="0" w:space="0" w:color="auto"/>
            <w:left w:val="none" w:sz="0" w:space="0" w:color="auto"/>
            <w:bottom w:val="none" w:sz="0" w:space="0" w:color="auto"/>
            <w:right w:val="none" w:sz="0" w:space="0" w:color="auto"/>
          </w:divBdr>
          <w:divsChild>
            <w:div w:id="792866982">
              <w:marLeft w:val="0"/>
              <w:marRight w:val="0"/>
              <w:marTop w:val="0"/>
              <w:marBottom w:val="0"/>
              <w:divBdr>
                <w:top w:val="none" w:sz="0" w:space="0" w:color="auto"/>
                <w:left w:val="none" w:sz="0" w:space="0" w:color="auto"/>
                <w:bottom w:val="none" w:sz="0" w:space="0" w:color="auto"/>
                <w:right w:val="none" w:sz="0" w:space="0" w:color="auto"/>
              </w:divBdr>
            </w:div>
            <w:div w:id="2022924764">
              <w:marLeft w:val="0"/>
              <w:marRight w:val="0"/>
              <w:marTop w:val="0"/>
              <w:marBottom w:val="0"/>
              <w:divBdr>
                <w:top w:val="none" w:sz="0" w:space="0" w:color="auto"/>
                <w:left w:val="none" w:sz="0" w:space="0" w:color="auto"/>
                <w:bottom w:val="none" w:sz="0" w:space="0" w:color="auto"/>
                <w:right w:val="none" w:sz="0" w:space="0" w:color="auto"/>
              </w:divBdr>
              <w:divsChild>
                <w:div w:id="315842923">
                  <w:marLeft w:val="0"/>
                  <w:marRight w:val="0"/>
                  <w:marTop w:val="0"/>
                  <w:marBottom w:val="0"/>
                  <w:divBdr>
                    <w:top w:val="none" w:sz="0" w:space="0" w:color="auto"/>
                    <w:left w:val="none" w:sz="0" w:space="0" w:color="auto"/>
                    <w:bottom w:val="none" w:sz="0" w:space="0" w:color="auto"/>
                    <w:right w:val="none" w:sz="0" w:space="0" w:color="auto"/>
                  </w:divBdr>
                  <w:divsChild>
                    <w:div w:id="614487390">
                      <w:marLeft w:val="0"/>
                      <w:marRight w:val="0"/>
                      <w:marTop w:val="0"/>
                      <w:marBottom w:val="0"/>
                      <w:divBdr>
                        <w:top w:val="none" w:sz="0" w:space="0" w:color="auto"/>
                        <w:left w:val="none" w:sz="0" w:space="0" w:color="auto"/>
                        <w:bottom w:val="none" w:sz="0" w:space="0" w:color="auto"/>
                        <w:right w:val="none" w:sz="0" w:space="0" w:color="auto"/>
                      </w:divBdr>
                      <w:divsChild>
                        <w:div w:id="1516922117">
                          <w:marLeft w:val="0"/>
                          <w:marRight w:val="0"/>
                          <w:marTop w:val="0"/>
                          <w:marBottom w:val="0"/>
                          <w:divBdr>
                            <w:top w:val="none" w:sz="0" w:space="0" w:color="auto"/>
                            <w:left w:val="none" w:sz="0" w:space="0" w:color="auto"/>
                            <w:bottom w:val="none" w:sz="0" w:space="0" w:color="auto"/>
                            <w:right w:val="none" w:sz="0" w:space="0" w:color="auto"/>
                          </w:divBdr>
                          <w:divsChild>
                            <w:div w:id="1802528584">
                              <w:marLeft w:val="0"/>
                              <w:marRight w:val="0"/>
                              <w:marTop w:val="0"/>
                              <w:marBottom w:val="0"/>
                              <w:divBdr>
                                <w:top w:val="none" w:sz="0" w:space="0" w:color="auto"/>
                                <w:left w:val="none" w:sz="0" w:space="0" w:color="auto"/>
                                <w:bottom w:val="none" w:sz="0" w:space="0" w:color="auto"/>
                                <w:right w:val="none" w:sz="0" w:space="0" w:color="auto"/>
                              </w:divBdr>
                            </w:div>
                            <w:div w:id="183468326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03997">
          <w:marLeft w:val="0"/>
          <w:marRight w:val="0"/>
          <w:marTop w:val="0"/>
          <w:marBottom w:val="300"/>
          <w:divBdr>
            <w:top w:val="none" w:sz="0" w:space="0" w:color="auto"/>
            <w:left w:val="none" w:sz="0" w:space="0" w:color="auto"/>
            <w:bottom w:val="none" w:sz="0" w:space="0" w:color="auto"/>
            <w:right w:val="none" w:sz="0" w:space="0" w:color="auto"/>
          </w:divBdr>
        </w:div>
      </w:divsChild>
    </w:div>
    <w:div w:id="1227303459">
      <w:bodyDiv w:val="1"/>
      <w:marLeft w:val="0"/>
      <w:marRight w:val="0"/>
      <w:marTop w:val="0"/>
      <w:marBottom w:val="0"/>
      <w:divBdr>
        <w:top w:val="none" w:sz="0" w:space="0" w:color="auto"/>
        <w:left w:val="none" w:sz="0" w:space="0" w:color="auto"/>
        <w:bottom w:val="none" w:sz="0" w:space="0" w:color="auto"/>
        <w:right w:val="none" w:sz="0" w:space="0" w:color="auto"/>
      </w:divBdr>
      <w:divsChild>
        <w:div w:id="1512183171">
          <w:marLeft w:val="0"/>
          <w:marRight w:val="0"/>
          <w:marTop w:val="0"/>
          <w:marBottom w:val="300"/>
          <w:divBdr>
            <w:top w:val="none" w:sz="0" w:space="0" w:color="auto"/>
            <w:left w:val="none" w:sz="0" w:space="0" w:color="auto"/>
            <w:bottom w:val="none" w:sz="0" w:space="0" w:color="auto"/>
            <w:right w:val="none" w:sz="0" w:space="0" w:color="auto"/>
          </w:divBdr>
        </w:div>
      </w:divsChild>
    </w:div>
    <w:div w:id="1227762325">
      <w:bodyDiv w:val="1"/>
      <w:marLeft w:val="0"/>
      <w:marRight w:val="0"/>
      <w:marTop w:val="0"/>
      <w:marBottom w:val="0"/>
      <w:divBdr>
        <w:top w:val="none" w:sz="0" w:space="0" w:color="auto"/>
        <w:left w:val="none" w:sz="0" w:space="0" w:color="auto"/>
        <w:bottom w:val="none" w:sz="0" w:space="0" w:color="auto"/>
        <w:right w:val="none" w:sz="0" w:space="0" w:color="auto"/>
      </w:divBdr>
      <w:divsChild>
        <w:div w:id="34087616">
          <w:marLeft w:val="0"/>
          <w:marRight w:val="0"/>
          <w:marTop w:val="0"/>
          <w:marBottom w:val="75"/>
          <w:divBdr>
            <w:top w:val="none" w:sz="0" w:space="0" w:color="auto"/>
            <w:left w:val="none" w:sz="0" w:space="0" w:color="auto"/>
            <w:bottom w:val="none" w:sz="0" w:space="0" w:color="auto"/>
            <w:right w:val="none" w:sz="0" w:space="0" w:color="auto"/>
          </w:divBdr>
        </w:div>
        <w:div w:id="6279726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7841055">
      <w:bodyDiv w:val="1"/>
      <w:marLeft w:val="0"/>
      <w:marRight w:val="0"/>
      <w:marTop w:val="0"/>
      <w:marBottom w:val="0"/>
      <w:divBdr>
        <w:top w:val="none" w:sz="0" w:space="0" w:color="auto"/>
        <w:left w:val="none" w:sz="0" w:space="0" w:color="auto"/>
        <w:bottom w:val="none" w:sz="0" w:space="0" w:color="auto"/>
        <w:right w:val="none" w:sz="0" w:space="0" w:color="auto"/>
      </w:divBdr>
      <w:divsChild>
        <w:div w:id="168444228">
          <w:marLeft w:val="0"/>
          <w:marRight w:val="150"/>
          <w:marTop w:val="0"/>
          <w:marBottom w:val="75"/>
          <w:divBdr>
            <w:top w:val="none" w:sz="0" w:space="0" w:color="auto"/>
            <w:left w:val="none" w:sz="0" w:space="0" w:color="auto"/>
            <w:bottom w:val="none" w:sz="0" w:space="0" w:color="auto"/>
            <w:right w:val="none" w:sz="0" w:space="0" w:color="auto"/>
          </w:divBdr>
        </w:div>
        <w:div w:id="1610772384">
          <w:marLeft w:val="0"/>
          <w:marRight w:val="150"/>
          <w:marTop w:val="150"/>
          <w:marBottom w:val="150"/>
          <w:divBdr>
            <w:top w:val="none" w:sz="0" w:space="0" w:color="auto"/>
            <w:left w:val="none" w:sz="0" w:space="0" w:color="auto"/>
            <w:bottom w:val="none" w:sz="0" w:space="0" w:color="auto"/>
            <w:right w:val="none" w:sz="0" w:space="0" w:color="auto"/>
          </w:divBdr>
        </w:div>
        <w:div w:id="1795127650">
          <w:marLeft w:val="0"/>
          <w:marRight w:val="150"/>
          <w:marTop w:val="0"/>
          <w:marBottom w:val="0"/>
          <w:divBdr>
            <w:top w:val="none" w:sz="0" w:space="0" w:color="auto"/>
            <w:left w:val="none" w:sz="0" w:space="0" w:color="auto"/>
            <w:bottom w:val="none" w:sz="0" w:space="0" w:color="auto"/>
            <w:right w:val="none" w:sz="0" w:space="0" w:color="auto"/>
          </w:divBdr>
        </w:div>
      </w:divsChild>
    </w:div>
    <w:div w:id="1228609652">
      <w:bodyDiv w:val="1"/>
      <w:marLeft w:val="0"/>
      <w:marRight w:val="0"/>
      <w:marTop w:val="0"/>
      <w:marBottom w:val="0"/>
      <w:divBdr>
        <w:top w:val="none" w:sz="0" w:space="0" w:color="auto"/>
        <w:left w:val="none" w:sz="0" w:space="0" w:color="auto"/>
        <w:bottom w:val="none" w:sz="0" w:space="0" w:color="auto"/>
        <w:right w:val="none" w:sz="0" w:space="0" w:color="auto"/>
      </w:divBdr>
      <w:divsChild>
        <w:div w:id="443959381">
          <w:marLeft w:val="0"/>
          <w:marRight w:val="375"/>
          <w:marTop w:val="0"/>
          <w:marBottom w:val="0"/>
          <w:divBdr>
            <w:top w:val="none" w:sz="0" w:space="0" w:color="auto"/>
            <w:left w:val="none" w:sz="0" w:space="0" w:color="auto"/>
            <w:bottom w:val="none" w:sz="0" w:space="0" w:color="auto"/>
            <w:right w:val="none" w:sz="0" w:space="0" w:color="auto"/>
          </w:divBdr>
        </w:div>
        <w:div w:id="1896356858">
          <w:marLeft w:val="0"/>
          <w:marRight w:val="0"/>
          <w:marTop w:val="0"/>
          <w:marBottom w:val="0"/>
          <w:divBdr>
            <w:top w:val="none" w:sz="0" w:space="0" w:color="auto"/>
            <w:left w:val="none" w:sz="0" w:space="0" w:color="auto"/>
            <w:bottom w:val="none" w:sz="0" w:space="0" w:color="auto"/>
            <w:right w:val="none" w:sz="0" w:space="0" w:color="auto"/>
          </w:divBdr>
        </w:div>
      </w:divsChild>
    </w:div>
    <w:div w:id="1228883116">
      <w:bodyDiv w:val="1"/>
      <w:marLeft w:val="0"/>
      <w:marRight w:val="0"/>
      <w:marTop w:val="0"/>
      <w:marBottom w:val="0"/>
      <w:divBdr>
        <w:top w:val="none" w:sz="0" w:space="0" w:color="auto"/>
        <w:left w:val="none" w:sz="0" w:space="0" w:color="auto"/>
        <w:bottom w:val="none" w:sz="0" w:space="0" w:color="auto"/>
        <w:right w:val="none" w:sz="0" w:space="0" w:color="auto"/>
      </w:divBdr>
      <w:divsChild>
        <w:div w:id="660164227">
          <w:marLeft w:val="0"/>
          <w:marRight w:val="375"/>
          <w:marTop w:val="0"/>
          <w:marBottom w:val="0"/>
          <w:divBdr>
            <w:top w:val="none" w:sz="0" w:space="0" w:color="auto"/>
            <w:left w:val="none" w:sz="0" w:space="0" w:color="auto"/>
            <w:bottom w:val="none" w:sz="0" w:space="0" w:color="auto"/>
            <w:right w:val="none" w:sz="0" w:space="0" w:color="auto"/>
          </w:divBdr>
        </w:div>
        <w:div w:id="677276555">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418461">
      <w:bodyDiv w:val="1"/>
      <w:marLeft w:val="0"/>
      <w:marRight w:val="0"/>
      <w:marTop w:val="0"/>
      <w:marBottom w:val="0"/>
      <w:divBdr>
        <w:top w:val="none" w:sz="0" w:space="0" w:color="auto"/>
        <w:left w:val="none" w:sz="0" w:space="0" w:color="auto"/>
        <w:bottom w:val="none" w:sz="0" w:space="0" w:color="auto"/>
        <w:right w:val="none" w:sz="0" w:space="0" w:color="auto"/>
      </w:divBdr>
      <w:divsChild>
        <w:div w:id="931668109">
          <w:marLeft w:val="0"/>
          <w:marRight w:val="0"/>
          <w:marTop w:val="0"/>
          <w:marBottom w:val="150"/>
          <w:divBdr>
            <w:top w:val="none" w:sz="0" w:space="0" w:color="auto"/>
            <w:left w:val="none" w:sz="0" w:space="0" w:color="auto"/>
            <w:bottom w:val="none" w:sz="0" w:space="0" w:color="auto"/>
            <w:right w:val="none" w:sz="0" w:space="0" w:color="auto"/>
          </w:divBdr>
          <w:divsChild>
            <w:div w:id="496648859">
              <w:marLeft w:val="0"/>
              <w:marRight w:val="0"/>
              <w:marTop w:val="0"/>
              <w:marBottom w:val="0"/>
              <w:divBdr>
                <w:top w:val="none" w:sz="0" w:space="0" w:color="auto"/>
                <w:left w:val="none" w:sz="0" w:space="0" w:color="auto"/>
                <w:bottom w:val="none" w:sz="0" w:space="0" w:color="auto"/>
                <w:right w:val="none" w:sz="0" w:space="0" w:color="auto"/>
              </w:divBdr>
            </w:div>
            <w:div w:id="47652627">
              <w:marLeft w:val="0"/>
              <w:marRight w:val="0"/>
              <w:marTop w:val="0"/>
              <w:marBottom w:val="0"/>
              <w:divBdr>
                <w:top w:val="none" w:sz="0" w:space="0" w:color="auto"/>
                <w:left w:val="none" w:sz="0" w:space="0" w:color="auto"/>
                <w:bottom w:val="none" w:sz="0" w:space="0" w:color="auto"/>
                <w:right w:val="none" w:sz="0" w:space="0" w:color="auto"/>
              </w:divBdr>
              <w:divsChild>
                <w:div w:id="2038114797">
                  <w:marLeft w:val="0"/>
                  <w:marRight w:val="0"/>
                  <w:marTop w:val="0"/>
                  <w:marBottom w:val="0"/>
                  <w:divBdr>
                    <w:top w:val="none" w:sz="0" w:space="0" w:color="auto"/>
                    <w:left w:val="none" w:sz="0" w:space="0" w:color="auto"/>
                    <w:bottom w:val="none" w:sz="0" w:space="0" w:color="auto"/>
                    <w:right w:val="none" w:sz="0" w:space="0" w:color="auto"/>
                  </w:divBdr>
                  <w:divsChild>
                    <w:div w:id="2087610395">
                      <w:marLeft w:val="0"/>
                      <w:marRight w:val="0"/>
                      <w:marTop w:val="0"/>
                      <w:marBottom w:val="0"/>
                      <w:divBdr>
                        <w:top w:val="none" w:sz="0" w:space="0" w:color="auto"/>
                        <w:left w:val="none" w:sz="0" w:space="0" w:color="auto"/>
                        <w:bottom w:val="none" w:sz="0" w:space="0" w:color="auto"/>
                        <w:right w:val="none" w:sz="0" w:space="0" w:color="auto"/>
                      </w:divBdr>
                      <w:divsChild>
                        <w:div w:id="1109087945">
                          <w:marLeft w:val="0"/>
                          <w:marRight w:val="0"/>
                          <w:marTop w:val="0"/>
                          <w:marBottom w:val="0"/>
                          <w:divBdr>
                            <w:top w:val="none" w:sz="0" w:space="0" w:color="auto"/>
                            <w:left w:val="none" w:sz="0" w:space="0" w:color="auto"/>
                            <w:bottom w:val="none" w:sz="0" w:space="0" w:color="auto"/>
                            <w:right w:val="none" w:sz="0" w:space="0" w:color="auto"/>
                          </w:divBdr>
                        </w:div>
                      </w:divsChild>
                    </w:div>
                    <w:div w:id="142624465">
                      <w:marLeft w:val="0"/>
                      <w:marRight w:val="135"/>
                      <w:marTop w:val="0"/>
                      <w:marBottom w:val="0"/>
                      <w:divBdr>
                        <w:top w:val="none" w:sz="0" w:space="0" w:color="auto"/>
                        <w:left w:val="none" w:sz="0" w:space="0" w:color="auto"/>
                        <w:bottom w:val="none" w:sz="0" w:space="0" w:color="auto"/>
                        <w:right w:val="none" w:sz="0" w:space="0" w:color="auto"/>
                      </w:divBdr>
                    </w:div>
                    <w:div w:id="16696758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2465">
          <w:marLeft w:val="0"/>
          <w:marRight w:val="0"/>
          <w:marTop w:val="0"/>
          <w:marBottom w:val="0"/>
          <w:divBdr>
            <w:top w:val="none" w:sz="0" w:space="0" w:color="auto"/>
            <w:left w:val="none" w:sz="0" w:space="0" w:color="auto"/>
            <w:bottom w:val="none" w:sz="0" w:space="0" w:color="auto"/>
            <w:right w:val="none" w:sz="0" w:space="0" w:color="auto"/>
          </w:divBdr>
          <w:divsChild>
            <w:div w:id="631177572">
              <w:marLeft w:val="0"/>
              <w:marRight w:val="0"/>
              <w:marTop w:val="0"/>
              <w:marBottom w:val="0"/>
              <w:divBdr>
                <w:top w:val="none" w:sz="0" w:space="0" w:color="auto"/>
                <w:left w:val="none" w:sz="0" w:space="0" w:color="auto"/>
                <w:bottom w:val="none" w:sz="0" w:space="0" w:color="auto"/>
                <w:right w:val="none" w:sz="0" w:space="0" w:color="auto"/>
              </w:divBdr>
              <w:divsChild>
                <w:div w:id="1648851530">
                  <w:marLeft w:val="0"/>
                  <w:marRight w:val="0"/>
                  <w:marTop w:val="0"/>
                  <w:marBottom w:val="0"/>
                  <w:divBdr>
                    <w:top w:val="none" w:sz="0" w:space="0" w:color="auto"/>
                    <w:left w:val="none" w:sz="0" w:space="0" w:color="auto"/>
                    <w:bottom w:val="none" w:sz="0" w:space="0" w:color="auto"/>
                    <w:right w:val="none" w:sz="0" w:space="0" w:color="auto"/>
                  </w:divBdr>
                </w:div>
              </w:divsChild>
            </w:div>
            <w:div w:id="1679969032">
              <w:marLeft w:val="0"/>
              <w:marRight w:val="0"/>
              <w:marTop w:val="225"/>
              <w:marBottom w:val="0"/>
              <w:divBdr>
                <w:top w:val="none" w:sz="0" w:space="0" w:color="auto"/>
                <w:left w:val="none" w:sz="0" w:space="0" w:color="auto"/>
                <w:bottom w:val="none" w:sz="0" w:space="0" w:color="auto"/>
                <w:right w:val="none" w:sz="0" w:space="0" w:color="auto"/>
              </w:divBdr>
              <w:divsChild>
                <w:div w:id="1626544229">
                  <w:marLeft w:val="0"/>
                  <w:marRight w:val="0"/>
                  <w:marTop w:val="0"/>
                  <w:marBottom w:val="0"/>
                  <w:divBdr>
                    <w:top w:val="none" w:sz="0" w:space="0" w:color="auto"/>
                    <w:left w:val="none" w:sz="0" w:space="0" w:color="auto"/>
                    <w:bottom w:val="none" w:sz="0" w:space="0" w:color="auto"/>
                    <w:right w:val="none" w:sz="0" w:space="0" w:color="auto"/>
                  </w:divBdr>
                </w:div>
              </w:divsChild>
            </w:div>
            <w:div w:id="248584822">
              <w:marLeft w:val="0"/>
              <w:marRight w:val="0"/>
              <w:marTop w:val="225"/>
              <w:marBottom w:val="0"/>
              <w:divBdr>
                <w:top w:val="none" w:sz="0" w:space="0" w:color="auto"/>
                <w:left w:val="none" w:sz="0" w:space="0" w:color="auto"/>
                <w:bottom w:val="none" w:sz="0" w:space="0" w:color="auto"/>
                <w:right w:val="none" w:sz="0" w:space="0" w:color="auto"/>
              </w:divBdr>
              <w:divsChild>
                <w:div w:id="286279335">
                  <w:marLeft w:val="0"/>
                  <w:marRight w:val="0"/>
                  <w:marTop w:val="0"/>
                  <w:marBottom w:val="0"/>
                  <w:divBdr>
                    <w:top w:val="none" w:sz="0" w:space="0" w:color="auto"/>
                    <w:left w:val="none" w:sz="0" w:space="0" w:color="auto"/>
                    <w:bottom w:val="none" w:sz="0" w:space="0" w:color="auto"/>
                    <w:right w:val="none" w:sz="0" w:space="0" w:color="auto"/>
                  </w:divBdr>
                </w:div>
              </w:divsChild>
            </w:div>
            <w:div w:id="1983735116">
              <w:marLeft w:val="0"/>
              <w:marRight w:val="0"/>
              <w:marTop w:val="375"/>
              <w:marBottom w:val="0"/>
              <w:divBdr>
                <w:top w:val="none" w:sz="0" w:space="0" w:color="auto"/>
                <w:left w:val="none" w:sz="0" w:space="0" w:color="auto"/>
                <w:bottom w:val="none" w:sz="0" w:space="0" w:color="auto"/>
                <w:right w:val="none" w:sz="0" w:space="0" w:color="auto"/>
              </w:divBdr>
              <w:divsChild>
                <w:div w:id="1763332635">
                  <w:marLeft w:val="0"/>
                  <w:marRight w:val="0"/>
                  <w:marTop w:val="0"/>
                  <w:marBottom w:val="0"/>
                  <w:divBdr>
                    <w:top w:val="none" w:sz="0" w:space="0" w:color="auto"/>
                    <w:left w:val="none" w:sz="0" w:space="0" w:color="auto"/>
                    <w:bottom w:val="none" w:sz="0" w:space="0" w:color="auto"/>
                    <w:right w:val="none" w:sz="0" w:space="0" w:color="auto"/>
                  </w:divBdr>
                  <w:divsChild>
                    <w:div w:id="6906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1566">
              <w:marLeft w:val="0"/>
              <w:marRight w:val="0"/>
              <w:marTop w:val="375"/>
              <w:marBottom w:val="0"/>
              <w:divBdr>
                <w:top w:val="none" w:sz="0" w:space="0" w:color="auto"/>
                <w:left w:val="none" w:sz="0" w:space="0" w:color="auto"/>
                <w:bottom w:val="none" w:sz="0" w:space="0" w:color="auto"/>
                <w:right w:val="none" w:sz="0" w:space="0" w:color="auto"/>
              </w:divBdr>
              <w:divsChild>
                <w:div w:id="911622042">
                  <w:marLeft w:val="0"/>
                  <w:marRight w:val="0"/>
                  <w:marTop w:val="0"/>
                  <w:marBottom w:val="0"/>
                  <w:divBdr>
                    <w:top w:val="none" w:sz="0" w:space="0" w:color="auto"/>
                    <w:left w:val="none" w:sz="0" w:space="0" w:color="auto"/>
                    <w:bottom w:val="none" w:sz="0" w:space="0" w:color="auto"/>
                    <w:right w:val="none" w:sz="0" w:space="0" w:color="auto"/>
                  </w:divBdr>
                </w:div>
              </w:divsChild>
            </w:div>
            <w:div w:id="773790144">
              <w:marLeft w:val="0"/>
              <w:marRight w:val="0"/>
              <w:marTop w:val="225"/>
              <w:marBottom w:val="0"/>
              <w:divBdr>
                <w:top w:val="none" w:sz="0" w:space="0" w:color="auto"/>
                <w:left w:val="none" w:sz="0" w:space="0" w:color="auto"/>
                <w:bottom w:val="none" w:sz="0" w:space="0" w:color="auto"/>
                <w:right w:val="none" w:sz="0" w:space="0" w:color="auto"/>
              </w:divBdr>
              <w:divsChild>
                <w:div w:id="18896279">
                  <w:marLeft w:val="0"/>
                  <w:marRight w:val="0"/>
                  <w:marTop w:val="0"/>
                  <w:marBottom w:val="0"/>
                  <w:divBdr>
                    <w:top w:val="none" w:sz="0" w:space="0" w:color="auto"/>
                    <w:left w:val="none" w:sz="0" w:space="0" w:color="auto"/>
                    <w:bottom w:val="none" w:sz="0" w:space="0" w:color="auto"/>
                    <w:right w:val="none" w:sz="0" w:space="0" w:color="auto"/>
                  </w:divBdr>
                  <w:divsChild>
                    <w:div w:id="856652402">
                      <w:marLeft w:val="0"/>
                      <w:marRight w:val="0"/>
                      <w:marTop w:val="0"/>
                      <w:marBottom w:val="0"/>
                      <w:divBdr>
                        <w:top w:val="single" w:sz="6" w:space="0" w:color="D9D9D9"/>
                        <w:left w:val="none" w:sz="0" w:space="0" w:color="auto"/>
                        <w:bottom w:val="single" w:sz="6" w:space="0" w:color="D9D9D9"/>
                        <w:right w:val="none" w:sz="0" w:space="0" w:color="auto"/>
                      </w:divBdr>
                      <w:divsChild>
                        <w:div w:id="738597301">
                          <w:marLeft w:val="0"/>
                          <w:marRight w:val="0"/>
                          <w:marTop w:val="0"/>
                          <w:marBottom w:val="0"/>
                          <w:divBdr>
                            <w:top w:val="none" w:sz="0" w:space="0" w:color="auto"/>
                            <w:left w:val="none" w:sz="0" w:space="0" w:color="auto"/>
                            <w:bottom w:val="none" w:sz="0" w:space="0" w:color="auto"/>
                            <w:right w:val="none" w:sz="0" w:space="0" w:color="auto"/>
                          </w:divBdr>
                          <w:divsChild>
                            <w:div w:id="681666995">
                              <w:marLeft w:val="0"/>
                              <w:marRight w:val="0"/>
                              <w:marTop w:val="0"/>
                              <w:marBottom w:val="0"/>
                              <w:divBdr>
                                <w:top w:val="none" w:sz="0" w:space="0" w:color="auto"/>
                                <w:left w:val="none" w:sz="0" w:space="0" w:color="auto"/>
                                <w:bottom w:val="none" w:sz="0" w:space="0" w:color="auto"/>
                                <w:right w:val="none" w:sz="0" w:space="0" w:color="auto"/>
                              </w:divBdr>
                              <w:divsChild>
                                <w:div w:id="726301912">
                                  <w:marLeft w:val="0"/>
                                  <w:marRight w:val="0"/>
                                  <w:marTop w:val="0"/>
                                  <w:marBottom w:val="0"/>
                                  <w:divBdr>
                                    <w:top w:val="none" w:sz="0" w:space="0" w:color="auto"/>
                                    <w:left w:val="none" w:sz="0" w:space="0" w:color="auto"/>
                                    <w:bottom w:val="none" w:sz="0" w:space="0" w:color="auto"/>
                                    <w:right w:val="none" w:sz="0" w:space="0" w:color="auto"/>
                                  </w:divBdr>
                                  <w:divsChild>
                                    <w:div w:id="27609288">
                                      <w:marLeft w:val="0"/>
                                      <w:marRight w:val="0"/>
                                      <w:marTop w:val="0"/>
                                      <w:marBottom w:val="0"/>
                                      <w:divBdr>
                                        <w:top w:val="none" w:sz="0" w:space="0" w:color="auto"/>
                                        <w:left w:val="none" w:sz="0" w:space="0" w:color="auto"/>
                                        <w:bottom w:val="none" w:sz="0" w:space="0" w:color="auto"/>
                                        <w:right w:val="none" w:sz="0" w:space="0" w:color="auto"/>
                                      </w:divBdr>
                                      <w:divsChild>
                                        <w:div w:id="1048337665">
                                          <w:marLeft w:val="0"/>
                                          <w:marRight w:val="0"/>
                                          <w:marTop w:val="0"/>
                                          <w:marBottom w:val="0"/>
                                          <w:divBdr>
                                            <w:top w:val="none" w:sz="0" w:space="0" w:color="auto"/>
                                            <w:left w:val="none" w:sz="0" w:space="0" w:color="auto"/>
                                            <w:bottom w:val="none" w:sz="0" w:space="0" w:color="auto"/>
                                            <w:right w:val="none" w:sz="0" w:space="0" w:color="auto"/>
                                          </w:divBdr>
                                          <w:divsChild>
                                            <w:div w:id="913272324">
                                              <w:marLeft w:val="0"/>
                                              <w:marRight w:val="0"/>
                                              <w:marTop w:val="0"/>
                                              <w:marBottom w:val="0"/>
                                              <w:divBdr>
                                                <w:top w:val="none" w:sz="0" w:space="0" w:color="auto"/>
                                                <w:left w:val="none" w:sz="0" w:space="0" w:color="auto"/>
                                                <w:bottom w:val="none" w:sz="0" w:space="0" w:color="auto"/>
                                                <w:right w:val="none" w:sz="0" w:space="0" w:color="auto"/>
                                              </w:divBdr>
                                              <w:divsChild>
                                                <w:div w:id="816845910">
                                                  <w:marLeft w:val="0"/>
                                                  <w:marRight w:val="0"/>
                                                  <w:marTop w:val="0"/>
                                                  <w:marBottom w:val="0"/>
                                                  <w:divBdr>
                                                    <w:top w:val="none" w:sz="0" w:space="0" w:color="auto"/>
                                                    <w:left w:val="none" w:sz="0" w:space="0" w:color="auto"/>
                                                    <w:bottom w:val="none" w:sz="0" w:space="0" w:color="auto"/>
                                                    <w:right w:val="none" w:sz="0" w:space="0" w:color="auto"/>
                                                  </w:divBdr>
                                                  <w:divsChild>
                                                    <w:div w:id="1679848050">
                                                      <w:marLeft w:val="0"/>
                                                      <w:marRight w:val="0"/>
                                                      <w:marTop w:val="0"/>
                                                      <w:marBottom w:val="0"/>
                                                      <w:divBdr>
                                                        <w:top w:val="none" w:sz="0" w:space="0" w:color="auto"/>
                                                        <w:left w:val="none" w:sz="0" w:space="0" w:color="auto"/>
                                                        <w:bottom w:val="none" w:sz="0" w:space="0" w:color="auto"/>
                                                        <w:right w:val="none" w:sz="0" w:space="0" w:color="auto"/>
                                                      </w:divBdr>
                                                      <w:divsChild>
                                                        <w:div w:id="365569853">
                                                          <w:marLeft w:val="0"/>
                                                          <w:marRight w:val="0"/>
                                                          <w:marTop w:val="0"/>
                                                          <w:marBottom w:val="0"/>
                                                          <w:divBdr>
                                                            <w:top w:val="none" w:sz="0" w:space="0" w:color="auto"/>
                                                            <w:left w:val="none" w:sz="0" w:space="0" w:color="auto"/>
                                                            <w:bottom w:val="none" w:sz="0" w:space="0" w:color="auto"/>
                                                            <w:right w:val="none" w:sz="0" w:space="0" w:color="auto"/>
                                                          </w:divBdr>
                                                          <w:divsChild>
                                                            <w:div w:id="995959097">
                                                              <w:marLeft w:val="0"/>
                                                              <w:marRight w:val="0"/>
                                                              <w:marTop w:val="0"/>
                                                              <w:marBottom w:val="0"/>
                                                              <w:divBdr>
                                                                <w:top w:val="none" w:sz="0" w:space="0" w:color="auto"/>
                                                                <w:left w:val="none" w:sz="0" w:space="0" w:color="auto"/>
                                                                <w:bottom w:val="none" w:sz="0" w:space="0" w:color="auto"/>
                                                                <w:right w:val="none" w:sz="0" w:space="0" w:color="auto"/>
                                                              </w:divBdr>
                                                              <w:divsChild>
                                                                <w:div w:id="367605355">
                                                                  <w:marLeft w:val="0"/>
                                                                  <w:marRight w:val="0"/>
                                                                  <w:marTop w:val="0"/>
                                                                  <w:marBottom w:val="0"/>
                                                                  <w:divBdr>
                                                                    <w:top w:val="none" w:sz="0" w:space="0" w:color="auto"/>
                                                                    <w:left w:val="none" w:sz="0" w:space="0" w:color="auto"/>
                                                                    <w:bottom w:val="none" w:sz="0" w:space="0" w:color="auto"/>
                                                                    <w:right w:val="none" w:sz="0" w:space="0" w:color="auto"/>
                                                                  </w:divBdr>
                                                                  <w:divsChild>
                                                                    <w:div w:id="1292664334">
                                                                      <w:marLeft w:val="0"/>
                                                                      <w:marRight w:val="0"/>
                                                                      <w:marTop w:val="0"/>
                                                                      <w:marBottom w:val="0"/>
                                                                      <w:divBdr>
                                                                        <w:top w:val="none" w:sz="0" w:space="0" w:color="auto"/>
                                                                        <w:left w:val="none" w:sz="0" w:space="0" w:color="auto"/>
                                                                        <w:bottom w:val="none" w:sz="0" w:space="0" w:color="auto"/>
                                                                        <w:right w:val="none" w:sz="0" w:space="0" w:color="auto"/>
                                                                      </w:divBdr>
                                                                      <w:divsChild>
                                                                        <w:div w:id="2124304740">
                                                                          <w:marLeft w:val="0"/>
                                                                          <w:marRight w:val="0"/>
                                                                          <w:marTop w:val="0"/>
                                                                          <w:marBottom w:val="330"/>
                                                                          <w:divBdr>
                                                                            <w:top w:val="none" w:sz="0" w:space="0" w:color="auto"/>
                                                                            <w:left w:val="none" w:sz="0" w:space="0" w:color="auto"/>
                                                                            <w:bottom w:val="none" w:sz="0" w:space="0" w:color="auto"/>
                                                                            <w:right w:val="none" w:sz="0" w:space="0" w:color="auto"/>
                                                                          </w:divBdr>
                                                                          <w:divsChild>
                                                                            <w:div w:id="153450197">
                                                                              <w:marLeft w:val="0"/>
                                                                              <w:marRight w:val="0"/>
                                                                              <w:marTop w:val="0"/>
                                                                              <w:marBottom w:val="0"/>
                                                                              <w:divBdr>
                                                                                <w:top w:val="none" w:sz="0" w:space="0" w:color="auto"/>
                                                                                <w:left w:val="none" w:sz="0" w:space="0" w:color="auto"/>
                                                                                <w:bottom w:val="none" w:sz="0" w:space="0" w:color="auto"/>
                                                                                <w:right w:val="none" w:sz="0" w:space="0" w:color="auto"/>
                                                                              </w:divBdr>
                                                                              <w:divsChild>
                                                                                <w:div w:id="9202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87846">
                                                                          <w:marLeft w:val="0"/>
                                                                          <w:marRight w:val="0"/>
                                                                          <w:marTop w:val="0"/>
                                                                          <w:marBottom w:val="0"/>
                                                                          <w:divBdr>
                                                                            <w:top w:val="none" w:sz="0" w:space="0" w:color="auto"/>
                                                                            <w:left w:val="none" w:sz="0" w:space="0" w:color="auto"/>
                                                                            <w:bottom w:val="none" w:sz="0" w:space="0" w:color="auto"/>
                                                                            <w:right w:val="none" w:sz="0" w:space="0" w:color="auto"/>
                                                                          </w:divBdr>
                                                                        </w:div>
                                                                        <w:div w:id="1919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0160455">
              <w:marLeft w:val="0"/>
              <w:marRight w:val="0"/>
              <w:marTop w:val="225"/>
              <w:marBottom w:val="0"/>
              <w:divBdr>
                <w:top w:val="none" w:sz="0" w:space="0" w:color="auto"/>
                <w:left w:val="none" w:sz="0" w:space="0" w:color="auto"/>
                <w:bottom w:val="none" w:sz="0" w:space="0" w:color="auto"/>
                <w:right w:val="none" w:sz="0" w:space="0" w:color="auto"/>
              </w:divBdr>
              <w:divsChild>
                <w:div w:id="18006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6973">
      <w:bodyDiv w:val="1"/>
      <w:marLeft w:val="0"/>
      <w:marRight w:val="0"/>
      <w:marTop w:val="0"/>
      <w:marBottom w:val="0"/>
      <w:divBdr>
        <w:top w:val="none" w:sz="0" w:space="0" w:color="auto"/>
        <w:left w:val="none" w:sz="0" w:space="0" w:color="auto"/>
        <w:bottom w:val="none" w:sz="0" w:space="0" w:color="auto"/>
        <w:right w:val="none" w:sz="0" w:space="0" w:color="auto"/>
      </w:divBdr>
      <w:divsChild>
        <w:div w:id="992026421">
          <w:marLeft w:val="0"/>
          <w:marRight w:val="150"/>
          <w:marTop w:val="0"/>
          <w:marBottom w:val="75"/>
          <w:divBdr>
            <w:top w:val="none" w:sz="0" w:space="0" w:color="auto"/>
            <w:left w:val="none" w:sz="0" w:space="0" w:color="auto"/>
            <w:bottom w:val="none" w:sz="0" w:space="0" w:color="auto"/>
            <w:right w:val="none" w:sz="0" w:space="0" w:color="auto"/>
          </w:divBdr>
        </w:div>
        <w:div w:id="1091897478">
          <w:marLeft w:val="0"/>
          <w:marRight w:val="150"/>
          <w:marTop w:val="150"/>
          <w:marBottom w:val="150"/>
          <w:divBdr>
            <w:top w:val="none" w:sz="0" w:space="0" w:color="auto"/>
            <w:left w:val="none" w:sz="0" w:space="0" w:color="auto"/>
            <w:bottom w:val="none" w:sz="0" w:space="0" w:color="auto"/>
            <w:right w:val="none" w:sz="0" w:space="0" w:color="auto"/>
          </w:divBdr>
        </w:div>
        <w:div w:id="178854255">
          <w:marLeft w:val="0"/>
          <w:marRight w:val="150"/>
          <w:marTop w:val="0"/>
          <w:marBottom w:val="0"/>
          <w:divBdr>
            <w:top w:val="none" w:sz="0" w:space="0" w:color="auto"/>
            <w:left w:val="none" w:sz="0" w:space="0" w:color="auto"/>
            <w:bottom w:val="none" w:sz="0" w:space="0" w:color="auto"/>
            <w:right w:val="none" w:sz="0" w:space="0" w:color="auto"/>
          </w:divBdr>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1386144">
      <w:bodyDiv w:val="1"/>
      <w:marLeft w:val="0"/>
      <w:marRight w:val="0"/>
      <w:marTop w:val="0"/>
      <w:marBottom w:val="0"/>
      <w:divBdr>
        <w:top w:val="none" w:sz="0" w:space="0" w:color="auto"/>
        <w:left w:val="none" w:sz="0" w:space="0" w:color="auto"/>
        <w:bottom w:val="none" w:sz="0" w:space="0" w:color="auto"/>
        <w:right w:val="none" w:sz="0" w:space="0" w:color="auto"/>
      </w:divBdr>
      <w:divsChild>
        <w:div w:id="1799452359">
          <w:marLeft w:val="0"/>
          <w:marRight w:val="0"/>
          <w:marTop w:val="0"/>
          <w:marBottom w:val="375"/>
          <w:divBdr>
            <w:top w:val="none" w:sz="0" w:space="0" w:color="auto"/>
            <w:left w:val="none" w:sz="0" w:space="0" w:color="auto"/>
            <w:bottom w:val="none" w:sz="0" w:space="0" w:color="auto"/>
            <w:right w:val="none" w:sz="0" w:space="0" w:color="auto"/>
          </w:divBdr>
          <w:divsChild>
            <w:div w:id="503519252">
              <w:marLeft w:val="0"/>
              <w:marRight w:val="0"/>
              <w:marTop w:val="0"/>
              <w:marBottom w:val="75"/>
              <w:divBdr>
                <w:top w:val="none" w:sz="0" w:space="0" w:color="auto"/>
                <w:left w:val="none" w:sz="0" w:space="0" w:color="auto"/>
                <w:bottom w:val="none" w:sz="0" w:space="0" w:color="auto"/>
                <w:right w:val="none" w:sz="0" w:space="0" w:color="auto"/>
              </w:divBdr>
            </w:div>
            <w:div w:id="12620270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1964797">
      <w:bodyDiv w:val="1"/>
      <w:marLeft w:val="0"/>
      <w:marRight w:val="0"/>
      <w:marTop w:val="0"/>
      <w:marBottom w:val="0"/>
      <w:divBdr>
        <w:top w:val="none" w:sz="0" w:space="0" w:color="auto"/>
        <w:left w:val="none" w:sz="0" w:space="0" w:color="auto"/>
        <w:bottom w:val="none" w:sz="0" w:space="0" w:color="auto"/>
        <w:right w:val="none" w:sz="0" w:space="0" w:color="auto"/>
      </w:divBdr>
      <w:divsChild>
        <w:div w:id="439227312">
          <w:marLeft w:val="0"/>
          <w:marRight w:val="150"/>
          <w:marTop w:val="0"/>
          <w:marBottom w:val="75"/>
          <w:divBdr>
            <w:top w:val="none" w:sz="0" w:space="0" w:color="auto"/>
            <w:left w:val="none" w:sz="0" w:space="0" w:color="auto"/>
            <w:bottom w:val="none" w:sz="0" w:space="0" w:color="auto"/>
            <w:right w:val="none" w:sz="0" w:space="0" w:color="auto"/>
          </w:divBdr>
        </w:div>
        <w:div w:id="1327585941">
          <w:marLeft w:val="0"/>
          <w:marRight w:val="150"/>
          <w:marTop w:val="150"/>
          <w:marBottom w:val="150"/>
          <w:divBdr>
            <w:top w:val="none" w:sz="0" w:space="0" w:color="auto"/>
            <w:left w:val="none" w:sz="0" w:space="0" w:color="auto"/>
            <w:bottom w:val="none" w:sz="0" w:space="0" w:color="auto"/>
            <w:right w:val="none" w:sz="0" w:space="0" w:color="auto"/>
          </w:divBdr>
        </w:div>
        <w:div w:id="974331174">
          <w:marLeft w:val="0"/>
          <w:marRight w:val="150"/>
          <w:marTop w:val="0"/>
          <w:marBottom w:val="0"/>
          <w:divBdr>
            <w:top w:val="none" w:sz="0" w:space="0" w:color="auto"/>
            <w:left w:val="none" w:sz="0" w:space="0" w:color="auto"/>
            <w:bottom w:val="none" w:sz="0" w:space="0" w:color="auto"/>
            <w:right w:val="none" w:sz="0" w:space="0" w:color="auto"/>
          </w:divBdr>
        </w:div>
      </w:divsChild>
    </w:div>
    <w:div w:id="1234043297">
      <w:bodyDiv w:val="1"/>
      <w:marLeft w:val="0"/>
      <w:marRight w:val="0"/>
      <w:marTop w:val="0"/>
      <w:marBottom w:val="0"/>
      <w:divBdr>
        <w:top w:val="none" w:sz="0" w:space="0" w:color="auto"/>
        <w:left w:val="none" w:sz="0" w:space="0" w:color="auto"/>
        <w:bottom w:val="none" w:sz="0" w:space="0" w:color="auto"/>
        <w:right w:val="none" w:sz="0" w:space="0" w:color="auto"/>
      </w:divBdr>
      <w:divsChild>
        <w:div w:id="1022244619">
          <w:marLeft w:val="0"/>
          <w:marRight w:val="375"/>
          <w:marTop w:val="0"/>
          <w:marBottom w:val="0"/>
          <w:divBdr>
            <w:top w:val="none" w:sz="0" w:space="0" w:color="auto"/>
            <w:left w:val="none" w:sz="0" w:space="0" w:color="auto"/>
            <w:bottom w:val="none" w:sz="0" w:space="0" w:color="auto"/>
            <w:right w:val="none" w:sz="0" w:space="0" w:color="auto"/>
          </w:divBdr>
        </w:div>
        <w:div w:id="778570945">
          <w:marLeft w:val="0"/>
          <w:marRight w:val="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238933">
      <w:bodyDiv w:val="1"/>
      <w:marLeft w:val="0"/>
      <w:marRight w:val="0"/>
      <w:marTop w:val="0"/>
      <w:marBottom w:val="0"/>
      <w:divBdr>
        <w:top w:val="none" w:sz="0" w:space="0" w:color="auto"/>
        <w:left w:val="none" w:sz="0" w:space="0" w:color="auto"/>
        <w:bottom w:val="none" w:sz="0" w:space="0" w:color="auto"/>
        <w:right w:val="none" w:sz="0" w:space="0" w:color="auto"/>
      </w:divBdr>
      <w:divsChild>
        <w:div w:id="155343802">
          <w:marLeft w:val="0"/>
          <w:marRight w:val="375"/>
          <w:marTop w:val="0"/>
          <w:marBottom w:val="0"/>
          <w:divBdr>
            <w:top w:val="none" w:sz="0" w:space="0" w:color="auto"/>
            <w:left w:val="none" w:sz="0" w:space="0" w:color="auto"/>
            <w:bottom w:val="none" w:sz="0" w:space="0" w:color="auto"/>
            <w:right w:val="none" w:sz="0" w:space="0" w:color="auto"/>
          </w:divBdr>
        </w:div>
        <w:div w:id="51975255">
          <w:marLeft w:val="0"/>
          <w:marRight w:val="0"/>
          <w:marTop w:val="0"/>
          <w:marBottom w:val="0"/>
          <w:divBdr>
            <w:top w:val="none" w:sz="0" w:space="0" w:color="auto"/>
            <w:left w:val="none" w:sz="0" w:space="0" w:color="auto"/>
            <w:bottom w:val="none" w:sz="0" w:space="0" w:color="auto"/>
            <w:right w:val="none" w:sz="0" w:space="0" w:color="auto"/>
          </w:divBdr>
        </w:div>
      </w:divsChild>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6741749">
      <w:bodyDiv w:val="1"/>
      <w:marLeft w:val="0"/>
      <w:marRight w:val="0"/>
      <w:marTop w:val="0"/>
      <w:marBottom w:val="0"/>
      <w:divBdr>
        <w:top w:val="none" w:sz="0" w:space="0" w:color="auto"/>
        <w:left w:val="none" w:sz="0" w:space="0" w:color="auto"/>
        <w:bottom w:val="none" w:sz="0" w:space="0" w:color="auto"/>
        <w:right w:val="none" w:sz="0" w:space="0" w:color="auto"/>
      </w:divBdr>
      <w:divsChild>
        <w:div w:id="1421103507">
          <w:marLeft w:val="0"/>
          <w:marRight w:val="375"/>
          <w:marTop w:val="0"/>
          <w:marBottom w:val="0"/>
          <w:divBdr>
            <w:top w:val="none" w:sz="0" w:space="0" w:color="auto"/>
            <w:left w:val="none" w:sz="0" w:space="0" w:color="auto"/>
            <w:bottom w:val="none" w:sz="0" w:space="0" w:color="auto"/>
            <w:right w:val="none" w:sz="0" w:space="0" w:color="auto"/>
          </w:divBdr>
        </w:div>
        <w:div w:id="636183260">
          <w:marLeft w:val="0"/>
          <w:marRight w:val="0"/>
          <w:marTop w:val="0"/>
          <w:marBottom w:val="0"/>
          <w:divBdr>
            <w:top w:val="none" w:sz="0" w:space="0" w:color="auto"/>
            <w:left w:val="none" w:sz="0" w:space="0" w:color="auto"/>
            <w:bottom w:val="none" w:sz="0" w:space="0" w:color="auto"/>
            <w:right w:val="none" w:sz="0" w:space="0" w:color="auto"/>
          </w:divBdr>
        </w:div>
      </w:divsChild>
    </w:div>
    <w:div w:id="1237007814">
      <w:bodyDiv w:val="1"/>
      <w:marLeft w:val="0"/>
      <w:marRight w:val="0"/>
      <w:marTop w:val="0"/>
      <w:marBottom w:val="0"/>
      <w:divBdr>
        <w:top w:val="none" w:sz="0" w:space="0" w:color="auto"/>
        <w:left w:val="none" w:sz="0" w:space="0" w:color="auto"/>
        <w:bottom w:val="none" w:sz="0" w:space="0" w:color="auto"/>
        <w:right w:val="none" w:sz="0" w:space="0" w:color="auto"/>
      </w:divBdr>
      <w:divsChild>
        <w:div w:id="923612966">
          <w:marLeft w:val="0"/>
          <w:marRight w:val="150"/>
          <w:marTop w:val="0"/>
          <w:marBottom w:val="75"/>
          <w:divBdr>
            <w:top w:val="none" w:sz="0" w:space="0" w:color="auto"/>
            <w:left w:val="none" w:sz="0" w:space="0" w:color="auto"/>
            <w:bottom w:val="none" w:sz="0" w:space="0" w:color="auto"/>
            <w:right w:val="none" w:sz="0" w:space="0" w:color="auto"/>
          </w:divBdr>
        </w:div>
        <w:div w:id="986056304">
          <w:marLeft w:val="0"/>
          <w:marRight w:val="150"/>
          <w:marTop w:val="150"/>
          <w:marBottom w:val="150"/>
          <w:divBdr>
            <w:top w:val="none" w:sz="0" w:space="0" w:color="auto"/>
            <w:left w:val="none" w:sz="0" w:space="0" w:color="auto"/>
            <w:bottom w:val="none" w:sz="0" w:space="0" w:color="auto"/>
            <w:right w:val="none" w:sz="0" w:space="0" w:color="auto"/>
          </w:divBdr>
        </w:div>
        <w:div w:id="8683267">
          <w:marLeft w:val="0"/>
          <w:marRight w:val="150"/>
          <w:marTop w:val="0"/>
          <w:marBottom w:val="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7933607">
      <w:bodyDiv w:val="1"/>
      <w:marLeft w:val="0"/>
      <w:marRight w:val="0"/>
      <w:marTop w:val="0"/>
      <w:marBottom w:val="0"/>
      <w:divBdr>
        <w:top w:val="none" w:sz="0" w:space="0" w:color="auto"/>
        <w:left w:val="none" w:sz="0" w:space="0" w:color="auto"/>
        <w:bottom w:val="none" w:sz="0" w:space="0" w:color="auto"/>
        <w:right w:val="none" w:sz="0" w:space="0" w:color="auto"/>
      </w:divBdr>
      <w:divsChild>
        <w:div w:id="574166251">
          <w:marLeft w:val="0"/>
          <w:marRight w:val="0"/>
          <w:marTop w:val="0"/>
          <w:marBottom w:val="0"/>
          <w:divBdr>
            <w:top w:val="none" w:sz="0" w:space="0" w:color="auto"/>
            <w:left w:val="none" w:sz="0" w:space="0" w:color="auto"/>
            <w:bottom w:val="none" w:sz="0" w:space="0" w:color="auto"/>
            <w:right w:val="none" w:sz="0" w:space="0" w:color="auto"/>
          </w:divBdr>
          <w:divsChild>
            <w:div w:id="990477483">
              <w:marLeft w:val="0"/>
              <w:marRight w:val="375"/>
              <w:marTop w:val="0"/>
              <w:marBottom w:val="0"/>
              <w:divBdr>
                <w:top w:val="none" w:sz="0" w:space="0" w:color="auto"/>
                <w:left w:val="none" w:sz="0" w:space="0" w:color="auto"/>
                <w:bottom w:val="none" w:sz="0" w:space="0" w:color="auto"/>
                <w:right w:val="none" w:sz="0" w:space="0" w:color="auto"/>
              </w:divBdr>
            </w:div>
            <w:div w:id="1443962162">
              <w:marLeft w:val="0"/>
              <w:marRight w:val="0"/>
              <w:marTop w:val="0"/>
              <w:marBottom w:val="0"/>
              <w:divBdr>
                <w:top w:val="none" w:sz="0" w:space="0" w:color="auto"/>
                <w:left w:val="none" w:sz="0" w:space="0" w:color="auto"/>
                <w:bottom w:val="none" w:sz="0" w:space="0" w:color="auto"/>
                <w:right w:val="none" w:sz="0" w:space="0" w:color="auto"/>
              </w:divBdr>
            </w:div>
          </w:divsChild>
        </w:div>
        <w:div w:id="1448310541">
          <w:marLeft w:val="0"/>
          <w:marRight w:val="0"/>
          <w:marTop w:val="0"/>
          <w:marBottom w:val="0"/>
          <w:divBdr>
            <w:top w:val="none" w:sz="0" w:space="0" w:color="auto"/>
            <w:left w:val="none" w:sz="0" w:space="0" w:color="auto"/>
            <w:bottom w:val="none" w:sz="0" w:space="0" w:color="auto"/>
            <w:right w:val="none" w:sz="0" w:space="0" w:color="auto"/>
          </w:divBdr>
          <w:divsChild>
            <w:div w:id="269245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8445466">
      <w:bodyDiv w:val="1"/>
      <w:marLeft w:val="0"/>
      <w:marRight w:val="0"/>
      <w:marTop w:val="0"/>
      <w:marBottom w:val="0"/>
      <w:divBdr>
        <w:top w:val="none" w:sz="0" w:space="0" w:color="auto"/>
        <w:left w:val="none" w:sz="0" w:space="0" w:color="auto"/>
        <w:bottom w:val="none" w:sz="0" w:space="0" w:color="auto"/>
        <w:right w:val="none" w:sz="0" w:space="0" w:color="auto"/>
      </w:divBdr>
      <w:divsChild>
        <w:div w:id="1315791496">
          <w:marLeft w:val="0"/>
          <w:marRight w:val="150"/>
          <w:marTop w:val="0"/>
          <w:marBottom w:val="75"/>
          <w:divBdr>
            <w:top w:val="none" w:sz="0" w:space="0" w:color="auto"/>
            <w:left w:val="none" w:sz="0" w:space="0" w:color="auto"/>
            <w:bottom w:val="none" w:sz="0" w:space="0" w:color="auto"/>
            <w:right w:val="none" w:sz="0" w:space="0" w:color="auto"/>
          </w:divBdr>
        </w:div>
        <w:div w:id="867720165">
          <w:marLeft w:val="0"/>
          <w:marRight w:val="150"/>
          <w:marTop w:val="150"/>
          <w:marBottom w:val="150"/>
          <w:divBdr>
            <w:top w:val="none" w:sz="0" w:space="0" w:color="auto"/>
            <w:left w:val="none" w:sz="0" w:space="0" w:color="auto"/>
            <w:bottom w:val="none" w:sz="0" w:space="0" w:color="auto"/>
            <w:right w:val="none" w:sz="0" w:space="0" w:color="auto"/>
          </w:divBdr>
        </w:div>
        <w:div w:id="195192617">
          <w:marLeft w:val="0"/>
          <w:marRight w:val="150"/>
          <w:marTop w:val="0"/>
          <w:marBottom w:val="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41989">
      <w:bodyDiv w:val="1"/>
      <w:marLeft w:val="0"/>
      <w:marRight w:val="0"/>
      <w:marTop w:val="0"/>
      <w:marBottom w:val="0"/>
      <w:divBdr>
        <w:top w:val="none" w:sz="0" w:space="0" w:color="auto"/>
        <w:left w:val="none" w:sz="0" w:space="0" w:color="auto"/>
        <w:bottom w:val="none" w:sz="0" w:space="0" w:color="auto"/>
        <w:right w:val="none" w:sz="0" w:space="0" w:color="auto"/>
      </w:divBdr>
      <w:divsChild>
        <w:div w:id="662516609">
          <w:marLeft w:val="0"/>
          <w:marRight w:val="150"/>
          <w:marTop w:val="0"/>
          <w:marBottom w:val="75"/>
          <w:divBdr>
            <w:top w:val="none" w:sz="0" w:space="0" w:color="auto"/>
            <w:left w:val="none" w:sz="0" w:space="0" w:color="auto"/>
            <w:bottom w:val="none" w:sz="0" w:space="0" w:color="auto"/>
            <w:right w:val="none" w:sz="0" w:space="0" w:color="auto"/>
          </w:divBdr>
        </w:div>
        <w:div w:id="1757903192">
          <w:marLeft w:val="0"/>
          <w:marRight w:val="150"/>
          <w:marTop w:val="150"/>
          <w:marBottom w:val="150"/>
          <w:divBdr>
            <w:top w:val="none" w:sz="0" w:space="0" w:color="auto"/>
            <w:left w:val="none" w:sz="0" w:space="0" w:color="auto"/>
            <w:bottom w:val="none" w:sz="0" w:space="0" w:color="auto"/>
            <w:right w:val="none" w:sz="0" w:space="0" w:color="auto"/>
          </w:divBdr>
        </w:div>
        <w:div w:id="1006979202">
          <w:marLeft w:val="0"/>
          <w:marRight w:val="150"/>
          <w:marTop w:val="0"/>
          <w:marBottom w:val="0"/>
          <w:divBdr>
            <w:top w:val="none" w:sz="0" w:space="0" w:color="auto"/>
            <w:left w:val="none" w:sz="0" w:space="0" w:color="auto"/>
            <w:bottom w:val="none" w:sz="0" w:space="0" w:color="auto"/>
            <w:right w:val="none" w:sz="0" w:space="0" w:color="auto"/>
          </w:divBdr>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37315">
      <w:bodyDiv w:val="1"/>
      <w:marLeft w:val="0"/>
      <w:marRight w:val="0"/>
      <w:marTop w:val="0"/>
      <w:marBottom w:val="0"/>
      <w:divBdr>
        <w:top w:val="none" w:sz="0" w:space="0" w:color="auto"/>
        <w:left w:val="none" w:sz="0" w:space="0" w:color="auto"/>
        <w:bottom w:val="none" w:sz="0" w:space="0" w:color="auto"/>
        <w:right w:val="none" w:sz="0" w:space="0" w:color="auto"/>
      </w:divBdr>
      <w:divsChild>
        <w:div w:id="233861737">
          <w:marLeft w:val="0"/>
          <w:marRight w:val="375"/>
          <w:marTop w:val="0"/>
          <w:marBottom w:val="0"/>
          <w:divBdr>
            <w:top w:val="none" w:sz="0" w:space="0" w:color="auto"/>
            <w:left w:val="none" w:sz="0" w:space="0" w:color="auto"/>
            <w:bottom w:val="none" w:sz="0" w:space="0" w:color="auto"/>
            <w:right w:val="none" w:sz="0" w:space="0" w:color="auto"/>
          </w:divBdr>
        </w:div>
        <w:div w:id="1428383796">
          <w:marLeft w:val="0"/>
          <w:marRight w:val="0"/>
          <w:marTop w:val="0"/>
          <w:marBottom w:val="0"/>
          <w:divBdr>
            <w:top w:val="none" w:sz="0" w:space="0" w:color="auto"/>
            <w:left w:val="none" w:sz="0" w:space="0" w:color="auto"/>
            <w:bottom w:val="none" w:sz="0" w:space="0" w:color="auto"/>
            <w:right w:val="none" w:sz="0" w:space="0" w:color="auto"/>
          </w:divBdr>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418778">
      <w:bodyDiv w:val="1"/>
      <w:marLeft w:val="0"/>
      <w:marRight w:val="0"/>
      <w:marTop w:val="0"/>
      <w:marBottom w:val="0"/>
      <w:divBdr>
        <w:top w:val="none" w:sz="0" w:space="0" w:color="auto"/>
        <w:left w:val="none" w:sz="0" w:space="0" w:color="auto"/>
        <w:bottom w:val="none" w:sz="0" w:space="0" w:color="auto"/>
        <w:right w:val="none" w:sz="0" w:space="0" w:color="auto"/>
      </w:divBdr>
      <w:divsChild>
        <w:div w:id="1469008384">
          <w:marLeft w:val="0"/>
          <w:marRight w:val="375"/>
          <w:marTop w:val="0"/>
          <w:marBottom w:val="0"/>
          <w:divBdr>
            <w:top w:val="none" w:sz="0" w:space="0" w:color="auto"/>
            <w:left w:val="none" w:sz="0" w:space="0" w:color="auto"/>
            <w:bottom w:val="none" w:sz="0" w:space="0" w:color="auto"/>
            <w:right w:val="none" w:sz="0" w:space="0" w:color="auto"/>
          </w:divBdr>
        </w:div>
        <w:div w:id="43648119">
          <w:marLeft w:val="0"/>
          <w:marRight w:val="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06282">
      <w:bodyDiv w:val="1"/>
      <w:marLeft w:val="0"/>
      <w:marRight w:val="0"/>
      <w:marTop w:val="0"/>
      <w:marBottom w:val="0"/>
      <w:divBdr>
        <w:top w:val="none" w:sz="0" w:space="0" w:color="auto"/>
        <w:left w:val="none" w:sz="0" w:space="0" w:color="auto"/>
        <w:bottom w:val="none" w:sz="0" w:space="0" w:color="auto"/>
        <w:right w:val="none" w:sz="0" w:space="0" w:color="auto"/>
      </w:divBdr>
      <w:divsChild>
        <w:div w:id="507252045">
          <w:marLeft w:val="0"/>
          <w:marRight w:val="150"/>
          <w:marTop w:val="0"/>
          <w:marBottom w:val="75"/>
          <w:divBdr>
            <w:top w:val="none" w:sz="0" w:space="0" w:color="auto"/>
            <w:left w:val="none" w:sz="0" w:space="0" w:color="auto"/>
            <w:bottom w:val="none" w:sz="0" w:space="0" w:color="auto"/>
            <w:right w:val="none" w:sz="0" w:space="0" w:color="auto"/>
          </w:divBdr>
        </w:div>
        <w:div w:id="1340500400">
          <w:marLeft w:val="0"/>
          <w:marRight w:val="150"/>
          <w:marTop w:val="150"/>
          <w:marBottom w:val="150"/>
          <w:divBdr>
            <w:top w:val="none" w:sz="0" w:space="0" w:color="auto"/>
            <w:left w:val="none" w:sz="0" w:space="0" w:color="auto"/>
            <w:bottom w:val="none" w:sz="0" w:space="0" w:color="auto"/>
            <w:right w:val="none" w:sz="0" w:space="0" w:color="auto"/>
          </w:divBdr>
        </w:div>
        <w:div w:id="658001070">
          <w:marLeft w:val="0"/>
          <w:marRight w:val="15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02548">
      <w:bodyDiv w:val="1"/>
      <w:marLeft w:val="0"/>
      <w:marRight w:val="0"/>
      <w:marTop w:val="0"/>
      <w:marBottom w:val="0"/>
      <w:divBdr>
        <w:top w:val="none" w:sz="0" w:space="0" w:color="auto"/>
        <w:left w:val="none" w:sz="0" w:space="0" w:color="auto"/>
        <w:bottom w:val="none" w:sz="0" w:space="0" w:color="auto"/>
        <w:right w:val="none" w:sz="0" w:space="0" w:color="auto"/>
      </w:divBdr>
      <w:divsChild>
        <w:div w:id="1252007793">
          <w:marLeft w:val="0"/>
          <w:marRight w:val="0"/>
          <w:marTop w:val="0"/>
          <w:marBottom w:val="75"/>
          <w:divBdr>
            <w:top w:val="none" w:sz="0" w:space="0" w:color="auto"/>
            <w:left w:val="none" w:sz="0" w:space="0" w:color="auto"/>
            <w:bottom w:val="none" w:sz="0" w:space="0" w:color="auto"/>
            <w:right w:val="none" w:sz="0" w:space="0" w:color="auto"/>
          </w:divBdr>
        </w:div>
        <w:div w:id="1152255492">
          <w:marLeft w:val="0"/>
          <w:marRight w:val="0"/>
          <w:marTop w:val="0"/>
          <w:marBottom w:val="0"/>
          <w:divBdr>
            <w:top w:val="none" w:sz="0" w:space="0" w:color="auto"/>
            <w:left w:val="none" w:sz="0" w:space="0" w:color="auto"/>
            <w:bottom w:val="none" w:sz="0" w:space="0" w:color="auto"/>
            <w:right w:val="none" w:sz="0" w:space="0" w:color="auto"/>
          </w:divBdr>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0775272">
      <w:bodyDiv w:val="1"/>
      <w:marLeft w:val="0"/>
      <w:marRight w:val="0"/>
      <w:marTop w:val="0"/>
      <w:marBottom w:val="0"/>
      <w:divBdr>
        <w:top w:val="none" w:sz="0" w:space="0" w:color="auto"/>
        <w:left w:val="none" w:sz="0" w:space="0" w:color="auto"/>
        <w:bottom w:val="none" w:sz="0" w:space="0" w:color="auto"/>
        <w:right w:val="none" w:sz="0" w:space="0" w:color="auto"/>
      </w:divBdr>
      <w:divsChild>
        <w:div w:id="585841306">
          <w:marLeft w:val="0"/>
          <w:marRight w:val="0"/>
          <w:marTop w:val="0"/>
          <w:marBottom w:val="300"/>
          <w:divBdr>
            <w:top w:val="none" w:sz="0" w:space="0" w:color="auto"/>
            <w:left w:val="none" w:sz="0" w:space="0" w:color="auto"/>
            <w:bottom w:val="none" w:sz="0" w:space="0" w:color="auto"/>
            <w:right w:val="none" w:sz="0" w:space="0" w:color="auto"/>
          </w:divBdr>
        </w:div>
      </w:divsChild>
    </w:div>
    <w:div w:id="1251158014">
      <w:bodyDiv w:val="1"/>
      <w:marLeft w:val="0"/>
      <w:marRight w:val="0"/>
      <w:marTop w:val="0"/>
      <w:marBottom w:val="0"/>
      <w:divBdr>
        <w:top w:val="none" w:sz="0" w:space="0" w:color="auto"/>
        <w:left w:val="none" w:sz="0" w:space="0" w:color="auto"/>
        <w:bottom w:val="none" w:sz="0" w:space="0" w:color="auto"/>
        <w:right w:val="none" w:sz="0" w:space="0" w:color="auto"/>
      </w:divBdr>
      <w:divsChild>
        <w:div w:id="1955868460">
          <w:marLeft w:val="0"/>
          <w:marRight w:val="0"/>
          <w:marTop w:val="0"/>
          <w:marBottom w:val="375"/>
          <w:divBdr>
            <w:top w:val="none" w:sz="0" w:space="0" w:color="auto"/>
            <w:left w:val="none" w:sz="0" w:space="0" w:color="auto"/>
            <w:bottom w:val="none" w:sz="0" w:space="0" w:color="auto"/>
            <w:right w:val="none" w:sz="0" w:space="0" w:color="auto"/>
          </w:divBdr>
          <w:divsChild>
            <w:div w:id="442071119">
              <w:marLeft w:val="0"/>
              <w:marRight w:val="0"/>
              <w:marTop w:val="0"/>
              <w:marBottom w:val="75"/>
              <w:divBdr>
                <w:top w:val="none" w:sz="0" w:space="0" w:color="auto"/>
                <w:left w:val="none" w:sz="0" w:space="0" w:color="auto"/>
                <w:bottom w:val="none" w:sz="0" w:space="0" w:color="auto"/>
                <w:right w:val="none" w:sz="0" w:space="0" w:color="auto"/>
              </w:divBdr>
            </w:div>
            <w:div w:id="7026319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1505644">
      <w:bodyDiv w:val="1"/>
      <w:marLeft w:val="0"/>
      <w:marRight w:val="0"/>
      <w:marTop w:val="0"/>
      <w:marBottom w:val="0"/>
      <w:divBdr>
        <w:top w:val="none" w:sz="0" w:space="0" w:color="auto"/>
        <w:left w:val="none" w:sz="0" w:space="0" w:color="auto"/>
        <w:bottom w:val="none" w:sz="0" w:space="0" w:color="auto"/>
        <w:right w:val="none" w:sz="0" w:space="0" w:color="auto"/>
      </w:divBdr>
      <w:divsChild>
        <w:div w:id="613899627">
          <w:marLeft w:val="0"/>
          <w:marRight w:val="150"/>
          <w:marTop w:val="0"/>
          <w:marBottom w:val="75"/>
          <w:divBdr>
            <w:top w:val="none" w:sz="0" w:space="0" w:color="auto"/>
            <w:left w:val="none" w:sz="0" w:space="0" w:color="auto"/>
            <w:bottom w:val="none" w:sz="0" w:space="0" w:color="auto"/>
            <w:right w:val="none" w:sz="0" w:space="0" w:color="auto"/>
          </w:divBdr>
        </w:div>
        <w:div w:id="1663849371">
          <w:marLeft w:val="0"/>
          <w:marRight w:val="150"/>
          <w:marTop w:val="150"/>
          <w:marBottom w:val="150"/>
          <w:divBdr>
            <w:top w:val="none" w:sz="0" w:space="0" w:color="auto"/>
            <w:left w:val="none" w:sz="0" w:space="0" w:color="auto"/>
            <w:bottom w:val="none" w:sz="0" w:space="0" w:color="auto"/>
            <w:right w:val="none" w:sz="0" w:space="0" w:color="auto"/>
          </w:divBdr>
        </w:div>
        <w:div w:id="1894535786">
          <w:marLeft w:val="0"/>
          <w:marRight w:val="150"/>
          <w:marTop w:val="0"/>
          <w:marBottom w:val="0"/>
          <w:divBdr>
            <w:top w:val="none" w:sz="0" w:space="0" w:color="auto"/>
            <w:left w:val="none" w:sz="0" w:space="0" w:color="auto"/>
            <w:bottom w:val="none" w:sz="0" w:space="0" w:color="auto"/>
            <w:right w:val="none" w:sz="0" w:space="0" w:color="auto"/>
          </w:divBdr>
        </w:div>
      </w:divsChild>
    </w:div>
    <w:div w:id="1252279379">
      <w:bodyDiv w:val="1"/>
      <w:marLeft w:val="0"/>
      <w:marRight w:val="0"/>
      <w:marTop w:val="0"/>
      <w:marBottom w:val="0"/>
      <w:divBdr>
        <w:top w:val="none" w:sz="0" w:space="0" w:color="auto"/>
        <w:left w:val="none" w:sz="0" w:space="0" w:color="auto"/>
        <w:bottom w:val="none" w:sz="0" w:space="0" w:color="auto"/>
        <w:right w:val="none" w:sz="0" w:space="0" w:color="auto"/>
      </w:divBdr>
      <w:divsChild>
        <w:div w:id="1122265199">
          <w:marLeft w:val="0"/>
          <w:marRight w:val="0"/>
          <w:marTop w:val="0"/>
          <w:marBottom w:val="0"/>
          <w:divBdr>
            <w:top w:val="none" w:sz="0" w:space="0" w:color="auto"/>
            <w:left w:val="none" w:sz="0" w:space="0" w:color="auto"/>
            <w:bottom w:val="none" w:sz="0" w:space="0" w:color="auto"/>
            <w:right w:val="none" w:sz="0" w:space="0" w:color="auto"/>
          </w:divBdr>
          <w:divsChild>
            <w:div w:id="595556622">
              <w:marLeft w:val="0"/>
              <w:marRight w:val="375"/>
              <w:marTop w:val="0"/>
              <w:marBottom w:val="0"/>
              <w:divBdr>
                <w:top w:val="none" w:sz="0" w:space="0" w:color="auto"/>
                <w:left w:val="none" w:sz="0" w:space="0" w:color="auto"/>
                <w:bottom w:val="none" w:sz="0" w:space="0" w:color="auto"/>
                <w:right w:val="none" w:sz="0" w:space="0" w:color="auto"/>
              </w:divBdr>
            </w:div>
            <w:div w:id="979771923">
              <w:marLeft w:val="0"/>
              <w:marRight w:val="0"/>
              <w:marTop w:val="0"/>
              <w:marBottom w:val="0"/>
              <w:divBdr>
                <w:top w:val="none" w:sz="0" w:space="0" w:color="auto"/>
                <w:left w:val="none" w:sz="0" w:space="0" w:color="auto"/>
                <w:bottom w:val="none" w:sz="0" w:space="0" w:color="auto"/>
                <w:right w:val="none" w:sz="0" w:space="0" w:color="auto"/>
              </w:divBdr>
            </w:div>
          </w:divsChild>
        </w:div>
        <w:div w:id="1053039847">
          <w:marLeft w:val="0"/>
          <w:marRight w:val="0"/>
          <w:marTop w:val="0"/>
          <w:marBottom w:val="0"/>
          <w:divBdr>
            <w:top w:val="none" w:sz="0" w:space="0" w:color="auto"/>
            <w:left w:val="none" w:sz="0" w:space="0" w:color="auto"/>
            <w:bottom w:val="none" w:sz="0" w:space="0" w:color="auto"/>
            <w:right w:val="none" w:sz="0" w:space="0" w:color="auto"/>
          </w:divBdr>
          <w:divsChild>
            <w:div w:id="207302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4818218">
      <w:bodyDiv w:val="1"/>
      <w:marLeft w:val="0"/>
      <w:marRight w:val="0"/>
      <w:marTop w:val="0"/>
      <w:marBottom w:val="0"/>
      <w:divBdr>
        <w:top w:val="none" w:sz="0" w:space="0" w:color="auto"/>
        <w:left w:val="none" w:sz="0" w:space="0" w:color="auto"/>
        <w:bottom w:val="none" w:sz="0" w:space="0" w:color="auto"/>
        <w:right w:val="none" w:sz="0" w:space="0" w:color="auto"/>
      </w:divBdr>
      <w:divsChild>
        <w:div w:id="1215119585">
          <w:marLeft w:val="0"/>
          <w:marRight w:val="0"/>
          <w:marTop w:val="0"/>
          <w:marBottom w:val="0"/>
          <w:divBdr>
            <w:top w:val="none" w:sz="0" w:space="0" w:color="auto"/>
            <w:left w:val="none" w:sz="0" w:space="0" w:color="auto"/>
            <w:bottom w:val="none" w:sz="0" w:space="0" w:color="auto"/>
            <w:right w:val="none" w:sz="0" w:space="0" w:color="auto"/>
          </w:divBdr>
        </w:div>
        <w:div w:id="360711676">
          <w:marLeft w:val="0"/>
          <w:marRight w:val="0"/>
          <w:marTop w:val="300"/>
          <w:marBottom w:val="300"/>
          <w:divBdr>
            <w:top w:val="none" w:sz="0" w:space="0" w:color="auto"/>
            <w:left w:val="none" w:sz="0" w:space="0" w:color="auto"/>
            <w:bottom w:val="none" w:sz="0" w:space="0" w:color="auto"/>
            <w:right w:val="none" w:sz="0" w:space="0" w:color="auto"/>
          </w:divBdr>
        </w:div>
        <w:div w:id="1236667439">
          <w:marLeft w:val="0"/>
          <w:marRight w:val="0"/>
          <w:marTop w:val="0"/>
          <w:marBottom w:val="0"/>
          <w:divBdr>
            <w:top w:val="none" w:sz="0" w:space="0" w:color="auto"/>
            <w:left w:val="none" w:sz="0" w:space="0" w:color="auto"/>
            <w:bottom w:val="none" w:sz="0" w:space="0" w:color="auto"/>
            <w:right w:val="none" w:sz="0" w:space="0" w:color="auto"/>
          </w:divBdr>
          <w:divsChild>
            <w:div w:id="2063668891">
              <w:marLeft w:val="0"/>
              <w:marRight w:val="0"/>
              <w:marTop w:val="300"/>
              <w:marBottom w:val="450"/>
              <w:divBdr>
                <w:top w:val="none" w:sz="0" w:space="0" w:color="auto"/>
                <w:left w:val="none" w:sz="0" w:space="0" w:color="auto"/>
                <w:bottom w:val="none" w:sz="0" w:space="0" w:color="auto"/>
                <w:right w:val="none" w:sz="0" w:space="0" w:color="auto"/>
              </w:divBdr>
              <w:divsChild>
                <w:div w:id="1854761981">
                  <w:marLeft w:val="0"/>
                  <w:marRight w:val="0"/>
                  <w:marTop w:val="0"/>
                  <w:marBottom w:val="0"/>
                  <w:divBdr>
                    <w:top w:val="none" w:sz="0" w:space="0" w:color="auto"/>
                    <w:left w:val="none" w:sz="0" w:space="0" w:color="auto"/>
                    <w:bottom w:val="none" w:sz="0" w:space="0" w:color="auto"/>
                    <w:right w:val="none" w:sz="0" w:space="0" w:color="auto"/>
                  </w:divBdr>
                  <w:divsChild>
                    <w:div w:id="428938825">
                      <w:marLeft w:val="0"/>
                      <w:marRight w:val="0"/>
                      <w:marTop w:val="0"/>
                      <w:marBottom w:val="0"/>
                      <w:divBdr>
                        <w:top w:val="none" w:sz="0" w:space="0" w:color="auto"/>
                        <w:left w:val="none" w:sz="0" w:space="0" w:color="auto"/>
                        <w:bottom w:val="none" w:sz="0" w:space="0" w:color="auto"/>
                        <w:right w:val="none" w:sz="0" w:space="0" w:color="auto"/>
                      </w:divBdr>
                      <w:divsChild>
                        <w:div w:id="1604068549">
                          <w:marLeft w:val="0"/>
                          <w:marRight w:val="0"/>
                          <w:marTop w:val="0"/>
                          <w:marBottom w:val="0"/>
                          <w:divBdr>
                            <w:top w:val="none" w:sz="0" w:space="0" w:color="auto"/>
                            <w:left w:val="none" w:sz="0" w:space="0" w:color="auto"/>
                            <w:bottom w:val="none" w:sz="0" w:space="0" w:color="auto"/>
                            <w:right w:val="none" w:sz="0" w:space="0" w:color="auto"/>
                          </w:divBdr>
                          <w:divsChild>
                            <w:div w:id="420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3905">
          <w:marLeft w:val="0"/>
          <w:marRight w:val="0"/>
          <w:marTop w:val="0"/>
          <w:marBottom w:val="0"/>
          <w:divBdr>
            <w:top w:val="none" w:sz="0" w:space="0" w:color="auto"/>
            <w:left w:val="none" w:sz="0" w:space="0" w:color="auto"/>
            <w:bottom w:val="none" w:sz="0" w:space="0" w:color="auto"/>
            <w:right w:val="none" w:sz="0" w:space="0" w:color="auto"/>
          </w:divBdr>
        </w:div>
      </w:divsChild>
    </w:div>
    <w:div w:id="1254821520">
      <w:bodyDiv w:val="1"/>
      <w:marLeft w:val="0"/>
      <w:marRight w:val="0"/>
      <w:marTop w:val="0"/>
      <w:marBottom w:val="0"/>
      <w:divBdr>
        <w:top w:val="none" w:sz="0" w:space="0" w:color="auto"/>
        <w:left w:val="none" w:sz="0" w:space="0" w:color="auto"/>
        <w:bottom w:val="none" w:sz="0" w:space="0" w:color="auto"/>
        <w:right w:val="none" w:sz="0" w:space="0" w:color="auto"/>
      </w:divBdr>
      <w:divsChild>
        <w:div w:id="1891646152">
          <w:marLeft w:val="0"/>
          <w:marRight w:val="150"/>
          <w:marTop w:val="0"/>
          <w:marBottom w:val="75"/>
          <w:divBdr>
            <w:top w:val="none" w:sz="0" w:space="0" w:color="auto"/>
            <w:left w:val="none" w:sz="0" w:space="0" w:color="auto"/>
            <w:bottom w:val="none" w:sz="0" w:space="0" w:color="auto"/>
            <w:right w:val="none" w:sz="0" w:space="0" w:color="auto"/>
          </w:divBdr>
        </w:div>
        <w:div w:id="520245711">
          <w:marLeft w:val="0"/>
          <w:marRight w:val="150"/>
          <w:marTop w:val="150"/>
          <w:marBottom w:val="150"/>
          <w:divBdr>
            <w:top w:val="none" w:sz="0" w:space="0" w:color="auto"/>
            <w:left w:val="none" w:sz="0" w:space="0" w:color="auto"/>
            <w:bottom w:val="none" w:sz="0" w:space="0" w:color="auto"/>
            <w:right w:val="none" w:sz="0" w:space="0" w:color="auto"/>
          </w:divBdr>
        </w:div>
        <w:div w:id="504635486">
          <w:marLeft w:val="0"/>
          <w:marRight w:val="150"/>
          <w:marTop w:val="0"/>
          <w:marBottom w:val="0"/>
          <w:divBdr>
            <w:top w:val="none" w:sz="0" w:space="0" w:color="auto"/>
            <w:left w:val="none" w:sz="0" w:space="0" w:color="auto"/>
            <w:bottom w:val="none" w:sz="0" w:space="0" w:color="auto"/>
            <w:right w:val="none" w:sz="0" w:space="0" w:color="auto"/>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8902573">
      <w:bodyDiv w:val="1"/>
      <w:marLeft w:val="0"/>
      <w:marRight w:val="0"/>
      <w:marTop w:val="0"/>
      <w:marBottom w:val="0"/>
      <w:divBdr>
        <w:top w:val="none" w:sz="0" w:space="0" w:color="auto"/>
        <w:left w:val="none" w:sz="0" w:space="0" w:color="auto"/>
        <w:bottom w:val="none" w:sz="0" w:space="0" w:color="auto"/>
        <w:right w:val="none" w:sz="0" w:space="0" w:color="auto"/>
      </w:divBdr>
      <w:divsChild>
        <w:div w:id="1061977941">
          <w:marLeft w:val="0"/>
          <w:marRight w:val="150"/>
          <w:marTop w:val="0"/>
          <w:marBottom w:val="75"/>
          <w:divBdr>
            <w:top w:val="none" w:sz="0" w:space="0" w:color="auto"/>
            <w:left w:val="none" w:sz="0" w:space="0" w:color="auto"/>
            <w:bottom w:val="none" w:sz="0" w:space="0" w:color="auto"/>
            <w:right w:val="none" w:sz="0" w:space="0" w:color="auto"/>
          </w:divBdr>
        </w:div>
        <w:div w:id="304167837">
          <w:marLeft w:val="0"/>
          <w:marRight w:val="150"/>
          <w:marTop w:val="150"/>
          <w:marBottom w:val="150"/>
          <w:divBdr>
            <w:top w:val="none" w:sz="0" w:space="0" w:color="auto"/>
            <w:left w:val="none" w:sz="0" w:space="0" w:color="auto"/>
            <w:bottom w:val="none" w:sz="0" w:space="0" w:color="auto"/>
            <w:right w:val="none" w:sz="0" w:space="0" w:color="auto"/>
          </w:divBdr>
        </w:div>
        <w:div w:id="146018167">
          <w:marLeft w:val="0"/>
          <w:marRight w:val="150"/>
          <w:marTop w:val="0"/>
          <w:marBottom w:val="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59604859">
      <w:bodyDiv w:val="1"/>
      <w:marLeft w:val="0"/>
      <w:marRight w:val="0"/>
      <w:marTop w:val="0"/>
      <w:marBottom w:val="0"/>
      <w:divBdr>
        <w:top w:val="none" w:sz="0" w:space="0" w:color="auto"/>
        <w:left w:val="none" w:sz="0" w:space="0" w:color="auto"/>
        <w:bottom w:val="none" w:sz="0" w:space="0" w:color="auto"/>
        <w:right w:val="none" w:sz="0" w:space="0" w:color="auto"/>
      </w:divBdr>
      <w:divsChild>
        <w:div w:id="667057629">
          <w:marLeft w:val="0"/>
          <w:marRight w:val="0"/>
          <w:marTop w:val="0"/>
          <w:marBottom w:val="0"/>
          <w:divBdr>
            <w:top w:val="none" w:sz="0" w:space="0" w:color="auto"/>
            <w:left w:val="none" w:sz="0" w:space="0" w:color="auto"/>
            <w:bottom w:val="none" w:sz="0" w:space="0" w:color="auto"/>
            <w:right w:val="none" w:sz="0" w:space="0" w:color="auto"/>
          </w:divBdr>
        </w:div>
        <w:div w:id="744692712">
          <w:marLeft w:val="0"/>
          <w:marRight w:val="0"/>
          <w:marTop w:val="300"/>
          <w:marBottom w:val="300"/>
          <w:divBdr>
            <w:top w:val="none" w:sz="0" w:space="0" w:color="auto"/>
            <w:left w:val="none" w:sz="0" w:space="0" w:color="auto"/>
            <w:bottom w:val="none" w:sz="0" w:space="0" w:color="auto"/>
            <w:right w:val="none" w:sz="0" w:space="0" w:color="auto"/>
          </w:divBdr>
        </w:div>
        <w:div w:id="488404407">
          <w:marLeft w:val="0"/>
          <w:marRight w:val="0"/>
          <w:marTop w:val="0"/>
          <w:marBottom w:val="0"/>
          <w:divBdr>
            <w:top w:val="none" w:sz="0" w:space="0" w:color="auto"/>
            <w:left w:val="none" w:sz="0" w:space="0" w:color="auto"/>
            <w:bottom w:val="none" w:sz="0" w:space="0" w:color="auto"/>
            <w:right w:val="none" w:sz="0" w:space="0" w:color="auto"/>
          </w:divBdr>
          <w:divsChild>
            <w:div w:id="1308323154">
              <w:marLeft w:val="0"/>
              <w:marRight w:val="0"/>
              <w:marTop w:val="300"/>
              <w:marBottom w:val="450"/>
              <w:divBdr>
                <w:top w:val="none" w:sz="0" w:space="0" w:color="auto"/>
                <w:left w:val="none" w:sz="0" w:space="0" w:color="auto"/>
                <w:bottom w:val="none" w:sz="0" w:space="0" w:color="auto"/>
                <w:right w:val="none" w:sz="0" w:space="0" w:color="auto"/>
              </w:divBdr>
              <w:divsChild>
                <w:div w:id="618726439">
                  <w:marLeft w:val="0"/>
                  <w:marRight w:val="0"/>
                  <w:marTop w:val="0"/>
                  <w:marBottom w:val="0"/>
                  <w:divBdr>
                    <w:top w:val="none" w:sz="0" w:space="0" w:color="auto"/>
                    <w:left w:val="none" w:sz="0" w:space="0" w:color="auto"/>
                    <w:bottom w:val="none" w:sz="0" w:space="0" w:color="auto"/>
                    <w:right w:val="none" w:sz="0" w:space="0" w:color="auto"/>
                  </w:divBdr>
                  <w:divsChild>
                    <w:div w:id="2071537638">
                      <w:marLeft w:val="0"/>
                      <w:marRight w:val="0"/>
                      <w:marTop w:val="0"/>
                      <w:marBottom w:val="0"/>
                      <w:divBdr>
                        <w:top w:val="none" w:sz="0" w:space="0" w:color="auto"/>
                        <w:left w:val="none" w:sz="0" w:space="0" w:color="auto"/>
                        <w:bottom w:val="none" w:sz="0" w:space="0" w:color="auto"/>
                        <w:right w:val="none" w:sz="0" w:space="0" w:color="auto"/>
                      </w:divBdr>
                      <w:divsChild>
                        <w:div w:id="1647465518">
                          <w:marLeft w:val="0"/>
                          <w:marRight w:val="0"/>
                          <w:marTop w:val="0"/>
                          <w:marBottom w:val="0"/>
                          <w:divBdr>
                            <w:top w:val="none" w:sz="0" w:space="0" w:color="auto"/>
                            <w:left w:val="none" w:sz="0" w:space="0" w:color="auto"/>
                            <w:bottom w:val="none" w:sz="0" w:space="0" w:color="auto"/>
                            <w:right w:val="none" w:sz="0" w:space="0" w:color="auto"/>
                          </w:divBdr>
                          <w:divsChild>
                            <w:div w:id="6277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872451">
          <w:marLeft w:val="0"/>
          <w:marRight w:val="0"/>
          <w:marTop w:val="0"/>
          <w:marBottom w:val="0"/>
          <w:divBdr>
            <w:top w:val="none" w:sz="0" w:space="0" w:color="auto"/>
            <w:left w:val="none" w:sz="0" w:space="0" w:color="auto"/>
            <w:bottom w:val="none" w:sz="0" w:space="0" w:color="auto"/>
            <w:right w:val="none" w:sz="0" w:space="0" w:color="auto"/>
          </w:divBdr>
          <w:divsChild>
            <w:div w:id="531654671">
              <w:blockQuote w:val="1"/>
              <w:marLeft w:val="0"/>
              <w:marRight w:val="0"/>
              <w:marTop w:val="465"/>
              <w:marBottom w:val="525"/>
              <w:divBdr>
                <w:top w:val="none" w:sz="0" w:space="0" w:color="auto"/>
                <w:left w:val="none" w:sz="0" w:space="0" w:color="auto"/>
                <w:bottom w:val="none" w:sz="0" w:space="0" w:color="auto"/>
                <w:right w:val="none" w:sz="0" w:space="0" w:color="auto"/>
              </w:divBdr>
            </w:div>
            <w:div w:id="6724119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4297">
      <w:bodyDiv w:val="1"/>
      <w:marLeft w:val="0"/>
      <w:marRight w:val="0"/>
      <w:marTop w:val="0"/>
      <w:marBottom w:val="0"/>
      <w:divBdr>
        <w:top w:val="none" w:sz="0" w:space="0" w:color="auto"/>
        <w:left w:val="none" w:sz="0" w:space="0" w:color="auto"/>
        <w:bottom w:val="none" w:sz="0" w:space="0" w:color="auto"/>
        <w:right w:val="none" w:sz="0" w:space="0" w:color="auto"/>
      </w:divBdr>
      <w:divsChild>
        <w:div w:id="511802611">
          <w:marLeft w:val="0"/>
          <w:marRight w:val="0"/>
          <w:marTop w:val="0"/>
          <w:marBottom w:val="0"/>
          <w:divBdr>
            <w:top w:val="none" w:sz="0" w:space="0" w:color="auto"/>
            <w:left w:val="none" w:sz="0" w:space="0" w:color="auto"/>
            <w:bottom w:val="none" w:sz="0" w:space="0" w:color="auto"/>
            <w:right w:val="none" w:sz="0" w:space="0" w:color="auto"/>
          </w:divBdr>
        </w:div>
        <w:div w:id="489248811">
          <w:marLeft w:val="0"/>
          <w:marRight w:val="0"/>
          <w:marTop w:val="300"/>
          <w:marBottom w:val="300"/>
          <w:divBdr>
            <w:top w:val="none" w:sz="0" w:space="0" w:color="auto"/>
            <w:left w:val="none" w:sz="0" w:space="0" w:color="auto"/>
            <w:bottom w:val="none" w:sz="0" w:space="0" w:color="auto"/>
            <w:right w:val="none" w:sz="0" w:space="0" w:color="auto"/>
          </w:divBdr>
        </w:div>
        <w:div w:id="1814591414">
          <w:marLeft w:val="0"/>
          <w:marRight w:val="0"/>
          <w:marTop w:val="0"/>
          <w:marBottom w:val="0"/>
          <w:divBdr>
            <w:top w:val="none" w:sz="0" w:space="0" w:color="auto"/>
            <w:left w:val="none" w:sz="0" w:space="0" w:color="auto"/>
            <w:bottom w:val="none" w:sz="0" w:space="0" w:color="auto"/>
            <w:right w:val="none" w:sz="0" w:space="0" w:color="auto"/>
          </w:divBdr>
          <w:divsChild>
            <w:div w:id="623854566">
              <w:marLeft w:val="0"/>
              <w:marRight w:val="0"/>
              <w:marTop w:val="300"/>
              <w:marBottom w:val="450"/>
              <w:divBdr>
                <w:top w:val="none" w:sz="0" w:space="0" w:color="auto"/>
                <w:left w:val="none" w:sz="0" w:space="0" w:color="auto"/>
                <w:bottom w:val="none" w:sz="0" w:space="0" w:color="auto"/>
                <w:right w:val="none" w:sz="0" w:space="0" w:color="auto"/>
              </w:divBdr>
              <w:divsChild>
                <w:div w:id="1003626192">
                  <w:marLeft w:val="0"/>
                  <w:marRight w:val="0"/>
                  <w:marTop w:val="0"/>
                  <w:marBottom w:val="0"/>
                  <w:divBdr>
                    <w:top w:val="none" w:sz="0" w:space="0" w:color="auto"/>
                    <w:left w:val="none" w:sz="0" w:space="0" w:color="auto"/>
                    <w:bottom w:val="none" w:sz="0" w:space="0" w:color="auto"/>
                    <w:right w:val="none" w:sz="0" w:space="0" w:color="auto"/>
                  </w:divBdr>
                  <w:divsChild>
                    <w:div w:id="1092626840">
                      <w:marLeft w:val="0"/>
                      <w:marRight w:val="0"/>
                      <w:marTop w:val="0"/>
                      <w:marBottom w:val="0"/>
                      <w:divBdr>
                        <w:top w:val="none" w:sz="0" w:space="0" w:color="auto"/>
                        <w:left w:val="none" w:sz="0" w:space="0" w:color="auto"/>
                        <w:bottom w:val="none" w:sz="0" w:space="0" w:color="auto"/>
                        <w:right w:val="none" w:sz="0" w:space="0" w:color="auto"/>
                      </w:divBdr>
                      <w:divsChild>
                        <w:div w:id="2118286580">
                          <w:marLeft w:val="0"/>
                          <w:marRight w:val="0"/>
                          <w:marTop w:val="0"/>
                          <w:marBottom w:val="0"/>
                          <w:divBdr>
                            <w:top w:val="none" w:sz="0" w:space="0" w:color="auto"/>
                            <w:left w:val="none" w:sz="0" w:space="0" w:color="auto"/>
                            <w:bottom w:val="none" w:sz="0" w:space="0" w:color="auto"/>
                            <w:right w:val="none" w:sz="0" w:space="0" w:color="auto"/>
                          </w:divBdr>
                          <w:divsChild>
                            <w:div w:id="46952576">
                              <w:marLeft w:val="0"/>
                              <w:marRight w:val="0"/>
                              <w:marTop w:val="0"/>
                              <w:marBottom w:val="0"/>
                              <w:divBdr>
                                <w:top w:val="none" w:sz="0" w:space="0" w:color="auto"/>
                                <w:left w:val="none" w:sz="0" w:space="0" w:color="auto"/>
                                <w:bottom w:val="none" w:sz="0" w:space="0" w:color="auto"/>
                                <w:right w:val="none" w:sz="0" w:space="0" w:color="auto"/>
                              </w:divBdr>
                            </w:div>
                            <w:div w:id="20684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42579">
                      <w:marLeft w:val="0"/>
                      <w:marRight w:val="0"/>
                      <w:marTop w:val="0"/>
                      <w:marBottom w:val="0"/>
                      <w:divBdr>
                        <w:top w:val="none" w:sz="0" w:space="0" w:color="auto"/>
                        <w:left w:val="none" w:sz="0" w:space="0" w:color="auto"/>
                        <w:bottom w:val="none" w:sz="0" w:space="0" w:color="auto"/>
                        <w:right w:val="none" w:sz="0" w:space="0" w:color="auto"/>
                      </w:divBdr>
                      <w:divsChild>
                        <w:div w:id="121192042">
                          <w:marLeft w:val="0"/>
                          <w:marRight w:val="0"/>
                          <w:marTop w:val="100"/>
                          <w:marBottom w:val="100"/>
                          <w:divBdr>
                            <w:top w:val="none" w:sz="0" w:space="0" w:color="auto"/>
                            <w:left w:val="none" w:sz="0" w:space="0" w:color="auto"/>
                            <w:bottom w:val="none" w:sz="0" w:space="0" w:color="auto"/>
                            <w:right w:val="none" w:sz="0" w:space="0" w:color="auto"/>
                          </w:divBdr>
                          <w:divsChild>
                            <w:div w:id="1226598763">
                              <w:marLeft w:val="0"/>
                              <w:marRight w:val="0"/>
                              <w:marTop w:val="100"/>
                              <w:marBottom w:val="100"/>
                              <w:divBdr>
                                <w:top w:val="none" w:sz="0" w:space="0" w:color="auto"/>
                                <w:left w:val="none" w:sz="0" w:space="0" w:color="auto"/>
                                <w:bottom w:val="none" w:sz="0" w:space="0" w:color="auto"/>
                                <w:right w:val="none" w:sz="0" w:space="0" w:color="auto"/>
                              </w:divBdr>
                              <w:divsChild>
                                <w:div w:id="956638135">
                                  <w:marLeft w:val="0"/>
                                  <w:marRight w:val="0"/>
                                  <w:marTop w:val="0"/>
                                  <w:marBottom w:val="0"/>
                                  <w:divBdr>
                                    <w:top w:val="none" w:sz="0" w:space="0" w:color="auto"/>
                                    <w:left w:val="none" w:sz="0" w:space="0" w:color="auto"/>
                                    <w:bottom w:val="none" w:sz="0" w:space="0" w:color="auto"/>
                                    <w:right w:val="none" w:sz="0" w:space="0" w:color="auto"/>
                                  </w:divBdr>
                                </w:div>
                              </w:divsChild>
                            </w:div>
                            <w:div w:id="896279445">
                              <w:marLeft w:val="0"/>
                              <w:marRight w:val="0"/>
                              <w:marTop w:val="100"/>
                              <w:marBottom w:val="100"/>
                              <w:divBdr>
                                <w:top w:val="none" w:sz="0" w:space="0" w:color="auto"/>
                                <w:left w:val="none" w:sz="0" w:space="0" w:color="auto"/>
                                <w:bottom w:val="none" w:sz="0" w:space="0" w:color="auto"/>
                                <w:right w:val="none" w:sz="0" w:space="0" w:color="auto"/>
                              </w:divBdr>
                              <w:divsChild>
                                <w:div w:id="1512330190">
                                  <w:marLeft w:val="0"/>
                                  <w:marRight w:val="0"/>
                                  <w:marTop w:val="0"/>
                                  <w:marBottom w:val="0"/>
                                  <w:divBdr>
                                    <w:top w:val="none" w:sz="0" w:space="0" w:color="auto"/>
                                    <w:left w:val="none" w:sz="0" w:space="0" w:color="auto"/>
                                    <w:bottom w:val="none" w:sz="0" w:space="0" w:color="auto"/>
                                    <w:right w:val="none" w:sz="0" w:space="0" w:color="auto"/>
                                  </w:divBdr>
                                </w:div>
                              </w:divsChild>
                            </w:div>
                            <w:div w:id="526454253">
                              <w:marLeft w:val="0"/>
                              <w:marRight w:val="0"/>
                              <w:marTop w:val="100"/>
                              <w:marBottom w:val="100"/>
                              <w:divBdr>
                                <w:top w:val="none" w:sz="0" w:space="0" w:color="auto"/>
                                <w:left w:val="none" w:sz="0" w:space="0" w:color="auto"/>
                                <w:bottom w:val="none" w:sz="0" w:space="0" w:color="auto"/>
                                <w:right w:val="none" w:sz="0" w:space="0" w:color="auto"/>
                              </w:divBdr>
                              <w:divsChild>
                                <w:div w:id="214123926">
                                  <w:marLeft w:val="0"/>
                                  <w:marRight w:val="0"/>
                                  <w:marTop w:val="0"/>
                                  <w:marBottom w:val="0"/>
                                  <w:divBdr>
                                    <w:top w:val="none" w:sz="0" w:space="0" w:color="auto"/>
                                    <w:left w:val="none" w:sz="0" w:space="0" w:color="auto"/>
                                    <w:bottom w:val="none" w:sz="0" w:space="0" w:color="auto"/>
                                    <w:right w:val="none" w:sz="0" w:space="0" w:color="auto"/>
                                  </w:divBdr>
                                </w:div>
                              </w:divsChild>
                            </w:div>
                            <w:div w:id="895822975">
                              <w:marLeft w:val="0"/>
                              <w:marRight w:val="0"/>
                              <w:marTop w:val="100"/>
                              <w:marBottom w:val="100"/>
                              <w:divBdr>
                                <w:top w:val="none" w:sz="0" w:space="0" w:color="auto"/>
                                <w:left w:val="none" w:sz="0" w:space="0" w:color="auto"/>
                                <w:bottom w:val="none" w:sz="0" w:space="0" w:color="auto"/>
                                <w:right w:val="none" w:sz="0" w:space="0" w:color="auto"/>
                              </w:divBdr>
                              <w:divsChild>
                                <w:div w:id="980115788">
                                  <w:marLeft w:val="0"/>
                                  <w:marRight w:val="0"/>
                                  <w:marTop w:val="0"/>
                                  <w:marBottom w:val="0"/>
                                  <w:divBdr>
                                    <w:top w:val="none" w:sz="0" w:space="0" w:color="auto"/>
                                    <w:left w:val="none" w:sz="0" w:space="0" w:color="auto"/>
                                    <w:bottom w:val="none" w:sz="0" w:space="0" w:color="auto"/>
                                    <w:right w:val="none" w:sz="0" w:space="0" w:color="auto"/>
                                  </w:divBdr>
                                </w:div>
                              </w:divsChild>
                            </w:div>
                            <w:div w:id="568462371">
                              <w:marLeft w:val="0"/>
                              <w:marRight w:val="0"/>
                              <w:marTop w:val="100"/>
                              <w:marBottom w:val="100"/>
                              <w:divBdr>
                                <w:top w:val="none" w:sz="0" w:space="0" w:color="auto"/>
                                <w:left w:val="none" w:sz="0" w:space="0" w:color="auto"/>
                                <w:bottom w:val="none" w:sz="0" w:space="0" w:color="auto"/>
                                <w:right w:val="none" w:sz="0" w:space="0" w:color="auto"/>
                              </w:divBdr>
                              <w:divsChild>
                                <w:div w:id="153763655">
                                  <w:marLeft w:val="0"/>
                                  <w:marRight w:val="0"/>
                                  <w:marTop w:val="0"/>
                                  <w:marBottom w:val="0"/>
                                  <w:divBdr>
                                    <w:top w:val="none" w:sz="0" w:space="0" w:color="auto"/>
                                    <w:left w:val="none" w:sz="0" w:space="0" w:color="auto"/>
                                    <w:bottom w:val="none" w:sz="0" w:space="0" w:color="auto"/>
                                    <w:right w:val="none" w:sz="0" w:space="0" w:color="auto"/>
                                  </w:divBdr>
                                </w:div>
                              </w:divsChild>
                            </w:div>
                            <w:div w:id="1720979113">
                              <w:marLeft w:val="0"/>
                              <w:marRight w:val="0"/>
                              <w:marTop w:val="100"/>
                              <w:marBottom w:val="100"/>
                              <w:divBdr>
                                <w:top w:val="none" w:sz="0" w:space="0" w:color="auto"/>
                                <w:left w:val="none" w:sz="0" w:space="0" w:color="auto"/>
                                <w:bottom w:val="none" w:sz="0" w:space="0" w:color="auto"/>
                                <w:right w:val="none" w:sz="0" w:space="0" w:color="auto"/>
                              </w:divBdr>
                              <w:divsChild>
                                <w:div w:id="412169482">
                                  <w:marLeft w:val="0"/>
                                  <w:marRight w:val="0"/>
                                  <w:marTop w:val="0"/>
                                  <w:marBottom w:val="0"/>
                                  <w:divBdr>
                                    <w:top w:val="none" w:sz="0" w:space="0" w:color="auto"/>
                                    <w:left w:val="none" w:sz="0" w:space="0" w:color="auto"/>
                                    <w:bottom w:val="none" w:sz="0" w:space="0" w:color="auto"/>
                                    <w:right w:val="none" w:sz="0" w:space="0" w:color="auto"/>
                                  </w:divBdr>
                                </w:div>
                              </w:divsChild>
                            </w:div>
                            <w:div w:id="1623540234">
                              <w:marLeft w:val="0"/>
                              <w:marRight w:val="0"/>
                              <w:marTop w:val="100"/>
                              <w:marBottom w:val="100"/>
                              <w:divBdr>
                                <w:top w:val="none" w:sz="0" w:space="0" w:color="auto"/>
                                <w:left w:val="none" w:sz="0" w:space="0" w:color="auto"/>
                                <w:bottom w:val="none" w:sz="0" w:space="0" w:color="auto"/>
                                <w:right w:val="none" w:sz="0" w:space="0" w:color="auto"/>
                              </w:divBdr>
                              <w:divsChild>
                                <w:div w:id="2012491134">
                                  <w:marLeft w:val="0"/>
                                  <w:marRight w:val="0"/>
                                  <w:marTop w:val="0"/>
                                  <w:marBottom w:val="0"/>
                                  <w:divBdr>
                                    <w:top w:val="none" w:sz="0" w:space="0" w:color="auto"/>
                                    <w:left w:val="none" w:sz="0" w:space="0" w:color="auto"/>
                                    <w:bottom w:val="none" w:sz="0" w:space="0" w:color="auto"/>
                                    <w:right w:val="none" w:sz="0" w:space="0" w:color="auto"/>
                                  </w:divBdr>
                                </w:div>
                              </w:divsChild>
                            </w:div>
                            <w:div w:id="739135600">
                              <w:marLeft w:val="0"/>
                              <w:marRight w:val="0"/>
                              <w:marTop w:val="100"/>
                              <w:marBottom w:val="100"/>
                              <w:divBdr>
                                <w:top w:val="none" w:sz="0" w:space="0" w:color="auto"/>
                                <w:left w:val="none" w:sz="0" w:space="0" w:color="auto"/>
                                <w:bottom w:val="none" w:sz="0" w:space="0" w:color="auto"/>
                                <w:right w:val="none" w:sz="0" w:space="0" w:color="auto"/>
                              </w:divBdr>
                              <w:divsChild>
                                <w:div w:id="4632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188550">
          <w:marLeft w:val="0"/>
          <w:marRight w:val="0"/>
          <w:marTop w:val="0"/>
          <w:marBottom w:val="0"/>
          <w:divBdr>
            <w:top w:val="none" w:sz="0" w:space="0" w:color="auto"/>
            <w:left w:val="none" w:sz="0" w:space="0" w:color="auto"/>
            <w:bottom w:val="none" w:sz="0" w:space="0" w:color="auto"/>
            <w:right w:val="none" w:sz="0" w:space="0" w:color="auto"/>
          </w:divBdr>
          <w:divsChild>
            <w:div w:id="715466727">
              <w:blockQuote w:val="1"/>
              <w:marLeft w:val="0"/>
              <w:marRight w:val="0"/>
              <w:marTop w:val="465"/>
              <w:marBottom w:val="525"/>
              <w:divBdr>
                <w:top w:val="none" w:sz="0" w:space="0" w:color="auto"/>
                <w:left w:val="none" w:sz="0" w:space="0" w:color="auto"/>
                <w:bottom w:val="none" w:sz="0" w:space="0" w:color="auto"/>
                <w:right w:val="none" w:sz="0" w:space="0" w:color="auto"/>
              </w:divBdr>
            </w:div>
            <w:div w:id="12355122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7694528">
      <w:bodyDiv w:val="1"/>
      <w:marLeft w:val="0"/>
      <w:marRight w:val="0"/>
      <w:marTop w:val="0"/>
      <w:marBottom w:val="0"/>
      <w:divBdr>
        <w:top w:val="none" w:sz="0" w:space="0" w:color="auto"/>
        <w:left w:val="none" w:sz="0" w:space="0" w:color="auto"/>
        <w:bottom w:val="none" w:sz="0" w:space="0" w:color="auto"/>
        <w:right w:val="none" w:sz="0" w:space="0" w:color="auto"/>
      </w:divBdr>
      <w:divsChild>
        <w:div w:id="1943609473">
          <w:marLeft w:val="0"/>
          <w:marRight w:val="0"/>
          <w:marTop w:val="330"/>
          <w:marBottom w:val="0"/>
          <w:divBdr>
            <w:top w:val="none" w:sz="0" w:space="0" w:color="auto"/>
            <w:left w:val="none" w:sz="0" w:space="0" w:color="auto"/>
            <w:bottom w:val="none" w:sz="0" w:space="0" w:color="auto"/>
            <w:right w:val="none" w:sz="0" w:space="0" w:color="auto"/>
          </w:divBdr>
          <w:divsChild>
            <w:div w:id="857813055">
              <w:marLeft w:val="0"/>
              <w:marRight w:val="0"/>
              <w:marTop w:val="0"/>
              <w:marBottom w:val="0"/>
              <w:divBdr>
                <w:top w:val="none" w:sz="0" w:space="0" w:color="auto"/>
                <w:left w:val="none" w:sz="0" w:space="0" w:color="auto"/>
                <w:bottom w:val="none" w:sz="0" w:space="0" w:color="auto"/>
                <w:right w:val="none" w:sz="0" w:space="0" w:color="auto"/>
              </w:divBdr>
              <w:divsChild>
                <w:div w:id="130025813">
                  <w:marLeft w:val="0"/>
                  <w:marRight w:val="0"/>
                  <w:marTop w:val="0"/>
                  <w:marBottom w:val="0"/>
                  <w:divBdr>
                    <w:top w:val="none" w:sz="0" w:space="0" w:color="auto"/>
                    <w:left w:val="none" w:sz="0" w:space="0" w:color="auto"/>
                    <w:bottom w:val="none" w:sz="0" w:space="0" w:color="auto"/>
                    <w:right w:val="none" w:sz="0" w:space="0" w:color="auto"/>
                  </w:divBdr>
                  <w:divsChild>
                    <w:div w:id="2081125925">
                      <w:marLeft w:val="0"/>
                      <w:marRight w:val="0"/>
                      <w:marTop w:val="0"/>
                      <w:marBottom w:val="0"/>
                      <w:divBdr>
                        <w:top w:val="none" w:sz="0" w:space="0" w:color="auto"/>
                        <w:left w:val="none" w:sz="0" w:space="0" w:color="auto"/>
                        <w:bottom w:val="none" w:sz="0" w:space="0" w:color="auto"/>
                        <w:right w:val="none" w:sz="0" w:space="0" w:color="auto"/>
                      </w:divBdr>
                      <w:divsChild>
                        <w:div w:id="4305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5000">
                  <w:marLeft w:val="0"/>
                  <w:marRight w:val="0"/>
                  <w:marTop w:val="75"/>
                  <w:marBottom w:val="0"/>
                  <w:divBdr>
                    <w:top w:val="none" w:sz="0" w:space="0" w:color="auto"/>
                    <w:left w:val="none" w:sz="0" w:space="0" w:color="auto"/>
                    <w:bottom w:val="none" w:sz="0" w:space="0" w:color="auto"/>
                    <w:right w:val="none" w:sz="0" w:space="0" w:color="auto"/>
                  </w:divBdr>
                  <w:divsChild>
                    <w:div w:id="359478570">
                      <w:marLeft w:val="0"/>
                      <w:marRight w:val="0"/>
                      <w:marTop w:val="0"/>
                      <w:marBottom w:val="0"/>
                      <w:divBdr>
                        <w:top w:val="none" w:sz="0" w:space="0" w:color="auto"/>
                        <w:left w:val="none" w:sz="0" w:space="0" w:color="auto"/>
                        <w:bottom w:val="none" w:sz="0" w:space="0" w:color="auto"/>
                        <w:right w:val="none" w:sz="0" w:space="0" w:color="auto"/>
                      </w:divBdr>
                    </w:div>
                  </w:divsChild>
                </w:div>
                <w:div w:id="869994418">
                  <w:marLeft w:val="0"/>
                  <w:marRight w:val="0"/>
                  <w:marTop w:val="270"/>
                  <w:marBottom w:val="0"/>
                  <w:divBdr>
                    <w:top w:val="none" w:sz="0" w:space="0" w:color="auto"/>
                    <w:left w:val="none" w:sz="0" w:space="0" w:color="auto"/>
                    <w:bottom w:val="none" w:sz="0" w:space="0" w:color="auto"/>
                    <w:right w:val="none" w:sz="0" w:space="0" w:color="auto"/>
                  </w:divBdr>
                  <w:divsChild>
                    <w:div w:id="27530009">
                      <w:marLeft w:val="0"/>
                      <w:marRight w:val="0"/>
                      <w:marTop w:val="0"/>
                      <w:marBottom w:val="0"/>
                      <w:divBdr>
                        <w:top w:val="none" w:sz="0" w:space="0" w:color="auto"/>
                        <w:left w:val="none" w:sz="0" w:space="0" w:color="auto"/>
                        <w:bottom w:val="none" w:sz="0" w:space="0" w:color="auto"/>
                        <w:right w:val="none" w:sz="0" w:space="0" w:color="auto"/>
                      </w:divBdr>
                      <w:divsChild>
                        <w:div w:id="1816288836">
                          <w:marLeft w:val="0"/>
                          <w:marRight w:val="0"/>
                          <w:marTop w:val="0"/>
                          <w:marBottom w:val="0"/>
                          <w:divBdr>
                            <w:top w:val="none" w:sz="0" w:space="0" w:color="auto"/>
                            <w:left w:val="none" w:sz="0" w:space="0" w:color="auto"/>
                            <w:bottom w:val="none" w:sz="0" w:space="0" w:color="auto"/>
                            <w:right w:val="none" w:sz="0" w:space="0" w:color="auto"/>
                          </w:divBdr>
                          <w:divsChild>
                            <w:div w:id="1413163643">
                              <w:marLeft w:val="0"/>
                              <w:marRight w:val="0"/>
                              <w:marTop w:val="0"/>
                              <w:marBottom w:val="0"/>
                              <w:divBdr>
                                <w:top w:val="none" w:sz="0" w:space="0" w:color="auto"/>
                                <w:left w:val="none" w:sz="0" w:space="0" w:color="auto"/>
                                <w:bottom w:val="none" w:sz="0" w:space="0" w:color="auto"/>
                                <w:right w:val="none" w:sz="0" w:space="0" w:color="auto"/>
                              </w:divBdr>
                            </w:div>
                            <w:div w:id="1318270102">
                              <w:marLeft w:val="0"/>
                              <w:marRight w:val="0"/>
                              <w:marTop w:val="0"/>
                              <w:marBottom w:val="0"/>
                              <w:divBdr>
                                <w:top w:val="none" w:sz="0" w:space="0" w:color="auto"/>
                                <w:left w:val="none" w:sz="0" w:space="0" w:color="auto"/>
                                <w:bottom w:val="none" w:sz="0" w:space="0" w:color="auto"/>
                                <w:right w:val="none" w:sz="0" w:space="0" w:color="auto"/>
                              </w:divBdr>
                            </w:div>
                            <w:div w:id="1706978471">
                              <w:marLeft w:val="0"/>
                              <w:marRight w:val="0"/>
                              <w:marTop w:val="0"/>
                              <w:marBottom w:val="0"/>
                              <w:divBdr>
                                <w:top w:val="none" w:sz="0" w:space="0" w:color="auto"/>
                                <w:left w:val="none" w:sz="0" w:space="0" w:color="auto"/>
                                <w:bottom w:val="none" w:sz="0" w:space="0" w:color="auto"/>
                                <w:right w:val="none" w:sz="0" w:space="0" w:color="auto"/>
                              </w:divBdr>
                            </w:div>
                            <w:div w:id="15899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5416">
          <w:marLeft w:val="0"/>
          <w:marRight w:val="0"/>
          <w:marTop w:val="0"/>
          <w:marBottom w:val="0"/>
          <w:divBdr>
            <w:top w:val="none" w:sz="0" w:space="0" w:color="auto"/>
            <w:left w:val="none" w:sz="0" w:space="0" w:color="auto"/>
            <w:bottom w:val="none" w:sz="0" w:space="0" w:color="auto"/>
            <w:right w:val="none" w:sz="0" w:space="0" w:color="auto"/>
          </w:divBdr>
          <w:divsChild>
            <w:div w:id="526061798">
              <w:marLeft w:val="0"/>
              <w:marRight w:val="0"/>
              <w:marTop w:val="0"/>
              <w:marBottom w:val="120"/>
              <w:divBdr>
                <w:top w:val="none" w:sz="0" w:space="0" w:color="auto"/>
                <w:left w:val="none" w:sz="0" w:space="0" w:color="auto"/>
                <w:bottom w:val="none" w:sz="0" w:space="0" w:color="auto"/>
                <w:right w:val="none" w:sz="0" w:space="0" w:color="auto"/>
              </w:divBdr>
              <w:divsChild>
                <w:div w:id="2008483067">
                  <w:marLeft w:val="0"/>
                  <w:marRight w:val="0"/>
                  <w:marTop w:val="0"/>
                  <w:marBottom w:val="0"/>
                  <w:divBdr>
                    <w:top w:val="none" w:sz="0" w:space="0" w:color="auto"/>
                    <w:left w:val="none" w:sz="0" w:space="0" w:color="auto"/>
                    <w:bottom w:val="none" w:sz="0" w:space="0" w:color="auto"/>
                    <w:right w:val="none" w:sz="0" w:space="0" w:color="auto"/>
                  </w:divBdr>
                </w:div>
              </w:divsChild>
            </w:div>
            <w:div w:id="1563830575">
              <w:marLeft w:val="0"/>
              <w:marRight w:val="0"/>
              <w:marTop w:val="0"/>
              <w:marBottom w:val="0"/>
              <w:divBdr>
                <w:top w:val="none" w:sz="0" w:space="0" w:color="auto"/>
                <w:left w:val="none" w:sz="0" w:space="0" w:color="auto"/>
                <w:bottom w:val="none" w:sz="0" w:space="0" w:color="auto"/>
                <w:right w:val="none" w:sz="0" w:space="0" w:color="auto"/>
              </w:divBdr>
              <w:divsChild>
                <w:div w:id="13383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8389">
          <w:marLeft w:val="0"/>
          <w:marRight w:val="0"/>
          <w:marTop w:val="0"/>
          <w:marBottom w:val="0"/>
          <w:divBdr>
            <w:top w:val="none" w:sz="0" w:space="0" w:color="auto"/>
            <w:left w:val="none" w:sz="0" w:space="0" w:color="auto"/>
            <w:bottom w:val="none" w:sz="0" w:space="0" w:color="auto"/>
            <w:right w:val="none" w:sz="0" w:space="0" w:color="auto"/>
          </w:divBdr>
          <w:divsChild>
            <w:div w:id="547492016">
              <w:marLeft w:val="0"/>
              <w:marRight w:val="0"/>
              <w:marTop w:val="0"/>
              <w:marBottom w:val="300"/>
              <w:divBdr>
                <w:top w:val="none" w:sz="0" w:space="0" w:color="auto"/>
                <w:left w:val="none" w:sz="0" w:space="0" w:color="auto"/>
                <w:bottom w:val="none" w:sz="0" w:space="0" w:color="auto"/>
                <w:right w:val="none" w:sz="0" w:space="0" w:color="auto"/>
              </w:divBdr>
              <w:divsChild>
                <w:div w:id="2074622704">
                  <w:marLeft w:val="0"/>
                  <w:marRight w:val="0"/>
                  <w:marTop w:val="0"/>
                  <w:marBottom w:val="0"/>
                  <w:divBdr>
                    <w:top w:val="none" w:sz="0" w:space="0" w:color="auto"/>
                    <w:left w:val="none" w:sz="0" w:space="0" w:color="auto"/>
                    <w:bottom w:val="none" w:sz="0" w:space="0" w:color="auto"/>
                    <w:right w:val="none" w:sz="0" w:space="0" w:color="auto"/>
                  </w:divBdr>
                  <w:divsChild>
                    <w:div w:id="1699239588">
                      <w:marLeft w:val="0"/>
                      <w:marRight w:val="0"/>
                      <w:marTop w:val="0"/>
                      <w:marBottom w:val="0"/>
                      <w:divBdr>
                        <w:top w:val="none" w:sz="0" w:space="0" w:color="auto"/>
                        <w:left w:val="none" w:sz="0" w:space="0" w:color="auto"/>
                        <w:bottom w:val="none" w:sz="0" w:space="0" w:color="auto"/>
                        <w:right w:val="none" w:sz="0" w:space="0" w:color="auto"/>
                      </w:divBdr>
                      <w:divsChild>
                        <w:div w:id="19118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5758">
              <w:marLeft w:val="3288"/>
              <w:marRight w:val="1286"/>
              <w:marTop w:val="0"/>
              <w:marBottom w:val="0"/>
              <w:divBdr>
                <w:top w:val="none" w:sz="0" w:space="0" w:color="auto"/>
                <w:left w:val="none" w:sz="0" w:space="0" w:color="auto"/>
                <w:bottom w:val="none" w:sz="0" w:space="0" w:color="auto"/>
                <w:right w:val="none" w:sz="0" w:space="0" w:color="auto"/>
              </w:divBdr>
              <w:divsChild>
                <w:div w:id="733502408">
                  <w:marLeft w:val="0"/>
                  <w:marRight w:val="0"/>
                  <w:marTop w:val="0"/>
                  <w:marBottom w:val="0"/>
                  <w:divBdr>
                    <w:top w:val="none" w:sz="0" w:space="0" w:color="auto"/>
                    <w:left w:val="none" w:sz="0" w:space="0" w:color="auto"/>
                    <w:bottom w:val="none" w:sz="0" w:space="0" w:color="auto"/>
                    <w:right w:val="none" w:sz="0" w:space="0" w:color="auto"/>
                  </w:divBdr>
                  <w:divsChild>
                    <w:div w:id="205218000">
                      <w:marLeft w:val="0"/>
                      <w:marRight w:val="0"/>
                      <w:marTop w:val="0"/>
                      <w:marBottom w:val="0"/>
                      <w:divBdr>
                        <w:top w:val="none" w:sz="0" w:space="0" w:color="auto"/>
                        <w:left w:val="none" w:sz="0" w:space="0" w:color="auto"/>
                        <w:bottom w:val="none" w:sz="0" w:space="0" w:color="auto"/>
                        <w:right w:val="none" w:sz="0" w:space="0" w:color="auto"/>
                      </w:divBdr>
                      <w:divsChild>
                        <w:div w:id="1607225460">
                          <w:marLeft w:val="0"/>
                          <w:marRight w:val="0"/>
                          <w:marTop w:val="0"/>
                          <w:marBottom w:val="0"/>
                          <w:divBdr>
                            <w:top w:val="none" w:sz="0" w:space="0" w:color="auto"/>
                            <w:left w:val="none" w:sz="0" w:space="0" w:color="auto"/>
                            <w:bottom w:val="none" w:sz="0" w:space="0" w:color="auto"/>
                            <w:right w:val="none" w:sz="0" w:space="0" w:color="auto"/>
                          </w:divBdr>
                          <w:divsChild>
                            <w:div w:id="1125268700">
                              <w:marLeft w:val="0"/>
                              <w:marRight w:val="0"/>
                              <w:marTop w:val="0"/>
                              <w:marBottom w:val="0"/>
                              <w:divBdr>
                                <w:top w:val="none" w:sz="0" w:space="0" w:color="auto"/>
                                <w:left w:val="none" w:sz="0" w:space="0" w:color="auto"/>
                                <w:bottom w:val="none" w:sz="0" w:space="0" w:color="auto"/>
                                <w:right w:val="none" w:sz="0" w:space="0" w:color="auto"/>
                              </w:divBdr>
                              <w:divsChild>
                                <w:div w:id="414475603">
                                  <w:marLeft w:val="0"/>
                                  <w:marRight w:val="0"/>
                                  <w:marTop w:val="0"/>
                                  <w:marBottom w:val="0"/>
                                  <w:divBdr>
                                    <w:top w:val="none" w:sz="0" w:space="0" w:color="auto"/>
                                    <w:left w:val="none" w:sz="0" w:space="0" w:color="auto"/>
                                    <w:bottom w:val="none" w:sz="0" w:space="0" w:color="auto"/>
                                    <w:right w:val="none" w:sz="0" w:space="0" w:color="auto"/>
                                  </w:divBdr>
                                </w:div>
                                <w:div w:id="100999509">
                                  <w:marLeft w:val="0"/>
                                  <w:marRight w:val="0"/>
                                  <w:marTop w:val="0"/>
                                  <w:marBottom w:val="0"/>
                                  <w:divBdr>
                                    <w:top w:val="none" w:sz="0" w:space="0" w:color="auto"/>
                                    <w:left w:val="none" w:sz="0" w:space="0" w:color="auto"/>
                                    <w:bottom w:val="none" w:sz="0" w:space="0" w:color="auto"/>
                                    <w:right w:val="none" w:sz="0" w:space="0" w:color="auto"/>
                                  </w:divBdr>
                                  <w:divsChild>
                                    <w:div w:id="719866083">
                                      <w:marLeft w:val="0"/>
                                      <w:marRight w:val="0"/>
                                      <w:marTop w:val="0"/>
                                      <w:marBottom w:val="150"/>
                                      <w:divBdr>
                                        <w:top w:val="none" w:sz="0" w:space="0" w:color="auto"/>
                                        <w:left w:val="none" w:sz="0" w:space="0" w:color="auto"/>
                                        <w:bottom w:val="none" w:sz="0" w:space="0" w:color="auto"/>
                                        <w:right w:val="none" w:sz="0" w:space="0" w:color="auto"/>
                                      </w:divBdr>
                                    </w:div>
                                    <w:div w:id="20080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807401">
      <w:bodyDiv w:val="1"/>
      <w:marLeft w:val="0"/>
      <w:marRight w:val="0"/>
      <w:marTop w:val="0"/>
      <w:marBottom w:val="0"/>
      <w:divBdr>
        <w:top w:val="none" w:sz="0" w:space="0" w:color="auto"/>
        <w:left w:val="none" w:sz="0" w:space="0" w:color="auto"/>
        <w:bottom w:val="none" w:sz="0" w:space="0" w:color="auto"/>
        <w:right w:val="none" w:sz="0" w:space="0" w:color="auto"/>
      </w:divBdr>
      <w:divsChild>
        <w:div w:id="1722292926">
          <w:marLeft w:val="0"/>
          <w:marRight w:val="150"/>
          <w:marTop w:val="0"/>
          <w:marBottom w:val="75"/>
          <w:divBdr>
            <w:top w:val="none" w:sz="0" w:space="0" w:color="auto"/>
            <w:left w:val="none" w:sz="0" w:space="0" w:color="auto"/>
            <w:bottom w:val="none" w:sz="0" w:space="0" w:color="auto"/>
            <w:right w:val="none" w:sz="0" w:space="0" w:color="auto"/>
          </w:divBdr>
        </w:div>
        <w:div w:id="42220743">
          <w:marLeft w:val="0"/>
          <w:marRight w:val="150"/>
          <w:marTop w:val="150"/>
          <w:marBottom w:val="150"/>
          <w:divBdr>
            <w:top w:val="none" w:sz="0" w:space="0" w:color="auto"/>
            <w:left w:val="none" w:sz="0" w:space="0" w:color="auto"/>
            <w:bottom w:val="none" w:sz="0" w:space="0" w:color="auto"/>
            <w:right w:val="none" w:sz="0" w:space="0" w:color="auto"/>
          </w:divBdr>
        </w:div>
        <w:div w:id="682169070">
          <w:marLeft w:val="0"/>
          <w:marRight w:val="150"/>
          <w:marTop w:val="0"/>
          <w:marBottom w:val="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354780">
      <w:bodyDiv w:val="1"/>
      <w:marLeft w:val="0"/>
      <w:marRight w:val="0"/>
      <w:marTop w:val="0"/>
      <w:marBottom w:val="0"/>
      <w:divBdr>
        <w:top w:val="none" w:sz="0" w:space="0" w:color="auto"/>
        <w:left w:val="none" w:sz="0" w:space="0" w:color="auto"/>
        <w:bottom w:val="none" w:sz="0" w:space="0" w:color="auto"/>
        <w:right w:val="none" w:sz="0" w:space="0" w:color="auto"/>
      </w:divBdr>
      <w:divsChild>
        <w:div w:id="490565041">
          <w:marLeft w:val="0"/>
          <w:marRight w:val="150"/>
          <w:marTop w:val="0"/>
          <w:marBottom w:val="75"/>
          <w:divBdr>
            <w:top w:val="none" w:sz="0" w:space="0" w:color="auto"/>
            <w:left w:val="none" w:sz="0" w:space="0" w:color="auto"/>
            <w:bottom w:val="none" w:sz="0" w:space="0" w:color="auto"/>
            <w:right w:val="none" w:sz="0" w:space="0" w:color="auto"/>
          </w:divBdr>
        </w:div>
        <w:div w:id="1469514229">
          <w:marLeft w:val="0"/>
          <w:marRight w:val="150"/>
          <w:marTop w:val="150"/>
          <w:marBottom w:val="150"/>
          <w:divBdr>
            <w:top w:val="none" w:sz="0" w:space="0" w:color="auto"/>
            <w:left w:val="none" w:sz="0" w:space="0" w:color="auto"/>
            <w:bottom w:val="none" w:sz="0" w:space="0" w:color="auto"/>
            <w:right w:val="none" w:sz="0" w:space="0" w:color="auto"/>
          </w:divBdr>
        </w:div>
        <w:div w:id="773983802">
          <w:marLeft w:val="0"/>
          <w:marRight w:val="150"/>
          <w:marTop w:val="0"/>
          <w:marBottom w:val="0"/>
          <w:divBdr>
            <w:top w:val="none" w:sz="0" w:space="0" w:color="auto"/>
            <w:left w:val="none" w:sz="0" w:space="0" w:color="auto"/>
            <w:bottom w:val="none" w:sz="0" w:space="0" w:color="auto"/>
            <w:right w:val="none" w:sz="0" w:space="0" w:color="auto"/>
          </w:divBdr>
        </w:div>
      </w:divsChild>
    </w:div>
    <w:div w:id="1270503242">
      <w:bodyDiv w:val="1"/>
      <w:marLeft w:val="0"/>
      <w:marRight w:val="0"/>
      <w:marTop w:val="0"/>
      <w:marBottom w:val="0"/>
      <w:divBdr>
        <w:top w:val="none" w:sz="0" w:space="0" w:color="auto"/>
        <w:left w:val="none" w:sz="0" w:space="0" w:color="auto"/>
        <w:bottom w:val="none" w:sz="0" w:space="0" w:color="auto"/>
        <w:right w:val="none" w:sz="0" w:space="0" w:color="auto"/>
      </w:divBdr>
      <w:divsChild>
        <w:div w:id="113601032">
          <w:marLeft w:val="0"/>
          <w:marRight w:val="150"/>
          <w:marTop w:val="0"/>
          <w:marBottom w:val="75"/>
          <w:divBdr>
            <w:top w:val="none" w:sz="0" w:space="0" w:color="auto"/>
            <w:left w:val="none" w:sz="0" w:space="0" w:color="auto"/>
            <w:bottom w:val="none" w:sz="0" w:space="0" w:color="auto"/>
            <w:right w:val="none" w:sz="0" w:space="0" w:color="auto"/>
          </w:divBdr>
        </w:div>
        <w:div w:id="1670209832">
          <w:marLeft w:val="0"/>
          <w:marRight w:val="150"/>
          <w:marTop w:val="150"/>
          <w:marBottom w:val="150"/>
          <w:divBdr>
            <w:top w:val="none" w:sz="0" w:space="0" w:color="auto"/>
            <w:left w:val="none" w:sz="0" w:space="0" w:color="auto"/>
            <w:bottom w:val="none" w:sz="0" w:space="0" w:color="auto"/>
            <w:right w:val="none" w:sz="0" w:space="0" w:color="auto"/>
          </w:divBdr>
        </w:div>
        <w:div w:id="1504738645">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7980710">
      <w:bodyDiv w:val="1"/>
      <w:marLeft w:val="0"/>
      <w:marRight w:val="0"/>
      <w:marTop w:val="0"/>
      <w:marBottom w:val="0"/>
      <w:divBdr>
        <w:top w:val="none" w:sz="0" w:space="0" w:color="auto"/>
        <w:left w:val="none" w:sz="0" w:space="0" w:color="auto"/>
        <w:bottom w:val="none" w:sz="0" w:space="0" w:color="auto"/>
        <w:right w:val="none" w:sz="0" w:space="0" w:color="auto"/>
      </w:divBdr>
      <w:divsChild>
        <w:div w:id="260575539">
          <w:marLeft w:val="0"/>
          <w:marRight w:val="0"/>
          <w:marTop w:val="300"/>
          <w:marBottom w:val="300"/>
          <w:divBdr>
            <w:top w:val="none" w:sz="0" w:space="0" w:color="auto"/>
            <w:left w:val="none" w:sz="0" w:space="0" w:color="auto"/>
            <w:bottom w:val="none" w:sz="0" w:space="0" w:color="auto"/>
            <w:right w:val="none" w:sz="0" w:space="0" w:color="auto"/>
          </w:divBdr>
        </w:div>
        <w:div w:id="1671055190">
          <w:marLeft w:val="0"/>
          <w:marRight w:val="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491390">
      <w:bodyDiv w:val="1"/>
      <w:marLeft w:val="0"/>
      <w:marRight w:val="0"/>
      <w:marTop w:val="0"/>
      <w:marBottom w:val="0"/>
      <w:divBdr>
        <w:top w:val="none" w:sz="0" w:space="0" w:color="auto"/>
        <w:left w:val="none" w:sz="0" w:space="0" w:color="auto"/>
        <w:bottom w:val="none" w:sz="0" w:space="0" w:color="auto"/>
        <w:right w:val="none" w:sz="0" w:space="0" w:color="auto"/>
      </w:divBdr>
      <w:divsChild>
        <w:div w:id="439371682">
          <w:marLeft w:val="0"/>
          <w:marRight w:val="150"/>
          <w:marTop w:val="0"/>
          <w:marBottom w:val="75"/>
          <w:divBdr>
            <w:top w:val="none" w:sz="0" w:space="0" w:color="auto"/>
            <w:left w:val="none" w:sz="0" w:space="0" w:color="auto"/>
            <w:bottom w:val="none" w:sz="0" w:space="0" w:color="auto"/>
            <w:right w:val="none" w:sz="0" w:space="0" w:color="auto"/>
          </w:divBdr>
        </w:div>
        <w:div w:id="1080560366">
          <w:marLeft w:val="0"/>
          <w:marRight w:val="150"/>
          <w:marTop w:val="150"/>
          <w:marBottom w:val="150"/>
          <w:divBdr>
            <w:top w:val="none" w:sz="0" w:space="0" w:color="auto"/>
            <w:left w:val="none" w:sz="0" w:space="0" w:color="auto"/>
            <w:bottom w:val="none" w:sz="0" w:space="0" w:color="auto"/>
            <w:right w:val="none" w:sz="0" w:space="0" w:color="auto"/>
          </w:divBdr>
        </w:div>
        <w:div w:id="1523664796">
          <w:marLeft w:val="0"/>
          <w:marRight w:val="15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139425">
      <w:bodyDiv w:val="1"/>
      <w:marLeft w:val="0"/>
      <w:marRight w:val="0"/>
      <w:marTop w:val="0"/>
      <w:marBottom w:val="0"/>
      <w:divBdr>
        <w:top w:val="none" w:sz="0" w:space="0" w:color="auto"/>
        <w:left w:val="none" w:sz="0" w:space="0" w:color="auto"/>
        <w:bottom w:val="none" w:sz="0" w:space="0" w:color="auto"/>
        <w:right w:val="none" w:sz="0" w:space="0" w:color="auto"/>
      </w:divBdr>
      <w:divsChild>
        <w:div w:id="619604424">
          <w:marLeft w:val="0"/>
          <w:marRight w:val="0"/>
          <w:marTop w:val="0"/>
          <w:marBottom w:val="0"/>
          <w:divBdr>
            <w:top w:val="none" w:sz="0" w:space="0" w:color="auto"/>
            <w:left w:val="none" w:sz="0" w:space="0" w:color="auto"/>
            <w:bottom w:val="none" w:sz="0" w:space="0" w:color="auto"/>
            <w:right w:val="none" w:sz="0" w:space="0" w:color="auto"/>
          </w:divBdr>
        </w:div>
        <w:div w:id="1304197811">
          <w:marLeft w:val="0"/>
          <w:marRight w:val="0"/>
          <w:marTop w:val="300"/>
          <w:marBottom w:val="300"/>
          <w:divBdr>
            <w:top w:val="none" w:sz="0" w:space="0" w:color="auto"/>
            <w:left w:val="none" w:sz="0" w:space="0" w:color="auto"/>
            <w:bottom w:val="none" w:sz="0" w:space="0" w:color="auto"/>
            <w:right w:val="none" w:sz="0" w:space="0" w:color="auto"/>
          </w:divBdr>
        </w:div>
        <w:div w:id="942422265">
          <w:marLeft w:val="0"/>
          <w:marRight w:val="0"/>
          <w:marTop w:val="0"/>
          <w:marBottom w:val="0"/>
          <w:divBdr>
            <w:top w:val="none" w:sz="0" w:space="0" w:color="auto"/>
            <w:left w:val="none" w:sz="0" w:space="0" w:color="auto"/>
            <w:bottom w:val="none" w:sz="0" w:space="0" w:color="auto"/>
            <w:right w:val="none" w:sz="0" w:space="0" w:color="auto"/>
          </w:divBdr>
          <w:divsChild>
            <w:div w:id="2118021233">
              <w:marLeft w:val="0"/>
              <w:marRight w:val="0"/>
              <w:marTop w:val="300"/>
              <w:marBottom w:val="450"/>
              <w:divBdr>
                <w:top w:val="none" w:sz="0" w:space="0" w:color="auto"/>
                <w:left w:val="none" w:sz="0" w:space="0" w:color="auto"/>
                <w:bottom w:val="none" w:sz="0" w:space="0" w:color="auto"/>
                <w:right w:val="none" w:sz="0" w:space="0" w:color="auto"/>
              </w:divBdr>
              <w:divsChild>
                <w:div w:id="765657365">
                  <w:marLeft w:val="0"/>
                  <w:marRight w:val="0"/>
                  <w:marTop w:val="0"/>
                  <w:marBottom w:val="0"/>
                  <w:divBdr>
                    <w:top w:val="none" w:sz="0" w:space="0" w:color="auto"/>
                    <w:left w:val="none" w:sz="0" w:space="0" w:color="auto"/>
                    <w:bottom w:val="none" w:sz="0" w:space="0" w:color="auto"/>
                    <w:right w:val="none" w:sz="0" w:space="0" w:color="auto"/>
                  </w:divBdr>
                  <w:divsChild>
                    <w:div w:id="746684276">
                      <w:marLeft w:val="0"/>
                      <w:marRight w:val="0"/>
                      <w:marTop w:val="0"/>
                      <w:marBottom w:val="0"/>
                      <w:divBdr>
                        <w:top w:val="none" w:sz="0" w:space="0" w:color="auto"/>
                        <w:left w:val="none" w:sz="0" w:space="0" w:color="auto"/>
                        <w:bottom w:val="none" w:sz="0" w:space="0" w:color="auto"/>
                        <w:right w:val="none" w:sz="0" w:space="0" w:color="auto"/>
                      </w:divBdr>
                      <w:divsChild>
                        <w:div w:id="1201938642">
                          <w:marLeft w:val="0"/>
                          <w:marRight w:val="0"/>
                          <w:marTop w:val="0"/>
                          <w:marBottom w:val="0"/>
                          <w:divBdr>
                            <w:top w:val="none" w:sz="0" w:space="0" w:color="auto"/>
                            <w:left w:val="none" w:sz="0" w:space="0" w:color="auto"/>
                            <w:bottom w:val="none" w:sz="0" w:space="0" w:color="auto"/>
                            <w:right w:val="none" w:sz="0" w:space="0" w:color="auto"/>
                          </w:divBdr>
                          <w:divsChild>
                            <w:div w:id="15285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7317">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761846">
      <w:bodyDiv w:val="1"/>
      <w:marLeft w:val="0"/>
      <w:marRight w:val="0"/>
      <w:marTop w:val="0"/>
      <w:marBottom w:val="0"/>
      <w:divBdr>
        <w:top w:val="none" w:sz="0" w:space="0" w:color="auto"/>
        <w:left w:val="none" w:sz="0" w:space="0" w:color="auto"/>
        <w:bottom w:val="none" w:sz="0" w:space="0" w:color="auto"/>
        <w:right w:val="none" w:sz="0" w:space="0" w:color="auto"/>
      </w:divBdr>
      <w:divsChild>
        <w:div w:id="1311909926">
          <w:marLeft w:val="0"/>
          <w:marRight w:val="150"/>
          <w:marTop w:val="0"/>
          <w:marBottom w:val="75"/>
          <w:divBdr>
            <w:top w:val="none" w:sz="0" w:space="0" w:color="auto"/>
            <w:left w:val="none" w:sz="0" w:space="0" w:color="auto"/>
            <w:bottom w:val="none" w:sz="0" w:space="0" w:color="auto"/>
            <w:right w:val="none" w:sz="0" w:space="0" w:color="auto"/>
          </w:divBdr>
        </w:div>
        <w:div w:id="1459489606">
          <w:marLeft w:val="0"/>
          <w:marRight w:val="150"/>
          <w:marTop w:val="150"/>
          <w:marBottom w:val="150"/>
          <w:divBdr>
            <w:top w:val="none" w:sz="0" w:space="0" w:color="auto"/>
            <w:left w:val="none" w:sz="0" w:space="0" w:color="auto"/>
            <w:bottom w:val="none" w:sz="0" w:space="0" w:color="auto"/>
            <w:right w:val="none" w:sz="0" w:space="0" w:color="auto"/>
          </w:divBdr>
        </w:div>
        <w:div w:id="2117288937">
          <w:marLeft w:val="0"/>
          <w:marRight w:val="15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2221490">
      <w:bodyDiv w:val="1"/>
      <w:marLeft w:val="0"/>
      <w:marRight w:val="0"/>
      <w:marTop w:val="0"/>
      <w:marBottom w:val="0"/>
      <w:divBdr>
        <w:top w:val="none" w:sz="0" w:space="0" w:color="auto"/>
        <w:left w:val="none" w:sz="0" w:space="0" w:color="auto"/>
        <w:bottom w:val="none" w:sz="0" w:space="0" w:color="auto"/>
        <w:right w:val="none" w:sz="0" w:space="0" w:color="auto"/>
      </w:divBdr>
      <w:divsChild>
        <w:div w:id="1928924067">
          <w:marLeft w:val="0"/>
          <w:marRight w:val="375"/>
          <w:marTop w:val="0"/>
          <w:marBottom w:val="0"/>
          <w:divBdr>
            <w:top w:val="none" w:sz="0" w:space="0" w:color="auto"/>
            <w:left w:val="none" w:sz="0" w:space="0" w:color="auto"/>
            <w:bottom w:val="none" w:sz="0" w:space="0" w:color="auto"/>
            <w:right w:val="none" w:sz="0" w:space="0" w:color="auto"/>
          </w:divBdr>
        </w:div>
        <w:div w:id="1710108644">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3611610">
      <w:bodyDiv w:val="1"/>
      <w:marLeft w:val="0"/>
      <w:marRight w:val="0"/>
      <w:marTop w:val="0"/>
      <w:marBottom w:val="0"/>
      <w:divBdr>
        <w:top w:val="none" w:sz="0" w:space="0" w:color="auto"/>
        <w:left w:val="none" w:sz="0" w:space="0" w:color="auto"/>
        <w:bottom w:val="none" w:sz="0" w:space="0" w:color="auto"/>
        <w:right w:val="none" w:sz="0" w:space="0" w:color="auto"/>
      </w:divBdr>
      <w:divsChild>
        <w:div w:id="286130732">
          <w:marLeft w:val="0"/>
          <w:marRight w:val="0"/>
          <w:marTop w:val="0"/>
          <w:marBottom w:val="0"/>
          <w:divBdr>
            <w:top w:val="none" w:sz="0" w:space="0" w:color="auto"/>
            <w:left w:val="none" w:sz="0" w:space="0" w:color="auto"/>
            <w:bottom w:val="none" w:sz="0" w:space="0" w:color="auto"/>
            <w:right w:val="none" w:sz="0" w:space="0" w:color="auto"/>
          </w:divBdr>
        </w:div>
      </w:divsChild>
    </w:div>
    <w:div w:id="1283726803">
      <w:bodyDiv w:val="1"/>
      <w:marLeft w:val="0"/>
      <w:marRight w:val="0"/>
      <w:marTop w:val="0"/>
      <w:marBottom w:val="0"/>
      <w:divBdr>
        <w:top w:val="none" w:sz="0" w:space="0" w:color="auto"/>
        <w:left w:val="none" w:sz="0" w:space="0" w:color="auto"/>
        <w:bottom w:val="none" w:sz="0" w:space="0" w:color="auto"/>
        <w:right w:val="none" w:sz="0" w:space="0" w:color="auto"/>
      </w:divBdr>
      <w:divsChild>
        <w:div w:id="2071416885">
          <w:marLeft w:val="0"/>
          <w:marRight w:val="0"/>
          <w:marTop w:val="0"/>
          <w:marBottom w:val="0"/>
          <w:divBdr>
            <w:top w:val="none" w:sz="0" w:space="0" w:color="auto"/>
            <w:left w:val="none" w:sz="0" w:space="0" w:color="auto"/>
            <w:bottom w:val="none" w:sz="0" w:space="0" w:color="auto"/>
            <w:right w:val="none" w:sz="0" w:space="0" w:color="auto"/>
          </w:divBdr>
        </w:div>
        <w:div w:id="304047696">
          <w:marLeft w:val="0"/>
          <w:marRight w:val="0"/>
          <w:marTop w:val="300"/>
          <w:marBottom w:val="300"/>
          <w:divBdr>
            <w:top w:val="none" w:sz="0" w:space="0" w:color="auto"/>
            <w:left w:val="none" w:sz="0" w:space="0" w:color="auto"/>
            <w:bottom w:val="none" w:sz="0" w:space="0" w:color="auto"/>
            <w:right w:val="none" w:sz="0" w:space="0" w:color="auto"/>
          </w:divBdr>
        </w:div>
        <w:div w:id="210195746">
          <w:marLeft w:val="0"/>
          <w:marRight w:val="0"/>
          <w:marTop w:val="0"/>
          <w:marBottom w:val="0"/>
          <w:divBdr>
            <w:top w:val="none" w:sz="0" w:space="0" w:color="auto"/>
            <w:left w:val="none" w:sz="0" w:space="0" w:color="auto"/>
            <w:bottom w:val="none" w:sz="0" w:space="0" w:color="auto"/>
            <w:right w:val="none" w:sz="0" w:space="0" w:color="auto"/>
          </w:divBdr>
          <w:divsChild>
            <w:div w:id="27798031">
              <w:marLeft w:val="0"/>
              <w:marRight w:val="0"/>
              <w:marTop w:val="300"/>
              <w:marBottom w:val="450"/>
              <w:divBdr>
                <w:top w:val="none" w:sz="0" w:space="0" w:color="auto"/>
                <w:left w:val="none" w:sz="0" w:space="0" w:color="auto"/>
                <w:bottom w:val="none" w:sz="0" w:space="0" w:color="auto"/>
                <w:right w:val="none" w:sz="0" w:space="0" w:color="auto"/>
              </w:divBdr>
              <w:divsChild>
                <w:div w:id="744648135">
                  <w:marLeft w:val="0"/>
                  <w:marRight w:val="0"/>
                  <w:marTop w:val="0"/>
                  <w:marBottom w:val="0"/>
                  <w:divBdr>
                    <w:top w:val="none" w:sz="0" w:space="0" w:color="auto"/>
                    <w:left w:val="none" w:sz="0" w:space="0" w:color="auto"/>
                    <w:bottom w:val="none" w:sz="0" w:space="0" w:color="auto"/>
                    <w:right w:val="none" w:sz="0" w:space="0" w:color="auto"/>
                  </w:divBdr>
                  <w:divsChild>
                    <w:div w:id="422796722">
                      <w:marLeft w:val="0"/>
                      <w:marRight w:val="0"/>
                      <w:marTop w:val="0"/>
                      <w:marBottom w:val="0"/>
                      <w:divBdr>
                        <w:top w:val="none" w:sz="0" w:space="0" w:color="auto"/>
                        <w:left w:val="none" w:sz="0" w:space="0" w:color="auto"/>
                        <w:bottom w:val="none" w:sz="0" w:space="0" w:color="auto"/>
                        <w:right w:val="none" w:sz="0" w:space="0" w:color="auto"/>
                      </w:divBdr>
                      <w:divsChild>
                        <w:div w:id="1568034121">
                          <w:marLeft w:val="0"/>
                          <w:marRight w:val="0"/>
                          <w:marTop w:val="0"/>
                          <w:marBottom w:val="0"/>
                          <w:divBdr>
                            <w:top w:val="none" w:sz="0" w:space="0" w:color="auto"/>
                            <w:left w:val="none" w:sz="0" w:space="0" w:color="auto"/>
                            <w:bottom w:val="none" w:sz="0" w:space="0" w:color="auto"/>
                            <w:right w:val="none" w:sz="0" w:space="0" w:color="auto"/>
                          </w:divBdr>
                          <w:divsChild>
                            <w:div w:id="8150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0375">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4311">
      <w:bodyDiv w:val="1"/>
      <w:marLeft w:val="0"/>
      <w:marRight w:val="0"/>
      <w:marTop w:val="0"/>
      <w:marBottom w:val="0"/>
      <w:divBdr>
        <w:top w:val="none" w:sz="0" w:space="0" w:color="auto"/>
        <w:left w:val="none" w:sz="0" w:space="0" w:color="auto"/>
        <w:bottom w:val="none" w:sz="0" w:space="0" w:color="auto"/>
        <w:right w:val="none" w:sz="0" w:space="0" w:color="auto"/>
      </w:divBdr>
      <w:divsChild>
        <w:div w:id="764573366">
          <w:marLeft w:val="0"/>
          <w:marRight w:val="0"/>
          <w:marTop w:val="0"/>
          <w:marBottom w:val="0"/>
          <w:divBdr>
            <w:top w:val="none" w:sz="0" w:space="0" w:color="auto"/>
            <w:left w:val="none" w:sz="0" w:space="0" w:color="auto"/>
            <w:bottom w:val="none" w:sz="0" w:space="0" w:color="auto"/>
            <w:right w:val="none" w:sz="0" w:space="0" w:color="auto"/>
          </w:divBdr>
        </w:div>
        <w:div w:id="1296637126">
          <w:marLeft w:val="0"/>
          <w:marRight w:val="0"/>
          <w:marTop w:val="300"/>
          <w:marBottom w:val="300"/>
          <w:divBdr>
            <w:top w:val="none" w:sz="0" w:space="0" w:color="auto"/>
            <w:left w:val="none" w:sz="0" w:space="0" w:color="auto"/>
            <w:bottom w:val="none" w:sz="0" w:space="0" w:color="auto"/>
            <w:right w:val="none" w:sz="0" w:space="0" w:color="auto"/>
          </w:divBdr>
        </w:div>
        <w:div w:id="859471009">
          <w:marLeft w:val="0"/>
          <w:marRight w:val="0"/>
          <w:marTop w:val="0"/>
          <w:marBottom w:val="0"/>
          <w:divBdr>
            <w:top w:val="none" w:sz="0" w:space="0" w:color="auto"/>
            <w:left w:val="none" w:sz="0" w:space="0" w:color="auto"/>
            <w:bottom w:val="none" w:sz="0" w:space="0" w:color="auto"/>
            <w:right w:val="none" w:sz="0" w:space="0" w:color="auto"/>
          </w:divBdr>
          <w:divsChild>
            <w:div w:id="672756068">
              <w:marLeft w:val="0"/>
              <w:marRight w:val="0"/>
              <w:marTop w:val="300"/>
              <w:marBottom w:val="450"/>
              <w:divBdr>
                <w:top w:val="none" w:sz="0" w:space="0" w:color="auto"/>
                <w:left w:val="none" w:sz="0" w:space="0" w:color="auto"/>
                <w:bottom w:val="none" w:sz="0" w:space="0" w:color="auto"/>
                <w:right w:val="none" w:sz="0" w:space="0" w:color="auto"/>
              </w:divBdr>
              <w:divsChild>
                <w:div w:id="1334454319">
                  <w:marLeft w:val="0"/>
                  <w:marRight w:val="0"/>
                  <w:marTop w:val="0"/>
                  <w:marBottom w:val="0"/>
                  <w:divBdr>
                    <w:top w:val="none" w:sz="0" w:space="0" w:color="auto"/>
                    <w:left w:val="none" w:sz="0" w:space="0" w:color="auto"/>
                    <w:bottom w:val="none" w:sz="0" w:space="0" w:color="auto"/>
                    <w:right w:val="none" w:sz="0" w:space="0" w:color="auto"/>
                  </w:divBdr>
                  <w:divsChild>
                    <w:div w:id="1914855963">
                      <w:marLeft w:val="0"/>
                      <w:marRight w:val="0"/>
                      <w:marTop w:val="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906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91311">
          <w:marLeft w:val="0"/>
          <w:marRight w:val="0"/>
          <w:marTop w:val="0"/>
          <w:marBottom w:val="0"/>
          <w:divBdr>
            <w:top w:val="none" w:sz="0" w:space="0" w:color="auto"/>
            <w:left w:val="none" w:sz="0" w:space="0" w:color="auto"/>
            <w:bottom w:val="none" w:sz="0" w:space="0" w:color="auto"/>
            <w:right w:val="none" w:sz="0" w:space="0" w:color="auto"/>
          </w:divBdr>
          <w:divsChild>
            <w:div w:id="1352996346">
              <w:blockQuote w:val="1"/>
              <w:marLeft w:val="0"/>
              <w:marRight w:val="0"/>
              <w:marTop w:val="465"/>
              <w:marBottom w:val="525"/>
              <w:divBdr>
                <w:top w:val="none" w:sz="0" w:space="0" w:color="auto"/>
                <w:left w:val="none" w:sz="0" w:space="0" w:color="auto"/>
                <w:bottom w:val="none" w:sz="0" w:space="0" w:color="auto"/>
                <w:right w:val="none" w:sz="0" w:space="0" w:color="auto"/>
              </w:divBdr>
            </w:div>
            <w:div w:id="364065610">
              <w:blockQuote w:val="1"/>
              <w:marLeft w:val="0"/>
              <w:marRight w:val="0"/>
              <w:marTop w:val="465"/>
              <w:marBottom w:val="525"/>
              <w:divBdr>
                <w:top w:val="none" w:sz="0" w:space="0" w:color="auto"/>
                <w:left w:val="none" w:sz="0" w:space="0" w:color="auto"/>
                <w:bottom w:val="none" w:sz="0" w:space="0" w:color="auto"/>
                <w:right w:val="none" w:sz="0" w:space="0" w:color="auto"/>
              </w:divBdr>
            </w:div>
            <w:div w:id="117507052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85116901">
      <w:bodyDiv w:val="1"/>
      <w:marLeft w:val="0"/>
      <w:marRight w:val="0"/>
      <w:marTop w:val="0"/>
      <w:marBottom w:val="0"/>
      <w:divBdr>
        <w:top w:val="none" w:sz="0" w:space="0" w:color="auto"/>
        <w:left w:val="none" w:sz="0" w:space="0" w:color="auto"/>
        <w:bottom w:val="none" w:sz="0" w:space="0" w:color="auto"/>
        <w:right w:val="none" w:sz="0" w:space="0" w:color="auto"/>
      </w:divBdr>
      <w:divsChild>
        <w:div w:id="64114889">
          <w:marLeft w:val="0"/>
          <w:marRight w:val="0"/>
          <w:marTop w:val="0"/>
          <w:marBottom w:val="75"/>
          <w:divBdr>
            <w:top w:val="none" w:sz="0" w:space="0" w:color="auto"/>
            <w:left w:val="none" w:sz="0" w:space="0" w:color="auto"/>
            <w:bottom w:val="none" w:sz="0" w:space="0" w:color="auto"/>
            <w:right w:val="none" w:sz="0" w:space="0" w:color="auto"/>
          </w:divBdr>
        </w:div>
        <w:div w:id="1371878596">
          <w:marLeft w:val="0"/>
          <w:marRight w:val="0"/>
          <w:marTop w:val="0"/>
          <w:marBottom w:val="0"/>
          <w:divBdr>
            <w:top w:val="none" w:sz="0" w:space="0" w:color="auto"/>
            <w:left w:val="none" w:sz="0" w:space="0" w:color="auto"/>
            <w:bottom w:val="none" w:sz="0" w:space="0" w:color="auto"/>
            <w:right w:val="none" w:sz="0" w:space="0" w:color="auto"/>
          </w:divBdr>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6304387">
      <w:bodyDiv w:val="1"/>
      <w:marLeft w:val="0"/>
      <w:marRight w:val="0"/>
      <w:marTop w:val="0"/>
      <w:marBottom w:val="0"/>
      <w:divBdr>
        <w:top w:val="none" w:sz="0" w:space="0" w:color="auto"/>
        <w:left w:val="none" w:sz="0" w:space="0" w:color="auto"/>
        <w:bottom w:val="none" w:sz="0" w:space="0" w:color="auto"/>
        <w:right w:val="none" w:sz="0" w:space="0" w:color="auto"/>
      </w:divBdr>
      <w:divsChild>
        <w:div w:id="1814516339">
          <w:marLeft w:val="0"/>
          <w:marRight w:val="0"/>
          <w:marTop w:val="0"/>
          <w:marBottom w:val="0"/>
          <w:divBdr>
            <w:top w:val="none" w:sz="0" w:space="0" w:color="auto"/>
            <w:left w:val="none" w:sz="0" w:space="0" w:color="auto"/>
            <w:bottom w:val="none" w:sz="0" w:space="0" w:color="auto"/>
            <w:right w:val="none" w:sz="0" w:space="0" w:color="auto"/>
          </w:divBdr>
        </w:div>
        <w:div w:id="1210340289">
          <w:marLeft w:val="0"/>
          <w:marRight w:val="0"/>
          <w:marTop w:val="300"/>
          <w:marBottom w:val="0"/>
          <w:divBdr>
            <w:top w:val="none" w:sz="0" w:space="0" w:color="auto"/>
            <w:left w:val="none" w:sz="0" w:space="0" w:color="auto"/>
            <w:bottom w:val="none" w:sz="0" w:space="0" w:color="auto"/>
            <w:right w:val="none" w:sz="0" w:space="0" w:color="auto"/>
          </w:divBdr>
          <w:divsChild>
            <w:div w:id="803545869">
              <w:marLeft w:val="0"/>
              <w:marRight w:val="0"/>
              <w:marTop w:val="0"/>
              <w:marBottom w:val="0"/>
              <w:divBdr>
                <w:top w:val="none" w:sz="0" w:space="0" w:color="auto"/>
                <w:left w:val="none" w:sz="0" w:space="0" w:color="auto"/>
                <w:bottom w:val="none" w:sz="0" w:space="0" w:color="auto"/>
                <w:right w:val="none" w:sz="0" w:space="0" w:color="auto"/>
              </w:divBdr>
            </w:div>
          </w:divsChild>
        </w:div>
        <w:div w:id="672951303">
          <w:marLeft w:val="0"/>
          <w:marRight w:val="0"/>
          <w:marTop w:val="300"/>
          <w:marBottom w:val="300"/>
          <w:divBdr>
            <w:top w:val="none" w:sz="0" w:space="0" w:color="auto"/>
            <w:left w:val="none" w:sz="0" w:space="0" w:color="auto"/>
            <w:bottom w:val="none" w:sz="0" w:space="0" w:color="auto"/>
            <w:right w:val="none" w:sz="0" w:space="0" w:color="auto"/>
          </w:divBdr>
        </w:div>
        <w:div w:id="140730662">
          <w:marLeft w:val="0"/>
          <w:marRight w:val="0"/>
          <w:marTop w:val="0"/>
          <w:marBottom w:val="0"/>
          <w:divBdr>
            <w:top w:val="none" w:sz="0" w:space="0" w:color="auto"/>
            <w:left w:val="none" w:sz="0" w:space="0" w:color="auto"/>
            <w:bottom w:val="none" w:sz="0" w:space="0" w:color="auto"/>
            <w:right w:val="none" w:sz="0" w:space="0" w:color="auto"/>
          </w:divBdr>
          <w:divsChild>
            <w:div w:id="786236770">
              <w:marLeft w:val="0"/>
              <w:marRight w:val="0"/>
              <w:marTop w:val="300"/>
              <w:marBottom w:val="450"/>
              <w:divBdr>
                <w:top w:val="none" w:sz="0" w:space="0" w:color="auto"/>
                <w:left w:val="none" w:sz="0" w:space="0" w:color="auto"/>
                <w:bottom w:val="none" w:sz="0" w:space="0" w:color="auto"/>
                <w:right w:val="none" w:sz="0" w:space="0" w:color="auto"/>
              </w:divBdr>
              <w:divsChild>
                <w:div w:id="697007674">
                  <w:marLeft w:val="0"/>
                  <w:marRight w:val="0"/>
                  <w:marTop w:val="0"/>
                  <w:marBottom w:val="0"/>
                  <w:divBdr>
                    <w:top w:val="none" w:sz="0" w:space="0" w:color="auto"/>
                    <w:left w:val="none" w:sz="0" w:space="0" w:color="auto"/>
                    <w:bottom w:val="none" w:sz="0" w:space="0" w:color="auto"/>
                    <w:right w:val="none" w:sz="0" w:space="0" w:color="auto"/>
                  </w:divBdr>
                  <w:divsChild>
                    <w:div w:id="1154948499">
                      <w:marLeft w:val="0"/>
                      <w:marRight w:val="0"/>
                      <w:marTop w:val="0"/>
                      <w:marBottom w:val="0"/>
                      <w:divBdr>
                        <w:top w:val="none" w:sz="0" w:space="0" w:color="auto"/>
                        <w:left w:val="none" w:sz="0" w:space="0" w:color="auto"/>
                        <w:bottom w:val="none" w:sz="0" w:space="0" w:color="auto"/>
                        <w:right w:val="none" w:sz="0" w:space="0" w:color="auto"/>
                      </w:divBdr>
                      <w:divsChild>
                        <w:div w:id="183325243">
                          <w:marLeft w:val="0"/>
                          <w:marRight w:val="0"/>
                          <w:marTop w:val="0"/>
                          <w:marBottom w:val="0"/>
                          <w:divBdr>
                            <w:top w:val="none" w:sz="0" w:space="0" w:color="auto"/>
                            <w:left w:val="none" w:sz="0" w:space="0" w:color="auto"/>
                            <w:bottom w:val="none" w:sz="0" w:space="0" w:color="auto"/>
                            <w:right w:val="none" w:sz="0" w:space="0" w:color="auto"/>
                          </w:divBdr>
                          <w:divsChild>
                            <w:div w:id="20760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665404">
      <w:bodyDiv w:val="1"/>
      <w:marLeft w:val="0"/>
      <w:marRight w:val="0"/>
      <w:marTop w:val="0"/>
      <w:marBottom w:val="0"/>
      <w:divBdr>
        <w:top w:val="none" w:sz="0" w:space="0" w:color="auto"/>
        <w:left w:val="none" w:sz="0" w:space="0" w:color="auto"/>
        <w:bottom w:val="none" w:sz="0" w:space="0" w:color="auto"/>
        <w:right w:val="none" w:sz="0" w:space="0" w:color="auto"/>
      </w:divBdr>
      <w:divsChild>
        <w:div w:id="1751612650">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1861636">
      <w:bodyDiv w:val="1"/>
      <w:marLeft w:val="0"/>
      <w:marRight w:val="0"/>
      <w:marTop w:val="0"/>
      <w:marBottom w:val="0"/>
      <w:divBdr>
        <w:top w:val="none" w:sz="0" w:space="0" w:color="auto"/>
        <w:left w:val="none" w:sz="0" w:space="0" w:color="auto"/>
        <w:bottom w:val="none" w:sz="0" w:space="0" w:color="auto"/>
        <w:right w:val="none" w:sz="0" w:space="0" w:color="auto"/>
      </w:divBdr>
      <w:divsChild>
        <w:div w:id="1227455061">
          <w:marLeft w:val="0"/>
          <w:marRight w:val="0"/>
          <w:marTop w:val="0"/>
          <w:marBottom w:val="30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494">
      <w:bodyDiv w:val="1"/>
      <w:marLeft w:val="0"/>
      <w:marRight w:val="0"/>
      <w:marTop w:val="0"/>
      <w:marBottom w:val="0"/>
      <w:divBdr>
        <w:top w:val="none" w:sz="0" w:space="0" w:color="auto"/>
        <w:left w:val="none" w:sz="0" w:space="0" w:color="auto"/>
        <w:bottom w:val="none" w:sz="0" w:space="0" w:color="auto"/>
        <w:right w:val="none" w:sz="0" w:space="0" w:color="auto"/>
      </w:divBdr>
      <w:divsChild>
        <w:div w:id="1021248328">
          <w:marLeft w:val="0"/>
          <w:marRight w:val="150"/>
          <w:marTop w:val="0"/>
          <w:marBottom w:val="75"/>
          <w:divBdr>
            <w:top w:val="none" w:sz="0" w:space="0" w:color="auto"/>
            <w:left w:val="none" w:sz="0" w:space="0" w:color="auto"/>
            <w:bottom w:val="none" w:sz="0" w:space="0" w:color="auto"/>
            <w:right w:val="none" w:sz="0" w:space="0" w:color="auto"/>
          </w:divBdr>
        </w:div>
        <w:div w:id="1564608969">
          <w:marLeft w:val="0"/>
          <w:marRight w:val="150"/>
          <w:marTop w:val="150"/>
          <w:marBottom w:val="150"/>
          <w:divBdr>
            <w:top w:val="none" w:sz="0" w:space="0" w:color="auto"/>
            <w:left w:val="none" w:sz="0" w:space="0" w:color="auto"/>
            <w:bottom w:val="none" w:sz="0" w:space="0" w:color="auto"/>
            <w:right w:val="none" w:sz="0" w:space="0" w:color="auto"/>
          </w:divBdr>
        </w:div>
        <w:div w:id="1868173642">
          <w:marLeft w:val="0"/>
          <w:marRight w:val="150"/>
          <w:marTop w:val="0"/>
          <w:marBottom w:val="0"/>
          <w:divBdr>
            <w:top w:val="none" w:sz="0" w:space="0" w:color="auto"/>
            <w:left w:val="none" w:sz="0" w:space="0" w:color="auto"/>
            <w:bottom w:val="none" w:sz="0" w:space="0" w:color="auto"/>
            <w:right w:val="none" w:sz="0" w:space="0" w:color="auto"/>
          </w:divBdr>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4985">
      <w:bodyDiv w:val="1"/>
      <w:marLeft w:val="0"/>
      <w:marRight w:val="0"/>
      <w:marTop w:val="0"/>
      <w:marBottom w:val="0"/>
      <w:divBdr>
        <w:top w:val="none" w:sz="0" w:space="0" w:color="auto"/>
        <w:left w:val="none" w:sz="0" w:space="0" w:color="auto"/>
        <w:bottom w:val="none" w:sz="0" w:space="0" w:color="auto"/>
        <w:right w:val="none" w:sz="0" w:space="0" w:color="auto"/>
      </w:divBdr>
      <w:divsChild>
        <w:div w:id="1978217355">
          <w:marLeft w:val="0"/>
          <w:marRight w:val="150"/>
          <w:marTop w:val="0"/>
          <w:marBottom w:val="75"/>
          <w:divBdr>
            <w:top w:val="none" w:sz="0" w:space="0" w:color="auto"/>
            <w:left w:val="none" w:sz="0" w:space="0" w:color="auto"/>
            <w:bottom w:val="none" w:sz="0" w:space="0" w:color="auto"/>
            <w:right w:val="none" w:sz="0" w:space="0" w:color="auto"/>
          </w:divBdr>
        </w:div>
        <w:div w:id="1844320012">
          <w:marLeft w:val="0"/>
          <w:marRight w:val="150"/>
          <w:marTop w:val="150"/>
          <w:marBottom w:val="150"/>
          <w:divBdr>
            <w:top w:val="none" w:sz="0" w:space="0" w:color="auto"/>
            <w:left w:val="none" w:sz="0" w:space="0" w:color="auto"/>
            <w:bottom w:val="none" w:sz="0" w:space="0" w:color="auto"/>
            <w:right w:val="none" w:sz="0" w:space="0" w:color="auto"/>
          </w:divBdr>
        </w:div>
        <w:div w:id="1188104548">
          <w:marLeft w:val="0"/>
          <w:marRight w:val="150"/>
          <w:marTop w:val="0"/>
          <w:marBottom w:val="0"/>
          <w:divBdr>
            <w:top w:val="none" w:sz="0" w:space="0" w:color="auto"/>
            <w:left w:val="none" w:sz="0" w:space="0" w:color="auto"/>
            <w:bottom w:val="none" w:sz="0" w:space="0" w:color="auto"/>
            <w:right w:val="none" w:sz="0" w:space="0" w:color="auto"/>
          </w:divBdr>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4941816">
      <w:bodyDiv w:val="1"/>
      <w:marLeft w:val="0"/>
      <w:marRight w:val="0"/>
      <w:marTop w:val="0"/>
      <w:marBottom w:val="0"/>
      <w:divBdr>
        <w:top w:val="none" w:sz="0" w:space="0" w:color="auto"/>
        <w:left w:val="none" w:sz="0" w:space="0" w:color="auto"/>
        <w:bottom w:val="none" w:sz="0" w:space="0" w:color="auto"/>
        <w:right w:val="none" w:sz="0" w:space="0" w:color="auto"/>
      </w:divBdr>
      <w:divsChild>
        <w:div w:id="1769766179">
          <w:marLeft w:val="0"/>
          <w:marRight w:val="0"/>
          <w:marTop w:val="0"/>
          <w:marBottom w:val="300"/>
          <w:divBdr>
            <w:top w:val="none" w:sz="0" w:space="0" w:color="auto"/>
            <w:left w:val="none" w:sz="0" w:space="0" w:color="auto"/>
            <w:bottom w:val="none" w:sz="0" w:space="0" w:color="auto"/>
            <w:right w:val="none" w:sz="0" w:space="0" w:color="auto"/>
          </w:divBdr>
        </w:div>
      </w:divsChild>
    </w:div>
    <w:div w:id="1295602886">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7">
          <w:marLeft w:val="0"/>
          <w:marRight w:val="375"/>
          <w:marTop w:val="0"/>
          <w:marBottom w:val="0"/>
          <w:divBdr>
            <w:top w:val="none" w:sz="0" w:space="0" w:color="auto"/>
            <w:left w:val="none" w:sz="0" w:space="0" w:color="auto"/>
            <w:bottom w:val="none" w:sz="0" w:space="0" w:color="auto"/>
            <w:right w:val="none" w:sz="0" w:space="0" w:color="auto"/>
          </w:divBdr>
        </w:div>
        <w:div w:id="1579443222">
          <w:marLeft w:val="0"/>
          <w:marRight w:val="0"/>
          <w:marTop w:val="0"/>
          <w:marBottom w:val="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838665">
      <w:bodyDiv w:val="1"/>
      <w:marLeft w:val="0"/>
      <w:marRight w:val="0"/>
      <w:marTop w:val="0"/>
      <w:marBottom w:val="0"/>
      <w:divBdr>
        <w:top w:val="none" w:sz="0" w:space="0" w:color="auto"/>
        <w:left w:val="none" w:sz="0" w:space="0" w:color="auto"/>
        <w:bottom w:val="none" w:sz="0" w:space="0" w:color="auto"/>
        <w:right w:val="none" w:sz="0" w:space="0" w:color="auto"/>
      </w:divBdr>
      <w:divsChild>
        <w:div w:id="333846186">
          <w:marLeft w:val="0"/>
          <w:marRight w:val="0"/>
          <w:marTop w:val="0"/>
          <w:marBottom w:val="75"/>
          <w:divBdr>
            <w:top w:val="none" w:sz="0" w:space="0" w:color="auto"/>
            <w:left w:val="none" w:sz="0" w:space="0" w:color="auto"/>
            <w:bottom w:val="none" w:sz="0" w:space="0" w:color="auto"/>
            <w:right w:val="none" w:sz="0" w:space="0" w:color="auto"/>
          </w:divBdr>
        </w:div>
        <w:div w:id="218443391">
          <w:marLeft w:val="0"/>
          <w:marRight w:val="0"/>
          <w:marTop w:val="0"/>
          <w:marBottom w:val="75"/>
          <w:divBdr>
            <w:top w:val="single" w:sz="6" w:space="3" w:color="DEDEDE"/>
            <w:left w:val="single" w:sz="6" w:space="3" w:color="DEDEDE"/>
            <w:bottom w:val="single" w:sz="6" w:space="3" w:color="DEDEDE"/>
            <w:right w:val="single" w:sz="6" w:space="3" w:color="DEDEDE"/>
          </w:divBdr>
        </w:div>
        <w:div w:id="1151941731">
          <w:marLeft w:val="0"/>
          <w:marRight w:val="0"/>
          <w:marTop w:val="0"/>
          <w:marBottom w:val="0"/>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302316">
      <w:bodyDiv w:val="1"/>
      <w:marLeft w:val="0"/>
      <w:marRight w:val="0"/>
      <w:marTop w:val="0"/>
      <w:marBottom w:val="0"/>
      <w:divBdr>
        <w:top w:val="none" w:sz="0" w:space="0" w:color="auto"/>
        <w:left w:val="none" w:sz="0" w:space="0" w:color="auto"/>
        <w:bottom w:val="none" w:sz="0" w:space="0" w:color="auto"/>
        <w:right w:val="none" w:sz="0" w:space="0" w:color="auto"/>
      </w:divBdr>
      <w:divsChild>
        <w:div w:id="219096596">
          <w:marLeft w:val="0"/>
          <w:marRight w:val="0"/>
          <w:marTop w:val="0"/>
          <w:marBottom w:val="30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2347131">
      <w:bodyDiv w:val="1"/>
      <w:marLeft w:val="0"/>
      <w:marRight w:val="0"/>
      <w:marTop w:val="0"/>
      <w:marBottom w:val="0"/>
      <w:divBdr>
        <w:top w:val="none" w:sz="0" w:space="0" w:color="auto"/>
        <w:left w:val="none" w:sz="0" w:space="0" w:color="auto"/>
        <w:bottom w:val="none" w:sz="0" w:space="0" w:color="auto"/>
        <w:right w:val="none" w:sz="0" w:space="0" w:color="auto"/>
      </w:divBdr>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385166">
      <w:bodyDiv w:val="1"/>
      <w:marLeft w:val="0"/>
      <w:marRight w:val="0"/>
      <w:marTop w:val="0"/>
      <w:marBottom w:val="0"/>
      <w:divBdr>
        <w:top w:val="none" w:sz="0" w:space="0" w:color="auto"/>
        <w:left w:val="none" w:sz="0" w:space="0" w:color="auto"/>
        <w:bottom w:val="none" w:sz="0" w:space="0" w:color="auto"/>
        <w:right w:val="none" w:sz="0" w:space="0" w:color="auto"/>
      </w:divBdr>
      <w:divsChild>
        <w:div w:id="2002849028">
          <w:marLeft w:val="0"/>
          <w:marRight w:val="0"/>
          <w:marTop w:val="0"/>
          <w:marBottom w:val="30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4965286">
      <w:bodyDiv w:val="1"/>
      <w:marLeft w:val="0"/>
      <w:marRight w:val="0"/>
      <w:marTop w:val="0"/>
      <w:marBottom w:val="0"/>
      <w:divBdr>
        <w:top w:val="none" w:sz="0" w:space="0" w:color="auto"/>
        <w:left w:val="none" w:sz="0" w:space="0" w:color="auto"/>
        <w:bottom w:val="none" w:sz="0" w:space="0" w:color="auto"/>
        <w:right w:val="none" w:sz="0" w:space="0" w:color="auto"/>
      </w:divBdr>
      <w:divsChild>
        <w:div w:id="421073440">
          <w:marLeft w:val="0"/>
          <w:marRight w:val="0"/>
          <w:marTop w:val="0"/>
          <w:marBottom w:val="75"/>
          <w:divBdr>
            <w:top w:val="none" w:sz="0" w:space="0" w:color="auto"/>
            <w:left w:val="none" w:sz="0" w:space="0" w:color="auto"/>
            <w:bottom w:val="none" w:sz="0" w:space="0" w:color="auto"/>
            <w:right w:val="none" w:sz="0" w:space="0" w:color="auto"/>
          </w:divBdr>
        </w:div>
        <w:div w:id="1973710801">
          <w:marLeft w:val="0"/>
          <w:marRight w:val="0"/>
          <w:marTop w:val="0"/>
          <w:marBottom w:val="0"/>
          <w:divBdr>
            <w:top w:val="none" w:sz="0" w:space="0" w:color="auto"/>
            <w:left w:val="none" w:sz="0" w:space="0" w:color="auto"/>
            <w:bottom w:val="none" w:sz="0" w:space="0" w:color="auto"/>
            <w:right w:val="none" w:sz="0" w:space="0" w:color="auto"/>
          </w:divBdr>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679948">
      <w:bodyDiv w:val="1"/>
      <w:marLeft w:val="0"/>
      <w:marRight w:val="0"/>
      <w:marTop w:val="0"/>
      <w:marBottom w:val="0"/>
      <w:divBdr>
        <w:top w:val="none" w:sz="0" w:space="0" w:color="auto"/>
        <w:left w:val="none" w:sz="0" w:space="0" w:color="auto"/>
        <w:bottom w:val="none" w:sz="0" w:space="0" w:color="auto"/>
        <w:right w:val="none" w:sz="0" w:space="0" w:color="auto"/>
      </w:divBdr>
      <w:divsChild>
        <w:div w:id="1400130217">
          <w:marLeft w:val="0"/>
          <w:marRight w:val="0"/>
          <w:marTop w:val="0"/>
          <w:marBottom w:val="30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6451249">
      <w:bodyDiv w:val="1"/>
      <w:marLeft w:val="0"/>
      <w:marRight w:val="0"/>
      <w:marTop w:val="0"/>
      <w:marBottom w:val="0"/>
      <w:divBdr>
        <w:top w:val="none" w:sz="0" w:space="0" w:color="auto"/>
        <w:left w:val="none" w:sz="0" w:space="0" w:color="auto"/>
        <w:bottom w:val="none" w:sz="0" w:space="0" w:color="auto"/>
        <w:right w:val="none" w:sz="0" w:space="0" w:color="auto"/>
      </w:divBdr>
      <w:divsChild>
        <w:div w:id="1795516905">
          <w:marLeft w:val="0"/>
          <w:marRight w:val="150"/>
          <w:marTop w:val="0"/>
          <w:marBottom w:val="75"/>
          <w:divBdr>
            <w:top w:val="none" w:sz="0" w:space="0" w:color="auto"/>
            <w:left w:val="none" w:sz="0" w:space="0" w:color="auto"/>
            <w:bottom w:val="none" w:sz="0" w:space="0" w:color="auto"/>
            <w:right w:val="none" w:sz="0" w:space="0" w:color="auto"/>
          </w:divBdr>
        </w:div>
        <w:div w:id="766736982">
          <w:marLeft w:val="0"/>
          <w:marRight w:val="150"/>
          <w:marTop w:val="150"/>
          <w:marBottom w:val="150"/>
          <w:divBdr>
            <w:top w:val="none" w:sz="0" w:space="0" w:color="auto"/>
            <w:left w:val="none" w:sz="0" w:space="0" w:color="auto"/>
            <w:bottom w:val="none" w:sz="0" w:space="0" w:color="auto"/>
            <w:right w:val="none" w:sz="0" w:space="0" w:color="auto"/>
          </w:divBdr>
        </w:div>
        <w:div w:id="1357610302">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0839403">
      <w:bodyDiv w:val="1"/>
      <w:marLeft w:val="0"/>
      <w:marRight w:val="0"/>
      <w:marTop w:val="0"/>
      <w:marBottom w:val="0"/>
      <w:divBdr>
        <w:top w:val="none" w:sz="0" w:space="0" w:color="auto"/>
        <w:left w:val="none" w:sz="0" w:space="0" w:color="auto"/>
        <w:bottom w:val="none" w:sz="0" w:space="0" w:color="auto"/>
        <w:right w:val="none" w:sz="0" w:space="0" w:color="auto"/>
      </w:divBdr>
      <w:divsChild>
        <w:div w:id="1818721998">
          <w:marLeft w:val="0"/>
          <w:marRight w:val="0"/>
          <w:marTop w:val="0"/>
          <w:marBottom w:val="0"/>
          <w:divBdr>
            <w:top w:val="none" w:sz="0" w:space="0" w:color="auto"/>
            <w:left w:val="none" w:sz="0" w:space="0" w:color="auto"/>
            <w:bottom w:val="none" w:sz="0" w:space="0" w:color="auto"/>
            <w:right w:val="none" w:sz="0" w:space="0" w:color="auto"/>
          </w:divBdr>
        </w:div>
        <w:div w:id="1586498601">
          <w:marLeft w:val="0"/>
          <w:marRight w:val="0"/>
          <w:marTop w:val="300"/>
          <w:marBottom w:val="300"/>
          <w:divBdr>
            <w:top w:val="none" w:sz="0" w:space="0" w:color="auto"/>
            <w:left w:val="none" w:sz="0" w:space="0" w:color="auto"/>
            <w:bottom w:val="none" w:sz="0" w:space="0" w:color="auto"/>
            <w:right w:val="none" w:sz="0" w:space="0" w:color="auto"/>
          </w:divBdr>
        </w:div>
        <w:div w:id="497620406">
          <w:marLeft w:val="0"/>
          <w:marRight w:val="0"/>
          <w:marTop w:val="0"/>
          <w:marBottom w:val="0"/>
          <w:divBdr>
            <w:top w:val="none" w:sz="0" w:space="0" w:color="auto"/>
            <w:left w:val="none" w:sz="0" w:space="0" w:color="auto"/>
            <w:bottom w:val="none" w:sz="0" w:space="0" w:color="auto"/>
            <w:right w:val="none" w:sz="0" w:space="0" w:color="auto"/>
          </w:divBdr>
          <w:divsChild>
            <w:div w:id="87972834">
              <w:marLeft w:val="0"/>
              <w:marRight w:val="0"/>
              <w:marTop w:val="300"/>
              <w:marBottom w:val="450"/>
              <w:divBdr>
                <w:top w:val="none" w:sz="0" w:space="0" w:color="auto"/>
                <w:left w:val="none" w:sz="0" w:space="0" w:color="auto"/>
                <w:bottom w:val="none" w:sz="0" w:space="0" w:color="auto"/>
                <w:right w:val="none" w:sz="0" w:space="0" w:color="auto"/>
              </w:divBdr>
              <w:divsChild>
                <w:div w:id="1806852223">
                  <w:marLeft w:val="0"/>
                  <w:marRight w:val="0"/>
                  <w:marTop w:val="0"/>
                  <w:marBottom w:val="0"/>
                  <w:divBdr>
                    <w:top w:val="none" w:sz="0" w:space="0" w:color="auto"/>
                    <w:left w:val="none" w:sz="0" w:space="0" w:color="auto"/>
                    <w:bottom w:val="none" w:sz="0" w:space="0" w:color="auto"/>
                    <w:right w:val="none" w:sz="0" w:space="0" w:color="auto"/>
                  </w:divBdr>
                  <w:divsChild>
                    <w:div w:id="939795511">
                      <w:marLeft w:val="0"/>
                      <w:marRight w:val="0"/>
                      <w:marTop w:val="0"/>
                      <w:marBottom w:val="0"/>
                      <w:divBdr>
                        <w:top w:val="none" w:sz="0" w:space="0" w:color="auto"/>
                        <w:left w:val="none" w:sz="0" w:space="0" w:color="auto"/>
                        <w:bottom w:val="none" w:sz="0" w:space="0" w:color="auto"/>
                        <w:right w:val="none" w:sz="0" w:space="0" w:color="auto"/>
                      </w:divBdr>
                      <w:divsChild>
                        <w:div w:id="510144800">
                          <w:marLeft w:val="0"/>
                          <w:marRight w:val="0"/>
                          <w:marTop w:val="0"/>
                          <w:marBottom w:val="0"/>
                          <w:divBdr>
                            <w:top w:val="none" w:sz="0" w:space="0" w:color="auto"/>
                            <w:left w:val="none" w:sz="0" w:space="0" w:color="auto"/>
                            <w:bottom w:val="none" w:sz="0" w:space="0" w:color="auto"/>
                            <w:right w:val="none" w:sz="0" w:space="0" w:color="auto"/>
                          </w:divBdr>
                          <w:divsChild>
                            <w:div w:id="1577327282">
                              <w:marLeft w:val="0"/>
                              <w:marRight w:val="0"/>
                              <w:marTop w:val="0"/>
                              <w:marBottom w:val="0"/>
                              <w:divBdr>
                                <w:top w:val="none" w:sz="0" w:space="0" w:color="auto"/>
                                <w:left w:val="none" w:sz="0" w:space="0" w:color="auto"/>
                                <w:bottom w:val="none" w:sz="0" w:space="0" w:color="auto"/>
                                <w:right w:val="none" w:sz="0" w:space="0" w:color="auto"/>
                              </w:divBdr>
                              <w:divsChild>
                                <w:div w:id="1946693341">
                                  <w:marLeft w:val="0"/>
                                  <w:marRight w:val="0"/>
                                  <w:marTop w:val="0"/>
                                  <w:marBottom w:val="0"/>
                                  <w:divBdr>
                                    <w:top w:val="none" w:sz="0" w:space="0" w:color="auto"/>
                                    <w:left w:val="none" w:sz="0" w:space="0" w:color="auto"/>
                                    <w:bottom w:val="none" w:sz="0" w:space="0" w:color="auto"/>
                                    <w:right w:val="none" w:sz="0" w:space="0" w:color="auto"/>
                                  </w:divBdr>
                                  <w:divsChild>
                                    <w:div w:id="4086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886682">
          <w:marLeft w:val="0"/>
          <w:marRight w:val="0"/>
          <w:marTop w:val="0"/>
          <w:marBottom w:val="0"/>
          <w:divBdr>
            <w:top w:val="none" w:sz="0" w:space="0" w:color="auto"/>
            <w:left w:val="none" w:sz="0" w:space="0" w:color="auto"/>
            <w:bottom w:val="none" w:sz="0" w:space="0" w:color="auto"/>
            <w:right w:val="none" w:sz="0" w:space="0" w:color="auto"/>
          </w:divBdr>
          <w:divsChild>
            <w:div w:id="1650355708">
              <w:blockQuote w:val="1"/>
              <w:marLeft w:val="0"/>
              <w:marRight w:val="0"/>
              <w:marTop w:val="465"/>
              <w:marBottom w:val="525"/>
              <w:divBdr>
                <w:top w:val="none" w:sz="0" w:space="0" w:color="auto"/>
                <w:left w:val="none" w:sz="0" w:space="0" w:color="auto"/>
                <w:bottom w:val="none" w:sz="0" w:space="0" w:color="auto"/>
                <w:right w:val="none" w:sz="0" w:space="0" w:color="auto"/>
              </w:divBdr>
            </w:div>
            <w:div w:id="1008058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21077505">
      <w:bodyDiv w:val="1"/>
      <w:marLeft w:val="0"/>
      <w:marRight w:val="0"/>
      <w:marTop w:val="0"/>
      <w:marBottom w:val="0"/>
      <w:divBdr>
        <w:top w:val="none" w:sz="0" w:space="0" w:color="auto"/>
        <w:left w:val="none" w:sz="0" w:space="0" w:color="auto"/>
        <w:bottom w:val="none" w:sz="0" w:space="0" w:color="auto"/>
        <w:right w:val="none" w:sz="0" w:space="0" w:color="auto"/>
      </w:divBdr>
      <w:divsChild>
        <w:div w:id="1377312118">
          <w:marLeft w:val="0"/>
          <w:marRight w:val="0"/>
          <w:marTop w:val="0"/>
          <w:marBottom w:val="0"/>
          <w:divBdr>
            <w:top w:val="none" w:sz="0" w:space="0" w:color="auto"/>
            <w:left w:val="none" w:sz="0" w:space="0" w:color="auto"/>
            <w:bottom w:val="none" w:sz="0" w:space="0" w:color="auto"/>
            <w:right w:val="none" w:sz="0" w:space="0" w:color="auto"/>
          </w:divBdr>
        </w:div>
        <w:div w:id="1135098100">
          <w:marLeft w:val="0"/>
          <w:marRight w:val="0"/>
          <w:marTop w:val="300"/>
          <w:marBottom w:val="300"/>
          <w:divBdr>
            <w:top w:val="none" w:sz="0" w:space="0" w:color="auto"/>
            <w:left w:val="none" w:sz="0" w:space="0" w:color="auto"/>
            <w:bottom w:val="none" w:sz="0" w:space="0" w:color="auto"/>
            <w:right w:val="none" w:sz="0" w:space="0" w:color="auto"/>
          </w:divBdr>
        </w:div>
        <w:div w:id="749697615">
          <w:marLeft w:val="0"/>
          <w:marRight w:val="0"/>
          <w:marTop w:val="0"/>
          <w:marBottom w:val="0"/>
          <w:divBdr>
            <w:top w:val="none" w:sz="0" w:space="0" w:color="auto"/>
            <w:left w:val="none" w:sz="0" w:space="0" w:color="auto"/>
            <w:bottom w:val="none" w:sz="0" w:space="0" w:color="auto"/>
            <w:right w:val="none" w:sz="0" w:space="0" w:color="auto"/>
          </w:divBdr>
          <w:divsChild>
            <w:div w:id="1947226929">
              <w:marLeft w:val="0"/>
              <w:marRight w:val="0"/>
              <w:marTop w:val="300"/>
              <w:marBottom w:val="450"/>
              <w:divBdr>
                <w:top w:val="none" w:sz="0" w:space="0" w:color="auto"/>
                <w:left w:val="none" w:sz="0" w:space="0" w:color="auto"/>
                <w:bottom w:val="none" w:sz="0" w:space="0" w:color="auto"/>
                <w:right w:val="none" w:sz="0" w:space="0" w:color="auto"/>
              </w:divBdr>
              <w:divsChild>
                <w:div w:id="1995333228">
                  <w:marLeft w:val="0"/>
                  <w:marRight w:val="0"/>
                  <w:marTop w:val="0"/>
                  <w:marBottom w:val="0"/>
                  <w:divBdr>
                    <w:top w:val="none" w:sz="0" w:space="0" w:color="auto"/>
                    <w:left w:val="none" w:sz="0" w:space="0" w:color="auto"/>
                    <w:bottom w:val="none" w:sz="0" w:space="0" w:color="auto"/>
                    <w:right w:val="none" w:sz="0" w:space="0" w:color="auto"/>
                  </w:divBdr>
                  <w:divsChild>
                    <w:div w:id="1669820080">
                      <w:marLeft w:val="0"/>
                      <w:marRight w:val="0"/>
                      <w:marTop w:val="0"/>
                      <w:marBottom w:val="0"/>
                      <w:divBdr>
                        <w:top w:val="none" w:sz="0" w:space="0" w:color="auto"/>
                        <w:left w:val="none" w:sz="0" w:space="0" w:color="auto"/>
                        <w:bottom w:val="none" w:sz="0" w:space="0" w:color="auto"/>
                        <w:right w:val="none" w:sz="0" w:space="0" w:color="auto"/>
                      </w:divBdr>
                      <w:divsChild>
                        <w:div w:id="768504155">
                          <w:marLeft w:val="0"/>
                          <w:marRight w:val="0"/>
                          <w:marTop w:val="0"/>
                          <w:marBottom w:val="0"/>
                          <w:divBdr>
                            <w:top w:val="none" w:sz="0" w:space="0" w:color="auto"/>
                            <w:left w:val="none" w:sz="0" w:space="0" w:color="auto"/>
                            <w:bottom w:val="none" w:sz="0" w:space="0" w:color="auto"/>
                            <w:right w:val="none" w:sz="0" w:space="0" w:color="auto"/>
                          </w:divBdr>
                          <w:divsChild>
                            <w:div w:id="1808208281">
                              <w:marLeft w:val="0"/>
                              <w:marRight w:val="0"/>
                              <w:marTop w:val="0"/>
                              <w:marBottom w:val="0"/>
                              <w:divBdr>
                                <w:top w:val="none" w:sz="0" w:space="0" w:color="auto"/>
                                <w:left w:val="none" w:sz="0" w:space="0" w:color="auto"/>
                                <w:bottom w:val="none" w:sz="0" w:space="0" w:color="auto"/>
                                <w:right w:val="none" w:sz="0" w:space="0" w:color="auto"/>
                              </w:divBdr>
                              <w:divsChild>
                                <w:div w:id="1938324031">
                                  <w:marLeft w:val="0"/>
                                  <w:marRight w:val="0"/>
                                  <w:marTop w:val="0"/>
                                  <w:marBottom w:val="0"/>
                                  <w:divBdr>
                                    <w:top w:val="none" w:sz="0" w:space="0" w:color="auto"/>
                                    <w:left w:val="none" w:sz="0" w:space="0" w:color="auto"/>
                                    <w:bottom w:val="none" w:sz="0" w:space="0" w:color="auto"/>
                                    <w:right w:val="none" w:sz="0" w:space="0" w:color="auto"/>
                                  </w:divBdr>
                                  <w:divsChild>
                                    <w:div w:id="3274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15923">
          <w:marLeft w:val="0"/>
          <w:marRight w:val="0"/>
          <w:marTop w:val="0"/>
          <w:marBottom w:val="0"/>
          <w:divBdr>
            <w:top w:val="none" w:sz="0" w:space="0" w:color="auto"/>
            <w:left w:val="none" w:sz="0" w:space="0" w:color="auto"/>
            <w:bottom w:val="none" w:sz="0" w:space="0" w:color="auto"/>
            <w:right w:val="none" w:sz="0" w:space="0" w:color="auto"/>
          </w:divBdr>
          <w:divsChild>
            <w:div w:id="12743643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sChild>
        <w:div w:id="2117171578">
          <w:marLeft w:val="0"/>
          <w:marRight w:val="0"/>
          <w:marTop w:val="0"/>
          <w:marBottom w:val="0"/>
          <w:divBdr>
            <w:top w:val="none" w:sz="0" w:space="0" w:color="auto"/>
            <w:left w:val="none" w:sz="0" w:space="0" w:color="auto"/>
            <w:bottom w:val="none" w:sz="0" w:space="0" w:color="auto"/>
            <w:right w:val="none" w:sz="0" w:space="0" w:color="auto"/>
          </w:divBdr>
        </w:div>
        <w:div w:id="1766731154">
          <w:marLeft w:val="0"/>
          <w:marRight w:val="0"/>
          <w:marTop w:val="0"/>
          <w:marBottom w:val="0"/>
          <w:divBdr>
            <w:top w:val="none" w:sz="0" w:space="0" w:color="auto"/>
            <w:left w:val="none" w:sz="0" w:space="0" w:color="auto"/>
            <w:bottom w:val="none" w:sz="0" w:space="0" w:color="auto"/>
            <w:right w:val="none" w:sz="0" w:space="0" w:color="auto"/>
          </w:divBdr>
          <w:divsChild>
            <w:div w:id="647827258">
              <w:marLeft w:val="0"/>
              <w:marRight w:val="0"/>
              <w:marTop w:val="0"/>
              <w:marBottom w:val="0"/>
              <w:divBdr>
                <w:top w:val="none" w:sz="0" w:space="0" w:color="auto"/>
                <w:left w:val="none" w:sz="0" w:space="0" w:color="auto"/>
                <w:bottom w:val="none" w:sz="0" w:space="0" w:color="auto"/>
                <w:right w:val="none" w:sz="0" w:space="0" w:color="auto"/>
              </w:divBdr>
              <w:divsChild>
                <w:div w:id="840850169">
                  <w:marLeft w:val="0"/>
                  <w:marRight w:val="0"/>
                  <w:marTop w:val="300"/>
                  <w:marBottom w:val="450"/>
                  <w:divBdr>
                    <w:top w:val="none" w:sz="0" w:space="0" w:color="auto"/>
                    <w:left w:val="none" w:sz="0" w:space="0" w:color="auto"/>
                    <w:bottom w:val="none" w:sz="0" w:space="0" w:color="auto"/>
                    <w:right w:val="none" w:sz="0" w:space="0" w:color="auto"/>
                  </w:divBdr>
                  <w:divsChild>
                    <w:div w:id="98724409">
                      <w:marLeft w:val="0"/>
                      <w:marRight w:val="0"/>
                      <w:marTop w:val="0"/>
                      <w:marBottom w:val="0"/>
                      <w:divBdr>
                        <w:top w:val="none" w:sz="0" w:space="0" w:color="auto"/>
                        <w:left w:val="none" w:sz="0" w:space="0" w:color="auto"/>
                        <w:bottom w:val="none" w:sz="0" w:space="0" w:color="auto"/>
                        <w:right w:val="none" w:sz="0" w:space="0" w:color="auto"/>
                      </w:divBdr>
                      <w:divsChild>
                        <w:div w:id="1328091985">
                          <w:marLeft w:val="0"/>
                          <w:marRight w:val="0"/>
                          <w:marTop w:val="0"/>
                          <w:marBottom w:val="0"/>
                          <w:divBdr>
                            <w:top w:val="none" w:sz="0" w:space="0" w:color="auto"/>
                            <w:left w:val="none" w:sz="0" w:space="0" w:color="auto"/>
                            <w:bottom w:val="none" w:sz="0" w:space="0" w:color="auto"/>
                            <w:right w:val="none" w:sz="0" w:space="0" w:color="auto"/>
                          </w:divBdr>
                          <w:divsChild>
                            <w:div w:id="703554032">
                              <w:marLeft w:val="0"/>
                              <w:marRight w:val="0"/>
                              <w:marTop w:val="0"/>
                              <w:marBottom w:val="0"/>
                              <w:divBdr>
                                <w:top w:val="none" w:sz="0" w:space="0" w:color="auto"/>
                                <w:left w:val="none" w:sz="0" w:space="0" w:color="auto"/>
                                <w:bottom w:val="none" w:sz="0" w:space="0" w:color="auto"/>
                                <w:right w:val="none" w:sz="0" w:space="0" w:color="auto"/>
                              </w:divBdr>
                              <w:divsChild>
                                <w:div w:id="396170993">
                                  <w:marLeft w:val="0"/>
                                  <w:marRight w:val="0"/>
                                  <w:marTop w:val="0"/>
                                  <w:marBottom w:val="0"/>
                                  <w:divBdr>
                                    <w:top w:val="none" w:sz="0" w:space="0" w:color="auto"/>
                                    <w:left w:val="none" w:sz="0" w:space="0" w:color="auto"/>
                                    <w:bottom w:val="none" w:sz="0" w:space="0" w:color="auto"/>
                                    <w:right w:val="none" w:sz="0" w:space="0" w:color="auto"/>
                                  </w:divBdr>
                                  <w:divsChild>
                                    <w:div w:id="2086417712">
                                      <w:marLeft w:val="0"/>
                                      <w:marRight w:val="0"/>
                                      <w:marTop w:val="0"/>
                                      <w:marBottom w:val="0"/>
                                      <w:divBdr>
                                        <w:top w:val="none" w:sz="0" w:space="0" w:color="auto"/>
                                        <w:left w:val="none" w:sz="0" w:space="0" w:color="auto"/>
                                        <w:bottom w:val="none" w:sz="0" w:space="0" w:color="auto"/>
                                        <w:right w:val="none" w:sz="0" w:space="0" w:color="auto"/>
                                      </w:divBdr>
                                      <w:divsChild>
                                        <w:div w:id="1515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520727">
              <w:marLeft w:val="-225"/>
              <w:marRight w:val="-225"/>
              <w:marTop w:val="0"/>
              <w:marBottom w:val="0"/>
              <w:divBdr>
                <w:top w:val="none" w:sz="0" w:space="0" w:color="auto"/>
                <w:left w:val="none" w:sz="0" w:space="0" w:color="auto"/>
                <w:bottom w:val="none" w:sz="0" w:space="0" w:color="auto"/>
                <w:right w:val="none" w:sz="0" w:space="0" w:color="auto"/>
              </w:divBdr>
              <w:divsChild>
                <w:div w:id="844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14435">
      <w:bodyDiv w:val="1"/>
      <w:marLeft w:val="0"/>
      <w:marRight w:val="0"/>
      <w:marTop w:val="0"/>
      <w:marBottom w:val="0"/>
      <w:divBdr>
        <w:top w:val="none" w:sz="0" w:space="0" w:color="auto"/>
        <w:left w:val="none" w:sz="0" w:space="0" w:color="auto"/>
        <w:bottom w:val="none" w:sz="0" w:space="0" w:color="auto"/>
        <w:right w:val="none" w:sz="0" w:space="0" w:color="auto"/>
      </w:divBdr>
      <w:divsChild>
        <w:div w:id="1941715383">
          <w:marLeft w:val="0"/>
          <w:marRight w:val="0"/>
          <w:marTop w:val="0"/>
          <w:marBottom w:val="240"/>
          <w:divBdr>
            <w:top w:val="none" w:sz="0" w:space="0" w:color="auto"/>
            <w:left w:val="none" w:sz="0" w:space="0" w:color="auto"/>
            <w:bottom w:val="none" w:sz="0" w:space="0" w:color="auto"/>
            <w:right w:val="none" w:sz="0" w:space="0" w:color="auto"/>
          </w:divBdr>
          <w:divsChild>
            <w:div w:id="867984697">
              <w:marLeft w:val="-240"/>
              <w:marRight w:val="-240"/>
              <w:marTop w:val="0"/>
              <w:marBottom w:val="0"/>
              <w:divBdr>
                <w:top w:val="none" w:sz="0" w:space="0" w:color="auto"/>
                <w:left w:val="none" w:sz="0" w:space="0" w:color="auto"/>
                <w:bottom w:val="none" w:sz="0" w:space="0" w:color="auto"/>
                <w:right w:val="none" w:sz="0" w:space="0" w:color="auto"/>
              </w:divBdr>
              <w:divsChild>
                <w:div w:id="1979608500">
                  <w:marLeft w:val="0"/>
                  <w:marRight w:val="0"/>
                  <w:marTop w:val="0"/>
                  <w:marBottom w:val="0"/>
                  <w:divBdr>
                    <w:top w:val="none" w:sz="0" w:space="0" w:color="auto"/>
                    <w:left w:val="none" w:sz="0" w:space="0" w:color="auto"/>
                    <w:bottom w:val="none" w:sz="0" w:space="0" w:color="auto"/>
                    <w:right w:val="none" w:sz="0" w:space="0" w:color="auto"/>
                  </w:divBdr>
                  <w:divsChild>
                    <w:div w:id="15117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9599">
          <w:marLeft w:val="0"/>
          <w:marRight w:val="0"/>
          <w:marTop w:val="0"/>
          <w:marBottom w:val="0"/>
          <w:divBdr>
            <w:top w:val="none" w:sz="0" w:space="0" w:color="auto"/>
            <w:left w:val="none" w:sz="0" w:space="0" w:color="auto"/>
            <w:bottom w:val="none" w:sz="0" w:space="0" w:color="auto"/>
            <w:right w:val="none" w:sz="0" w:space="0" w:color="auto"/>
          </w:divBdr>
          <w:divsChild>
            <w:div w:id="484974087">
              <w:marLeft w:val="0"/>
              <w:marRight w:val="0"/>
              <w:marTop w:val="0"/>
              <w:marBottom w:val="0"/>
              <w:divBdr>
                <w:top w:val="none" w:sz="0" w:space="0" w:color="auto"/>
                <w:left w:val="none" w:sz="0" w:space="0" w:color="auto"/>
                <w:bottom w:val="none" w:sz="0" w:space="0" w:color="auto"/>
                <w:right w:val="none" w:sz="0" w:space="0" w:color="auto"/>
              </w:divBdr>
              <w:divsChild>
                <w:div w:id="632292753">
                  <w:marLeft w:val="-240"/>
                  <w:marRight w:val="-240"/>
                  <w:marTop w:val="0"/>
                  <w:marBottom w:val="0"/>
                  <w:divBdr>
                    <w:top w:val="none" w:sz="0" w:space="0" w:color="auto"/>
                    <w:left w:val="none" w:sz="0" w:space="0" w:color="auto"/>
                    <w:bottom w:val="none" w:sz="0" w:space="0" w:color="auto"/>
                    <w:right w:val="none" w:sz="0" w:space="0" w:color="auto"/>
                  </w:divBdr>
                  <w:divsChild>
                    <w:div w:id="385641969">
                      <w:marLeft w:val="0"/>
                      <w:marRight w:val="0"/>
                      <w:marTop w:val="0"/>
                      <w:marBottom w:val="0"/>
                      <w:divBdr>
                        <w:top w:val="none" w:sz="0" w:space="0" w:color="auto"/>
                        <w:left w:val="none" w:sz="0" w:space="0" w:color="auto"/>
                        <w:bottom w:val="none" w:sz="0" w:space="0" w:color="auto"/>
                        <w:right w:val="none" w:sz="0" w:space="0" w:color="auto"/>
                      </w:divBdr>
                      <w:divsChild>
                        <w:div w:id="1137987880">
                          <w:marLeft w:val="0"/>
                          <w:marRight w:val="0"/>
                          <w:marTop w:val="0"/>
                          <w:marBottom w:val="0"/>
                          <w:divBdr>
                            <w:top w:val="none" w:sz="0" w:space="0" w:color="auto"/>
                            <w:left w:val="none" w:sz="0" w:space="0" w:color="auto"/>
                            <w:bottom w:val="none" w:sz="0" w:space="0" w:color="auto"/>
                            <w:right w:val="none" w:sz="0" w:space="0" w:color="auto"/>
                          </w:divBdr>
                        </w:div>
                      </w:divsChild>
                    </w:div>
                    <w:div w:id="527334777">
                      <w:marLeft w:val="0"/>
                      <w:marRight w:val="0"/>
                      <w:marTop w:val="0"/>
                      <w:marBottom w:val="0"/>
                      <w:divBdr>
                        <w:top w:val="none" w:sz="0" w:space="0" w:color="auto"/>
                        <w:left w:val="none" w:sz="0" w:space="0" w:color="auto"/>
                        <w:bottom w:val="none" w:sz="0" w:space="0" w:color="auto"/>
                        <w:right w:val="none" w:sz="0" w:space="0" w:color="auto"/>
                      </w:divBdr>
                      <w:divsChild>
                        <w:div w:id="2001929200">
                          <w:marLeft w:val="0"/>
                          <w:marRight w:val="0"/>
                          <w:marTop w:val="0"/>
                          <w:marBottom w:val="0"/>
                          <w:divBdr>
                            <w:top w:val="none" w:sz="0" w:space="0" w:color="auto"/>
                            <w:left w:val="none" w:sz="0" w:space="0" w:color="auto"/>
                            <w:bottom w:val="none" w:sz="0" w:space="0" w:color="auto"/>
                            <w:right w:val="none" w:sz="0" w:space="0" w:color="auto"/>
                          </w:divBdr>
                          <w:divsChild>
                            <w:div w:id="2057269906">
                              <w:marLeft w:val="-240"/>
                              <w:marRight w:val="-240"/>
                              <w:marTop w:val="0"/>
                              <w:marBottom w:val="0"/>
                              <w:divBdr>
                                <w:top w:val="none" w:sz="0" w:space="0" w:color="auto"/>
                                <w:left w:val="none" w:sz="0" w:space="0" w:color="auto"/>
                                <w:bottom w:val="none" w:sz="0" w:space="0" w:color="auto"/>
                                <w:right w:val="none" w:sz="0" w:space="0" w:color="auto"/>
                              </w:divBdr>
                              <w:divsChild>
                                <w:div w:id="953440502">
                                  <w:marLeft w:val="0"/>
                                  <w:marRight w:val="0"/>
                                  <w:marTop w:val="0"/>
                                  <w:marBottom w:val="0"/>
                                  <w:divBdr>
                                    <w:top w:val="none" w:sz="0" w:space="0" w:color="auto"/>
                                    <w:left w:val="none" w:sz="0" w:space="0" w:color="auto"/>
                                    <w:bottom w:val="none" w:sz="0" w:space="0" w:color="auto"/>
                                    <w:right w:val="none" w:sz="0" w:space="0" w:color="auto"/>
                                  </w:divBdr>
                                  <w:divsChild>
                                    <w:div w:id="169280385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29578">
      <w:bodyDiv w:val="1"/>
      <w:marLeft w:val="0"/>
      <w:marRight w:val="0"/>
      <w:marTop w:val="0"/>
      <w:marBottom w:val="0"/>
      <w:divBdr>
        <w:top w:val="none" w:sz="0" w:space="0" w:color="auto"/>
        <w:left w:val="none" w:sz="0" w:space="0" w:color="auto"/>
        <w:bottom w:val="none" w:sz="0" w:space="0" w:color="auto"/>
        <w:right w:val="none" w:sz="0" w:space="0" w:color="auto"/>
      </w:divBdr>
      <w:divsChild>
        <w:div w:id="1543248459">
          <w:marLeft w:val="0"/>
          <w:marRight w:val="0"/>
          <w:marTop w:val="0"/>
          <w:marBottom w:val="30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014816">
      <w:bodyDiv w:val="1"/>
      <w:marLeft w:val="0"/>
      <w:marRight w:val="0"/>
      <w:marTop w:val="0"/>
      <w:marBottom w:val="0"/>
      <w:divBdr>
        <w:top w:val="none" w:sz="0" w:space="0" w:color="auto"/>
        <w:left w:val="none" w:sz="0" w:space="0" w:color="auto"/>
        <w:bottom w:val="none" w:sz="0" w:space="0" w:color="auto"/>
        <w:right w:val="none" w:sz="0" w:space="0" w:color="auto"/>
      </w:divBdr>
      <w:divsChild>
        <w:div w:id="1824929404">
          <w:marLeft w:val="0"/>
          <w:marRight w:val="150"/>
          <w:marTop w:val="0"/>
          <w:marBottom w:val="75"/>
          <w:divBdr>
            <w:top w:val="none" w:sz="0" w:space="0" w:color="auto"/>
            <w:left w:val="none" w:sz="0" w:space="0" w:color="auto"/>
            <w:bottom w:val="none" w:sz="0" w:space="0" w:color="auto"/>
            <w:right w:val="none" w:sz="0" w:space="0" w:color="auto"/>
          </w:divBdr>
        </w:div>
        <w:div w:id="961377261">
          <w:marLeft w:val="0"/>
          <w:marRight w:val="150"/>
          <w:marTop w:val="150"/>
          <w:marBottom w:val="150"/>
          <w:divBdr>
            <w:top w:val="none" w:sz="0" w:space="0" w:color="auto"/>
            <w:left w:val="none" w:sz="0" w:space="0" w:color="auto"/>
            <w:bottom w:val="none" w:sz="0" w:space="0" w:color="auto"/>
            <w:right w:val="none" w:sz="0" w:space="0" w:color="auto"/>
          </w:divBdr>
        </w:div>
        <w:div w:id="1808011097">
          <w:marLeft w:val="0"/>
          <w:marRight w:val="150"/>
          <w:marTop w:val="0"/>
          <w:marBottom w:val="0"/>
          <w:divBdr>
            <w:top w:val="none" w:sz="0" w:space="0" w:color="auto"/>
            <w:left w:val="none" w:sz="0" w:space="0" w:color="auto"/>
            <w:bottom w:val="none" w:sz="0" w:space="0" w:color="auto"/>
            <w:right w:val="none" w:sz="0" w:space="0" w:color="auto"/>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8529">
      <w:bodyDiv w:val="1"/>
      <w:marLeft w:val="0"/>
      <w:marRight w:val="0"/>
      <w:marTop w:val="0"/>
      <w:marBottom w:val="0"/>
      <w:divBdr>
        <w:top w:val="none" w:sz="0" w:space="0" w:color="auto"/>
        <w:left w:val="none" w:sz="0" w:space="0" w:color="auto"/>
        <w:bottom w:val="none" w:sz="0" w:space="0" w:color="auto"/>
        <w:right w:val="none" w:sz="0" w:space="0" w:color="auto"/>
      </w:divBdr>
      <w:divsChild>
        <w:div w:id="1112553648">
          <w:marLeft w:val="0"/>
          <w:marRight w:val="0"/>
          <w:marTop w:val="0"/>
          <w:marBottom w:val="300"/>
          <w:divBdr>
            <w:top w:val="none" w:sz="0" w:space="0" w:color="auto"/>
            <w:left w:val="none" w:sz="0" w:space="0" w:color="auto"/>
            <w:bottom w:val="none" w:sz="0" w:space="0" w:color="auto"/>
            <w:right w:val="none" w:sz="0" w:space="0" w:color="auto"/>
          </w:divBdr>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418">
          <w:marLeft w:val="0"/>
          <w:marRight w:val="150"/>
          <w:marTop w:val="0"/>
          <w:marBottom w:val="75"/>
          <w:divBdr>
            <w:top w:val="none" w:sz="0" w:space="0" w:color="auto"/>
            <w:left w:val="none" w:sz="0" w:space="0" w:color="auto"/>
            <w:bottom w:val="none" w:sz="0" w:space="0" w:color="auto"/>
            <w:right w:val="none" w:sz="0" w:space="0" w:color="auto"/>
          </w:divBdr>
        </w:div>
        <w:div w:id="2111775827">
          <w:marLeft w:val="0"/>
          <w:marRight w:val="150"/>
          <w:marTop w:val="150"/>
          <w:marBottom w:val="150"/>
          <w:divBdr>
            <w:top w:val="none" w:sz="0" w:space="0" w:color="auto"/>
            <w:left w:val="none" w:sz="0" w:space="0" w:color="auto"/>
            <w:bottom w:val="none" w:sz="0" w:space="0" w:color="auto"/>
            <w:right w:val="none" w:sz="0" w:space="0" w:color="auto"/>
          </w:divBdr>
        </w:div>
        <w:div w:id="386271421">
          <w:marLeft w:val="0"/>
          <w:marRight w:val="150"/>
          <w:marTop w:val="0"/>
          <w:marBottom w:val="0"/>
          <w:divBdr>
            <w:top w:val="none" w:sz="0" w:space="0" w:color="auto"/>
            <w:left w:val="none" w:sz="0" w:space="0" w:color="auto"/>
            <w:bottom w:val="none" w:sz="0" w:space="0" w:color="auto"/>
            <w:right w:val="none" w:sz="0" w:space="0" w:color="auto"/>
          </w:divBdr>
        </w:div>
      </w:divsChild>
    </w:div>
    <w:div w:id="1338268231">
      <w:bodyDiv w:val="1"/>
      <w:marLeft w:val="0"/>
      <w:marRight w:val="0"/>
      <w:marTop w:val="0"/>
      <w:marBottom w:val="0"/>
      <w:divBdr>
        <w:top w:val="none" w:sz="0" w:space="0" w:color="auto"/>
        <w:left w:val="none" w:sz="0" w:space="0" w:color="auto"/>
        <w:bottom w:val="none" w:sz="0" w:space="0" w:color="auto"/>
        <w:right w:val="none" w:sz="0" w:space="0" w:color="auto"/>
      </w:divBdr>
      <w:divsChild>
        <w:div w:id="1233807570">
          <w:marLeft w:val="0"/>
          <w:marRight w:val="0"/>
          <w:marTop w:val="0"/>
          <w:marBottom w:val="0"/>
          <w:divBdr>
            <w:top w:val="none" w:sz="0" w:space="0" w:color="auto"/>
            <w:left w:val="none" w:sz="0" w:space="0" w:color="auto"/>
            <w:bottom w:val="none" w:sz="0" w:space="0" w:color="auto"/>
            <w:right w:val="none" w:sz="0" w:space="0" w:color="auto"/>
          </w:divBdr>
        </w:div>
        <w:div w:id="1837528716">
          <w:marLeft w:val="0"/>
          <w:marRight w:val="0"/>
          <w:marTop w:val="0"/>
          <w:marBottom w:val="0"/>
          <w:divBdr>
            <w:top w:val="none" w:sz="0" w:space="0" w:color="auto"/>
            <w:left w:val="none" w:sz="0" w:space="0" w:color="auto"/>
            <w:bottom w:val="none" w:sz="0" w:space="0" w:color="auto"/>
            <w:right w:val="none" w:sz="0" w:space="0" w:color="auto"/>
          </w:divBdr>
          <w:divsChild>
            <w:div w:id="319888462">
              <w:marLeft w:val="0"/>
              <w:marRight w:val="0"/>
              <w:marTop w:val="300"/>
              <w:marBottom w:val="450"/>
              <w:divBdr>
                <w:top w:val="none" w:sz="0" w:space="0" w:color="auto"/>
                <w:left w:val="none" w:sz="0" w:space="0" w:color="auto"/>
                <w:bottom w:val="none" w:sz="0" w:space="0" w:color="auto"/>
                <w:right w:val="none" w:sz="0" w:space="0" w:color="auto"/>
              </w:divBdr>
              <w:divsChild>
                <w:div w:id="1983072338">
                  <w:marLeft w:val="0"/>
                  <w:marRight w:val="0"/>
                  <w:marTop w:val="0"/>
                  <w:marBottom w:val="0"/>
                  <w:divBdr>
                    <w:top w:val="none" w:sz="0" w:space="0" w:color="auto"/>
                    <w:left w:val="none" w:sz="0" w:space="0" w:color="auto"/>
                    <w:bottom w:val="none" w:sz="0" w:space="0" w:color="auto"/>
                    <w:right w:val="none" w:sz="0" w:space="0" w:color="auto"/>
                  </w:divBdr>
                  <w:divsChild>
                    <w:div w:id="1376395256">
                      <w:marLeft w:val="0"/>
                      <w:marRight w:val="0"/>
                      <w:marTop w:val="0"/>
                      <w:marBottom w:val="0"/>
                      <w:divBdr>
                        <w:top w:val="none" w:sz="0" w:space="0" w:color="auto"/>
                        <w:left w:val="none" w:sz="0" w:space="0" w:color="auto"/>
                        <w:bottom w:val="none" w:sz="0" w:space="0" w:color="auto"/>
                        <w:right w:val="none" w:sz="0" w:space="0" w:color="auto"/>
                      </w:divBdr>
                      <w:divsChild>
                        <w:div w:id="414472340">
                          <w:marLeft w:val="0"/>
                          <w:marRight w:val="0"/>
                          <w:marTop w:val="0"/>
                          <w:marBottom w:val="0"/>
                          <w:divBdr>
                            <w:top w:val="none" w:sz="0" w:space="0" w:color="auto"/>
                            <w:left w:val="none" w:sz="0" w:space="0" w:color="auto"/>
                            <w:bottom w:val="none" w:sz="0" w:space="0" w:color="auto"/>
                            <w:right w:val="none" w:sz="0" w:space="0" w:color="auto"/>
                          </w:divBdr>
                          <w:divsChild>
                            <w:div w:id="1845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4245">
          <w:marLeft w:val="0"/>
          <w:marRight w:val="0"/>
          <w:marTop w:val="0"/>
          <w:marBottom w:val="0"/>
          <w:divBdr>
            <w:top w:val="none" w:sz="0" w:space="0" w:color="auto"/>
            <w:left w:val="none" w:sz="0" w:space="0" w:color="auto"/>
            <w:bottom w:val="none" w:sz="0" w:space="0" w:color="auto"/>
            <w:right w:val="none" w:sz="0" w:space="0" w:color="auto"/>
          </w:divBdr>
          <w:divsChild>
            <w:div w:id="80110206">
              <w:blockQuote w:val="1"/>
              <w:marLeft w:val="0"/>
              <w:marRight w:val="0"/>
              <w:marTop w:val="465"/>
              <w:marBottom w:val="525"/>
              <w:divBdr>
                <w:top w:val="none" w:sz="0" w:space="0" w:color="auto"/>
                <w:left w:val="none" w:sz="0" w:space="0" w:color="auto"/>
                <w:bottom w:val="none" w:sz="0" w:space="0" w:color="auto"/>
                <w:right w:val="none" w:sz="0" w:space="0" w:color="auto"/>
              </w:divBdr>
            </w:div>
            <w:div w:id="520436893">
              <w:blockQuote w:val="1"/>
              <w:marLeft w:val="0"/>
              <w:marRight w:val="0"/>
              <w:marTop w:val="465"/>
              <w:marBottom w:val="525"/>
              <w:divBdr>
                <w:top w:val="none" w:sz="0" w:space="0" w:color="auto"/>
                <w:left w:val="none" w:sz="0" w:space="0" w:color="auto"/>
                <w:bottom w:val="none" w:sz="0" w:space="0" w:color="auto"/>
                <w:right w:val="none" w:sz="0" w:space="0" w:color="auto"/>
              </w:divBdr>
            </w:div>
            <w:div w:id="1664358436">
              <w:blockQuote w:val="1"/>
              <w:marLeft w:val="0"/>
              <w:marRight w:val="0"/>
              <w:marTop w:val="465"/>
              <w:marBottom w:val="525"/>
              <w:divBdr>
                <w:top w:val="none" w:sz="0" w:space="0" w:color="auto"/>
                <w:left w:val="none" w:sz="0" w:space="0" w:color="auto"/>
                <w:bottom w:val="none" w:sz="0" w:space="0" w:color="auto"/>
                <w:right w:val="none" w:sz="0" w:space="0" w:color="auto"/>
              </w:divBdr>
            </w:div>
            <w:div w:id="907806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3757">
      <w:bodyDiv w:val="1"/>
      <w:marLeft w:val="0"/>
      <w:marRight w:val="0"/>
      <w:marTop w:val="0"/>
      <w:marBottom w:val="0"/>
      <w:divBdr>
        <w:top w:val="none" w:sz="0" w:space="0" w:color="auto"/>
        <w:left w:val="none" w:sz="0" w:space="0" w:color="auto"/>
        <w:bottom w:val="none" w:sz="0" w:space="0" w:color="auto"/>
        <w:right w:val="none" w:sz="0" w:space="0" w:color="auto"/>
      </w:divBdr>
      <w:divsChild>
        <w:div w:id="178662919">
          <w:marLeft w:val="0"/>
          <w:marRight w:val="375"/>
          <w:marTop w:val="0"/>
          <w:marBottom w:val="0"/>
          <w:divBdr>
            <w:top w:val="none" w:sz="0" w:space="0" w:color="auto"/>
            <w:left w:val="none" w:sz="0" w:space="0" w:color="auto"/>
            <w:bottom w:val="none" w:sz="0" w:space="0" w:color="auto"/>
            <w:right w:val="none" w:sz="0" w:space="0" w:color="auto"/>
          </w:divBdr>
        </w:div>
        <w:div w:id="1501309810">
          <w:marLeft w:val="0"/>
          <w:marRight w:val="0"/>
          <w:marTop w:val="0"/>
          <w:marBottom w:val="0"/>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1397492">
      <w:bodyDiv w:val="1"/>
      <w:marLeft w:val="0"/>
      <w:marRight w:val="0"/>
      <w:marTop w:val="0"/>
      <w:marBottom w:val="0"/>
      <w:divBdr>
        <w:top w:val="none" w:sz="0" w:space="0" w:color="auto"/>
        <w:left w:val="none" w:sz="0" w:space="0" w:color="auto"/>
        <w:bottom w:val="none" w:sz="0" w:space="0" w:color="auto"/>
        <w:right w:val="none" w:sz="0" w:space="0" w:color="auto"/>
      </w:divBdr>
      <w:divsChild>
        <w:div w:id="1966539184">
          <w:marLeft w:val="0"/>
          <w:marRight w:val="0"/>
          <w:marTop w:val="0"/>
          <w:marBottom w:val="300"/>
          <w:divBdr>
            <w:top w:val="none" w:sz="0" w:space="0" w:color="auto"/>
            <w:left w:val="none" w:sz="0" w:space="0" w:color="auto"/>
            <w:bottom w:val="none" w:sz="0" w:space="0" w:color="auto"/>
            <w:right w:val="none" w:sz="0" w:space="0" w:color="auto"/>
          </w:divBdr>
        </w:div>
      </w:divsChild>
    </w:div>
    <w:div w:id="1341934356">
      <w:bodyDiv w:val="1"/>
      <w:marLeft w:val="0"/>
      <w:marRight w:val="0"/>
      <w:marTop w:val="0"/>
      <w:marBottom w:val="0"/>
      <w:divBdr>
        <w:top w:val="none" w:sz="0" w:space="0" w:color="auto"/>
        <w:left w:val="none" w:sz="0" w:space="0" w:color="auto"/>
        <w:bottom w:val="none" w:sz="0" w:space="0" w:color="auto"/>
        <w:right w:val="none" w:sz="0" w:space="0" w:color="auto"/>
      </w:divBdr>
      <w:divsChild>
        <w:div w:id="1311978106">
          <w:marLeft w:val="0"/>
          <w:marRight w:val="375"/>
          <w:marTop w:val="0"/>
          <w:marBottom w:val="0"/>
          <w:divBdr>
            <w:top w:val="none" w:sz="0" w:space="0" w:color="auto"/>
            <w:left w:val="none" w:sz="0" w:space="0" w:color="auto"/>
            <w:bottom w:val="none" w:sz="0" w:space="0" w:color="auto"/>
            <w:right w:val="none" w:sz="0" w:space="0" w:color="auto"/>
          </w:divBdr>
        </w:div>
        <w:div w:id="370762728">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128">
      <w:bodyDiv w:val="1"/>
      <w:marLeft w:val="0"/>
      <w:marRight w:val="0"/>
      <w:marTop w:val="0"/>
      <w:marBottom w:val="0"/>
      <w:divBdr>
        <w:top w:val="none" w:sz="0" w:space="0" w:color="auto"/>
        <w:left w:val="none" w:sz="0" w:space="0" w:color="auto"/>
        <w:bottom w:val="none" w:sz="0" w:space="0" w:color="auto"/>
        <w:right w:val="none" w:sz="0" w:space="0" w:color="auto"/>
      </w:divBdr>
      <w:divsChild>
        <w:div w:id="1891265465">
          <w:marLeft w:val="0"/>
          <w:marRight w:val="0"/>
          <w:marTop w:val="0"/>
          <w:marBottom w:val="0"/>
          <w:divBdr>
            <w:top w:val="none" w:sz="0" w:space="0" w:color="auto"/>
            <w:left w:val="none" w:sz="0" w:space="0" w:color="auto"/>
            <w:bottom w:val="none" w:sz="0" w:space="0" w:color="auto"/>
            <w:right w:val="none" w:sz="0" w:space="0" w:color="auto"/>
          </w:divBdr>
        </w:div>
        <w:div w:id="1183784842">
          <w:marLeft w:val="0"/>
          <w:marRight w:val="0"/>
          <w:marTop w:val="300"/>
          <w:marBottom w:val="300"/>
          <w:divBdr>
            <w:top w:val="none" w:sz="0" w:space="0" w:color="auto"/>
            <w:left w:val="none" w:sz="0" w:space="0" w:color="auto"/>
            <w:bottom w:val="none" w:sz="0" w:space="0" w:color="auto"/>
            <w:right w:val="none" w:sz="0" w:space="0" w:color="auto"/>
          </w:divBdr>
        </w:div>
        <w:div w:id="547573724">
          <w:marLeft w:val="0"/>
          <w:marRight w:val="0"/>
          <w:marTop w:val="0"/>
          <w:marBottom w:val="0"/>
          <w:divBdr>
            <w:top w:val="none" w:sz="0" w:space="0" w:color="auto"/>
            <w:left w:val="none" w:sz="0" w:space="0" w:color="auto"/>
            <w:bottom w:val="none" w:sz="0" w:space="0" w:color="auto"/>
            <w:right w:val="none" w:sz="0" w:space="0" w:color="auto"/>
          </w:divBdr>
          <w:divsChild>
            <w:div w:id="1009986424">
              <w:marLeft w:val="0"/>
              <w:marRight w:val="0"/>
              <w:marTop w:val="300"/>
              <w:marBottom w:val="450"/>
              <w:divBdr>
                <w:top w:val="none" w:sz="0" w:space="0" w:color="auto"/>
                <w:left w:val="none" w:sz="0" w:space="0" w:color="auto"/>
                <w:bottom w:val="none" w:sz="0" w:space="0" w:color="auto"/>
                <w:right w:val="none" w:sz="0" w:space="0" w:color="auto"/>
              </w:divBdr>
              <w:divsChild>
                <w:div w:id="869105321">
                  <w:marLeft w:val="0"/>
                  <w:marRight w:val="0"/>
                  <w:marTop w:val="0"/>
                  <w:marBottom w:val="0"/>
                  <w:divBdr>
                    <w:top w:val="none" w:sz="0" w:space="0" w:color="auto"/>
                    <w:left w:val="none" w:sz="0" w:space="0" w:color="auto"/>
                    <w:bottom w:val="none" w:sz="0" w:space="0" w:color="auto"/>
                    <w:right w:val="none" w:sz="0" w:space="0" w:color="auto"/>
                  </w:divBdr>
                  <w:divsChild>
                    <w:div w:id="762916228">
                      <w:marLeft w:val="0"/>
                      <w:marRight w:val="0"/>
                      <w:marTop w:val="0"/>
                      <w:marBottom w:val="0"/>
                      <w:divBdr>
                        <w:top w:val="none" w:sz="0" w:space="0" w:color="auto"/>
                        <w:left w:val="none" w:sz="0" w:space="0" w:color="auto"/>
                        <w:bottom w:val="none" w:sz="0" w:space="0" w:color="auto"/>
                        <w:right w:val="none" w:sz="0" w:space="0" w:color="auto"/>
                      </w:divBdr>
                      <w:divsChild>
                        <w:div w:id="1738242775">
                          <w:marLeft w:val="0"/>
                          <w:marRight w:val="0"/>
                          <w:marTop w:val="0"/>
                          <w:marBottom w:val="0"/>
                          <w:divBdr>
                            <w:top w:val="none" w:sz="0" w:space="0" w:color="auto"/>
                            <w:left w:val="none" w:sz="0" w:space="0" w:color="auto"/>
                            <w:bottom w:val="none" w:sz="0" w:space="0" w:color="auto"/>
                            <w:right w:val="none" w:sz="0" w:space="0" w:color="auto"/>
                          </w:divBdr>
                          <w:divsChild>
                            <w:div w:id="1377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109101">
          <w:marLeft w:val="0"/>
          <w:marRight w:val="0"/>
          <w:marTop w:val="0"/>
          <w:marBottom w:val="0"/>
          <w:divBdr>
            <w:top w:val="none" w:sz="0" w:space="0" w:color="auto"/>
            <w:left w:val="none" w:sz="0" w:space="0" w:color="auto"/>
            <w:bottom w:val="none" w:sz="0" w:space="0" w:color="auto"/>
            <w:right w:val="none" w:sz="0" w:space="0" w:color="auto"/>
          </w:divBdr>
        </w:div>
      </w:divsChild>
    </w:div>
    <w:div w:id="1344432310">
      <w:bodyDiv w:val="1"/>
      <w:marLeft w:val="0"/>
      <w:marRight w:val="0"/>
      <w:marTop w:val="0"/>
      <w:marBottom w:val="0"/>
      <w:divBdr>
        <w:top w:val="none" w:sz="0" w:space="0" w:color="auto"/>
        <w:left w:val="none" w:sz="0" w:space="0" w:color="auto"/>
        <w:bottom w:val="none" w:sz="0" w:space="0" w:color="auto"/>
        <w:right w:val="none" w:sz="0" w:space="0" w:color="auto"/>
      </w:divBdr>
      <w:divsChild>
        <w:div w:id="1591431256">
          <w:marLeft w:val="0"/>
          <w:marRight w:val="0"/>
          <w:marTop w:val="0"/>
          <w:marBottom w:val="300"/>
          <w:divBdr>
            <w:top w:val="none" w:sz="0" w:space="0" w:color="auto"/>
            <w:left w:val="none" w:sz="0" w:space="0" w:color="auto"/>
            <w:bottom w:val="none" w:sz="0" w:space="0" w:color="auto"/>
            <w:right w:val="none" w:sz="0" w:space="0" w:color="auto"/>
          </w:divBdr>
        </w:div>
      </w:divsChild>
    </w:div>
    <w:div w:id="1344550427">
      <w:bodyDiv w:val="1"/>
      <w:marLeft w:val="0"/>
      <w:marRight w:val="0"/>
      <w:marTop w:val="0"/>
      <w:marBottom w:val="0"/>
      <w:divBdr>
        <w:top w:val="none" w:sz="0" w:space="0" w:color="auto"/>
        <w:left w:val="none" w:sz="0" w:space="0" w:color="auto"/>
        <w:bottom w:val="none" w:sz="0" w:space="0" w:color="auto"/>
        <w:right w:val="none" w:sz="0" w:space="0" w:color="auto"/>
      </w:divBdr>
      <w:divsChild>
        <w:div w:id="1591501936">
          <w:marLeft w:val="0"/>
          <w:marRight w:val="0"/>
          <w:marTop w:val="0"/>
          <w:marBottom w:val="0"/>
          <w:divBdr>
            <w:top w:val="none" w:sz="0" w:space="0" w:color="auto"/>
            <w:left w:val="none" w:sz="0" w:space="0" w:color="auto"/>
            <w:bottom w:val="none" w:sz="0" w:space="0" w:color="auto"/>
            <w:right w:val="none" w:sz="0" w:space="0" w:color="auto"/>
          </w:divBdr>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49985684">
      <w:bodyDiv w:val="1"/>
      <w:marLeft w:val="0"/>
      <w:marRight w:val="0"/>
      <w:marTop w:val="0"/>
      <w:marBottom w:val="0"/>
      <w:divBdr>
        <w:top w:val="none" w:sz="0" w:space="0" w:color="auto"/>
        <w:left w:val="none" w:sz="0" w:space="0" w:color="auto"/>
        <w:bottom w:val="none" w:sz="0" w:space="0" w:color="auto"/>
        <w:right w:val="none" w:sz="0" w:space="0" w:color="auto"/>
      </w:divBdr>
      <w:divsChild>
        <w:div w:id="1039546055">
          <w:marLeft w:val="0"/>
          <w:marRight w:val="0"/>
          <w:marTop w:val="150"/>
          <w:marBottom w:val="450"/>
          <w:divBdr>
            <w:top w:val="none" w:sz="0" w:space="0" w:color="auto"/>
            <w:left w:val="none" w:sz="0" w:space="0" w:color="auto"/>
            <w:bottom w:val="none" w:sz="0" w:space="0" w:color="auto"/>
            <w:right w:val="none" w:sz="0" w:space="0" w:color="auto"/>
          </w:divBdr>
        </w:div>
        <w:div w:id="85733990">
          <w:marLeft w:val="0"/>
          <w:marRight w:val="0"/>
          <w:marTop w:val="0"/>
          <w:marBottom w:val="300"/>
          <w:divBdr>
            <w:top w:val="none" w:sz="0" w:space="0" w:color="auto"/>
            <w:left w:val="none" w:sz="0" w:space="0" w:color="auto"/>
            <w:bottom w:val="none" w:sz="0" w:space="0" w:color="auto"/>
            <w:right w:val="none" w:sz="0" w:space="0" w:color="auto"/>
          </w:divBdr>
        </w:div>
        <w:div w:id="168251279">
          <w:marLeft w:val="0"/>
          <w:marRight w:val="0"/>
          <w:marTop w:val="495"/>
          <w:marBottom w:val="63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260723">
      <w:bodyDiv w:val="1"/>
      <w:marLeft w:val="0"/>
      <w:marRight w:val="0"/>
      <w:marTop w:val="0"/>
      <w:marBottom w:val="0"/>
      <w:divBdr>
        <w:top w:val="none" w:sz="0" w:space="0" w:color="auto"/>
        <w:left w:val="none" w:sz="0" w:space="0" w:color="auto"/>
        <w:bottom w:val="none" w:sz="0" w:space="0" w:color="auto"/>
        <w:right w:val="none" w:sz="0" w:space="0" w:color="auto"/>
      </w:divBdr>
      <w:divsChild>
        <w:div w:id="1987319929">
          <w:marLeft w:val="0"/>
          <w:marRight w:val="150"/>
          <w:marTop w:val="0"/>
          <w:marBottom w:val="75"/>
          <w:divBdr>
            <w:top w:val="none" w:sz="0" w:space="0" w:color="auto"/>
            <w:left w:val="none" w:sz="0" w:space="0" w:color="auto"/>
            <w:bottom w:val="none" w:sz="0" w:space="0" w:color="auto"/>
            <w:right w:val="none" w:sz="0" w:space="0" w:color="auto"/>
          </w:divBdr>
        </w:div>
        <w:div w:id="1818187072">
          <w:marLeft w:val="0"/>
          <w:marRight w:val="150"/>
          <w:marTop w:val="150"/>
          <w:marBottom w:val="150"/>
          <w:divBdr>
            <w:top w:val="none" w:sz="0" w:space="0" w:color="auto"/>
            <w:left w:val="none" w:sz="0" w:space="0" w:color="auto"/>
            <w:bottom w:val="none" w:sz="0" w:space="0" w:color="auto"/>
            <w:right w:val="none" w:sz="0" w:space="0" w:color="auto"/>
          </w:divBdr>
        </w:div>
        <w:div w:id="216472633">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2610274">
      <w:bodyDiv w:val="1"/>
      <w:marLeft w:val="0"/>
      <w:marRight w:val="0"/>
      <w:marTop w:val="0"/>
      <w:marBottom w:val="0"/>
      <w:divBdr>
        <w:top w:val="none" w:sz="0" w:space="0" w:color="auto"/>
        <w:left w:val="none" w:sz="0" w:space="0" w:color="auto"/>
        <w:bottom w:val="none" w:sz="0" w:space="0" w:color="auto"/>
        <w:right w:val="none" w:sz="0" w:space="0" w:color="auto"/>
      </w:divBdr>
      <w:divsChild>
        <w:div w:id="1631783090">
          <w:marLeft w:val="0"/>
          <w:marRight w:val="0"/>
          <w:marTop w:val="0"/>
          <w:marBottom w:val="75"/>
          <w:divBdr>
            <w:top w:val="none" w:sz="0" w:space="0" w:color="auto"/>
            <w:left w:val="none" w:sz="0" w:space="0" w:color="auto"/>
            <w:bottom w:val="none" w:sz="0" w:space="0" w:color="auto"/>
            <w:right w:val="none" w:sz="0" w:space="0" w:color="auto"/>
          </w:divBdr>
        </w:div>
        <w:div w:id="989598053">
          <w:marLeft w:val="0"/>
          <w:marRight w:val="0"/>
          <w:marTop w:val="0"/>
          <w:marBottom w:val="75"/>
          <w:divBdr>
            <w:top w:val="single" w:sz="6" w:space="3" w:color="DEDEDE"/>
            <w:left w:val="single" w:sz="6" w:space="3" w:color="DEDEDE"/>
            <w:bottom w:val="single" w:sz="6" w:space="3" w:color="DEDEDE"/>
            <w:right w:val="single" w:sz="6" w:space="3" w:color="DEDEDE"/>
          </w:divBdr>
          <w:divsChild>
            <w:div w:id="8025788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76691">
      <w:bodyDiv w:val="1"/>
      <w:marLeft w:val="0"/>
      <w:marRight w:val="0"/>
      <w:marTop w:val="0"/>
      <w:marBottom w:val="0"/>
      <w:divBdr>
        <w:top w:val="none" w:sz="0" w:space="0" w:color="auto"/>
        <w:left w:val="none" w:sz="0" w:space="0" w:color="auto"/>
        <w:bottom w:val="none" w:sz="0" w:space="0" w:color="auto"/>
        <w:right w:val="none" w:sz="0" w:space="0" w:color="auto"/>
      </w:divBdr>
      <w:divsChild>
        <w:div w:id="2104450385">
          <w:marLeft w:val="0"/>
          <w:marRight w:val="150"/>
          <w:marTop w:val="0"/>
          <w:marBottom w:val="75"/>
          <w:divBdr>
            <w:top w:val="none" w:sz="0" w:space="0" w:color="auto"/>
            <w:left w:val="none" w:sz="0" w:space="0" w:color="auto"/>
            <w:bottom w:val="none" w:sz="0" w:space="0" w:color="auto"/>
            <w:right w:val="none" w:sz="0" w:space="0" w:color="auto"/>
          </w:divBdr>
        </w:div>
        <w:div w:id="355355602">
          <w:marLeft w:val="0"/>
          <w:marRight w:val="150"/>
          <w:marTop w:val="150"/>
          <w:marBottom w:val="150"/>
          <w:divBdr>
            <w:top w:val="none" w:sz="0" w:space="0" w:color="auto"/>
            <w:left w:val="none" w:sz="0" w:space="0" w:color="auto"/>
            <w:bottom w:val="none" w:sz="0" w:space="0" w:color="auto"/>
            <w:right w:val="none" w:sz="0" w:space="0" w:color="auto"/>
          </w:divBdr>
        </w:div>
        <w:div w:id="1145929305">
          <w:marLeft w:val="0"/>
          <w:marRight w:val="150"/>
          <w:marTop w:val="0"/>
          <w:marBottom w:val="0"/>
          <w:divBdr>
            <w:top w:val="none" w:sz="0" w:space="0" w:color="auto"/>
            <w:left w:val="none" w:sz="0" w:space="0" w:color="auto"/>
            <w:bottom w:val="none" w:sz="0" w:space="0" w:color="auto"/>
            <w:right w:val="none" w:sz="0" w:space="0" w:color="auto"/>
          </w:divBdr>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5841052">
      <w:bodyDiv w:val="1"/>
      <w:marLeft w:val="0"/>
      <w:marRight w:val="0"/>
      <w:marTop w:val="0"/>
      <w:marBottom w:val="0"/>
      <w:divBdr>
        <w:top w:val="none" w:sz="0" w:space="0" w:color="auto"/>
        <w:left w:val="none" w:sz="0" w:space="0" w:color="auto"/>
        <w:bottom w:val="none" w:sz="0" w:space="0" w:color="auto"/>
        <w:right w:val="none" w:sz="0" w:space="0" w:color="auto"/>
      </w:divBdr>
      <w:divsChild>
        <w:div w:id="1051610850">
          <w:marLeft w:val="0"/>
          <w:marRight w:val="375"/>
          <w:marTop w:val="0"/>
          <w:marBottom w:val="0"/>
          <w:divBdr>
            <w:top w:val="none" w:sz="0" w:space="0" w:color="auto"/>
            <w:left w:val="none" w:sz="0" w:space="0" w:color="auto"/>
            <w:bottom w:val="none" w:sz="0" w:space="0" w:color="auto"/>
            <w:right w:val="none" w:sz="0" w:space="0" w:color="auto"/>
          </w:divBdr>
        </w:div>
        <w:div w:id="1539315369">
          <w:marLeft w:val="0"/>
          <w:marRight w:val="0"/>
          <w:marTop w:val="0"/>
          <w:marBottom w:val="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2302">
      <w:bodyDiv w:val="1"/>
      <w:marLeft w:val="0"/>
      <w:marRight w:val="0"/>
      <w:marTop w:val="0"/>
      <w:marBottom w:val="0"/>
      <w:divBdr>
        <w:top w:val="none" w:sz="0" w:space="0" w:color="auto"/>
        <w:left w:val="none" w:sz="0" w:space="0" w:color="auto"/>
        <w:bottom w:val="none" w:sz="0" w:space="0" w:color="auto"/>
        <w:right w:val="none" w:sz="0" w:space="0" w:color="auto"/>
      </w:divBdr>
      <w:divsChild>
        <w:div w:id="830215792">
          <w:marLeft w:val="0"/>
          <w:marRight w:val="0"/>
          <w:marTop w:val="0"/>
          <w:marBottom w:val="300"/>
          <w:divBdr>
            <w:top w:val="none" w:sz="0" w:space="0" w:color="auto"/>
            <w:left w:val="none" w:sz="0" w:space="0" w:color="auto"/>
            <w:bottom w:val="none" w:sz="0" w:space="0" w:color="auto"/>
            <w:right w:val="none" w:sz="0" w:space="0" w:color="auto"/>
          </w:divBdr>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314987">
      <w:bodyDiv w:val="1"/>
      <w:marLeft w:val="0"/>
      <w:marRight w:val="0"/>
      <w:marTop w:val="0"/>
      <w:marBottom w:val="0"/>
      <w:divBdr>
        <w:top w:val="none" w:sz="0" w:space="0" w:color="auto"/>
        <w:left w:val="none" w:sz="0" w:space="0" w:color="auto"/>
        <w:bottom w:val="none" w:sz="0" w:space="0" w:color="auto"/>
        <w:right w:val="none" w:sz="0" w:space="0" w:color="auto"/>
      </w:divBdr>
      <w:divsChild>
        <w:div w:id="991836306">
          <w:marLeft w:val="0"/>
          <w:marRight w:val="0"/>
          <w:marTop w:val="0"/>
          <w:marBottom w:val="30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052923">
      <w:bodyDiv w:val="1"/>
      <w:marLeft w:val="0"/>
      <w:marRight w:val="0"/>
      <w:marTop w:val="0"/>
      <w:marBottom w:val="0"/>
      <w:divBdr>
        <w:top w:val="none" w:sz="0" w:space="0" w:color="auto"/>
        <w:left w:val="none" w:sz="0" w:space="0" w:color="auto"/>
        <w:bottom w:val="none" w:sz="0" w:space="0" w:color="auto"/>
        <w:right w:val="none" w:sz="0" w:space="0" w:color="auto"/>
      </w:divBdr>
      <w:divsChild>
        <w:div w:id="1026060838">
          <w:marLeft w:val="0"/>
          <w:marRight w:val="0"/>
          <w:marTop w:val="0"/>
          <w:marBottom w:val="30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5980118">
      <w:bodyDiv w:val="1"/>
      <w:marLeft w:val="0"/>
      <w:marRight w:val="0"/>
      <w:marTop w:val="0"/>
      <w:marBottom w:val="0"/>
      <w:divBdr>
        <w:top w:val="none" w:sz="0" w:space="0" w:color="auto"/>
        <w:left w:val="none" w:sz="0" w:space="0" w:color="auto"/>
        <w:bottom w:val="none" w:sz="0" w:space="0" w:color="auto"/>
        <w:right w:val="none" w:sz="0" w:space="0" w:color="auto"/>
      </w:divBdr>
      <w:divsChild>
        <w:div w:id="1111825038">
          <w:marLeft w:val="0"/>
          <w:marRight w:val="0"/>
          <w:marTop w:val="0"/>
          <w:marBottom w:val="150"/>
          <w:divBdr>
            <w:top w:val="none" w:sz="0" w:space="0" w:color="auto"/>
            <w:left w:val="none" w:sz="0" w:space="0" w:color="auto"/>
            <w:bottom w:val="none" w:sz="0" w:space="0" w:color="auto"/>
            <w:right w:val="none" w:sz="0" w:space="0" w:color="auto"/>
          </w:divBdr>
          <w:divsChild>
            <w:div w:id="904028602">
              <w:marLeft w:val="0"/>
              <w:marRight w:val="0"/>
              <w:marTop w:val="0"/>
              <w:marBottom w:val="0"/>
              <w:divBdr>
                <w:top w:val="none" w:sz="0" w:space="0" w:color="auto"/>
                <w:left w:val="none" w:sz="0" w:space="0" w:color="auto"/>
                <w:bottom w:val="none" w:sz="0" w:space="0" w:color="auto"/>
                <w:right w:val="none" w:sz="0" w:space="0" w:color="auto"/>
              </w:divBdr>
            </w:div>
            <w:div w:id="1960723075">
              <w:marLeft w:val="0"/>
              <w:marRight w:val="0"/>
              <w:marTop w:val="0"/>
              <w:marBottom w:val="0"/>
              <w:divBdr>
                <w:top w:val="none" w:sz="0" w:space="0" w:color="auto"/>
                <w:left w:val="none" w:sz="0" w:space="0" w:color="auto"/>
                <w:bottom w:val="none" w:sz="0" w:space="0" w:color="auto"/>
                <w:right w:val="none" w:sz="0" w:space="0" w:color="auto"/>
              </w:divBdr>
              <w:divsChild>
                <w:div w:id="1817919415">
                  <w:marLeft w:val="0"/>
                  <w:marRight w:val="0"/>
                  <w:marTop w:val="0"/>
                  <w:marBottom w:val="0"/>
                  <w:divBdr>
                    <w:top w:val="none" w:sz="0" w:space="0" w:color="auto"/>
                    <w:left w:val="none" w:sz="0" w:space="0" w:color="auto"/>
                    <w:bottom w:val="none" w:sz="0" w:space="0" w:color="auto"/>
                    <w:right w:val="none" w:sz="0" w:space="0" w:color="auto"/>
                  </w:divBdr>
                  <w:divsChild>
                    <w:div w:id="768935866">
                      <w:marLeft w:val="0"/>
                      <w:marRight w:val="0"/>
                      <w:marTop w:val="0"/>
                      <w:marBottom w:val="0"/>
                      <w:divBdr>
                        <w:top w:val="none" w:sz="0" w:space="0" w:color="auto"/>
                        <w:left w:val="none" w:sz="0" w:space="0" w:color="auto"/>
                        <w:bottom w:val="none" w:sz="0" w:space="0" w:color="auto"/>
                        <w:right w:val="none" w:sz="0" w:space="0" w:color="auto"/>
                      </w:divBdr>
                      <w:divsChild>
                        <w:div w:id="1358197235">
                          <w:marLeft w:val="0"/>
                          <w:marRight w:val="0"/>
                          <w:marTop w:val="0"/>
                          <w:marBottom w:val="0"/>
                          <w:divBdr>
                            <w:top w:val="none" w:sz="0" w:space="0" w:color="auto"/>
                            <w:left w:val="none" w:sz="0" w:space="0" w:color="auto"/>
                            <w:bottom w:val="none" w:sz="0" w:space="0" w:color="auto"/>
                            <w:right w:val="none" w:sz="0" w:space="0" w:color="auto"/>
                          </w:divBdr>
                        </w:div>
                      </w:divsChild>
                    </w:div>
                    <w:div w:id="1882553815">
                      <w:marLeft w:val="0"/>
                      <w:marRight w:val="135"/>
                      <w:marTop w:val="0"/>
                      <w:marBottom w:val="0"/>
                      <w:divBdr>
                        <w:top w:val="none" w:sz="0" w:space="0" w:color="auto"/>
                        <w:left w:val="none" w:sz="0" w:space="0" w:color="auto"/>
                        <w:bottom w:val="none" w:sz="0" w:space="0" w:color="auto"/>
                        <w:right w:val="none" w:sz="0" w:space="0" w:color="auto"/>
                      </w:divBdr>
                    </w:div>
                    <w:div w:id="14568759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594">
          <w:marLeft w:val="0"/>
          <w:marRight w:val="0"/>
          <w:marTop w:val="0"/>
          <w:marBottom w:val="0"/>
          <w:divBdr>
            <w:top w:val="none" w:sz="0" w:space="0" w:color="auto"/>
            <w:left w:val="none" w:sz="0" w:space="0" w:color="auto"/>
            <w:bottom w:val="none" w:sz="0" w:space="0" w:color="auto"/>
            <w:right w:val="none" w:sz="0" w:space="0" w:color="auto"/>
          </w:divBdr>
          <w:divsChild>
            <w:div w:id="1388408992">
              <w:marLeft w:val="0"/>
              <w:marRight w:val="0"/>
              <w:marTop w:val="0"/>
              <w:marBottom w:val="0"/>
              <w:divBdr>
                <w:top w:val="none" w:sz="0" w:space="0" w:color="auto"/>
                <w:left w:val="none" w:sz="0" w:space="0" w:color="auto"/>
                <w:bottom w:val="none" w:sz="0" w:space="0" w:color="auto"/>
                <w:right w:val="none" w:sz="0" w:space="0" w:color="auto"/>
              </w:divBdr>
              <w:divsChild>
                <w:div w:id="928003735">
                  <w:marLeft w:val="0"/>
                  <w:marRight w:val="0"/>
                  <w:marTop w:val="0"/>
                  <w:marBottom w:val="0"/>
                  <w:divBdr>
                    <w:top w:val="none" w:sz="0" w:space="0" w:color="auto"/>
                    <w:left w:val="none" w:sz="0" w:space="0" w:color="auto"/>
                    <w:bottom w:val="none" w:sz="0" w:space="0" w:color="auto"/>
                    <w:right w:val="none" w:sz="0" w:space="0" w:color="auto"/>
                  </w:divBdr>
                </w:div>
              </w:divsChild>
            </w:div>
            <w:div w:id="1741294352">
              <w:marLeft w:val="0"/>
              <w:marRight w:val="0"/>
              <w:marTop w:val="225"/>
              <w:marBottom w:val="0"/>
              <w:divBdr>
                <w:top w:val="none" w:sz="0" w:space="0" w:color="auto"/>
                <w:left w:val="none" w:sz="0" w:space="0" w:color="auto"/>
                <w:bottom w:val="none" w:sz="0" w:space="0" w:color="auto"/>
                <w:right w:val="none" w:sz="0" w:space="0" w:color="auto"/>
              </w:divBdr>
              <w:divsChild>
                <w:div w:id="1157258276">
                  <w:marLeft w:val="0"/>
                  <w:marRight w:val="0"/>
                  <w:marTop w:val="0"/>
                  <w:marBottom w:val="0"/>
                  <w:divBdr>
                    <w:top w:val="none" w:sz="0" w:space="0" w:color="auto"/>
                    <w:left w:val="none" w:sz="0" w:space="0" w:color="auto"/>
                    <w:bottom w:val="none" w:sz="0" w:space="0" w:color="auto"/>
                    <w:right w:val="none" w:sz="0" w:space="0" w:color="auto"/>
                  </w:divBdr>
                </w:div>
              </w:divsChild>
            </w:div>
            <w:div w:id="1466699913">
              <w:marLeft w:val="0"/>
              <w:marRight w:val="0"/>
              <w:marTop w:val="225"/>
              <w:marBottom w:val="0"/>
              <w:divBdr>
                <w:top w:val="none" w:sz="0" w:space="0" w:color="auto"/>
                <w:left w:val="none" w:sz="0" w:space="0" w:color="auto"/>
                <w:bottom w:val="none" w:sz="0" w:space="0" w:color="auto"/>
                <w:right w:val="none" w:sz="0" w:space="0" w:color="auto"/>
              </w:divBdr>
              <w:divsChild>
                <w:div w:id="1955869962">
                  <w:marLeft w:val="0"/>
                  <w:marRight w:val="0"/>
                  <w:marTop w:val="0"/>
                  <w:marBottom w:val="0"/>
                  <w:divBdr>
                    <w:top w:val="none" w:sz="0" w:space="0" w:color="auto"/>
                    <w:left w:val="none" w:sz="0" w:space="0" w:color="auto"/>
                    <w:bottom w:val="none" w:sz="0" w:space="0" w:color="auto"/>
                    <w:right w:val="none" w:sz="0" w:space="0" w:color="auto"/>
                  </w:divBdr>
                </w:div>
              </w:divsChild>
            </w:div>
            <w:div w:id="324941536">
              <w:marLeft w:val="0"/>
              <w:marRight w:val="0"/>
              <w:marTop w:val="225"/>
              <w:marBottom w:val="0"/>
              <w:divBdr>
                <w:top w:val="none" w:sz="0" w:space="0" w:color="auto"/>
                <w:left w:val="none" w:sz="0" w:space="0" w:color="auto"/>
                <w:bottom w:val="none" w:sz="0" w:space="0" w:color="auto"/>
                <w:right w:val="none" w:sz="0" w:space="0" w:color="auto"/>
              </w:divBdr>
              <w:divsChild>
                <w:div w:id="707220903">
                  <w:marLeft w:val="0"/>
                  <w:marRight w:val="0"/>
                  <w:marTop w:val="0"/>
                  <w:marBottom w:val="0"/>
                  <w:divBdr>
                    <w:top w:val="none" w:sz="0" w:space="0" w:color="auto"/>
                    <w:left w:val="none" w:sz="0" w:space="0" w:color="auto"/>
                    <w:bottom w:val="none" w:sz="0" w:space="0" w:color="auto"/>
                    <w:right w:val="none" w:sz="0" w:space="0" w:color="auto"/>
                  </w:divBdr>
                  <w:divsChild>
                    <w:div w:id="1909337836">
                      <w:marLeft w:val="0"/>
                      <w:marRight w:val="0"/>
                      <w:marTop w:val="0"/>
                      <w:marBottom w:val="0"/>
                      <w:divBdr>
                        <w:top w:val="single" w:sz="6" w:space="0" w:color="D9D9D9"/>
                        <w:left w:val="none" w:sz="0" w:space="0" w:color="auto"/>
                        <w:bottom w:val="single" w:sz="6" w:space="0" w:color="D9D9D9"/>
                        <w:right w:val="none" w:sz="0" w:space="0" w:color="auto"/>
                      </w:divBdr>
                      <w:divsChild>
                        <w:div w:id="401873861">
                          <w:marLeft w:val="0"/>
                          <w:marRight w:val="0"/>
                          <w:marTop w:val="0"/>
                          <w:marBottom w:val="0"/>
                          <w:divBdr>
                            <w:top w:val="none" w:sz="0" w:space="0" w:color="auto"/>
                            <w:left w:val="none" w:sz="0" w:space="0" w:color="auto"/>
                            <w:bottom w:val="none" w:sz="0" w:space="0" w:color="auto"/>
                            <w:right w:val="none" w:sz="0" w:space="0" w:color="auto"/>
                          </w:divBdr>
                          <w:divsChild>
                            <w:div w:id="446508119">
                              <w:marLeft w:val="0"/>
                              <w:marRight w:val="0"/>
                              <w:marTop w:val="0"/>
                              <w:marBottom w:val="0"/>
                              <w:divBdr>
                                <w:top w:val="none" w:sz="0" w:space="0" w:color="auto"/>
                                <w:left w:val="none" w:sz="0" w:space="0" w:color="auto"/>
                                <w:bottom w:val="none" w:sz="0" w:space="0" w:color="auto"/>
                                <w:right w:val="none" w:sz="0" w:space="0" w:color="auto"/>
                              </w:divBdr>
                              <w:divsChild>
                                <w:div w:id="908731732">
                                  <w:marLeft w:val="0"/>
                                  <w:marRight w:val="0"/>
                                  <w:marTop w:val="0"/>
                                  <w:marBottom w:val="0"/>
                                  <w:divBdr>
                                    <w:top w:val="none" w:sz="0" w:space="0" w:color="auto"/>
                                    <w:left w:val="none" w:sz="0" w:space="0" w:color="auto"/>
                                    <w:bottom w:val="none" w:sz="0" w:space="0" w:color="auto"/>
                                    <w:right w:val="none" w:sz="0" w:space="0" w:color="auto"/>
                                  </w:divBdr>
                                  <w:divsChild>
                                    <w:div w:id="974408040">
                                      <w:marLeft w:val="0"/>
                                      <w:marRight w:val="0"/>
                                      <w:marTop w:val="0"/>
                                      <w:marBottom w:val="0"/>
                                      <w:divBdr>
                                        <w:top w:val="none" w:sz="0" w:space="0" w:color="auto"/>
                                        <w:left w:val="none" w:sz="0" w:space="0" w:color="auto"/>
                                        <w:bottom w:val="none" w:sz="0" w:space="0" w:color="auto"/>
                                        <w:right w:val="none" w:sz="0" w:space="0" w:color="auto"/>
                                      </w:divBdr>
                                      <w:divsChild>
                                        <w:div w:id="1485586488">
                                          <w:marLeft w:val="0"/>
                                          <w:marRight w:val="0"/>
                                          <w:marTop w:val="0"/>
                                          <w:marBottom w:val="0"/>
                                          <w:divBdr>
                                            <w:top w:val="none" w:sz="0" w:space="0" w:color="auto"/>
                                            <w:left w:val="none" w:sz="0" w:space="0" w:color="auto"/>
                                            <w:bottom w:val="none" w:sz="0" w:space="0" w:color="auto"/>
                                            <w:right w:val="none" w:sz="0" w:space="0" w:color="auto"/>
                                          </w:divBdr>
                                          <w:divsChild>
                                            <w:div w:id="99839793">
                                              <w:marLeft w:val="0"/>
                                              <w:marRight w:val="0"/>
                                              <w:marTop w:val="0"/>
                                              <w:marBottom w:val="0"/>
                                              <w:divBdr>
                                                <w:top w:val="none" w:sz="0" w:space="0" w:color="auto"/>
                                                <w:left w:val="none" w:sz="0" w:space="0" w:color="auto"/>
                                                <w:bottom w:val="none" w:sz="0" w:space="0" w:color="auto"/>
                                                <w:right w:val="none" w:sz="0" w:space="0" w:color="auto"/>
                                              </w:divBdr>
                                              <w:divsChild>
                                                <w:div w:id="576788358">
                                                  <w:marLeft w:val="0"/>
                                                  <w:marRight w:val="0"/>
                                                  <w:marTop w:val="0"/>
                                                  <w:marBottom w:val="0"/>
                                                  <w:divBdr>
                                                    <w:top w:val="none" w:sz="0" w:space="0" w:color="auto"/>
                                                    <w:left w:val="none" w:sz="0" w:space="0" w:color="auto"/>
                                                    <w:bottom w:val="none" w:sz="0" w:space="0" w:color="auto"/>
                                                    <w:right w:val="none" w:sz="0" w:space="0" w:color="auto"/>
                                                  </w:divBdr>
                                                  <w:divsChild>
                                                    <w:div w:id="1775830661">
                                                      <w:marLeft w:val="0"/>
                                                      <w:marRight w:val="0"/>
                                                      <w:marTop w:val="0"/>
                                                      <w:marBottom w:val="0"/>
                                                      <w:divBdr>
                                                        <w:top w:val="none" w:sz="0" w:space="0" w:color="auto"/>
                                                        <w:left w:val="none" w:sz="0" w:space="0" w:color="auto"/>
                                                        <w:bottom w:val="none" w:sz="0" w:space="0" w:color="auto"/>
                                                        <w:right w:val="none" w:sz="0" w:space="0" w:color="auto"/>
                                                      </w:divBdr>
                                                      <w:divsChild>
                                                        <w:div w:id="1240212895">
                                                          <w:marLeft w:val="0"/>
                                                          <w:marRight w:val="0"/>
                                                          <w:marTop w:val="0"/>
                                                          <w:marBottom w:val="0"/>
                                                          <w:divBdr>
                                                            <w:top w:val="none" w:sz="0" w:space="0" w:color="auto"/>
                                                            <w:left w:val="none" w:sz="0" w:space="0" w:color="auto"/>
                                                            <w:bottom w:val="none" w:sz="0" w:space="0" w:color="auto"/>
                                                            <w:right w:val="none" w:sz="0" w:space="0" w:color="auto"/>
                                                          </w:divBdr>
                                                          <w:divsChild>
                                                            <w:div w:id="296879430">
                                                              <w:marLeft w:val="0"/>
                                                              <w:marRight w:val="0"/>
                                                              <w:marTop w:val="0"/>
                                                              <w:marBottom w:val="0"/>
                                                              <w:divBdr>
                                                                <w:top w:val="none" w:sz="0" w:space="0" w:color="auto"/>
                                                                <w:left w:val="none" w:sz="0" w:space="0" w:color="auto"/>
                                                                <w:bottom w:val="none" w:sz="0" w:space="0" w:color="auto"/>
                                                                <w:right w:val="none" w:sz="0" w:space="0" w:color="auto"/>
                                                              </w:divBdr>
                                                              <w:divsChild>
                                                                <w:div w:id="1244951917">
                                                                  <w:marLeft w:val="0"/>
                                                                  <w:marRight w:val="0"/>
                                                                  <w:marTop w:val="0"/>
                                                                  <w:marBottom w:val="0"/>
                                                                  <w:divBdr>
                                                                    <w:top w:val="none" w:sz="0" w:space="0" w:color="auto"/>
                                                                    <w:left w:val="none" w:sz="0" w:space="0" w:color="auto"/>
                                                                    <w:bottom w:val="none" w:sz="0" w:space="0" w:color="auto"/>
                                                                    <w:right w:val="none" w:sz="0" w:space="0" w:color="auto"/>
                                                                  </w:divBdr>
                                                                  <w:divsChild>
                                                                    <w:div w:id="124861694">
                                                                      <w:marLeft w:val="0"/>
                                                                      <w:marRight w:val="0"/>
                                                                      <w:marTop w:val="0"/>
                                                                      <w:marBottom w:val="0"/>
                                                                      <w:divBdr>
                                                                        <w:top w:val="none" w:sz="0" w:space="0" w:color="auto"/>
                                                                        <w:left w:val="none" w:sz="0" w:space="0" w:color="auto"/>
                                                                        <w:bottom w:val="none" w:sz="0" w:space="0" w:color="auto"/>
                                                                        <w:right w:val="none" w:sz="0" w:space="0" w:color="auto"/>
                                                                      </w:divBdr>
                                                                      <w:divsChild>
                                                                        <w:div w:id="1242714562">
                                                                          <w:marLeft w:val="0"/>
                                                                          <w:marRight w:val="0"/>
                                                                          <w:marTop w:val="0"/>
                                                                          <w:marBottom w:val="0"/>
                                                                          <w:divBdr>
                                                                            <w:top w:val="none" w:sz="0" w:space="0" w:color="auto"/>
                                                                            <w:left w:val="none" w:sz="0" w:space="0" w:color="auto"/>
                                                                            <w:bottom w:val="none" w:sz="0" w:space="0" w:color="auto"/>
                                                                            <w:right w:val="none" w:sz="0" w:space="0" w:color="auto"/>
                                                                          </w:divBdr>
                                                                        </w:div>
                                                                        <w:div w:id="197819784">
                                                                          <w:marLeft w:val="0"/>
                                                                          <w:marRight w:val="0"/>
                                                                          <w:marTop w:val="0"/>
                                                                          <w:marBottom w:val="0"/>
                                                                          <w:divBdr>
                                                                            <w:top w:val="none" w:sz="0" w:space="0" w:color="auto"/>
                                                                            <w:left w:val="none" w:sz="0" w:space="0" w:color="auto"/>
                                                                            <w:bottom w:val="none" w:sz="0" w:space="0" w:color="auto"/>
                                                                            <w:right w:val="none" w:sz="0" w:space="0" w:color="auto"/>
                                                                          </w:divBdr>
                                                                        </w:div>
                                                                      </w:divsChild>
                                                                    </w:div>
                                                                    <w:div w:id="1463697034">
                                                                      <w:marLeft w:val="0"/>
                                                                      <w:marRight w:val="0"/>
                                                                      <w:marTop w:val="0"/>
                                                                      <w:marBottom w:val="0"/>
                                                                      <w:divBdr>
                                                                        <w:top w:val="none" w:sz="0" w:space="0" w:color="auto"/>
                                                                        <w:left w:val="none" w:sz="0" w:space="0" w:color="auto"/>
                                                                        <w:bottom w:val="none" w:sz="0" w:space="0" w:color="auto"/>
                                                                        <w:right w:val="none" w:sz="0" w:space="0" w:color="auto"/>
                                                                      </w:divBdr>
                                                                      <w:divsChild>
                                                                        <w:div w:id="461505762">
                                                                          <w:marLeft w:val="0"/>
                                                                          <w:marRight w:val="0"/>
                                                                          <w:marTop w:val="0"/>
                                                                          <w:marBottom w:val="0"/>
                                                                          <w:divBdr>
                                                                            <w:top w:val="none" w:sz="0" w:space="0" w:color="auto"/>
                                                                            <w:left w:val="none" w:sz="0" w:space="0" w:color="auto"/>
                                                                            <w:bottom w:val="none" w:sz="0" w:space="0" w:color="auto"/>
                                                                            <w:right w:val="none" w:sz="0" w:space="0" w:color="auto"/>
                                                                          </w:divBdr>
                                                                          <w:divsChild>
                                                                            <w:div w:id="912130392">
                                                                              <w:marLeft w:val="8970"/>
                                                                              <w:marRight w:val="0"/>
                                                                              <w:marTop w:val="0"/>
                                                                              <w:marBottom w:val="0"/>
                                                                              <w:divBdr>
                                                                                <w:top w:val="none" w:sz="0" w:space="0" w:color="auto"/>
                                                                                <w:left w:val="none" w:sz="0" w:space="0" w:color="auto"/>
                                                                                <w:bottom w:val="none" w:sz="0" w:space="0" w:color="auto"/>
                                                                                <w:right w:val="none" w:sz="0" w:space="0" w:color="auto"/>
                                                                              </w:divBdr>
                                                                              <w:divsChild>
                                                                                <w:div w:id="1418865919">
                                                                                  <w:marLeft w:val="0"/>
                                                                                  <w:marRight w:val="0"/>
                                                                                  <w:marTop w:val="0"/>
                                                                                  <w:marBottom w:val="0"/>
                                                                                  <w:divBdr>
                                                                                    <w:top w:val="none" w:sz="0" w:space="0" w:color="auto"/>
                                                                                    <w:left w:val="none" w:sz="0" w:space="0" w:color="auto"/>
                                                                                    <w:bottom w:val="none" w:sz="0" w:space="0" w:color="auto"/>
                                                                                    <w:right w:val="none" w:sz="0" w:space="0" w:color="auto"/>
                                                                                  </w:divBdr>
                                                                                  <w:divsChild>
                                                                                    <w:div w:id="123743007">
                                                                                      <w:marLeft w:val="0"/>
                                                                                      <w:marRight w:val="0"/>
                                                                                      <w:marTop w:val="0"/>
                                                                                      <w:marBottom w:val="0"/>
                                                                                      <w:divBdr>
                                                                                        <w:top w:val="none" w:sz="0" w:space="0" w:color="auto"/>
                                                                                        <w:left w:val="none" w:sz="0" w:space="0" w:color="auto"/>
                                                                                        <w:bottom w:val="none" w:sz="0" w:space="0" w:color="auto"/>
                                                                                        <w:right w:val="none" w:sz="0" w:space="0" w:color="auto"/>
                                                                                      </w:divBdr>
                                                                                      <w:divsChild>
                                                                                        <w:div w:id="8533039">
                                                                                          <w:marLeft w:val="0"/>
                                                                                          <w:marRight w:val="0"/>
                                                                                          <w:marTop w:val="0"/>
                                                                                          <w:marBottom w:val="0"/>
                                                                                          <w:divBdr>
                                                                                            <w:top w:val="none" w:sz="0" w:space="0" w:color="auto"/>
                                                                                            <w:left w:val="none" w:sz="0" w:space="0" w:color="auto"/>
                                                                                            <w:bottom w:val="none" w:sz="0" w:space="0" w:color="auto"/>
                                                                                            <w:right w:val="none" w:sz="0" w:space="0" w:color="auto"/>
                                                                                          </w:divBdr>
                                                                                          <w:divsChild>
                                                                                            <w:div w:id="489952611">
                                                                                              <w:marLeft w:val="0"/>
                                                                                              <w:marRight w:val="0"/>
                                                                                              <w:marTop w:val="0"/>
                                                                                              <w:marBottom w:val="0"/>
                                                                                              <w:divBdr>
                                                                                                <w:top w:val="none" w:sz="0" w:space="0" w:color="auto"/>
                                                                                                <w:left w:val="none" w:sz="0" w:space="0" w:color="auto"/>
                                                                                                <w:bottom w:val="none" w:sz="0" w:space="0" w:color="auto"/>
                                                                                                <w:right w:val="none" w:sz="0" w:space="0" w:color="auto"/>
                                                                                              </w:divBdr>
                                                                                              <w:divsChild>
                                                                                                <w:div w:id="330565388">
                                                                                                  <w:marLeft w:val="0"/>
                                                                                                  <w:marRight w:val="0"/>
                                                                                                  <w:marTop w:val="75"/>
                                                                                                  <w:marBottom w:val="0"/>
                                                                                                  <w:divBdr>
                                                                                                    <w:top w:val="single" w:sz="6" w:space="4" w:color="C8C8C8"/>
                                                                                                    <w:left w:val="single" w:sz="6" w:space="4" w:color="C8C8C8"/>
                                                                                                    <w:bottom w:val="single" w:sz="6" w:space="4" w:color="C8C8C8"/>
                                                                                                    <w:right w:val="single" w:sz="6" w:space="4" w:color="C8C8C8"/>
                                                                                                  </w:divBdr>
                                                                                                </w:div>
                                                                                                <w:div w:id="1769235213">
                                                                                                  <w:marLeft w:val="0"/>
                                                                                                  <w:marRight w:val="0"/>
                                                                                                  <w:marTop w:val="75"/>
                                                                                                  <w:marBottom w:val="0"/>
                                                                                                  <w:divBdr>
                                                                                                    <w:top w:val="single" w:sz="6" w:space="4" w:color="C8C8C8"/>
                                                                                                    <w:left w:val="single" w:sz="6" w:space="4" w:color="C8C8C8"/>
                                                                                                    <w:bottom w:val="single" w:sz="6" w:space="4" w:color="C8C8C8"/>
                                                                                                    <w:right w:val="single" w:sz="6" w:space="4" w:color="C8C8C8"/>
                                                                                                  </w:divBdr>
                                                                                                </w:div>
                                                                                                <w:div w:id="700017429">
                                                                                                  <w:marLeft w:val="0"/>
                                                                                                  <w:marRight w:val="0"/>
                                                                                                  <w:marTop w:val="75"/>
                                                                                                  <w:marBottom w:val="0"/>
                                                                                                  <w:divBdr>
                                                                                                    <w:top w:val="single" w:sz="6" w:space="4" w:color="C8C8C8"/>
                                                                                                    <w:left w:val="single" w:sz="6" w:space="4" w:color="C8C8C8"/>
                                                                                                    <w:bottom w:val="single" w:sz="6" w:space="4" w:color="C8C8C8"/>
                                                                                                    <w:right w:val="single" w:sz="6" w:space="4" w:color="C8C8C8"/>
                                                                                                  </w:divBdr>
                                                                                                </w:div>
                                                                                                <w:div w:id="17695475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570008">
              <w:marLeft w:val="0"/>
              <w:marRight w:val="0"/>
              <w:marTop w:val="225"/>
              <w:marBottom w:val="0"/>
              <w:divBdr>
                <w:top w:val="none" w:sz="0" w:space="0" w:color="auto"/>
                <w:left w:val="none" w:sz="0" w:space="0" w:color="auto"/>
                <w:bottom w:val="none" w:sz="0" w:space="0" w:color="auto"/>
                <w:right w:val="none" w:sz="0" w:space="0" w:color="auto"/>
              </w:divBdr>
              <w:divsChild>
                <w:div w:id="1274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6599">
      <w:bodyDiv w:val="1"/>
      <w:marLeft w:val="0"/>
      <w:marRight w:val="0"/>
      <w:marTop w:val="0"/>
      <w:marBottom w:val="0"/>
      <w:divBdr>
        <w:top w:val="none" w:sz="0" w:space="0" w:color="auto"/>
        <w:left w:val="none" w:sz="0" w:space="0" w:color="auto"/>
        <w:bottom w:val="none" w:sz="0" w:space="0" w:color="auto"/>
        <w:right w:val="none" w:sz="0" w:space="0" w:color="auto"/>
      </w:divBdr>
      <w:divsChild>
        <w:div w:id="1872574076">
          <w:marLeft w:val="0"/>
          <w:marRight w:val="0"/>
          <w:marTop w:val="0"/>
          <w:marBottom w:val="300"/>
          <w:divBdr>
            <w:top w:val="none" w:sz="0" w:space="0" w:color="auto"/>
            <w:left w:val="none" w:sz="0" w:space="0" w:color="auto"/>
            <w:bottom w:val="none" w:sz="0" w:space="0" w:color="auto"/>
            <w:right w:val="none" w:sz="0" w:space="0" w:color="auto"/>
          </w:divBdr>
        </w:div>
      </w:divsChild>
    </w:div>
    <w:div w:id="1370105565">
      <w:bodyDiv w:val="1"/>
      <w:marLeft w:val="0"/>
      <w:marRight w:val="0"/>
      <w:marTop w:val="0"/>
      <w:marBottom w:val="0"/>
      <w:divBdr>
        <w:top w:val="none" w:sz="0" w:space="0" w:color="auto"/>
        <w:left w:val="none" w:sz="0" w:space="0" w:color="auto"/>
        <w:bottom w:val="none" w:sz="0" w:space="0" w:color="auto"/>
        <w:right w:val="none" w:sz="0" w:space="0" w:color="auto"/>
      </w:divBdr>
      <w:divsChild>
        <w:div w:id="816536284">
          <w:marLeft w:val="0"/>
          <w:marRight w:val="0"/>
          <w:marTop w:val="0"/>
          <w:marBottom w:val="300"/>
          <w:divBdr>
            <w:top w:val="none" w:sz="0" w:space="0" w:color="auto"/>
            <w:left w:val="none" w:sz="0" w:space="0" w:color="auto"/>
            <w:bottom w:val="none" w:sz="0" w:space="0" w:color="auto"/>
            <w:right w:val="none" w:sz="0" w:space="0" w:color="auto"/>
          </w:divBdr>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1153155">
      <w:bodyDiv w:val="1"/>
      <w:marLeft w:val="0"/>
      <w:marRight w:val="0"/>
      <w:marTop w:val="0"/>
      <w:marBottom w:val="0"/>
      <w:divBdr>
        <w:top w:val="none" w:sz="0" w:space="0" w:color="auto"/>
        <w:left w:val="none" w:sz="0" w:space="0" w:color="auto"/>
        <w:bottom w:val="none" w:sz="0" w:space="0" w:color="auto"/>
        <w:right w:val="none" w:sz="0" w:space="0" w:color="auto"/>
      </w:divBdr>
      <w:divsChild>
        <w:div w:id="968782758">
          <w:marLeft w:val="0"/>
          <w:marRight w:val="0"/>
          <w:marTop w:val="0"/>
          <w:marBottom w:val="300"/>
          <w:divBdr>
            <w:top w:val="none" w:sz="0" w:space="0" w:color="auto"/>
            <w:left w:val="none" w:sz="0" w:space="0" w:color="auto"/>
            <w:bottom w:val="none" w:sz="0" w:space="0" w:color="auto"/>
            <w:right w:val="none" w:sz="0" w:space="0" w:color="auto"/>
          </w:divBdr>
        </w:div>
      </w:divsChild>
    </w:div>
    <w:div w:id="1372924138">
      <w:bodyDiv w:val="1"/>
      <w:marLeft w:val="0"/>
      <w:marRight w:val="0"/>
      <w:marTop w:val="0"/>
      <w:marBottom w:val="0"/>
      <w:divBdr>
        <w:top w:val="none" w:sz="0" w:space="0" w:color="auto"/>
        <w:left w:val="none" w:sz="0" w:space="0" w:color="auto"/>
        <w:bottom w:val="none" w:sz="0" w:space="0" w:color="auto"/>
        <w:right w:val="none" w:sz="0" w:space="0" w:color="auto"/>
      </w:divBdr>
      <w:divsChild>
        <w:div w:id="1090932656">
          <w:marLeft w:val="0"/>
          <w:marRight w:val="150"/>
          <w:marTop w:val="0"/>
          <w:marBottom w:val="75"/>
          <w:divBdr>
            <w:top w:val="none" w:sz="0" w:space="0" w:color="auto"/>
            <w:left w:val="none" w:sz="0" w:space="0" w:color="auto"/>
            <w:bottom w:val="none" w:sz="0" w:space="0" w:color="auto"/>
            <w:right w:val="none" w:sz="0" w:space="0" w:color="auto"/>
          </w:divBdr>
        </w:div>
        <w:div w:id="987708609">
          <w:marLeft w:val="0"/>
          <w:marRight w:val="150"/>
          <w:marTop w:val="150"/>
          <w:marBottom w:val="150"/>
          <w:divBdr>
            <w:top w:val="none" w:sz="0" w:space="0" w:color="auto"/>
            <w:left w:val="none" w:sz="0" w:space="0" w:color="auto"/>
            <w:bottom w:val="none" w:sz="0" w:space="0" w:color="auto"/>
            <w:right w:val="none" w:sz="0" w:space="0" w:color="auto"/>
          </w:divBdr>
        </w:div>
        <w:div w:id="1398162732">
          <w:marLeft w:val="0"/>
          <w:marRight w:val="150"/>
          <w:marTop w:val="0"/>
          <w:marBottom w:val="0"/>
          <w:divBdr>
            <w:top w:val="none" w:sz="0" w:space="0" w:color="auto"/>
            <w:left w:val="none" w:sz="0" w:space="0" w:color="auto"/>
            <w:bottom w:val="none" w:sz="0" w:space="0" w:color="auto"/>
            <w:right w:val="none" w:sz="0" w:space="0" w:color="auto"/>
          </w:divBdr>
        </w:div>
      </w:divsChild>
    </w:div>
    <w:div w:id="1372997566">
      <w:bodyDiv w:val="1"/>
      <w:marLeft w:val="0"/>
      <w:marRight w:val="0"/>
      <w:marTop w:val="0"/>
      <w:marBottom w:val="0"/>
      <w:divBdr>
        <w:top w:val="none" w:sz="0" w:space="0" w:color="auto"/>
        <w:left w:val="none" w:sz="0" w:space="0" w:color="auto"/>
        <w:bottom w:val="none" w:sz="0" w:space="0" w:color="auto"/>
        <w:right w:val="none" w:sz="0" w:space="0" w:color="auto"/>
      </w:divBdr>
      <w:divsChild>
        <w:div w:id="927421248">
          <w:marLeft w:val="0"/>
          <w:marRight w:val="0"/>
          <w:marTop w:val="0"/>
          <w:marBottom w:val="0"/>
          <w:divBdr>
            <w:top w:val="none" w:sz="0" w:space="0" w:color="auto"/>
            <w:left w:val="none" w:sz="0" w:space="0" w:color="auto"/>
            <w:bottom w:val="none" w:sz="0" w:space="0" w:color="auto"/>
            <w:right w:val="none" w:sz="0" w:space="0" w:color="auto"/>
          </w:divBdr>
        </w:div>
        <w:div w:id="1402021314">
          <w:marLeft w:val="0"/>
          <w:marRight w:val="0"/>
          <w:marTop w:val="0"/>
          <w:marBottom w:val="0"/>
          <w:divBdr>
            <w:top w:val="none" w:sz="0" w:space="0" w:color="auto"/>
            <w:left w:val="none" w:sz="0" w:space="0" w:color="auto"/>
            <w:bottom w:val="none" w:sz="0" w:space="0" w:color="auto"/>
            <w:right w:val="none" w:sz="0" w:space="0" w:color="auto"/>
          </w:divBdr>
          <w:divsChild>
            <w:div w:id="1595244472">
              <w:marLeft w:val="0"/>
              <w:marRight w:val="0"/>
              <w:marTop w:val="300"/>
              <w:marBottom w:val="450"/>
              <w:divBdr>
                <w:top w:val="none" w:sz="0" w:space="0" w:color="auto"/>
                <w:left w:val="none" w:sz="0" w:space="0" w:color="auto"/>
                <w:bottom w:val="none" w:sz="0" w:space="0" w:color="auto"/>
                <w:right w:val="none" w:sz="0" w:space="0" w:color="auto"/>
              </w:divBdr>
              <w:divsChild>
                <w:div w:id="2029217735">
                  <w:marLeft w:val="0"/>
                  <w:marRight w:val="0"/>
                  <w:marTop w:val="0"/>
                  <w:marBottom w:val="0"/>
                  <w:divBdr>
                    <w:top w:val="none" w:sz="0" w:space="0" w:color="auto"/>
                    <w:left w:val="none" w:sz="0" w:space="0" w:color="auto"/>
                    <w:bottom w:val="none" w:sz="0" w:space="0" w:color="auto"/>
                    <w:right w:val="none" w:sz="0" w:space="0" w:color="auto"/>
                  </w:divBdr>
                  <w:divsChild>
                    <w:div w:id="348223226">
                      <w:marLeft w:val="0"/>
                      <w:marRight w:val="0"/>
                      <w:marTop w:val="0"/>
                      <w:marBottom w:val="0"/>
                      <w:divBdr>
                        <w:top w:val="none" w:sz="0" w:space="0" w:color="auto"/>
                        <w:left w:val="none" w:sz="0" w:space="0" w:color="auto"/>
                        <w:bottom w:val="none" w:sz="0" w:space="0" w:color="auto"/>
                        <w:right w:val="none" w:sz="0" w:space="0" w:color="auto"/>
                      </w:divBdr>
                      <w:divsChild>
                        <w:div w:id="1285648139">
                          <w:marLeft w:val="0"/>
                          <w:marRight w:val="0"/>
                          <w:marTop w:val="0"/>
                          <w:marBottom w:val="0"/>
                          <w:divBdr>
                            <w:top w:val="none" w:sz="0" w:space="0" w:color="auto"/>
                            <w:left w:val="none" w:sz="0" w:space="0" w:color="auto"/>
                            <w:bottom w:val="none" w:sz="0" w:space="0" w:color="auto"/>
                            <w:right w:val="none" w:sz="0" w:space="0" w:color="auto"/>
                          </w:divBdr>
                          <w:divsChild>
                            <w:div w:id="494733668">
                              <w:marLeft w:val="0"/>
                              <w:marRight w:val="0"/>
                              <w:marTop w:val="0"/>
                              <w:marBottom w:val="0"/>
                              <w:divBdr>
                                <w:top w:val="none" w:sz="0" w:space="0" w:color="auto"/>
                                <w:left w:val="none" w:sz="0" w:space="0" w:color="auto"/>
                                <w:bottom w:val="none" w:sz="0" w:space="0" w:color="auto"/>
                                <w:right w:val="none" w:sz="0" w:space="0" w:color="auto"/>
                              </w:divBdr>
                              <w:divsChild>
                                <w:div w:id="1848404233">
                                  <w:marLeft w:val="0"/>
                                  <w:marRight w:val="0"/>
                                  <w:marTop w:val="0"/>
                                  <w:marBottom w:val="0"/>
                                  <w:divBdr>
                                    <w:top w:val="none" w:sz="0" w:space="0" w:color="auto"/>
                                    <w:left w:val="none" w:sz="0" w:space="0" w:color="auto"/>
                                    <w:bottom w:val="none" w:sz="0" w:space="0" w:color="auto"/>
                                    <w:right w:val="none" w:sz="0" w:space="0" w:color="auto"/>
                                  </w:divBdr>
                                  <w:divsChild>
                                    <w:div w:id="15604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454954">
          <w:marLeft w:val="0"/>
          <w:marRight w:val="0"/>
          <w:marTop w:val="0"/>
          <w:marBottom w:val="0"/>
          <w:divBdr>
            <w:top w:val="none" w:sz="0" w:space="0" w:color="auto"/>
            <w:left w:val="none" w:sz="0" w:space="0" w:color="auto"/>
            <w:bottom w:val="none" w:sz="0" w:space="0" w:color="auto"/>
            <w:right w:val="none" w:sz="0" w:space="0" w:color="auto"/>
          </w:divBdr>
          <w:divsChild>
            <w:div w:id="149445062">
              <w:blockQuote w:val="1"/>
              <w:marLeft w:val="0"/>
              <w:marRight w:val="0"/>
              <w:marTop w:val="465"/>
              <w:marBottom w:val="525"/>
              <w:divBdr>
                <w:top w:val="none" w:sz="0" w:space="0" w:color="auto"/>
                <w:left w:val="none" w:sz="0" w:space="0" w:color="auto"/>
                <w:bottom w:val="none" w:sz="0" w:space="0" w:color="auto"/>
                <w:right w:val="none" w:sz="0" w:space="0" w:color="auto"/>
              </w:divBdr>
            </w:div>
            <w:div w:id="81837932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73847911">
      <w:bodyDiv w:val="1"/>
      <w:marLeft w:val="0"/>
      <w:marRight w:val="0"/>
      <w:marTop w:val="0"/>
      <w:marBottom w:val="0"/>
      <w:divBdr>
        <w:top w:val="none" w:sz="0" w:space="0" w:color="auto"/>
        <w:left w:val="none" w:sz="0" w:space="0" w:color="auto"/>
        <w:bottom w:val="none" w:sz="0" w:space="0" w:color="auto"/>
        <w:right w:val="none" w:sz="0" w:space="0" w:color="auto"/>
      </w:divBdr>
      <w:divsChild>
        <w:div w:id="2036730516">
          <w:marLeft w:val="0"/>
          <w:marRight w:val="0"/>
          <w:marTop w:val="0"/>
          <w:marBottom w:val="300"/>
          <w:divBdr>
            <w:top w:val="none" w:sz="0" w:space="0" w:color="auto"/>
            <w:left w:val="none" w:sz="0" w:space="0" w:color="auto"/>
            <w:bottom w:val="none" w:sz="0" w:space="0" w:color="auto"/>
            <w:right w:val="none" w:sz="0" w:space="0" w:color="auto"/>
          </w:divBdr>
        </w:div>
      </w:divsChild>
    </w:div>
    <w:div w:id="1374308837">
      <w:bodyDiv w:val="1"/>
      <w:marLeft w:val="0"/>
      <w:marRight w:val="0"/>
      <w:marTop w:val="0"/>
      <w:marBottom w:val="0"/>
      <w:divBdr>
        <w:top w:val="none" w:sz="0" w:space="0" w:color="auto"/>
        <w:left w:val="none" w:sz="0" w:space="0" w:color="auto"/>
        <w:bottom w:val="none" w:sz="0" w:space="0" w:color="auto"/>
        <w:right w:val="none" w:sz="0" w:space="0" w:color="auto"/>
      </w:divBdr>
      <w:divsChild>
        <w:div w:id="1184128038">
          <w:marLeft w:val="0"/>
          <w:marRight w:val="0"/>
          <w:marTop w:val="0"/>
          <w:marBottom w:val="30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690098">
      <w:bodyDiv w:val="1"/>
      <w:marLeft w:val="0"/>
      <w:marRight w:val="0"/>
      <w:marTop w:val="0"/>
      <w:marBottom w:val="0"/>
      <w:divBdr>
        <w:top w:val="none" w:sz="0" w:space="0" w:color="auto"/>
        <w:left w:val="none" w:sz="0" w:space="0" w:color="auto"/>
        <w:bottom w:val="none" w:sz="0" w:space="0" w:color="auto"/>
        <w:right w:val="none" w:sz="0" w:space="0" w:color="auto"/>
      </w:divBdr>
      <w:divsChild>
        <w:div w:id="818695459">
          <w:marLeft w:val="0"/>
          <w:marRight w:val="150"/>
          <w:marTop w:val="0"/>
          <w:marBottom w:val="75"/>
          <w:divBdr>
            <w:top w:val="none" w:sz="0" w:space="0" w:color="auto"/>
            <w:left w:val="none" w:sz="0" w:space="0" w:color="auto"/>
            <w:bottom w:val="none" w:sz="0" w:space="0" w:color="auto"/>
            <w:right w:val="none" w:sz="0" w:space="0" w:color="auto"/>
          </w:divBdr>
        </w:div>
        <w:div w:id="1143083385">
          <w:marLeft w:val="0"/>
          <w:marRight w:val="150"/>
          <w:marTop w:val="150"/>
          <w:marBottom w:val="150"/>
          <w:divBdr>
            <w:top w:val="none" w:sz="0" w:space="0" w:color="auto"/>
            <w:left w:val="none" w:sz="0" w:space="0" w:color="auto"/>
            <w:bottom w:val="none" w:sz="0" w:space="0" w:color="auto"/>
            <w:right w:val="none" w:sz="0" w:space="0" w:color="auto"/>
          </w:divBdr>
        </w:div>
        <w:div w:id="1407530320">
          <w:marLeft w:val="0"/>
          <w:marRight w:val="15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6083242">
      <w:bodyDiv w:val="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300"/>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8120754">
      <w:bodyDiv w:val="1"/>
      <w:marLeft w:val="0"/>
      <w:marRight w:val="0"/>
      <w:marTop w:val="0"/>
      <w:marBottom w:val="0"/>
      <w:divBdr>
        <w:top w:val="none" w:sz="0" w:space="0" w:color="auto"/>
        <w:left w:val="none" w:sz="0" w:space="0" w:color="auto"/>
        <w:bottom w:val="none" w:sz="0" w:space="0" w:color="auto"/>
        <w:right w:val="none" w:sz="0" w:space="0" w:color="auto"/>
      </w:divBdr>
      <w:divsChild>
        <w:div w:id="2010519893">
          <w:marLeft w:val="0"/>
          <w:marRight w:val="375"/>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0132608">
      <w:bodyDiv w:val="1"/>
      <w:marLeft w:val="0"/>
      <w:marRight w:val="0"/>
      <w:marTop w:val="0"/>
      <w:marBottom w:val="0"/>
      <w:divBdr>
        <w:top w:val="none" w:sz="0" w:space="0" w:color="auto"/>
        <w:left w:val="none" w:sz="0" w:space="0" w:color="auto"/>
        <w:bottom w:val="none" w:sz="0" w:space="0" w:color="auto"/>
        <w:right w:val="none" w:sz="0" w:space="0" w:color="auto"/>
      </w:divBdr>
      <w:divsChild>
        <w:div w:id="1958754528">
          <w:marLeft w:val="0"/>
          <w:marRight w:val="375"/>
          <w:marTop w:val="0"/>
          <w:marBottom w:val="0"/>
          <w:divBdr>
            <w:top w:val="none" w:sz="0" w:space="0" w:color="auto"/>
            <w:left w:val="none" w:sz="0" w:space="0" w:color="auto"/>
            <w:bottom w:val="none" w:sz="0" w:space="0" w:color="auto"/>
            <w:right w:val="none" w:sz="0" w:space="0" w:color="auto"/>
          </w:divBdr>
        </w:div>
        <w:div w:id="343635445">
          <w:marLeft w:val="0"/>
          <w:marRight w:val="0"/>
          <w:marTop w:val="0"/>
          <w:marBottom w:val="0"/>
          <w:divBdr>
            <w:top w:val="none" w:sz="0" w:space="0" w:color="auto"/>
            <w:left w:val="none" w:sz="0" w:space="0" w:color="auto"/>
            <w:bottom w:val="none" w:sz="0" w:space="0" w:color="auto"/>
            <w:right w:val="none" w:sz="0" w:space="0" w:color="auto"/>
          </w:divBdr>
        </w:div>
      </w:divsChild>
    </w:div>
    <w:div w:id="1381052905">
      <w:bodyDiv w:val="1"/>
      <w:marLeft w:val="0"/>
      <w:marRight w:val="0"/>
      <w:marTop w:val="0"/>
      <w:marBottom w:val="0"/>
      <w:divBdr>
        <w:top w:val="none" w:sz="0" w:space="0" w:color="auto"/>
        <w:left w:val="none" w:sz="0" w:space="0" w:color="auto"/>
        <w:bottom w:val="none" w:sz="0" w:space="0" w:color="auto"/>
        <w:right w:val="none" w:sz="0" w:space="0" w:color="auto"/>
      </w:divBdr>
      <w:divsChild>
        <w:div w:id="1785879417">
          <w:marLeft w:val="0"/>
          <w:marRight w:val="0"/>
          <w:marTop w:val="0"/>
          <w:marBottom w:val="300"/>
          <w:divBdr>
            <w:top w:val="none" w:sz="0" w:space="0" w:color="auto"/>
            <w:left w:val="none" w:sz="0" w:space="0" w:color="auto"/>
            <w:bottom w:val="none" w:sz="0" w:space="0" w:color="auto"/>
            <w:right w:val="none" w:sz="0" w:space="0" w:color="auto"/>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78251">
      <w:bodyDiv w:val="1"/>
      <w:marLeft w:val="0"/>
      <w:marRight w:val="0"/>
      <w:marTop w:val="0"/>
      <w:marBottom w:val="0"/>
      <w:divBdr>
        <w:top w:val="none" w:sz="0" w:space="0" w:color="auto"/>
        <w:left w:val="none" w:sz="0" w:space="0" w:color="auto"/>
        <w:bottom w:val="none" w:sz="0" w:space="0" w:color="auto"/>
        <w:right w:val="none" w:sz="0" w:space="0" w:color="auto"/>
      </w:divBdr>
      <w:divsChild>
        <w:div w:id="1699232604">
          <w:marLeft w:val="0"/>
          <w:marRight w:val="150"/>
          <w:marTop w:val="0"/>
          <w:marBottom w:val="75"/>
          <w:divBdr>
            <w:top w:val="none" w:sz="0" w:space="0" w:color="auto"/>
            <w:left w:val="none" w:sz="0" w:space="0" w:color="auto"/>
            <w:bottom w:val="none" w:sz="0" w:space="0" w:color="auto"/>
            <w:right w:val="none" w:sz="0" w:space="0" w:color="auto"/>
          </w:divBdr>
        </w:div>
        <w:div w:id="1283536509">
          <w:marLeft w:val="0"/>
          <w:marRight w:val="150"/>
          <w:marTop w:val="150"/>
          <w:marBottom w:val="150"/>
          <w:divBdr>
            <w:top w:val="none" w:sz="0" w:space="0" w:color="auto"/>
            <w:left w:val="none" w:sz="0" w:space="0" w:color="auto"/>
            <w:bottom w:val="none" w:sz="0" w:space="0" w:color="auto"/>
            <w:right w:val="none" w:sz="0" w:space="0" w:color="auto"/>
          </w:divBdr>
        </w:div>
        <w:div w:id="2032995788">
          <w:marLeft w:val="0"/>
          <w:marRight w:val="150"/>
          <w:marTop w:val="0"/>
          <w:marBottom w:val="0"/>
          <w:divBdr>
            <w:top w:val="none" w:sz="0" w:space="0" w:color="auto"/>
            <w:left w:val="none" w:sz="0" w:space="0" w:color="auto"/>
            <w:bottom w:val="none" w:sz="0" w:space="0" w:color="auto"/>
            <w:right w:val="none" w:sz="0" w:space="0" w:color="auto"/>
          </w:divBdr>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303">
      <w:bodyDiv w:val="1"/>
      <w:marLeft w:val="0"/>
      <w:marRight w:val="0"/>
      <w:marTop w:val="0"/>
      <w:marBottom w:val="0"/>
      <w:divBdr>
        <w:top w:val="none" w:sz="0" w:space="0" w:color="auto"/>
        <w:left w:val="none" w:sz="0" w:space="0" w:color="auto"/>
        <w:bottom w:val="none" w:sz="0" w:space="0" w:color="auto"/>
        <w:right w:val="none" w:sz="0" w:space="0" w:color="auto"/>
      </w:divBdr>
      <w:divsChild>
        <w:div w:id="351347931">
          <w:marLeft w:val="0"/>
          <w:marRight w:val="0"/>
          <w:marTop w:val="0"/>
          <w:marBottom w:val="75"/>
          <w:divBdr>
            <w:top w:val="none" w:sz="0" w:space="0" w:color="auto"/>
            <w:left w:val="none" w:sz="0" w:space="0" w:color="auto"/>
            <w:bottom w:val="none" w:sz="0" w:space="0" w:color="auto"/>
            <w:right w:val="none" w:sz="0" w:space="0" w:color="auto"/>
          </w:divBdr>
        </w:div>
        <w:div w:id="637242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0228">
      <w:bodyDiv w:val="1"/>
      <w:marLeft w:val="0"/>
      <w:marRight w:val="0"/>
      <w:marTop w:val="0"/>
      <w:marBottom w:val="0"/>
      <w:divBdr>
        <w:top w:val="none" w:sz="0" w:space="0" w:color="auto"/>
        <w:left w:val="none" w:sz="0" w:space="0" w:color="auto"/>
        <w:bottom w:val="none" w:sz="0" w:space="0" w:color="auto"/>
        <w:right w:val="none" w:sz="0" w:space="0" w:color="auto"/>
      </w:divBdr>
      <w:divsChild>
        <w:div w:id="349381656">
          <w:marLeft w:val="0"/>
          <w:marRight w:val="0"/>
          <w:marTop w:val="0"/>
          <w:marBottom w:val="75"/>
          <w:divBdr>
            <w:top w:val="none" w:sz="0" w:space="0" w:color="auto"/>
            <w:left w:val="none" w:sz="0" w:space="0" w:color="auto"/>
            <w:bottom w:val="none" w:sz="0" w:space="0" w:color="auto"/>
            <w:right w:val="none" w:sz="0" w:space="0" w:color="auto"/>
          </w:divBdr>
        </w:div>
        <w:div w:id="904798641">
          <w:marLeft w:val="0"/>
          <w:marRight w:val="0"/>
          <w:marTop w:val="0"/>
          <w:marBottom w:val="0"/>
          <w:divBdr>
            <w:top w:val="none" w:sz="0" w:space="0" w:color="auto"/>
            <w:left w:val="none" w:sz="0" w:space="0" w:color="auto"/>
            <w:bottom w:val="none" w:sz="0" w:space="0" w:color="auto"/>
            <w:right w:val="none" w:sz="0" w:space="0" w:color="auto"/>
          </w:divBdr>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304460">
      <w:bodyDiv w:val="1"/>
      <w:marLeft w:val="0"/>
      <w:marRight w:val="0"/>
      <w:marTop w:val="0"/>
      <w:marBottom w:val="0"/>
      <w:divBdr>
        <w:top w:val="none" w:sz="0" w:space="0" w:color="auto"/>
        <w:left w:val="none" w:sz="0" w:space="0" w:color="auto"/>
        <w:bottom w:val="none" w:sz="0" w:space="0" w:color="auto"/>
        <w:right w:val="none" w:sz="0" w:space="0" w:color="auto"/>
      </w:divBdr>
      <w:divsChild>
        <w:div w:id="3869244">
          <w:marLeft w:val="0"/>
          <w:marRight w:val="150"/>
          <w:marTop w:val="0"/>
          <w:marBottom w:val="75"/>
          <w:divBdr>
            <w:top w:val="none" w:sz="0" w:space="0" w:color="auto"/>
            <w:left w:val="none" w:sz="0" w:space="0" w:color="auto"/>
            <w:bottom w:val="none" w:sz="0" w:space="0" w:color="auto"/>
            <w:right w:val="none" w:sz="0" w:space="0" w:color="auto"/>
          </w:divBdr>
        </w:div>
        <w:div w:id="776946826">
          <w:marLeft w:val="0"/>
          <w:marRight w:val="150"/>
          <w:marTop w:val="150"/>
          <w:marBottom w:val="150"/>
          <w:divBdr>
            <w:top w:val="none" w:sz="0" w:space="0" w:color="auto"/>
            <w:left w:val="none" w:sz="0" w:space="0" w:color="auto"/>
            <w:bottom w:val="none" w:sz="0" w:space="0" w:color="auto"/>
            <w:right w:val="none" w:sz="0" w:space="0" w:color="auto"/>
          </w:divBdr>
        </w:div>
        <w:div w:id="1822623957">
          <w:marLeft w:val="0"/>
          <w:marRight w:val="150"/>
          <w:marTop w:val="0"/>
          <w:marBottom w:val="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190858">
      <w:bodyDiv w:val="1"/>
      <w:marLeft w:val="0"/>
      <w:marRight w:val="0"/>
      <w:marTop w:val="0"/>
      <w:marBottom w:val="0"/>
      <w:divBdr>
        <w:top w:val="none" w:sz="0" w:space="0" w:color="auto"/>
        <w:left w:val="none" w:sz="0" w:space="0" w:color="auto"/>
        <w:bottom w:val="none" w:sz="0" w:space="0" w:color="auto"/>
        <w:right w:val="none" w:sz="0" w:space="0" w:color="auto"/>
      </w:divBdr>
      <w:divsChild>
        <w:div w:id="2008240640">
          <w:marLeft w:val="0"/>
          <w:marRight w:val="150"/>
          <w:marTop w:val="0"/>
          <w:marBottom w:val="75"/>
          <w:divBdr>
            <w:top w:val="none" w:sz="0" w:space="0" w:color="auto"/>
            <w:left w:val="none" w:sz="0" w:space="0" w:color="auto"/>
            <w:bottom w:val="none" w:sz="0" w:space="0" w:color="auto"/>
            <w:right w:val="none" w:sz="0" w:space="0" w:color="auto"/>
          </w:divBdr>
        </w:div>
        <w:div w:id="1982809332">
          <w:marLeft w:val="0"/>
          <w:marRight w:val="150"/>
          <w:marTop w:val="150"/>
          <w:marBottom w:val="150"/>
          <w:divBdr>
            <w:top w:val="none" w:sz="0" w:space="0" w:color="auto"/>
            <w:left w:val="none" w:sz="0" w:space="0" w:color="auto"/>
            <w:bottom w:val="none" w:sz="0" w:space="0" w:color="auto"/>
            <w:right w:val="none" w:sz="0" w:space="0" w:color="auto"/>
          </w:divBdr>
        </w:div>
        <w:div w:id="1593005971">
          <w:marLeft w:val="0"/>
          <w:marRight w:val="150"/>
          <w:marTop w:val="0"/>
          <w:marBottom w:val="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049630">
      <w:bodyDiv w:val="1"/>
      <w:marLeft w:val="0"/>
      <w:marRight w:val="0"/>
      <w:marTop w:val="0"/>
      <w:marBottom w:val="0"/>
      <w:divBdr>
        <w:top w:val="none" w:sz="0" w:space="0" w:color="auto"/>
        <w:left w:val="none" w:sz="0" w:space="0" w:color="auto"/>
        <w:bottom w:val="none" w:sz="0" w:space="0" w:color="auto"/>
        <w:right w:val="none" w:sz="0" w:space="0" w:color="auto"/>
      </w:divBdr>
      <w:divsChild>
        <w:div w:id="538973931">
          <w:marLeft w:val="0"/>
          <w:marRight w:val="150"/>
          <w:marTop w:val="0"/>
          <w:marBottom w:val="75"/>
          <w:divBdr>
            <w:top w:val="none" w:sz="0" w:space="0" w:color="auto"/>
            <w:left w:val="none" w:sz="0" w:space="0" w:color="auto"/>
            <w:bottom w:val="none" w:sz="0" w:space="0" w:color="auto"/>
            <w:right w:val="none" w:sz="0" w:space="0" w:color="auto"/>
          </w:divBdr>
        </w:div>
        <w:div w:id="885873331">
          <w:marLeft w:val="0"/>
          <w:marRight w:val="150"/>
          <w:marTop w:val="150"/>
          <w:marBottom w:val="150"/>
          <w:divBdr>
            <w:top w:val="none" w:sz="0" w:space="0" w:color="auto"/>
            <w:left w:val="none" w:sz="0" w:space="0" w:color="auto"/>
            <w:bottom w:val="none" w:sz="0" w:space="0" w:color="auto"/>
            <w:right w:val="none" w:sz="0" w:space="0" w:color="auto"/>
          </w:divBdr>
        </w:div>
        <w:div w:id="485513164">
          <w:marLeft w:val="0"/>
          <w:marRight w:val="150"/>
          <w:marTop w:val="0"/>
          <w:marBottom w:val="0"/>
          <w:divBdr>
            <w:top w:val="none" w:sz="0" w:space="0" w:color="auto"/>
            <w:left w:val="none" w:sz="0" w:space="0" w:color="auto"/>
            <w:bottom w:val="none" w:sz="0" w:space="0" w:color="auto"/>
            <w:right w:val="none" w:sz="0" w:space="0" w:color="auto"/>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2940">
      <w:bodyDiv w:val="1"/>
      <w:marLeft w:val="0"/>
      <w:marRight w:val="0"/>
      <w:marTop w:val="0"/>
      <w:marBottom w:val="0"/>
      <w:divBdr>
        <w:top w:val="none" w:sz="0" w:space="0" w:color="auto"/>
        <w:left w:val="none" w:sz="0" w:space="0" w:color="auto"/>
        <w:bottom w:val="none" w:sz="0" w:space="0" w:color="auto"/>
        <w:right w:val="none" w:sz="0" w:space="0" w:color="auto"/>
      </w:divBdr>
      <w:divsChild>
        <w:div w:id="2031291898">
          <w:marLeft w:val="0"/>
          <w:marRight w:val="150"/>
          <w:marTop w:val="0"/>
          <w:marBottom w:val="75"/>
          <w:divBdr>
            <w:top w:val="none" w:sz="0" w:space="0" w:color="auto"/>
            <w:left w:val="none" w:sz="0" w:space="0" w:color="auto"/>
            <w:bottom w:val="none" w:sz="0" w:space="0" w:color="auto"/>
            <w:right w:val="none" w:sz="0" w:space="0" w:color="auto"/>
          </w:divBdr>
        </w:div>
        <w:div w:id="777140505">
          <w:marLeft w:val="0"/>
          <w:marRight w:val="150"/>
          <w:marTop w:val="150"/>
          <w:marBottom w:val="150"/>
          <w:divBdr>
            <w:top w:val="none" w:sz="0" w:space="0" w:color="auto"/>
            <w:left w:val="none" w:sz="0" w:space="0" w:color="auto"/>
            <w:bottom w:val="none" w:sz="0" w:space="0" w:color="auto"/>
            <w:right w:val="none" w:sz="0" w:space="0" w:color="auto"/>
          </w:divBdr>
        </w:div>
        <w:div w:id="2112582436">
          <w:marLeft w:val="0"/>
          <w:marRight w:val="150"/>
          <w:marTop w:val="0"/>
          <w:marBottom w:val="0"/>
          <w:divBdr>
            <w:top w:val="none" w:sz="0" w:space="0" w:color="auto"/>
            <w:left w:val="none" w:sz="0" w:space="0" w:color="auto"/>
            <w:bottom w:val="none" w:sz="0" w:space="0" w:color="auto"/>
            <w:right w:val="none" w:sz="0" w:space="0" w:color="auto"/>
          </w:divBdr>
        </w:div>
      </w:divsChild>
    </w:div>
    <w:div w:id="1397701578">
      <w:bodyDiv w:val="1"/>
      <w:marLeft w:val="0"/>
      <w:marRight w:val="0"/>
      <w:marTop w:val="0"/>
      <w:marBottom w:val="0"/>
      <w:divBdr>
        <w:top w:val="none" w:sz="0" w:space="0" w:color="auto"/>
        <w:left w:val="none" w:sz="0" w:space="0" w:color="auto"/>
        <w:bottom w:val="none" w:sz="0" w:space="0" w:color="auto"/>
        <w:right w:val="none" w:sz="0" w:space="0" w:color="auto"/>
      </w:divBdr>
      <w:divsChild>
        <w:div w:id="1825316662">
          <w:marLeft w:val="0"/>
          <w:marRight w:val="0"/>
          <w:marTop w:val="0"/>
          <w:marBottom w:val="0"/>
          <w:divBdr>
            <w:top w:val="none" w:sz="0" w:space="0" w:color="auto"/>
            <w:left w:val="none" w:sz="0" w:space="0" w:color="auto"/>
            <w:bottom w:val="none" w:sz="0" w:space="0" w:color="auto"/>
            <w:right w:val="none" w:sz="0" w:space="0" w:color="auto"/>
          </w:divBdr>
        </w:div>
        <w:div w:id="1686200870">
          <w:marLeft w:val="0"/>
          <w:marRight w:val="0"/>
          <w:marTop w:val="300"/>
          <w:marBottom w:val="300"/>
          <w:divBdr>
            <w:top w:val="none" w:sz="0" w:space="0" w:color="auto"/>
            <w:left w:val="none" w:sz="0" w:space="0" w:color="auto"/>
            <w:bottom w:val="none" w:sz="0" w:space="0" w:color="auto"/>
            <w:right w:val="none" w:sz="0" w:space="0" w:color="auto"/>
          </w:divBdr>
        </w:div>
        <w:div w:id="1834830642">
          <w:marLeft w:val="0"/>
          <w:marRight w:val="0"/>
          <w:marTop w:val="0"/>
          <w:marBottom w:val="0"/>
          <w:divBdr>
            <w:top w:val="none" w:sz="0" w:space="0" w:color="auto"/>
            <w:left w:val="none" w:sz="0" w:space="0" w:color="auto"/>
            <w:bottom w:val="none" w:sz="0" w:space="0" w:color="auto"/>
            <w:right w:val="none" w:sz="0" w:space="0" w:color="auto"/>
          </w:divBdr>
          <w:divsChild>
            <w:div w:id="1100024255">
              <w:marLeft w:val="0"/>
              <w:marRight w:val="0"/>
              <w:marTop w:val="300"/>
              <w:marBottom w:val="450"/>
              <w:divBdr>
                <w:top w:val="none" w:sz="0" w:space="0" w:color="auto"/>
                <w:left w:val="none" w:sz="0" w:space="0" w:color="auto"/>
                <w:bottom w:val="none" w:sz="0" w:space="0" w:color="auto"/>
                <w:right w:val="none" w:sz="0" w:space="0" w:color="auto"/>
              </w:divBdr>
              <w:divsChild>
                <w:div w:id="33164210">
                  <w:marLeft w:val="0"/>
                  <w:marRight w:val="0"/>
                  <w:marTop w:val="0"/>
                  <w:marBottom w:val="0"/>
                  <w:divBdr>
                    <w:top w:val="none" w:sz="0" w:space="0" w:color="auto"/>
                    <w:left w:val="none" w:sz="0" w:space="0" w:color="auto"/>
                    <w:bottom w:val="none" w:sz="0" w:space="0" w:color="auto"/>
                    <w:right w:val="none" w:sz="0" w:space="0" w:color="auto"/>
                  </w:divBdr>
                  <w:divsChild>
                    <w:div w:id="453258066">
                      <w:marLeft w:val="0"/>
                      <w:marRight w:val="0"/>
                      <w:marTop w:val="0"/>
                      <w:marBottom w:val="0"/>
                      <w:divBdr>
                        <w:top w:val="none" w:sz="0" w:space="0" w:color="auto"/>
                        <w:left w:val="none" w:sz="0" w:space="0" w:color="auto"/>
                        <w:bottom w:val="none" w:sz="0" w:space="0" w:color="auto"/>
                        <w:right w:val="none" w:sz="0" w:space="0" w:color="auto"/>
                      </w:divBdr>
                      <w:divsChild>
                        <w:div w:id="1803108307">
                          <w:marLeft w:val="0"/>
                          <w:marRight w:val="0"/>
                          <w:marTop w:val="0"/>
                          <w:marBottom w:val="0"/>
                          <w:divBdr>
                            <w:top w:val="none" w:sz="0" w:space="0" w:color="auto"/>
                            <w:left w:val="none" w:sz="0" w:space="0" w:color="auto"/>
                            <w:bottom w:val="none" w:sz="0" w:space="0" w:color="auto"/>
                            <w:right w:val="none" w:sz="0" w:space="0" w:color="auto"/>
                          </w:divBdr>
                          <w:divsChild>
                            <w:div w:id="1115250133">
                              <w:marLeft w:val="0"/>
                              <w:marRight w:val="0"/>
                              <w:marTop w:val="0"/>
                              <w:marBottom w:val="0"/>
                              <w:divBdr>
                                <w:top w:val="none" w:sz="0" w:space="0" w:color="auto"/>
                                <w:left w:val="none" w:sz="0" w:space="0" w:color="auto"/>
                                <w:bottom w:val="none" w:sz="0" w:space="0" w:color="auto"/>
                                <w:right w:val="none" w:sz="0" w:space="0" w:color="auto"/>
                              </w:divBdr>
                              <w:divsChild>
                                <w:div w:id="1117140103">
                                  <w:marLeft w:val="0"/>
                                  <w:marRight w:val="0"/>
                                  <w:marTop w:val="0"/>
                                  <w:marBottom w:val="0"/>
                                  <w:divBdr>
                                    <w:top w:val="none" w:sz="0" w:space="0" w:color="auto"/>
                                    <w:left w:val="none" w:sz="0" w:space="0" w:color="auto"/>
                                    <w:bottom w:val="none" w:sz="0" w:space="0" w:color="auto"/>
                                    <w:right w:val="none" w:sz="0" w:space="0" w:color="auto"/>
                                  </w:divBdr>
                                  <w:divsChild>
                                    <w:div w:id="15814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56200">
          <w:marLeft w:val="0"/>
          <w:marRight w:val="0"/>
          <w:marTop w:val="0"/>
          <w:marBottom w:val="0"/>
          <w:divBdr>
            <w:top w:val="none" w:sz="0" w:space="0" w:color="auto"/>
            <w:left w:val="none" w:sz="0" w:space="0" w:color="auto"/>
            <w:bottom w:val="none" w:sz="0" w:space="0" w:color="auto"/>
            <w:right w:val="none" w:sz="0" w:space="0" w:color="auto"/>
          </w:divBdr>
          <w:divsChild>
            <w:div w:id="17356620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97777667">
      <w:bodyDiv w:val="1"/>
      <w:marLeft w:val="0"/>
      <w:marRight w:val="0"/>
      <w:marTop w:val="0"/>
      <w:marBottom w:val="0"/>
      <w:divBdr>
        <w:top w:val="none" w:sz="0" w:space="0" w:color="auto"/>
        <w:left w:val="none" w:sz="0" w:space="0" w:color="auto"/>
        <w:bottom w:val="none" w:sz="0" w:space="0" w:color="auto"/>
        <w:right w:val="none" w:sz="0" w:space="0" w:color="auto"/>
      </w:divBdr>
      <w:divsChild>
        <w:div w:id="2513391">
          <w:marLeft w:val="0"/>
          <w:marRight w:val="0"/>
          <w:marTop w:val="0"/>
          <w:marBottom w:val="150"/>
          <w:divBdr>
            <w:top w:val="none" w:sz="0" w:space="0" w:color="auto"/>
            <w:left w:val="none" w:sz="0" w:space="0" w:color="auto"/>
            <w:bottom w:val="none" w:sz="0" w:space="0" w:color="auto"/>
            <w:right w:val="none" w:sz="0" w:space="0" w:color="auto"/>
          </w:divBdr>
          <w:divsChild>
            <w:div w:id="463081600">
              <w:marLeft w:val="0"/>
              <w:marRight w:val="0"/>
              <w:marTop w:val="0"/>
              <w:marBottom w:val="0"/>
              <w:divBdr>
                <w:top w:val="none" w:sz="0" w:space="0" w:color="auto"/>
                <w:left w:val="none" w:sz="0" w:space="0" w:color="auto"/>
                <w:bottom w:val="none" w:sz="0" w:space="0" w:color="auto"/>
                <w:right w:val="none" w:sz="0" w:space="0" w:color="auto"/>
              </w:divBdr>
              <w:divsChild>
                <w:div w:id="869683970">
                  <w:marLeft w:val="0"/>
                  <w:marRight w:val="0"/>
                  <w:marTop w:val="0"/>
                  <w:marBottom w:val="0"/>
                  <w:divBdr>
                    <w:top w:val="none" w:sz="0" w:space="0" w:color="auto"/>
                    <w:left w:val="none" w:sz="0" w:space="0" w:color="auto"/>
                    <w:bottom w:val="none" w:sz="0" w:space="0" w:color="auto"/>
                    <w:right w:val="none" w:sz="0" w:space="0" w:color="auto"/>
                  </w:divBdr>
                  <w:divsChild>
                    <w:div w:id="433598905">
                      <w:marLeft w:val="0"/>
                      <w:marRight w:val="0"/>
                      <w:marTop w:val="0"/>
                      <w:marBottom w:val="0"/>
                      <w:divBdr>
                        <w:top w:val="none" w:sz="0" w:space="0" w:color="auto"/>
                        <w:left w:val="none" w:sz="0" w:space="0" w:color="auto"/>
                        <w:bottom w:val="none" w:sz="0" w:space="0" w:color="auto"/>
                        <w:right w:val="none" w:sz="0" w:space="0" w:color="auto"/>
                      </w:divBdr>
                      <w:divsChild>
                        <w:div w:id="1913194043">
                          <w:marLeft w:val="0"/>
                          <w:marRight w:val="0"/>
                          <w:marTop w:val="0"/>
                          <w:marBottom w:val="0"/>
                          <w:divBdr>
                            <w:top w:val="none" w:sz="0" w:space="0" w:color="auto"/>
                            <w:left w:val="none" w:sz="0" w:space="0" w:color="auto"/>
                            <w:bottom w:val="none" w:sz="0" w:space="0" w:color="auto"/>
                            <w:right w:val="none" w:sz="0" w:space="0" w:color="auto"/>
                          </w:divBdr>
                        </w:div>
                      </w:divsChild>
                    </w:div>
                    <w:div w:id="700209630">
                      <w:marLeft w:val="0"/>
                      <w:marRight w:val="135"/>
                      <w:marTop w:val="0"/>
                      <w:marBottom w:val="0"/>
                      <w:divBdr>
                        <w:top w:val="none" w:sz="0" w:space="0" w:color="auto"/>
                        <w:left w:val="none" w:sz="0" w:space="0" w:color="auto"/>
                        <w:bottom w:val="none" w:sz="0" w:space="0" w:color="auto"/>
                        <w:right w:val="none" w:sz="0" w:space="0" w:color="auto"/>
                      </w:divBdr>
                    </w:div>
                    <w:div w:id="8230124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196">
          <w:marLeft w:val="0"/>
          <w:marRight w:val="0"/>
          <w:marTop w:val="0"/>
          <w:marBottom w:val="0"/>
          <w:divBdr>
            <w:top w:val="none" w:sz="0" w:space="0" w:color="auto"/>
            <w:left w:val="none" w:sz="0" w:space="0" w:color="auto"/>
            <w:bottom w:val="none" w:sz="0" w:space="0" w:color="auto"/>
            <w:right w:val="none" w:sz="0" w:space="0" w:color="auto"/>
          </w:divBdr>
          <w:divsChild>
            <w:div w:id="543564204">
              <w:marLeft w:val="0"/>
              <w:marRight w:val="0"/>
              <w:marTop w:val="0"/>
              <w:marBottom w:val="0"/>
              <w:divBdr>
                <w:top w:val="none" w:sz="0" w:space="0" w:color="auto"/>
                <w:left w:val="none" w:sz="0" w:space="0" w:color="auto"/>
                <w:bottom w:val="none" w:sz="0" w:space="0" w:color="auto"/>
                <w:right w:val="none" w:sz="0" w:space="0" w:color="auto"/>
              </w:divBdr>
              <w:divsChild>
                <w:div w:id="1038234869">
                  <w:marLeft w:val="0"/>
                  <w:marRight w:val="0"/>
                  <w:marTop w:val="0"/>
                  <w:marBottom w:val="0"/>
                  <w:divBdr>
                    <w:top w:val="none" w:sz="0" w:space="0" w:color="auto"/>
                    <w:left w:val="none" w:sz="0" w:space="0" w:color="auto"/>
                    <w:bottom w:val="none" w:sz="0" w:space="0" w:color="auto"/>
                    <w:right w:val="none" w:sz="0" w:space="0" w:color="auto"/>
                  </w:divBdr>
                </w:div>
              </w:divsChild>
            </w:div>
            <w:div w:id="483937179">
              <w:marLeft w:val="0"/>
              <w:marRight w:val="0"/>
              <w:marTop w:val="375"/>
              <w:marBottom w:val="0"/>
              <w:divBdr>
                <w:top w:val="none" w:sz="0" w:space="0" w:color="auto"/>
                <w:left w:val="none" w:sz="0" w:space="0" w:color="auto"/>
                <w:bottom w:val="none" w:sz="0" w:space="0" w:color="auto"/>
                <w:right w:val="none" w:sz="0" w:space="0" w:color="auto"/>
              </w:divBdr>
              <w:divsChild>
                <w:div w:id="493492266">
                  <w:marLeft w:val="0"/>
                  <w:marRight w:val="0"/>
                  <w:marTop w:val="0"/>
                  <w:marBottom w:val="0"/>
                  <w:divBdr>
                    <w:top w:val="none" w:sz="0" w:space="0" w:color="auto"/>
                    <w:left w:val="none" w:sz="0" w:space="0" w:color="auto"/>
                    <w:bottom w:val="none" w:sz="0" w:space="0" w:color="auto"/>
                    <w:right w:val="none" w:sz="0" w:space="0" w:color="auto"/>
                  </w:divBdr>
                  <w:divsChild>
                    <w:div w:id="1232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7142">
              <w:marLeft w:val="0"/>
              <w:marRight w:val="0"/>
              <w:marTop w:val="375"/>
              <w:marBottom w:val="0"/>
              <w:divBdr>
                <w:top w:val="none" w:sz="0" w:space="0" w:color="auto"/>
                <w:left w:val="none" w:sz="0" w:space="0" w:color="auto"/>
                <w:bottom w:val="none" w:sz="0" w:space="0" w:color="auto"/>
                <w:right w:val="none" w:sz="0" w:space="0" w:color="auto"/>
              </w:divBdr>
              <w:divsChild>
                <w:div w:id="114762589">
                  <w:marLeft w:val="0"/>
                  <w:marRight w:val="0"/>
                  <w:marTop w:val="0"/>
                  <w:marBottom w:val="0"/>
                  <w:divBdr>
                    <w:top w:val="none" w:sz="0" w:space="0" w:color="auto"/>
                    <w:left w:val="none" w:sz="0" w:space="0" w:color="auto"/>
                    <w:bottom w:val="none" w:sz="0" w:space="0" w:color="auto"/>
                    <w:right w:val="none" w:sz="0" w:space="0" w:color="auto"/>
                  </w:divBdr>
                </w:div>
              </w:divsChild>
            </w:div>
            <w:div w:id="583413099">
              <w:marLeft w:val="0"/>
              <w:marRight w:val="0"/>
              <w:marTop w:val="225"/>
              <w:marBottom w:val="0"/>
              <w:divBdr>
                <w:top w:val="none" w:sz="0" w:space="0" w:color="auto"/>
                <w:left w:val="none" w:sz="0" w:space="0" w:color="auto"/>
                <w:bottom w:val="none" w:sz="0" w:space="0" w:color="auto"/>
                <w:right w:val="none" w:sz="0" w:space="0" w:color="auto"/>
              </w:divBdr>
              <w:divsChild>
                <w:div w:id="1211069509">
                  <w:marLeft w:val="0"/>
                  <w:marRight w:val="0"/>
                  <w:marTop w:val="0"/>
                  <w:marBottom w:val="0"/>
                  <w:divBdr>
                    <w:top w:val="none" w:sz="0" w:space="0" w:color="auto"/>
                    <w:left w:val="none" w:sz="0" w:space="0" w:color="auto"/>
                    <w:bottom w:val="none" w:sz="0" w:space="0" w:color="auto"/>
                    <w:right w:val="none" w:sz="0" w:space="0" w:color="auto"/>
                  </w:divBdr>
                  <w:divsChild>
                    <w:div w:id="1749375891">
                      <w:marLeft w:val="0"/>
                      <w:marRight w:val="0"/>
                      <w:marTop w:val="0"/>
                      <w:marBottom w:val="0"/>
                      <w:divBdr>
                        <w:top w:val="single" w:sz="6" w:space="0" w:color="D9D9D9"/>
                        <w:left w:val="none" w:sz="0" w:space="0" w:color="auto"/>
                        <w:bottom w:val="single" w:sz="6" w:space="0" w:color="D9D9D9"/>
                        <w:right w:val="none" w:sz="0" w:space="0" w:color="auto"/>
                      </w:divBdr>
                      <w:divsChild>
                        <w:div w:id="990445574">
                          <w:marLeft w:val="0"/>
                          <w:marRight w:val="0"/>
                          <w:marTop w:val="0"/>
                          <w:marBottom w:val="0"/>
                          <w:divBdr>
                            <w:top w:val="none" w:sz="0" w:space="0" w:color="auto"/>
                            <w:left w:val="none" w:sz="0" w:space="0" w:color="auto"/>
                            <w:bottom w:val="none" w:sz="0" w:space="0" w:color="auto"/>
                            <w:right w:val="none" w:sz="0" w:space="0" w:color="auto"/>
                          </w:divBdr>
                          <w:divsChild>
                            <w:div w:id="1422684206">
                              <w:marLeft w:val="0"/>
                              <w:marRight w:val="0"/>
                              <w:marTop w:val="0"/>
                              <w:marBottom w:val="0"/>
                              <w:divBdr>
                                <w:top w:val="none" w:sz="0" w:space="0" w:color="auto"/>
                                <w:left w:val="none" w:sz="0" w:space="0" w:color="auto"/>
                                <w:bottom w:val="none" w:sz="0" w:space="0" w:color="auto"/>
                                <w:right w:val="none" w:sz="0" w:space="0" w:color="auto"/>
                              </w:divBdr>
                              <w:divsChild>
                                <w:div w:id="1900939790">
                                  <w:marLeft w:val="0"/>
                                  <w:marRight w:val="0"/>
                                  <w:marTop w:val="0"/>
                                  <w:marBottom w:val="0"/>
                                  <w:divBdr>
                                    <w:top w:val="none" w:sz="0" w:space="0" w:color="auto"/>
                                    <w:left w:val="none" w:sz="0" w:space="0" w:color="auto"/>
                                    <w:bottom w:val="none" w:sz="0" w:space="0" w:color="auto"/>
                                    <w:right w:val="none" w:sz="0" w:space="0" w:color="auto"/>
                                  </w:divBdr>
                                  <w:divsChild>
                                    <w:div w:id="597058603">
                                      <w:marLeft w:val="0"/>
                                      <w:marRight w:val="0"/>
                                      <w:marTop w:val="0"/>
                                      <w:marBottom w:val="0"/>
                                      <w:divBdr>
                                        <w:top w:val="none" w:sz="0" w:space="0" w:color="auto"/>
                                        <w:left w:val="none" w:sz="0" w:space="0" w:color="auto"/>
                                        <w:bottom w:val="none" w:sz="0" w:space="0" w:color="auto"/>
                                        <w:right w:val="none" w:sz="0" w:space="0" w:color="auto"/>
                                      </w:divBdr>
                                      <w:divsChild>
                                        <w:div w:id="380134017">
                                          <w:marLeft w:val="0"/>
                                          <w:marRight w:val="0"/>
                                          <w:marTop w:val="0"/>
                                          <w:marBottom w:val="0"/>
                                          <w:divBdr>
                                            <w:top w:val="none" w:sz="0" w:space="0" w:color="auto"/>
                                            <w:left w:val="none" w:sz="0" w:space="0" w:color="auto"/>
                                            <w:bottom w:val="none" w:sz="0" w:space="0" w:color="auto"/>
                                            <w:right w:val="none" w:sz="0" w:space="0" w:color="auto"/>
                                          </w:divBdr>
                                          <w:divsChild>
                                            <w:div w:id="720130107">
                                              <w:marLeft w:val="0"/>
                                              <w:marRight w:val="0"/>
                                              <w:marTop w:val="0"/>
                                              <w:marBottom w:val="0"/>
                                              <w:divBdr>
                                                <w:top w:val="none" w:sz="0" w:space="0" w:color="auto"/>
                                                <w:left w:val="none" w:sz="0" w:space="0" w:color="auto"/>
                                                <w:bottom w:val="none" w:sz="0" w:space="0" w:color="auto"/>
                                                <w:right w:val="none" w:sz="0" w:space="0" w:color="auto"/>
                                              </w:divBdr>
                                              <w:divsChild>
                                                <w:div w:id="1413510517">
                                                  <w:marLeft w:val="0"/>
                                                  <w:marRight w:val="0"/>
                                                  <w:marTop w:val="0"/>
                                                  <w:marBottom w:val="0"/>
                                                  <w:divBdr>
                                                    <w:top w:val="none" w:sz="0" w:space="0" w:color="auto"/>
                                                    <w:left w:val="none" w:sz="0" w:space="0" w:color="auto"/>
                                                    <w:bottom w:val="none" w:sz="0" w:space="0" w:color="auto"/>
                                                    <w:right w:val="none" w:sz="0" w:space="0" w:color="auto"/>
                                                  </w:divBdr>
                                                  <w:divsChild>
                                                    <w:div w:id="2125537214">
                                                      <w:marLeft w:val="0"/>
                                                      <w:marRight w:val="0"/>
                                                      <w:marTop w:val="0"/>
                                                      <w:marBottom w:val="0"/>
                                                      <w:divBdr>
                                                        <w:top w:val="none" w:sz="0" w:space="0" w:color="auto"/>
                                                        <w:left w:val="none" w:sz="0" w:space="0" w:color="auto"/>
                                                        <w:bottom w:val="none" w:sz="0" w:space="0" w:color="auto"/>
                                                        <w:right w:val="none" w:sz="0" w:space="0" w:color="auto"/>
                                                      </w:divBdr>
                                                      <w:divsChild>
                                                        <w:div w:id="254021356">
                                                          <w:marLeft w:val="0"/>
                                                          <w:marRight w:val="0"/>
                                                          <w:marTop w:val="0"/>
                                                          <w:marBottom w:val="0"/>
                                                          <w:divBdr>
                                                            <w:top w:val="none" w:sz="0" w:space="0" w:color="auto"/>
                                                            <w:left w:val="none" w:sz="0" w:space="0" w:color="auto"/>
                                                            <w:bottom w:val="none" w:sz="0" w:space="0" w:color="auto"/>
                                                            <w:right w:val="none" w:sz="0" w:space="0" w:color="auto"/>
                                                          </w:divBdr>
                                                          <w:divsChild>
                                                            <w:div w:id="811991481">
                                                              <w:marLeft w:val="0"/>
                                                              <w:marRight w:val="0"/>
                                                              <w:marTop w:val="0"/>
                                                              <w:marBottom w:val="0"/>
                                                              <w:divBdr>
                                                                <w:top w:val="none" w:sz="0" w:space="0" w:color="auto"/>
                                                                <w:left w:val="none" w:sz="0" w:space="0" w:color="auto"/>
                                                                <w:bottom w:val="none" w:sz="0" w:space="0" w:color="auto"/>
                                                                <w:right w:val="none" w:sz="0" w:space="0" w:color="auto"/>
                                                              </w:divBdr>
                                                              <w:divsChild>
                                                                <w:div w:id="1354500234">
                                                                  <w:marLeft w:val="0"/>
                                                                  <w:marRight w:val="0"/>
                                                                  <w:marTop w:val="0"/>
                                                                  <w:marBottom w:val="0"/>
                                                                  <w:divBdr>
                                                                    <w:top w:val="none" w:sz="0" w:space="0" w:color="auto"/>
                                                                    <w:left w:val="none" w:sz="0" w:space="0" w:color="auto"/>
                                                                    <w:bottom w:val="none" w:sz="0" w:space="0" w:color="auto"/>
                                                                    <w:right w:val="none" w:sz="0" w:space="0" w:color="auto"/>
                                                                  </w:divBdr>
                                                                  <w:divsChild>
                                                                    <w:div w:id="1272667378">
                                                                      <w:marLeft w:val="0"/>
                                                                      <w:marRight w:val="0"/>
                                                                      <w:marTop w:val="0"/>
                                                                      <w:marBottom w:val="0"/>
                                                                      <w:divBdr>
                                                                        <w:top w:val="none" w:sz="0" w:space="0" w:color="auto"/>
                                                                        <w:left w:val="none" w:sz="0" w:space="0" w:color="auto"/>
                                                                        <w:bottom w:val="none" w:sz="0" w:space="0" w:color="auto"/>
                                                                        <w:right w:val="none" w:sz="0" w:space="0" w:color="auto"/>
                                                                      </w:divBdr>
                                                                      <w:divsChild>
                                                                        <w:div w:id="1658457522">
                                                                          <w:marLeft w:val="0"/>
                                                                          <w:marRight w:val="0"/>
                                                                          <w:marTop w:val="0"/>
                                                                          <w:marBottom w:val="0"/>
                                                                          <w:divBdr>
                                                                            <w:top w:val="none" w:sz="0" w:space="0" w:color="auto"/>
                                                                            <w:left w:val="none" w:sz="0" w:space="0" w:color="auto"/>
                                                                            <w:bottom w:val="none" w:sz="0" w:space="0" w:color="auto"/>
                                                                            <w:right w:val="none" w:sz="0" w:space="0" w:color="auto"/>
                                                                          </w:divBdr>
                                                                          <w:divsChild>
                                                                            <w:div w:id="218446505">
                                                                              <w:marLeft w:val="0"/>
                                                                              <w:marRight w:val="0"/>
                                                                              <w:marTop w:val="0"/>
                                                                              <w:marBottom w:val="0"/>
                                                                              <w:divBdr>
                                                                                <w:top w:val="none" w:sz="0" w:space="0" w:color="auto"/>
                                                                                <w:left w:val="none" w:sz="0" w:space="0" w:color="auto"/>
                                                                                <w:bottom w:val="none" w:sz="0" w:space="0" w:color="auto"/>
                                                                                <w:right w:val="none" w:sz="0" w:space="0" w:color="auto"/>
                                                                              </w:divBdr>
                                                                            </w:div>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 w:id="203832583">
                                                                          <w:marLeft w:val="0"/>
                                                                          <w:marRight w:val="0"/>
                                                                          <w:marTop w:val="0"/>
                                                                          <w:marBottom w:val="0"/>
                                                                          <w:divBdr>
                                                                            <w:top w:val="none" w:sz="0" w:space="0" w:color="auto"/>
                                                                            <w:left w:val="none" w:sz="0" w:space="0" w:color="auto"/>
                                                                            <w:bottom w:val="none" w:sz="0" w:space="0" w:color="auto"/>
                                                                            <w:right w:val="none" w:sz="0" w:space="0" w:color="auto"/>
                                                                          </w:divBdr>
                                                                          <w:divsChild>
                                                                            <w:div w:id="160464051">
                                                                              <w:marLeft w:val="0"/>
                                                                              <w:marRight w:val="0"/>
                                                                              <w:marTop w:val="0"/>
                                                                              <w:marBottom w:val="0"/>
                                                                              <w:divBdr>
                                                                                <w:top w:val="none" w:sz="0" w:space="0" w:color="auto"/>
                                                                                <w:left w:val="none" w:sz="0" w:space="0" w:color="auto"/>
                                                                                <w:bottom w:val="none" w:sz="0" w:space="0" w:color="auto"/>
                                                                                <w:right w:val="none" w:sz="0" w:space="0" w:color="auto"/>
                                                                              </w:divBdr>
                                                                              <w:divsChild>
                                                                                <w:div w:id="1442920479">
                                                                                  <w:marLeft w:val="8970"/>
                                                                                  <w:marRight w:val="0"/>
                                                                                  <w:marTop w:val="0"/>
                                                                                  <w:marBottom w:val="0"/>
                                                                                  <w:divBdr>
                                                                                    <w:top w:val="none" w:sz="0" w:space="0" w:color="auto"/>
                                                                                    <w:left w:val="none" w:sz="0" w:space="0" w:color="auto"/>
                                                                                    <w:bottom w:val="none" w:sz="0" w:space="0" w:color="auto"/>
                                                                                    <w:right w:val="none" w:sz="0" w:space="0" w:color="auto"/>
                                                                                  </w:divBdr>
                                                                                  <w:divsChild>
                                                                                    <w:div w:id="1868759599">
                                                                                      <w:marLeft w:val="0"/>
                                                                                      <w:marRight w:val="0"/>
                                                                                      <w:marTop w:val="0"/>
                                                                                      <w:marBottom w:val="0"/>
                                                                                      <w:divBdr>
                                                                                        <w:top w:val="none" w:sz="0" w:space="0" w:color="auto"/>
                                                                                        <w:left w:val="none" w:sz="0" w:space="0" w:color="auto"/>
                                                                                        <w:bottom w:val="none" w:sz="0" w:space="0" w:color="auto"/>
                                                                                        <w:right w:val="none" w:sz="0" w:space="0" w:color="auto"/>
                                                                                      </w:divBdr>
                                                                                      <w:divsChild>
                                                                                        <w:div w:id="701974996">
                                                                                          <w:marLeft w:val="0"/>
                                                                                          <w:marRight w:val="0"/>
                                                                                          <w:marTop w:val="0"/>
                                                                                          <w:marBottom w:val="0"/>
                                                                                          <w:divBdr>
                                                                                            <w:top w:val="none" w:sz="0" w:space="0" w:color="auto"/>
                                                                                            <w:left w:val="none" w:sz="0" w:space="0" w:color="auto"/>
                                                                                            <w:bottom w:val="none" w:sz="0" w:space="0" w:color="auto"/>
                                                                                            <w:right w:val="none" w:sz="0" w:space="0" w:color="auto"/>
                                                                                          </w:divBdr>
                                                                                          <w:divsChild>
                                                                                            <w:div w:id="403918034">
                                                                                              <w:marLeft w:val="0"/>
                                                                                              <w:marRight w:val="0"/>
                                                                                              <w:marTop w:val="0"/>
                                                                                              <w:marBottom w:val="0"/>
                                                                                              <w:divBdr>
                                                                                                <w:top w:val="none" w:sz="0" w:space="0" w:color="auto"/>
                                                                                                <w:left w:val="none" w:sz="0" w:space="0" w:color="auto"/>
                                                                                                <w:bottom w:val="none" w:sz="0" w:space="0" w:color="auto"/>
                                                                                                <w:right w:val="none" w:sz="0" w:space="0" w:color="auto"/>
                                                                                              </w:divBdr>
                                                                                              <w:divsChild>
                                                                                                <w:div w:id="31344028">
                                                                                                  <w:marLeft w:val="0"/>
                                                                                                  <w:marRight w:val="0"/>
                                                                                                  <w:marTop w:val="0"/>
                                                                                                  <w:marBottom w:val="0"/>
                                                                                                  <w:divBdr>
                                                                                                    <w:top w:val="none" w:sz="0" w:space="0" w:color="auto"/>
                                                                                                    <w:left w:val="none" w:sz="0" w:space="0" w:color="auto"/>
                                                                                                    <w:bottom w:val="none" w:sz="0" w:space="0" w:color="auto"/>
                                                                                                    <w:right w:val="none" w:sz="0" w:space="0" w:color="auto"/>
                                                                                                  </w:divBdr>
                                                                                                  <w:divsChild>
                                                                                                    <w:div w:id="1945267889">
                                                                                                      <w:marLeft w:val="0"/>
                                                                                                      <w:marRight w:val="0"/>
                                                                                                      <w:marTop w:val="75"/>
                                                                                                      <w:marBottom w:val="0"/>
                                                                                                      <w:divBdr>
                                                                                                        <w:top w:val="single" w:sz="6" w:space="4" w:color="C8C8C8"/>
                                                                                                        <w:left w:val="single" w:sz="6" w:space="4" w:color="C8C8C8"/>
                                                                                                        <w:bottom w:val="single" w:sz="6" w:space="4" w:color="C8C8C8"/>
                                                                                                        <w:right w:val="single" w:sz="6" w:space="4" w:color="C8C8C8"/>
                                                                                                      </w:divBdr>
                                                                                                    </w:div>
                                                                                                    <w:div w:id="67699387">
                                                                                                      <w:marLeft w:val="0"/>
                                                                                                      <w:marRight w:val="0"/>
                                                                                                      <w:marTop w:val="75"/>
                                                                                                      <w:marBottom w:val="0"/>
                                                                                                      <w:divBdr>
                                                                                                        <w:top w:val="single" w:sz="6" w:space="4" w:color="C8C8C8"/>
                                                                                                        <w:left w:val="single" w:sz="6" w:space="4" w:color="C8C8C8"/>
                                                                                                        <w:bottom w:val="single" w:sz="6" w:space="4" w:color="C8C8C8"/>
                                                                                                        <w:right w:val="single" w:sz="6" w:space="4" w:color="C8C8C8"/>
                                                                                                      </w:divBdr>
                                                                                                    </w:div>
                                                                                                    <w:div w:id="1010060463">
                                                                                                      <w:marLeft w:val="0"/>
                                                                                                      <w:marRight w:val="0"/>
                                                                                                      <w:marTop w:val="75"/>
                                                                                                      <w:marBottom w:val="0"/>
                                                                                                      <w:divBdr>
                                                                                                        <w:top w:val="single" w:sz="6" w:space="4" w:color="C8C8C8"/>
                                                                                                        <w:left w:val="single" w:sz="6" w:space="4" w:color="C8C8C8"/>
                                                                                                        <w:bottom w:val="single" w:sz="6" w:space="4" w:color="C8C8C8"/>
                                                                                                        <w:right w:val="single" w:sz="6" w:space="4" w:color="C8C8C8"/>
                                                                                                      </w:divBdr>
                                                                                                    </w:div>
                                                                                                    <w:div w:id="99569461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67557">
              <w:marLeft w:val="0"/>
              <w:marRight w:val="0"/>
              <w:marTop w:val="225"/>
              <w:marBottom w:val="0"/>
              <w:divBdr>
                <w:top w:val="none" w:sz="0" w:space="0" w:color="auto"/>
                <w:left w:val="none" w:sz="0" w:space="0" w:color="auto"/>
                <w:bottom w:val="none" w:sz="0" w:space="0" w:color="auto"/>
                <w:right w:val="none" w:sz="0" w:space="0" w:color="auto"/>
              </w:divBdr>
              <w:divsChild>
                <w:div w:id="1824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5855">
      <w:bodyDiv w:val="1"/>
      <w:marLeft w:val="0"/>
      <w:marRight w:val="0"/>
      <w:marTop w:val="0"/>
      <w:marBottom w:val="0"/>
      <w:divBdr>
        <w:top w:val="none" w:sz="0" w:space="0" w:color="auto"/>
        <w:left w:val="none" w:sz="0" w:space="0" w:color="auto"/>
        <w:bottom w:val="none" w:sz="0" w:space="0" w:color="auto"/>
        <w:right w:val="none" w:sz="0" w:space="0" w:color="auto"/>
      </w:divBdr>
      <w:divsChild>
        <w:div w:id="775447986">
          <w:marLeft w:val="0"/>
          <w:marRight w:val="150"/>
          <w:marTop w:val="0"/>
          <w:marBottom w:val="75"/>
          <w:divBdr>
            <w:top w:val="none" w:sz="0" w:space="0" w:color="auto"/>
            <w:left w:val="none" w:sz="0" w:space="0" w:color="auto"/>
            <w:bottom w:val="none" w:sz="0" w:space="0" w:color="auto"/>
            <w:right w:val="none" w:sz="0" w:space="0" w:color="auto"/>
          </w:divBdr>
        </w:div>
        <w:div w:id="2132627663">
          <w:marLeft w:val="0"/>
          <w:marRight w:val="150"/>
          <w:marTop w:val="150"/>
          <w:marBottom w:val="150"/>
          <w:divBdr>
            <w:top w:val="none" w:sz="0" w:space="0" w:color="auto"/>
            <w:left w:val="none" w:sz="0" w:space="0" w:color="auto"/>
            <w:bottom w:val="none" w:sz="0" w:space="0" w:color="auto"/>
            <w:right w:val="none" w:sz="0" w:space="0" w:color="auto"/>
          </w:divBdr>
        </w:div>
        <w:div w:id="850097469">
          <w:marLeft w:val="0"/>
          <w:marRight w:val="150"/>
          <w:marTop w:val="0"/>
          <w:marBottom w:val="0"/>
          <w:divBdr>
            <w:top w:val="none" w:sz="0" w:space="0" w:color="auto"/>
            <w:left w:val="none" w:sz="0" w:space="0" w:color="auto"/>
            <w:bottom w:val="none" w:sz="0" w:space="0" w:color="auto"/>
            <w:right w:val="none" w:sz="0" w:space="0" w:color="auto"/>
          </w:divBdr>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129902">
      <w:bodyDiv w:val="1"/>
      <w:marLeft w:val="0"/>
      <w:marRight w:val="0"/>
      <w:marTop w:val="0"/>
      <w:marBottom w:val="0"/>
      <w:divBdr>
        <w:top w:val="none" w:sz="0" w:space="0" w:color="auto"/>
        <w:left w:val="none" w:sz="0" w:space="0" w:color="auto"/>
        <w:bottom w:val="none" w:sz="0" w:space="0" w:color="auto"/>
        <w:right w:val="none" w:sz="0" w:space="0" w:color="auto"/>
      </w:divBdr>
      <w:divsChild>
        <w:div w:id="280576834">
          <w:marLeft w:val="0"/>
          <w:marRight w:val="150"/>
          <w:marTop w:val="0"/>
          <w:marBottom w:val="75"/>
          <w:divBdr>
            <w:top w:val="none" w:sz="0" w:space="0" w:color="auto"/>
            <w:left w:val="none" w:sz="0" w:space="0" w:color="auto"/>
            <w:bottom w:val="none" w:sz="0" w:space="0" w:color="auto"/>
            <w:right w:val="none" w:sz="0" w:space="0" w:color="auto"/>
          </w:divBdr>
        </w:div>
        <w:div w:id="1229654740">
          <w:marLeft w:val="0"/>
          <w:marRight w:val="150"/>
          <w:marTop w:val="150"/>
          <w:marBottom w:val="150"/>
          <w:divBdr>
            <w:top w:val="none" w:sz="0" w:space="0" w:color="auto"/>
            <w:left w:val="none" w:sz="0" w:space="0" w:color="auto"/>
            <w:bottom w:val="none" w:sz="0" w:space="0" w:color="auto"/>
            <w:right w:val="none" w:sz="0" w:space="0" w:color="auto"/>
          </w:divBdr>
        </w:div>
        <w:div w:id="1817917683">
          <w:marLeft w:val="0"/>
          <w:marRight w:val="150"/>
          <w:marTop w:val="0"/>
          <w:marBottom w:val="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1368406">
      <w:bodyDiv w:val="1"/>
      <w:marLeft w:val="0"/>
      <w:marRight w:val="0"/>
      <w:marTop w:val="0"/>
      <w:marBottom w:val="0"/>
      <w:divBdr>
        <w:top w:val="none" w:sz="0" w:space="0" w:color="auto"/>
        <w:left w:val="none" w:sz="0" w:space="0" w:color="auto"/>
        <w:bottom w:val="none" w:sz="0" w:space="0" w:color="auto"/>
        <w:right w:val="none" w:sz="0" w:space="0" w:color="auto"/>
      </w:divBdr>
      <w:divsChild>
        <w:div w:id="808591109">
          <w:marLeft w:val="0"/>
          <w:marRight w:val="150"/>
          <w:marTop w:val="0"/>
          <w:marBottom w:val="75"/>
          <w:divBdr>
            <w:top w:val="none" w:sz="0" w:space="0" w:color="auto"/>
            <w:left w:val="none" w:sz="0" w:space="0" w:color="auto"/>
            <w:bottom w:val="none" w:sz="0" w:space="0" w:color="auto"/>
            <w:right w:val="none" w:sz="0" w:space="0" w:color="auto"/>
          </w:divBdr>
        </w:div>
        <w:div w:id="483786814">
          <w:marLeft w:val="0"/>
          <w:marRight w:val="150"/>
          <w:marTop w:val="150"/>
          <w:marBottom w:val="150"/>
          <w:divBdr>
            <w:top w:val="none" w:sz="0" w:space="0" w:color="auto"/>
            <w:left w:val="none" w:sz="0" w:space="0" w:color="auto"/>
            <w:bottom w:val="none" w:sz="0" w:space="0" w:color="auto"/>
            <w:right w:val="none" w:sz="0" w:space="0" w:color="auto"/>
          </w:divBdr>
        </w:div>
        <w:div w:id="1382827292">
          <w:marLeft w:val="0"/>
          <w:marRight w:val="150"/>
          <w:marTop w:val="0"/>
          <w:marBottom w:val="0"/>
          <w:divBdr>
            <w:top w:val="none" w:sz="0" w:space="0" w:color="auto"/>
            <w:left w:val="none" w:sz="0" w:space="0" w:color="auto"/>
            <w:bottom w:val="none" w:sz="0" w:space="0" w:color="auto"/>
            <w:right w:val="none" w:sz="0" w:space="0" w:color="auto"/>
          </w:divBdr>
        </w:div>
      </w:divsChild>
    </w:div>
    <w:div w:id="1401489283">
      <w:bodyDiv w:val="1"/>
      <w:marLeft w:val="0"/>
      <w:marRight w:val="0"/>
      <w:marTop w:val="0"/>
      <w:marBottom w:val="0"/>
      <w:divBdr>
        <w:top w:val="none" w:sz="0" w:space="0" w:color="auto"/>
        <w:left w:val="none" w:sz="0" w:space="0" w:color="auto"/>
        <w:bottom w:val="none" w:sz="0" w:space="0" w:color="auto"/>
        <w:right w:val="none" w:sz="0" w:space="0" w:color="auto"/>
      </w:divBdr>
      <w:divsChild>
        <w:div w:id="925380603">
          <w:marLeft w:val="0"/>
          <w:marRight w:val="0"/>
          <w:marTop w:val="0"/>
          <w:marBottom w:val="30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2679465">
      <w:bodyDiv w:val="1"/>
      <w:marLeft w:val="0"/>
      <w:marRight w:val="0"/>
      <w:marTop w:val="0"/>
      <w:marBottom w:val="0"/>
      <w:divBdr>
        <w:top w:val="none" w:sz="0" w:space="0" w:color="auto"/>
        <w:left w:val="none" w:sz="0" w:space="0" w:color="auto"/>
        <w:bottom w:val="none" w:sz="0" w:space="0" w:color="auto"/>
        <w:right w:val="none" w:sz="0" w:space="0" w:color="auto"/>
      </w:divBdr>
      <w:divsChild>
        <w:div w:id="550961204">
          <w:marLeft w:val="0"/>
          <w:marRight w:val="0"/>
          <w:marTop w:val="0"/>
          <w:marBottom w:val="300"/>
          <w:divBdr>
            <w:top w:val="none" w:sz="0" w:space="0" w:color="auto"/>
            <w:left w:val="none" w:sz="0" w:space="0" w:color="auto"/>
            <w:bottom w:val="none" w:sz="0" w:space="0" w:color="auto"/>
            <w:right w:val="none" w:sz="0" w:space="0" w:color="auto"/>
          </w:divBdr>
        </w:div>
      </w:divsChild>
    </w:div>
    <w:div w:id="1403332274">
      <w:bodyDiv w:val="1"/>
      <w:marLeft w:val="0"/>
      <w:marRight w:val="0"/>
      <w:marTop w:val="0"/>
      <w:marBottom w:val="0"/>
      <w:divBdr>
        <w:top w:val="none" w:sz="0" w:space="0" w:color="auto"/>
        <w:left w:val="none" w:sz="0" w:space="0" w:color="auto"/>
        <w:bottom w:val="none" w:sz="0" w:space="0" w:color="auto"/>
        <w:right w:val="none" w:sz="0" w:space="0" w:color="auto"/>
      </w:divBdr>
      <w:divsChild>
        <w:div w:id="1466315491">
          <w:marLeft w:val="0"/>
          <w:marRight w:val="0"/>
          <w:marTop w:val="0"/>
          <w:marBottom w:val="0"/>
          <w:divBdr>
            <w:top w:val="none" w:sz="0" w:space="0" w:color="auto"/>
            <w:left w:val="none" w:sz="0" w:space="0" w:color="auto"/>
            <w:bottom w:val="none" w:sz="0" w:space="0" w:color="auto"/>
            <w:right w:val="none" w:sz="0" w:space="0" w:color="auto"/>
          </w:divBdr>
        </w:div>
      </w:divsChild>
    </w:div>
    <w:div w:id="1403793613">
      <w:bodyDiv w:val="1"/>
      <w:marLeft w:val="0"/>
      <w:marRight w:val="0"/>
      <w:marTop w:val="0"/>
      <w:marBottom w:val="0"/>
      <w:divBdr>
        <w:top w:val="none" w:sz="0" w:space="0" w:color="auto"/>
        <w:left w:val="none" w:sz="0" w:space="0" w:color="auto"/>
        <w:bottom w:val="none" w:sz="0" w:space="0" w:color="auto"/>
        <w:right w:val="none" w:sz="0" w:space="0" w:color="auto"/>
      </w:divBdr>
      <w:divsChild>
        <w:div w:id="859470665">
          <w:marLeft w:val="0"/>
          <w:marRight w:val="0"/>
          <w:marTop w:val="0"/>
          <w:marBottom w:val="300"/>
          <w:divBdr>
            <w:top w:val="none" w:sz="0" w:space="0" w:color="auto"/>
            <w:left w:val="none" w:sz="0" w:space="0" w:color="auto"/>
            <w:bottom w:val="none" w:sz="0" w:space="0" w:color="auto"/>
            <w:right w:val="none" w:sz="0" w:space="0" w:color="auto"/>
          </w:divBdr>
          <w:divsChild>
            <w:div w:id="995457438">
              <w:marLeft w:val="0"/>
              <w:marRight w:val="0"/>
              <w:marTop w:val="0"/>
              <w:marBottom w:val="0"/>
              <w:divBdr>
                <w:top w:val="none" w:sz="0" w:space="0" w:color="auto"/>
                <w:left w:val="none" w:sz="0" w:space="0" w:color="auto"/>
                <w:bottom w:val="none" w:sz="0" w:space="0" w:color="auto"/>
                <w:right w:val="none" w:sz="0" w:space="0" w:color="auto"/>
              </w:divBdr>
            </w:div>
            <w:div w:id="2066904727">
              <w:marLeft w:val="0"/>
              <w:marRight w:val="0"/>
              <w:marTop w:val="0"/>
              <w:marBottom w:val="0"/>
              <w:divBdr>
                <w:top w:val="single" w:sz="8" w:space="1" w:color="F79646"/>
                <w:left w:val="none" w:sz="0" w:space="0" w:color="auto"/>
                <w:bottom w:val="single" w:sz="8" w:space="1" w:color="F79646"/>
                <w:right w:val="none" w:sz="0" w:space="0" w:color="auto"/>
              </w:divBdr>
              <w:divsChild>
                <w:div w:id="13676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2838">
      <w:bodyDiv w:val="1"/>
      <w:marLeft w:val="0"/>
      <w:marRight w:val="0"/>
      <w:marTop w:val="0"/>
      <w:marBottom w:val="0"/>
      <w:divBdr>
        <w:top w:val="none" w:sz="0" w:space="0" w:color="auto"/>
        <w:left w:val="none" w:sz="0" w:space="0" w:color="auto"/>
        <w:bottom w:val="none" w:sz="0" w:space="0" w:color="auto"/>
        <w:right w:val="none" w:sz="0" w:space="0" w:color="auto"/>
      </w:divBdr>
      <w:divsChild>
        <w:div w:id="1816944318">
          <w:marLeft w:val="0"/>
          <w:marRight w:val="0"/>
          <w:marTop w:val="0"/>
          <w:marBottom w:val="30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6278">
      <w:bodyDiv w:val="1"/>
      <w:marLeft w:val="0"/>
      <w:marRight w:val="0"/>
      <w:marTop w:val="0"/>
      <w:marBottom w:val="0"/>
      <w:divBdr>
        <w:top w:val="none" w:sz="0" w:space="0" w:color="auto"/>
        <w:left w:val="none" w:sz="0" w:space="0" w:color="auto"/>
        <w:bottom w:val="none" w:sz="0" w:space="0" w:color="auto"/>
        <w:right w:val="none" w:sz="0" w:space="0" w:color="auto"/>
      </w:divBdr>
      <w:divsChild>
        <w:div w:id="1225682850">
          <w:marLeft w:val="0"/>
          <w:marRight w:val="0"/>
          <w:marTop w:val="0"/>
          <w:marBottom w:val="300"/>
          <w:divBdr>
            <w:top w:val="none" w:sz="0" w:space="0" w:color="auto"/>
            <w:left w:val="none" w:sz="0" w:space="0" w:color="auto"/>
            <w:bottom w:val="none" w:sz="0" w:space="0" w:color="auto"/>
            <w:right w:val="none" w:sz="0" w:space="0" w:color="auto"/>
          </w:divBdr>
        </w:div>
      </w:divsChild>
    </w:div>
    <w:div w:id="1407411757">
      <w:bodyDiv w:val="1"/>
      <w:marLeft w:val="0"/>
      <w:marRight w:val="0"/>
      <w:marTop w:val="0"/>
      <w:marBottom w:val="0"/>
      <w:divBdr>
        <w:top w:val="none" w:sz="0" w:space="0" w:color="auto"/>
        <w:left w:val="none" w:sz="0" w:space="0" w:color="auto"/>
        <w:bottom w:val="none" w:sz="0" w:space="0" w:color="auto"/>
        <w:right w:val="none" w:sz="0" w:space="0" w:color="auto"/>
      </w:divBdr>
      <w:divsChild>
        <w:div w:id="1069422719">
          <w:marLeft w:val="0"/>
          <w:marRight w:val="0"/>
          <w:marTop w:val="0"/>
          <w:marBottom w:val="300"/>
          <w:divBdr>
            <w:top w:val="none" w:sz="0" w:space="0" w:color="auto"/>
            <w:left w:val="none" w:sz="0" w:space="0" w:color="auto"/>
            <w:bottom w:val="none" w:sz="0" w:space="0" w:color="auto"/>
            <w:right w:val="none" w:sz="0" w:space="0" w:color="auto"/>
          </w:divBdr>
        </w:div>
      </w:divsChild>
    </w:div>
    <w:div w:id="1408458086">
      <w:bodyDiv w:val="1"/>
      <w:marLeft w:val="0"/>
      <w:marRight w:val="0"/>
      <w:marTop w:val="0"/>
      <w:marBottom w:val="0"/>
      <w:divBdr>
        <w:top w:val="none" w:sz="0" w:space="0" w:color="auto"/>
        <w:left w:val="none" w:sz="0" w:space="0" w:color="auto"/>
        <w:bottom w:val="none" w:sz="0" w:space="0" w:color="auto"/>
        <w:right w:val="none" w:sz="0" w:space="0" w:color="auto"/>
      </w:divBdr>
      <w:divsChild>
        <w:div w:id="655837241">
          <w:marLeft w:val="0"/>
          <w:marRight w:val="0"/>
          <w:marTop w:val="0"/>
          <w:marBottom w:val="300"/>
          <w:divBdr>
            <w:top w:val="none" w:sz="0" w:space="0" w:color="auto"/>
            <w:left w:val="none" w:sz="0" w:space="0" w:color="auto"/>
            <w:bottom w:val="none" w:sz="0" w:space="0" w:color="auto"/>
            <w:right w:val="none" w:sz="0" w:space="0" w:color="auto"/>
          </w:divBdr>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2891056">
      <w:bodyDiv w:val="1"/>
      <w:marLeft w:val="0"/>
      <w:marRight w:val="0"/>
      <w:marTop w:val="0"/>
      <w:marBottom w:val="0"/>
      <w:divBdr>
        <w:top w:val="none" w:sz="0" w:space="0" w:color="auto"/>
        <w:left w:val="none" w:sz="0" w:space="0" w:color="auto"/>
        <w:bottom w:val="none" w:sz="0" w:space="0" w:color="auto"/>
        <w:right w:val="none" w:sz="0" w:space="0" w:color="auto"/>
      </w:divBdr>
      <w:divsChild>
        <w:div w:id="1325352011">
          <w:marLeft w:val="0"/>
          <w:marRight w:val="0"/>
          <w:marTop w:val="150"/>
          <w:marBottom w:val="450"/>
          <w:divBdr>
            <w:top w:val="none" w:sz="0" w:space="0" w:color="auto"/>
            <w:left w:val="none" w:sz="0" w:space="0" w:color="auto"/>
            <w:bottom w:val="none" w:sz="0" w:space="0" w:color="auto"/>
            <w:right w:val="none" w:sz="0" w:space="0" w:color="auto"/>
          </w:divBdr>
        </w:div>
        <w:div w:id="258686365">
          <w:marLeft w:val="0"/>
          <w:marRight w:val="0"/>
          <w:marTop w:val="0"/>
          <w:marBottom w:val="300"/>
          <w:divBdr>
            <w:top w:val="none" w:sz="0" w:space="0" w:color="auto"/>
            <w:left w:val="none" w:sz="0" w:space="0" w:color="auto"/>
            <w:bottom w:val="none" w:sz="0" w:space="0" w:color="auto"/>
            <w:right w:val="none" w:sz="0" w:space="0" w:color="auto"/>
          </w:divBdr>
        </w:div>
        <w:div w:id="1534348085">
          <w:marLeft w:val="0"/>
          <w:marRight w:val="0"/>
          <w:marTop w:val="495"/>
          <w:marBottom w:val="63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3698010">
      <w:bodyDiv w:val="1"/>
      <w:marLeft w:val="0"/>
      <w:marRight w:val="0"/>
      <w:marTop w:val="0"/>
      <w:marBottom w:val="0"/>
      <w:divBdr>
        <w:top w:val="none" w:sz="0" w:space="0" w:color="auto"/>
        <w:left w:val="none" w:sz="0" w:space="0" w:color="auto"/>
        <w:bottom w:val="none" w:sz="0" w:space="0" w:color="auto"/>
        <w:right w:val="none" w:sz="0" w:space="0" w:color="auto"/>
      </w:divBdr>
      <w:divsChild>
        <w:div w:id="774374311">
          <w:marLeft w:val="0"/>
          <w:marRight w:val="150"/>
          <w:marTop w:val="0"/>
          <w:marBottom w:val="75"/>
          <w:divBdr>
            <w:top w:val="none" w:sz="0" w:space="0" w:color="auto"/>
            <w:left w:val="none" w:sz="0" w:space="0" w:color="auto"/>
            <w:bottom w:val="none" w:sz="0" w:space="0" w:color="auto"/>
            <w:right w:val="none" w:sz="0" w:space="0" w:color="auto"/>
          </w:divBdr>
        </w:div>
        <w:div w:id="465002774">
          <w:marLeft w:val="0"/>
          <w:marRight w:val="150"/>
          <w:marTop w:val="150"/>
          <w:marBottom w:val="150"/>
          <w:divBdr>
            <w:top w:val="none" w:sz="0" w:space="0" w:color="auto"/>
            <w:left w:val="none" w:sz="0" w:space="0" w:color="auto"/>
            <w:bottom w:val="none" w:sz="0" w:space="0" w:color="auto"/>
            <w:right w:val="none" w:sz="0" w:space="0" w:color="auto"/>
          </w:divBdr>
        </w:div>
        <w:div w:id="1024988470">
          <w:marLeft w:val="0"/>
          <w:marRight w:val="150"/>
          <w:marTop w:val="0"/>
          <w:marBottom w:val="0"/>
          <w:divBdr>
            <w:top w:val="none" w:sz="0" w:space="0" w:color="auto"/>
            <w:left w:val="none" w:sz="0" w:space="0" w:color="auto"/>
            <w:bottom w:val="none" w:sz="0" w:space="0" w:color="auto"/>
            <w:right w:val="none" w:sz="0" w:space="0" w:color="auto"/>
          </w:divBdr>
        </w:div>
      </w:divsChild>
    </w:div>
    <w:div w:id="1413964731">
      <w:bodyDiv w:val="1"/>
      <w:marLeft w:val="0"/>
      <w:marRight w:val="0"/>
      <w:marTop w:val="0"/>
      <w:marBottom w:val="0"/>
      <w:divBdr>
        <w:top w:val="none" w:sz="0" w:space="0" w:color="auto"/>
        <w:left w:val="none" w:sz="0" w:space="0" w:color="auto"/>
        <w:bottom w:val="none" w:sz="0" w:space="0" w:color="auto"/>
        <w:right w:val="none" w:sz="0" w:space="0" w:color="auto"/>
      </w:divBdr>
      <w:divsChild>
        <w:div w:id="753936849">
          <w:marLeft w:val="0"/>
          <w:marRight w:val="0"/>
          <w:marTop w:val="0"/>
          <w:marBottom w:val="300"/>
          <w:divBdr>
            <w:top w:val="none" w:sz="0" w:space="0" w:color="auto"/>
            <w:left w:val="none" w:sz="0" w:space="0" w:color="auto"/>
            <w:bottom w:val="none" w:sz="0" w:space="0" w:color="auto"/>
            <w:right w:val="none" w:sz="0" w:space="0" w:color="auto"/>
          </w:divBdr>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394117">
      <w:bodyDiv w:val="1"/>
      <w:marLeft w:val="0"/>
      <w:marRight w:val="0"/>
      <w:marTop w:val="0"/>
      <w:marBottom w:val="0"/>
      <w:divBdr>
        <w:top w:val="none" w:sz="0" w:space="0" w:color="auto"/>
        <w:left w:val="none" w:sz="0" w:space="0" w:color="auto"/>
        <w:bottom w:val="none" w:sz="0" w:space="0" w:color="auto"/>
        <w:right w:val="none" w:sz="0" w:space="0" w:color="auto"/>
      </w:divBdr>
      <w:divsChild>
        <w:div w:id="911965458">
          <w:marLeft w:val="0"/>
          <w:marRight w:val="0"/>
          <w:marTop w:val="0"/>
          <w:marBottom w:val="375"/>
          <w:divBdr>
            <w:top w:val="none" w:sz="0" w:space="0" w:color="auto"/>
            <w:left w:val="none" w:sz="0" w:space="0" w:color="auto"/>
            <w:bottom w:val="none" w:sz="0" w:space="0" w:color="auto"/>
            <w:right w:val="none" w:sz="0" w:space="0" w:color="auto"/>
          </w:divBdr>
          <w:divsChild>
            <w:div w:id="1503737839">
              <w:marLeft w:val="0"/>
              <w:marRight w:val="0"/>
              <w:marTop w:val="0"/>
              <w:marBottom w:val="75"/>
              <w:divBdr>
                <w:top w:val="none" w:sz="0" w:space="0" w:color="auto"/>
                <w:left w:val="none" w:sz="0" w:space="0" w:color="auto"/>
                <w:bottom w:val="none" w:sz="0" w:space="0" w:color="auto"/>
                <w:right w:val="none" w:sz="0" w:space="0" w:color="auto"/>
              </w:divBdr>
            </w:div>
            <w:div w:id="1741781707">
              <w:marLeft w:val="0"/>
              <w:marRight w:val="0"/>
              <w:marTop w:val="0"/>
              <w:marBottom w:val="75"/>
              <w:divBdr>
                <w:top w:val="single" w:sz="6" w:space="3" w:color="DEDEDE"/>
                <w:left w:val="single" w:sz="6" w:space="3" w:color="DEDEDE"/>
                <w:bottom w:val="single" w:sz="6" w:space="3" w:color="DEDEDE"/>
                <w:right w:val="single" w:sz="6" w:space="3" w:color="DEDEDE"/>
              </w:divBdr>
            </w:div>
            <w:div w:id="1944413933">
              <w:marLeft w:val="0"/>
              <w:marRight w:val="0"/>
              <w:marTop w:val="0"/>
              <w:marBottom w:val="0"/>
              <w:divBdr>
                <w:top w:val="none" w:sz="0" w:space="0" w:color="auto"/>
                <w:left w:val="none" w:sz="0" w:space="0" w:color="auto"/>
                <w:bottom w:val="none" w:sz="0" w:space="0" w:color="auto"/>
                <w:right w:val="none" w:sz="0" w:space="0" w:color="auto"/>
              </w:divBdr>
            </w:div>
            <w:div w:id="1036153399">
              <w:marLeft w:val="0"/>
              <w:marRight w:val="0"/>
              <w:marTop w:val="0"/>
              <w:marBottom w:val="0"/>
              <w:divBdr>
                <w:top w:val="none" w:sz="0" w:space="0" w:color="auto"/>
                <w:left w:val="none" w:sz="0" w:space="0" w:color="auto"/>
                <w:bottom w:val="none" w:sz="0" w:space="0" w:color="auto"/>
                <w:right w:val="none" w:sz="0" w:space="0" w:color="auto"/>
              </w:divBdr>
            </w:div>
            <w:div w:id="1404529957">
              <w:marLeft w:val="0"/>
              <w:marRight w:val="0"/>
              <w:marTop w:val="0"/>
              <w:marBottom w:val="0"/>
              <w:divBdr>
                <w:top w:val="none" w:sz="0" w:space="0" w:color="auto"/>
                <w:left w:val="none" w:sz="0" w:space="0" w:color="auto"/>
                <w:bottom w:val="none" w:sz="0" w:space="0" w:color="auto"/>
                <w:right w:val="none" w:sz="0" w:space="0" w:color="auto"/>
              </w:divBdr>
            </w:div>
            <w:div w:id="1592933710">
              <w:marLeft w:val="0"/>
              <w:marRight w:val="0"/>
              <w:marTop w:val="0"/>
              <w:marBottom w:val="0"/>
              <w:divBdr>
                <w:top w:val="none" w:sz="0" w:space="0" w:color="auto"/>
                <w:left w:val="none" w:sz="0" w:space="0" w:color="auto"/>
                <w:bottom w:val="none" w:sz="0" w:space="0" w:color="auto"/>
                <w:right w:val="none" w:sz="0" w:space="0" w:color="auto"/>
              </w:divBdr>
            </w:div>
            <w:div w:id="2106262898">
              <w:marLeft w:val="0"/>
              <w:marRight w:val="0"/>
              <w:marTop w:val="0"/>
              <w:marBottom w:val="0"/>
              <w:divBdr>
                <w:top w:val="none" w:sz="0" w:space="0" w:color="auto"/>
                <w:left w:val="none" w:sz="0" w:space="0" w:color="auto"/>
                <w:bottom w:val="none" w:sz="0" w:space="0" w:color="auto"/>
                <w:right w:val="none" w:sz="0" w:space="0" w:color="auto"/>
              </w:divBdr>
            </w:div>
            <w:div w:id="1840465622">
              <w:marLeft w:val="0"/>
              <w:marRight w:val="0"/>
              <w:marTop w:val="0"/>
              <w:marBottom w:val="0"/>
              <w:divBdr>
                <w:top w:val="none" w:sz="0" w:space="0" w:color="auto"/>
                <w:left w:val="none" w:sz="0" w:space="0" w:color="auto"/>
                <w:bottom w:val="none" w:sz="0" w:space="0" w:color="auto"/>
                <w:right w:val="none" w:sz="0" w:space="0" w:color="auto"/>
              </w:divBdr>
            </w:div>
            <w:div w:id="790977310">
              <w:marLeft w:val="0"/>
              <w:marRight w:val="0"/>
              <w:marTop w:val="0"/>
              <w:marBottom w:val="0"/>
              <w:divBdr>
                <w:top w:val="none" w:sz="0" w:space="0" w:color="auto"/>
                <w:left w:val="none" w:sz="0" w:space="0" w:color="auto"/>
                <w:bottom w:val="none" w:sz="0" w:space="0" w:color="auto"/>
                <w:right w:val="none" w:sz="0" w:space="0" w:color="auto"/>
              </w:divBdr>
            </w:div>
            <w:div w:id="1114592034">
              <w:marLeft w:val="0"/>
              <w:marRight w:val="0"/>
              <w:marTop w:val="0"/>
              <w:marBottom w:val="0"/>
              <w:divBdr>
                <w:top w:val="none" w:sz="0" w:space="0" w:color="auto"/>
                <w:left w:val="none" w:sz="0" w:space="0" w:color="auto"/>
                <w:bottom w:val="none" w:sz="0" w:space="0" w:color="auto"/>
                <w:right w:val="none" w:sz="0" w:space="0" w:color="auto"/>
              </w:divBdr>
            </w:div>
            <w:div w:id="1336810656">
              <w:marLeft w:val="0"/>
              <w:marRight w:val="0"/>
              <w:marTop w:val="0"/>
              <w:marBottom w:val="0"/>
              <w:divBdr>
                <w:top w:val="none" w:sz="0" w:space="0" w:color="auto"/>
                <w:left w:val="none" w:sz="0" w:space="0" w:color="auto"/>
                <w:bottom w:val="none" w:sz="0" w:space="0" w:color="auto"/>
                <w:right w:val="none" w:sz="0" w:space="0" w:color="auto"/>
              </w:divBdr>
            </w:div>
            <w:div w:id="6424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09493">
      <w:bodyDiv w:val="1"/>
      <w:marLeft w:val="0"/>
      <w:marRight w:val="0"/>
      <w:marTop w:val="0"/>
      <w:marBottom w:val="0"/>
      <w:divBdr>
        <w:top w:val="none" w:sz="0" w:space="0" w:color="auto"/>
        <w:left w:val="none" w:sz="0" w:space="0" w:color="auto"/>
        <w:bottom w:val="none" w:sz="0" w:space="0" w:color="auto"/>
        <w:right w:val="none" w:sz="0" w:space="0" w:color="auto"/>
      </w:divBdr>
      <w:divsChild>
        <w:div w:id="864292103">
          <w:marLeft w:val="0"/>
          <w:marRight w:val="0"/>
          <w:marTop w:val="0"/>
          <w:marBottom w:val="300"/>
          <w:divBdr>
            <w:top w:val="none" w:sz="0" w:space="0" w:color="auto"/>
            <w:left w:val="none" w:sz="0" w:space="0" w:color="auto"/>
            <w:bottom w:val="none" w:sz="0" w:space="0" w:color="auto"/>
            <w:right w:val="none" w:sz="0" w:space="0" w:color="auto"/>
          </w:divBdr>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594921">
      <w:bodyDiv w:val="1"/>
      <w:marLeft w:val="0"/>
      <w:marRight w:val="0"/>
      <w:marTop w:val="0"/>
      <w:marBottom w:val="0"/>
      <w:divBdr>
        <w:top w:val="none" w:sz="0" w:space="0" w:color="auto"/>
        <w:left w:val="none" w:sz="0" w:space="0" w:color="auto"/>
        <w:bottom w:val="none" w:sz="0" w:space="0" w:color="auto"/>
        <w:right w:val="none" w:sz="0" w:space="0" w:color="auto"/>
      </w:divBdr>
      <w:divsChild>
        <w:div w:id="1687169825">
          <w:marLeft w:val="0"/>
          <w:marRight w:val="0"/>
          <w:marTop w:val="150"/>
          <w:marBottom w:val="450"/>
          <w:divBdr>
            <w:top w:val="none" w:sz="0" w:space="0" w:color="auto"/>
            <w:left w:val="none" w:sz="0" w:space="0" w:color="auto"/>
            <w:bottom w:val="none" w:sz="0" w:space="0" w:color="auto"/>
            <w:right w:val="none" w:sz="0" w:space="0" w:color="auto"/>
          </w:divBdr>
        </w:div>
        <w:div w:id="450438455">
          <w:marLeft w:val="0"/>
          <w:marRight w:val="0"/>
          <w:marTop w:val="0"/>
          <w:marBottom w:val="300"/>
          <w:divBdr>
            <w:top w:val="none" w:sz="0" w:space="0" w:color="auto"/>
            <w:left w:val="none" w:sz="0" w:space="0" w:color="auto"/>
            <w:bottom w:val="none" w:sz="0" w:space="0" w:color="auto"/>
            <w:right w:val="none" w:sz="0" w:space="0" w:color="auto"/>
          </w:divBdr>
        </w:div>
        <w:div w:id="1385830088">
          <w:marLeft w:val="0"/>
          <w:marRight w:val="0"/>
          <w:marTop w:val="495"/>
          <w:marBottom w:val="630"/>
          <w:divBdr>
            <w:top w:val="none" w:sz="0" w:space="0" w:color="auto"/>
            <w:left w:val="none" w:sz="0" w:space="0" w:color="auto"/>
            <w:bottom w:val="none" w:sz="0" w:space="0" w:color="auto"/>
            <w:right w:val="none" w:sz="0" w:space="0" w:color="auto"/>
          </w:divBdr>
        </w:div>
        <w:div w:id="1937253751">
          <w:marLeft w:val="0"/>
          <w:marRight w:val="0"/>
          <w:marTop w:val="0"/>
          <w:marBottom w:val="555"/>
          <w:divBdr>
            <w:top w:val="none" w:sz="0" w:space="0" w:color="auto"/>
            <w:left w:val="none" w:sz="0" w:space="0" w:color="auto"/>
            <w:bottom w:val="none" w:sz="0" w:space="0" w:color="auto"/>
            <w:right w:val="none" w:sz="0" w:space="0" w:color="auto"/>
          </w:divBdr>
          <w:divsChild>
            <w:div w:id="165153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9595519">
      <w:bodyDiv w:val="1"/>
      <w:marLeft w:val="0"/>
      <w:marRight w:val="0"/>
      <w:marTop w:val="0"/>
      <w:marBottom w:val="0"/>
      <w:divBdr>
        <w:top w:val="none" w:sz="0" w:space="0" w:color="auto"/>
        <w:left w:val="none" w:sz="0" w:space="0" w:color="auto"/>
        <w:bottom w:val="none" w:sz="0" w:space="0" w:color="auto"/>
        <w:right w:val="none" w:sz="0" w:space="0" w:color="auto"/>
      </w:divBdr>
      <w:divsChild>
        <w:div w:id="1530752889">
          <w:marLeft w:val="0"/>
          <w:marRight w:val="375"/>
          <w:marTop w:val="0"/>
          <w:marBottom w:val="0"/>
          <w:divBdr>
            <w:top w:val="none" w:sz="0" w:space="0" w:color="auto"/>
            <w:left w:val="none" w:sz="0" w:space="0" w:color="auto"/>
            <w:bottom w:val="none" w:sz="0" w:space="0" w:color="auto"/>
            <w:right w:val="none" w:sz="0" w:space="0" w:color="auto"/>
          </w:divBdr>
        </w:div>
        <w:div w:id="1853295289">
          <w:marLeft w:val="0"/>
          <w:marRight w:val="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324469">
      <w:bodyDiv w:val="1"/>
      <w:marLeft w:val="0"/>
      <w:marRight w:val="0"/>
      <w:marTop w:val="0"/>
      <w:marBottom w:val="0"/>
      <w:divBdr>
        <w:top w:val="none" w:sz="0" w:space="0" w:color="auto"/>
        <w:left w:val="none" w:sz="0" w:space="0" w:color="auto"/>
        <w:bottom w:val="none" w:sz="0" w:space="0" w:color="auto"/>
        <w:right w:val="none" w:sz="0" w:space="0" w:color="auto"/>
      </w:divBdr>
      <w:divsChild>
        <w:div w:id="801267087">
          <w:marLeft w:val="0"/>
          <w:marRight w:val="0"/>
          <w:marTop w:val="0"/>
          <w:marBottom w:val="30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226681">
      <w:bodyDiv w:val="1"/>
      <w:marLeft w:val="0"/>
      <w:marRight w:val="0"/>
      <w:marTop w:val="0"/>
      <w:marBottom w:val="0"/>
      <w:divBdr>
        <w:top w:val="none" w:sz="0" w:space="0" w:color="auto"/>
        <w:left w:val="none" w:sz="0" w:space="0" w:color="auto"/>
        <w:bottom w:val="none" w:sz="0" w:space="0" w:color="auto"/>
        <w:right w:val="none" w:sz="0" w:space="0" w:color="auto"/>
      </w:divBdr>
      <w:divsChild>
        <w:div w:id="1605529859">
          <w:marLeft w:val="0"/>
          <w:marRight w:val="0"/>
          <w:marTop w:val="0"/>
          <w:marBottom w:val="150"/>
          <w:divBdr>
            <w:top w:val="none" w:sz="0" w:space="0" w:color="auto"/>
            <w:left w:val="none" w:sz="0" w:space="0" w:color="auto"/>
            <w:bottom w:val="none" w:sz="0" w:space="0" w:color="auto"/>
            <w:right w:val="none" w:sz="0" w:space="0" w:color="auto"/>
          </w:divBdr>
          <w:divsChild>
            <w:div w:id="1272124333">
              <w:marLeft w:val="0"/>
              <w:marRight w:val="0"/>
              <w:marTop w:val="0"/>
              <w:marBottom w:val="0"/>
              <w:divBdr>
                <w:top w:val="none" w:sz="0" w:space="0" w:color="auto"/>
                <w:left w:val="none" w:sz="0" w:space="0" w:color="auto"/>
                <w:bottom w:val="none" w:sz="0" w:space="0" w:color="auto"/>
                <w:right w:val="none" w:sz="0" w:space="0" w:color="auto"/>
              </w:divBdr>
            </w:div>
            <w:div w:id="137309586">
              <w:marLeft w:val="0"/>
              <w:marRight w:val="0"/>
              <w:marTop w:val="0"/>
              <w:marBottom w:val="0"/>
              <w:divBdr>
                <w:top w:val="none" w:sz="0" w:space="0" w:color="auto"/>
                <w:left w:val="none" w:sz="0" w:space="0" w:color="auto"/>
                <w:bottom w:val="none" w:sz="0" w:space="0" w:color="auto"/>
                <w:right w:val="none" w:sz="0" w:space="0" w:color="auto"/>
              </w:divBdr>
              <w:divsChild>
                <w:div w:id="1893223816">
                  <w:marLeft w:val="0"/>
                  <w:marRight w:val="0"/>
                  <w:marTop w:val="0"/>
                  <w:marBottom w:val="0"/>
                  <w:divBdr>
                    <w:top w:val="none" w:sz="0" w:space="0" w:color="auto"/>
                    <w:left w:val="none" w:sz="0" w:space="0" w:color="auto"/>
                    <w:bottom w:val="none" w:sz="0" w:space="0" w:color="auto"/>
                    <w:right w:val="none" w:sz="0" w:space="0" w:color="auto"/>
                  </w:divBdr>
                  <w:divsChild>
                    <w:div w:id="188184759">
                      <w:marLeft w:val="0"/>
                      <w:marRight w:val="0"/>
                      <w:marTop w:val="0"/>
                      <w:marBottom w:val="0"/>
                      <w:divBdr>
                        <w:top w:val="none" w:sz="0" w:space="0" w:color="auto"/>
                        <w:left w:val="none" w:sz="0" w:space="0" w:color="auto"/>
                        <w:bottom w:val="none" w:sz="0" w:space="0" w:color="auto"/>
                        <w:right w:val="none" w:sz="0" w:space="0" w:color="auto"/>
                      </w:divBdr>
                      <w:divsChild>
                        <w:div w:id="1883325512">
                          <w:marLeft w:val="0"/>
                          <w:marRight w:val="0"/>
                          <w:marTop w:val="0"/>
                          <w:marBottom w:val="0"/>
                          <w:divBdr>
                            <w:top w:val="none" w:sz="0" w:space="0" w:color="auto"/>
                            <w:left w:val="none" w:sz="0" w:space="0" w:color="auto"/>
                            <w:bottom w:val="none" w:sz="0" w:space="0" w:color="auto"/>
                            <w:right w:val="none" w:sz="0" w:space="0" w:color="auto"/>
                          </w:divBdr>
                        </w:div>
                      </w:divsChild>
                    </w:div>
                    <w:div w:id="1113086187">
                      <w:marLeft w:val="0"/>
                      <w:marRight w:val="135"/>
                      <w:marTop w:val="0"/>
                      <w:marBottom w:val="0"/>
                      <w:divBdr>
                        <w:top w:val="none" w:sz="0" w:space="0" w:color="auto"/>
                        <w:left w:val="none" w:sz="0" w:space="0" w:color="auto"/>
                        <w:bottom w:val="none" w:sz="0" w:space="0" w:color="auto"/>
                        <w:right w:val="none" w:sz="0" w:space="0" w:color="auto"/>
                      </w:divBdr>
                    </w:div>
                    <w:div w:id="1665284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61724">
          <w:marLeft w:val="0"/>
          <w:marRight w:val="0"/>
          <w:marTop w:val="0"/>
          <w:marBottom w:val="0"/>
          <w:divBdr>
            <w:top w:val="none" w:sz="0" w:space="0" w:color="auto"/>
            <w:left w:val="none" w:sz="0" w:space="0" w:color="auto"/>
            <w:bottom w:val="none" w:sz="0" w:space="0" w:color="auto"/>
            <w:right w:val="none" w:sz="0" w:space="0" w:color="auto"/>
          </w:divBdr>
          <w:divsChild>
            <w:div w:id="911280886">
              <w:marLeft w:val="0"/>
              <w:marRight w:val="0"/>
              <w:marTop w:val="0"/>
              <w:marBottom w:val="0"/>
              <w:divBdr>
                <w:top w:val="none" w:sz="0" w:space="0" w:color="auto"/>
                <w:left w:val="none" w:sz="0" w:space="0" w:color="auto"/>
                <w:bottom w:val="none" w:sz="0" w:space="0" w:color="auto"/>
                <w:right w:val="none" w:sz="0" w:space="0" w:color="auto"/>
              </w:divBdr>
              <w:divsChild>
                <w:div w:id="495611359">
                  <w:marLeft w:val="0"/>
                  <w:marRight w:val="0"/>
                  <w:marTop w:val="0"/>
                  <w:marBottom w:val="0"/>
                  <w:divBdr>
                    <w:top w:val="none" w:sz="0" w:space="0" w:color="auto"/>
                    <w:left w:val="none" w:sz="0" w:space="0" w:color="auto"/>
                    <w:bottom w:val="none" w:sz="0" w:space="0" w:color="auto"/>
                    <w:right w:val="none" w:sz="0" w:space="0" w:color="auto"/>
                  </w:divBdr>
                </w:div>
              </w:divsChild>
            </w:div>
            <w:div w:id="1292788197">
              <w:marLeft w:val="0"/>
              <w:marRight w:val="0"/>
              <w:marTop w:val="225"/>
              <w:marBottom w:val="0"/>
              <w:divBdr>
                <w:top w:val="none" w:sz="0" w:space="0" w:color="auto"/>
                <w:left w:val="none" w:sz="0" w:space="0" w:color="auto"/>
                <w:bottom w:val="none" w:sz="0" w:space="0" w:color="auto"/>
                <w:right w:val="none" w:sz="0" w:space="0" w:color="auto"/>
              </w:divBdr>
              <w:divsChild>
                <w:div w:id="312565065">
                  <w:marLeft w:val="0"/>
                  <w:marRight w:val="0"/>
                  <w:marTop w:val="0"/>
                  <w:marBottom w:val="0"/>
                  <w:divBdr>
                    <w:top w:val="none" w:sz="0" w:space="0" w:color="auto"/>
                    <w:left w:val="none" w:sz="0" w:space="0" w:color="auto"/>
                    <w:bottom w:val="none" w:sz="0" w:space="0" w:color="auto"/>
                    <w:right w:val="none" w:sz="0" w:space="0" w:color="auto"/>
                  </w:divBdr>
                </w:div>
              </w:divsChild>
            </w:div>
            <w:div w:id="1833065293">
              <w:marLeft w:val="0"/>
              <w:marRight w:val="0"/>
              <w:marTop w:val="375"/>
              <w:marBottom w:val="0"/>
              <w:divBdr>
                <w:top w:val="none" w:sz="0" w:space="0" w:color="auto"/>
                <w:left w:val="none" w:sz="0" w:space="0" w:color="auto"/>
                <w:bottom w:val="none" w:sz="0" w:space="0" w:color="auto"/>
                <w:right w:val="none" w:sz="0" w:space="0" w:color="auto"/>
              </w:divBdr>
              <w:divsChild>
                <w:div w:id="507327598">
                  <w:marLeft w:val="0"/>
                  <w:marRight w:val="0"/>
                  <w:marTop w:val="0"/>
                  <w:marBottom w:val="0"/>
                  <w:divBdr>
                    <w:top w:val="none" w:sz="0" w:space="0" w:color="auto"/>
                    <w:left w:val="none" w:sz="0" w:space="0" w:color="auto"/>
                    <w:bottom w:val="none" w:sz="0" w:space="0" w:color="auto"/>
                    <w:right w:val="none" w:sz="0" w:space="0" w:color="auto"/>
                  </w:divBdr>
                  <w:divsChild>
                    <w:div w:id="9681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6228">
              <w:marLeft w:val="0"/>
              <w:marRight w:val="0"/>
              <w:marTop w:val="375"/>
              <w:marBottom w:val="0"/>
              <w:divBdr>
                <w:top w:val="none" w:sz="0" w:space="0" w:color="auto"/>
                <w:left w:val="none" w:sz="0" w:space="0" w:color="auto"/>
                <w:bottom w:val="none" w:sz="0" w:space="0" w:color="auto"/>
                <w:right w:val="none" w:sz="0" w:space="0" w:color="auto"/>
              </w:divBdr>
              <w:divsChild>
                <w:div w:id="1156343491">
                  <w:marLeft w:val="0"/>
                  <w:marRight w:val="0"/>
                  <w:marTop w:val="0"/>
                  <w:marBottom w:val="0"/>
                  <w:divBdr>
                    <w:top w:val="none" w:sz="0" w:space="0" w:color="auto"/>
                    <w:left w:val="none" w:sz="0" w:space="0" w:color="auto"/>
                    <w:bottom w:val="none" w:sz="0" w:space="0" w:color="auto"/>
                    <w:right w:val="none" w:sz="0" w:space="0" w:color="auto"/>
                  </w:divBdr>
                </w:div>
              </w:divsChild>
            </w:div>
            <w:div w:id="2010789100">
              <w:marLeft w:val="0"/>
              <w:marRight w:val="0"/>
              <w:marTop w:val="225"/>
              <w:marBottom w:val="0"/>
              <w:divBdr>
                <w:top w:val="none" w:sz="0" w:space="0" w:color="auto"/>
                <w:left w:val="none" w:sz="0" w:space="0" w:color="auto"/>
                <w:bottom w:val="none" w:sz="0" w:space="0" w:color="auto"/>
                <w:right w:val="none" w:sz="0" w:space="0" w:color="auto"/>
              </w:divBdr>
              <w:divsChild>
                <w:div w:id="957181169">
                  <w:marLeft w:val="0"/>
                  <w:marRight w:val="0"/>
                  <w:marTop w:val="0"/>
                  <w:marBottom w:val="0"/>
                  <w:divBdr>
                    <w:top w:val="none" w:sz="0" w:space="0" w:color="auto"/>
                    <w:left w:val="none" w:sz="0" w:space="0" w:color="auto"/>
                    <w:bottom w:val="none" w:sz="0" w:space="0" w:color="auto"/>
                    <w:right w:val="none" w:sz="0" w:space="0" w:color="auto"/>
                  </w:divBdr>
                  <w:divsChild>
                    <w:div w:id="911039205">
                      <w:marLeft w:val="0"/>
                      <w:marRight w:val="0"/>
                      <w:marTop w:val="0"/>
                      <w:marBottom w:val="0"/>
                      <w:divBdr>
                        <w:top w:val="single" w:sz="6" w:space="0" w:color="D9D9D9"/>
                        <w:left w:val="none" w:sz="0" w:space="0" w:color="auto"/>
                        <w:bottom w:val="single" w:sz="6" w:space="0" w:color="D9D9D9"/>
                        <w:right w:val="none" w:sz="0" w:space="0" w:color="auto"/>
                      </w:divBdr>
                      <w:divsChild>
                        <w:div w:id="1002513252">
                          <w:marLeft w:val="0"/>
                          <w:marRight w:val="0"/>
                          <w:marTop w:val="0"/>
                          <w:marBottom w:val="0"/>
                          <w:divBdr>
                            <w:top w:val="none" w:sz="0" w:space="0" w:color="auto"/>
                            <w:left w:val="none" w:sz="0" w:space="0" w:color="auto"/>
                            <w:bottom w:val="none" w:sz="0" w:space="0" w:color="auto"/>
                            <w:right w:val="none" w:sz="0" w:space="0" w:color="auto"/>
                          </w:divBdr>
                          <w:divsChild>
                            <w:div w:id="513230604">
                              <w:marLeft w:val="0"/>
                              <w:marRight w:val="0"/>
                              <w:marTop w:val="0"/>
                              <w:marBottom w:val="0"/>
                              <w:divBdr>
                                <w:top w:val="none" w:sz="0" w:space="0" w:color="auto"/>
                                <w:left w:val="none" w:sz="0" w:space="0" w:color="auto"/>
                                <w:bottom w:val="none" w:sz="0" w:space="0" w:color="auto"/>
                                <w:right w:val="none" w:sz="0" w:space="0" w:color="auto"/>
                              </w:divBdr>
                              <w:divsChild>
                                <w:div w:id="1779911152">
                                  <w:marLeft w:val="0"/>
                                  <w:marRight w:val="0"/>
                                  <w:marTop w:val="0"/>
                                  <w:marBottom w:val="0"/>
                                  <w:divBdr>
                                    <w:top w:val="none" w:sz="0" w:space="0" w:color="auto"/>
                                    <w:left w:val="none" w:sz="0" w:space="0" w:color="auto"/>
                                    <w:bottom w:val="none" w:sz="0" w:space="0" w:color="auto"/>
                                    <w:right w:val="none" w:sz="0" w:space="0" w:color="auto"/>
                                  </w:divBdr>
                                  <w:divsChild>
                                    <w:div w:id="1270819395">
                                      <w:marLeft w:val="0"/>
                                      <w:marRight w:val="0"/>
                                      <w:marTop w:val="0"/>
                                      <w:marBottom w:val="0"/>
                                      <w:divBdr>
                                        <w:top w:val="none" w:sz="0" w:space="0" w:color="auto"/>
                                        <w:left w:val="none" w:sz="0" w:space="0" w:color="auto"/>
                                        <w:bottom w:val="none" w:sz="0" w:space="0" w:color="auto"/>
                                        <w:right w:val="none" w:sz="0" w:space="0" w:color="auto"/>
                                      </w:divBdr>
                                      <w:divsChild>
                                        <w:div w:id="144473846">
                                          <w:marLeft w:val="0"/>
                                          <w:marRight w:val="0"/>
                                          <w:marTop w:val="0"/>
                                          <w:marBottom w:val="0"/>
                                          <w:divBdr>
                                            <w:top w:val="none" w:sz="0" w:space="0" w:color="auto"/>
                                            <w:left w:val="none" w:sz="0" w:space="0" w:color="auto"/>
                                            <w:bottom w:val="none" w:sz="0" w:space="0" w:color="auto"/>
                                            <w:right w:val="none" w:sz="0" w:space="0" w:color="auto"/>
                                          </w:divBdr>
                                          <w:divsChild>
                                            <w:div w:id="1651519301">
                                              <w:marLeft w:val="0"/>
                                              <w:marRight w:val="0"/>
                                              <w:marTop w:val="0"/>
                                              <w:marBottom w:val="0"/>
                                              <w:divBdr>
                                                <w:top w:val="none" w:sz="0" w:space="0" w:color="auto"/>
                                                <w:left w:val="none" w:sz="0" w:space="0" w:color="auto"/>
                                                <w:bottom w:val="none" w:sz="0" w:space="0" w:color="auto"/>
                                                <w:right w:val="none" w:sz="0" w:space="0" w:color="auto"/>
                                              </w:divBdr>
                                              <w:divsChild>
                                                <w:div w:id="227153380">
                                                  <w:marLeft w:val="0"/>
                                                  <w:marRight w:val="0"/>
                                                  <w:marTop w:val="0"/>
                                                  <w:marBottom w:val="0"/>
                                                  <w:divBdr>
                                                    <w:top w:val="none" w:sz="0" w:space="0" w:color="auto"/>
                                                    <w:left w:val="none" w:sz="0" w:space="0" w:color="auto"/>
                                                    <w:bottom w:val="none" w:sz="0" w:space="0" w:color="auto"/>
                                                    <w:right w:val="none" w:sz="0" w:space="0" w:color="auto"/>
                                                  </w:divBdr>
                                                  <w:divsChild>
                                                    <w:div w:id="149905088">
                                                      <w:marLeft w:val="0"/>
                                                      <w:marRight w:val="0"/>
                                                      <w:marTop w:val="0"/>
                                                      <w:marBottom w:val="0"/>
                                                      <w:divBdr>
                                                        <w:top w:val="none" w:sz="0" w:space="0" w:color="auto"/>
                                                        <w:left w:val="none" w:sz="0" w:space="0" w:color="auto"/>
                                                        <w:bottom w:val="none" w:sz="0" w:space="0" w:color="auto"/>
                                                        <w:right w:val="none" w:sz="0" w:space="0" w:color="auto"/>
                                                      </w:divBdr>
                                                      <w:divsChild>
                                                        <w:div w:id="933128329">
                                                          <w:marLeft w:val="0"/>
                                                          <w:marRight w:val="0"/>
                                                          <w:marTop w:val="0"/>
                                                          <w:marBottom w:val="0"/>
                                                          <w:divBdr>
                                                            <w:top w:val="none" w:sz="0" w:space="0" w:color="auto"/>
                                                            <w:left w:val="none" w:sz="0" w:space="0" w:color="auto"/>
                                                            <w:bottom w:val="none" w:sz="0" w:space="0" w:color="auto"/>
                                                            <w:right w:val="none" w:sz="0" w:space="0" w:color="auto"/>
                                                          </w:divBdr>
                                                          <w:divsChild>
                                                            <w:div w:id="1890065952">
                                                              <w:marLeft w:val="0"/>
                                                              <w:marRight w:val="45"/>
                                                              <w:marTop w:val="375"/>
                                                              <w:marBottom w:val="375"/>
                                                              <w:divBdr>
                                                                <w:top w:val="none" w:sz="0" w:space="0" w:color="auto"/>
                                                                <w:left w:val="none" w:sz="0" w:space="0" w:color="auto"/>
                                                                <w:bottom w:val="none" w:sz="0" w:space="0" w:color="auto"/>
                                                                <w:right w:val="none" w:sz="0" w:space="0" w:color="auto"/>
                                                              </w:divBdr>
                                                              <w:divsChild>
                                                                <w:div w:id="1802721529">
                                                                  <w:marLeft w:val="0"/>
                                                                  <w:marRight w:val="0"/>
                                                                  <w:marTop w:val="0"/>
                                                                  <w:marBottom w:val="0"/>
                                                                  <w:divBdr>
                                                                    <w:top w:val="none" w:sz="0" w:space="0" w:color="auto"/>
                                                                    <w:left w:val="none" w:sz="0" w:space="0" w:color="auto"/>
                                                                    <w:bottom w:val="none" w:sz="0" w:space="0" w:color="auto"/>
                                                                    <w:right w:val="none" w:sz="0" w:space="0" w:color="auto"/>
                                                                  </w:divBdr>
                                                                  <w:divsChild>
                                                                    <w:div w:id="591818829">
                                                                      <w:marLeft w:val="0"/>
                                                                      <w:marRight w:val="0"/>
                                                                      <w:marTop w:val="0"/>
                                                                      <w:marBottom w:val="0"/>
                                                                      <w:divBdr>
                                                                        <w:top w:val="none" w:sz="0" w:space="0" w:color="auto"/>
                                                                        <w:left w:val="none" w:sz="0" w:space="0" w:color="auto"/>
                                                                        <w:bottom w:val="none" w:sz="0" w:space="0" w:color="auto"/>
                                                                        <w:right w:val="none" w:sz="0" w:space="0" w:color="auto"/>
                                                                      </w:divBdr>
                                                                      <w:divsChild>
                                                                        <w:div w:id="1824471602">
                                                                          <w:marLeft w:val="0"/>
                                                                          <w:marRight w:val="0"/>
                                                                          <w:marTop w:val="0"/>
                                                                          <w:marBottom w:val="0"/>
                                                                          <w:divBdr>
                                                                            <w:top w:val="none" w:sz="0" w:space="0" w:color="auto"/>
                                                                            <w:left w:val="none" w:sz="0" w:space="0" w:color="auto"/>
                                                                            <w:bottom w:val="none" w:sz="0" w:space="0" w:color="auto"/>
                                                                            <w:right w:val="none" w:sz="0" w:space="0" w:color="auto"/>
                                                                          </w:divBdr>
                                                                          <w:divsChild>
                                                                            <w:div w:id="1595435175">
                                                                              <w:marLeft w:val="0"/>
                                                                              <w:marRight w:val="0"/>
                                                                              <w:marTop w:val="0"/>
                                                                              <w:marBottom w:val="0"/>
                                                                              <w:divBdr>
                                                                                <w:top w:val="none" w:sz="0" w:space="0" w:color="auto"/>
                                                                                <w:left w:val="none" w:sz="0" w:space="0" w:color="auto"/>
                                                                                <w:bottom w:val="none" w:sz="0" w:space="0" w:color="auto"/>
                                                                                <w:right w:val="none" w:sz="0" w:space="0" w:color="auto"/>
                                                                              </w:divBdr>
                                                                              <w:divsChild>
                                                                                <w:div w:id="752580158">
                                                                                  <w:marLeft w:val="0"/>
                                                                                  <w:marRight w:val="0"/>
                                                                                  <w:marTop w:val="0"/>
                                                                                  <w:marBottom w:val="0"/>
                                                                                  <w:divBdr>
                                                                                    <w:top w:val="none" w:sz="0" w:space="0" w:color="auto"/>
                                                                                    <w:left w:val="none" w:sz="0" w:space="0" w:color="auto"/>
                                                                                    <w:bottom w:val="none" w:sz="0" w:space="0" w:color="auto"/>
                                                                                    <w:right w:val="none" w:sz="0" w:space="0" w:color="auto"/>
                                                                                  </w:divBdr>
                                                                                </w:div>
                                                                                <w:div w:id="1385637854">
                                                                                  <w:marLeft w:val="0"/>
                                                                                  <w:marRight w:val="0"/>
                                                                                  <w:marTop w:val="0"/>
                                                                                  <w:marBottom w:val="75"/>
                                                                                  <w:divBdr>
                                                                                    <w:top w:val="none" w:sz="0" w:space="0" w:color="auto"/>
                                                                                    <w:left w:val="none" w:sz="0" w:space="0" w:color="auto"/>
                                                                                    <w:bottom w:val="none" w:sz="0" w:space="0" w:color="auto"/>
                                                                                    <w:right w:val="none" w:sz="0" w:space="0" w:color="auto"/>
                                                                                  </w:divBdr>
                                                                                  <w:divsChild>
                                                                                    <w:div w:id="1872764607">
                                                                                      <w:marLeft w:val="0"/>
                                                                                      <w:marRight w:val="0"/>
                                                                                      <w:marTop w:val="120"/>
                                                                                      <w:marBottom w:val="0"/>
                                                                                      <w:divBdr>
                                                                                        <w:top w:val="none" w:sz="0" w:space="0" w:color="auto"/>
                                                                                        <w:left w:val="none" w:sz="0" w:space="0" w:color="auto"/>
                                                                                        <w:bottom w:val="none" w:sz="0" w:space="0" w:color="auto"/>
                                                                                        <w:right w:val="none" w:sz="0" w:space="0" w:color="auto"/>
                                                                                      </w:divBdr>
                                                                                      <w:divsChild>
                                                                                        <w:div w:id="1772969079">
                                                                                          <w:marLeft w:val="0"/>
                                                                                          <w:marRight w:val="0"/>
                                                                                          <w:marTop w:val="0"/>
                                                                                          <w:marBottom w:val="0"/>
                                                                                          <w:divBdr>
                                                                                            <w:top w:val="none" w:sz="0" w:space="0" w:color="auto"/>
                                                                                            <w:left w:val="none" w:sz="0" w:space="0" w:color="auto"/>
                                                                                            <w:bottom w:val="none" w:sz="0" w:space="0" w:color="auto"/>
                                                                                            <w:right w:val="none" w:sz="0" w:space="0" w:color="auto"/>
                                                                                          </w:divBdr>
                                                                                        </w:div>
                                                                                      </w:divsChild>
                                                                                    </w:div>
                                                                                    <w:div w:id="1154374674">
                                                                                      <w:marLeft w:val="0"/>
                                                                                      <w:marRight w:val="0"/>
                                                                                      <w:marTop w:val="0"/>
                                                                                      <w:marBottom w:val="0"/>
                                                                                      <w:divBdr>
                                                                                        <w:top w:val="none" w:sz="0" w:space="0" w:color="auto"/>
                                                                                        <w:left w:val="none" w:sz="0" w:space="0" w:color="auto"/>
                                                                                        <w:bottom w:val="none" w:sz="0" w:space="0" w:color="auto"/>
                                                                                        <w:right w:val="none" w:sz="0" w:space="0" w:color="auto"/>
                                                                                      </w:divBdr>
                                                                                      <w:divsChild>
                                                                                        <w:div w:id="1641808504">
                                                                                          <w:marLeft w:val="0"/>
                                                                                          <w:marRight w:val="0"/>
                                                                                          <w:marTop w:val="0"/>
                                                                                          <w:marBottom w:val="0"/>
                                                                                          <w:divBdr>
                                                                                            <w:top w:val="none" w:sz="0" w:space="0" w:color="auto"/>
                                                                                            <w:left w:val="none" w:sz="0" w:space="0" w:color="auto"/>
                                                                                            <w:bottom w:val="none" w:sz="0" w:space="0" w:color="auto"/>
                                                                                            <w:right w:val="none" w:sz="0" w:space="0" w:color="auto"/>
                                                                                          </w:divBdr>
                                                                                          <w:divsChild>
                                                                                            <w:div w:id="2004892115">
                                                                                              <w:marLeft w:val="0"/>
                                                                                              <w:marRight w:val="0"/>
                                                                                              <w:marTop w:val="75"/>
                                                                                              <w:marBottom w:val="0"/>
                                                                                              <w:divBdr>
                                                                                                <w:top w:val="none" w:sz="0" w:space="0" w:color="auto"/>
                                                                                                <w:left w:val="none" w:sz="0" w:space="0" w:color="auto"/>
                                                                                                <w:bottom w:val="none" w:sz="0" w:space="0" w:color="auto"/>
                                                                                                <w:right w:val="none" w:sz="0" w:space="0" w:color="auto"/>
                                                                                              </w:divBdr>
                                                                                            </w:div>
                                                                                            <w:div w:id="575091194">
                                                                                              <w:marLeft w:val="0"/>
                                                                                              <w:marRight w:val="0"/>
                                                                                              <w:marTop w:val="75"/>
                                                                                              <w:marBottom w:val="0"/>
                                                                                              <w:divBdr>
                                                                                                <w:top w:val="none" w:sz="0" w:space="0" w:color="auto"/>
                                                                                                <w:left w:val="none" w:sz="0" w:space="0" w:color="auto"/>
                                                                                                <w:bottom w:val="none" w:sz="0" w:space="0" w:color="auto"/>
                                                                                                <w:right w:val="none" w:sz="0" w:space="0" w:color="auto"/>
                                                                                              </w:divBdr>
                                                                                            </w:div>
                                                                                            <w:div w:id="1368531714">
                                                                                              <w:marLeft w:val="0"/>
                                                                                              <w:marRight w:val="0"/>
                                                                                              <w:marTop w:val="75"/>
                                                                                              <w:marBottom w:val="0"/>
                                                                                              <w:divBdr>
                                                                                                <w:top w:val="none" w:sz="0" w:space="0" w:color="auto"/>
                                                                                                <w:left w:val="none" w:sz="0" w:space="0" w:color="auto"/>
                                                                                                <w:bottom w:val="none" w:sz="0" w:space="0" w:color="auto"/>
                                                                                                <w:right w:val="none" w:sz="0" w:space="0" w:color="auto"/>
                                                                                              </w:divBdr>
                                                                                            </w:div>
                                                                                            <w:div w:id="1515146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4349964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092508">
              <w:marLeft w:val="0"/>
              <w:marRight w:val="0"/>
              <w:marTop w:val="225"/>
              <w:marBottom w:val="0"/>
              <w:divBdr>
                <w:top w:val="none" w:sz="0" w:space="0" w:color="auto"/>
                <w:left w:val="none" w:sz="0" w:space="0" w:color="auto"/>
                <w:bottom w:val="none" w:sz="0" w:space="0" w:color="auto"/>
                <w:right w:val="none" w:sz="0" w:space="0" w:color="auto"/>
              </w:divBdr>
              <w:divsChild>
                <w:div w:id="14828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890493">
      <w:bodyDiv w:val="1"/>
      <w:marLeft w:val="0"/>
      <w:marRight w:val="0"/>
      <w:marTop w:val="0"/>
      <w:marBottom w:val="0"/>
      <w:divBdr>
        <w:top w:val="none" w:sz="0" w:space="0" w:color="auto"/>
        <w:left w:val="none" w:sz="0" w:space="0" w:color="auto"/>
        <w:bottom w:val="none" w:sz="0" w:space="0" w:color="auto"/>
        <w:right w:val="none" w:sz="0" w:space="0" w:color="auto"/>
      </w:divBdr>
      <w:divsChild>
        <w:div w:id="1105617729">
          <w:marLeft w:val="0"/>
          <w:marRight w:val="150"/>
          <w:marTop w:val="0"/>
          <w:marBottom w:val="75"/>
          <w:divBdr>
            <w:top w:val="none" w:sz="0" w:space="0" w:color="auto"/>
            <w:left w:val="none" w:sz="0" w:space="0" w:color="auto"/>
            <w:bottom w:val="none" w:sz="0" w:space="0" w:color="auto"/>
            <w:right w:val="none" w:sz="0" w:space="0" w:color="auto"/>
          </w:divBdr>
        </w:div>
        <w:div w:id="1695306626">
          <w:marLeft w:val="0"/>
          <w:marRight w:val="150"/>
          <w:marTop w:val="150"/>
          <w:marBottom w:val="150"/>
          <w:divBdr>
            <w:top w:val="none" w:sz="0" w:space="0" w:color="auto"/>
            <w:left w:val="none" w:sz="0" w:space="0" w:color="auto"/>
            <w:bottom w:val="none" w:sz="0" w:space="0" w:color="auto"/>
            <w:right w:val="none" w:sz="0" w:space="0" w:color="auto"/>
          </w:divBdr>
        </w:div>
        <w:div w:id="1337342111">
          <w:marLeft w:val="0"/>
          <w:marRight w:val="150"/>
          <w:marTop w:val="0"/>
          <w:marBottom w:val="0"/>
          <w:divBdr>
            <w:top w:val="none" w:sz="0" w:space="0" w:color="auto"/>
            <w:left w:val="none" w:sz="0" w:space="0" w:color="auto"/>
            <w:bottom w:val="none" w:sz="0" w:space="0" w:color="auto"/>
            <w:right w:val="none" w:sz="0" w:space="0" w:color="auto"/>
          </w:divBdr>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505746">
      <w:bodyDiv w:val="1"/>
      <w:marLeft w:val="0"/>
      <w:marRight w:val="0"/>
      <w:marTop w:val="0"/>
      <w:marBottom w:val="0"/>
      <w:divBdr>
        <w:top w:val="none" w:sz="0" w:space="0" w:color="auto"/>
        <w:left w:val="none" w:sz="0" w:space="0" w:color="auto"/>
        <w:bottom w:val="none" w:sz="0" w:space="0" w:color="auto"/>
        <w:right w:val="none" w:sz="0" w:space="0" w:color="auto"/>
      </w:divBdr>
      <w:divsChild>
        <w:div w:id="1737126708">
          <w:marLeft w:val="0"/>
          <w:marRight w:val="0"/>
          <w:marTop w:val="0"/>
          <w:marBottom w:val="0"/>
          <w:divBdr>
            <w:top w:val="none" w:sz="0" w:space="0" w:color="auto"/>
            <w:left w:val="none" w:sz="0" w:space="0" w:color="auto"/>
            <w:bottom w:val="none" w:sz="0" w:space="0" w:color="auto"/>
            <w:right w:val="none" w:sz="0" w:space="0" w:color="auto"/>
          </w:divBdr>
        </w:div>
        <w:div w:id="866675215">
          <w:marLeft w:val="0"/>
          <w:marRight w:val="0"/>
          <w:marTop w:val="300"/>
          <w:marBottom w:val="300"/>
          <w:divBdr>
            <w:top w:val="none" w:sz="0" w:space="0" w:color="auto"/>
            <w:left w:val="none" w:sz="0" w:space="0" w:color="auto"/>
            <w:bottom w:val="none" w:sz="0" w:space="0" w:color="auto"/>
            <w:right w:val="none" w:sz="0" w:space="0" w:color="auto"/>
          </w:divBdr>
        </w:div>
        <w:div w:id="118301466">
          <w:marLeft w:val="0"/>
          <w:marRight w:val="0"/>
          <w:marTop w:val="0"/>
          <w:marBottom w:val="0"/>
          <w:divBdr>
            <w:top w:val="none" w:sz="0" w:space="0" w:color="auto"/>
            <w:left w:val="none" w:sz="0" w:space="0" w:color="auto"/>
            <w:bottom w:val="none" w:sz="0" w:space="0" w:color="auto"/>
            <w:right w:val="none" w:sz="0" w:space="0" w:color="auto"/>
          </w:divBdr>
          <w:divsChild>
            <w:div w:id="1996714389">
              <w:marLeft w:val="0"/>
              <w:marRight w:val="0"/>
              <w:marTop w:val="300"/>
              <w:marBottom w:val="450"/>
              <w:divBdr>
                <w:top w:val="none" w:sz="0" w:space="0" w:color="auto"/>
                <w:left w:val="none" w:sz="0" w:space="0" w:color="auto"/>
                <w:bottom w:val="none" w:sz="0" w:space="0" w:color="auto"/>
                <w:right w:val="none" w:sz="0" w:space="0" w:color="auto"/>
              </w:divBdr>
              <w:divsChild>
                <w:div w:id="222374331">
                  <w:marLeft w:val="0"/>
                  <w:marRight w:val="0"/>
                  <w:marTop w:val="0"/>
                  <w:marBottom w:val="0"/>
                  <w:divBdr>
                    <w:top w:val="none" w:sz="0" w:space="0" w:color="auto"/>
                    <w:left w:val="none" w:sz="0" w:space="0" w:color="auto"/>
                    <w:bottom w:val="none" w:sz="0" w:space="0" w:color="auto"/>
                    <w:right w:val="none" w:sz="0" w:space="0" w:color="auto"/>
                  </w:divBdr>
                  <w:divsChild>
                    <w:div w:id="1136333464">
                      <w:marLeft w:val="0"/>
                      <w:marRight w:val="0"/>
                      <w:marTop w:val="0"/>
                      <w:marBottom w:val="0"/>
                      <w:divBdr>
                        <w:top w:val="none" w:sz="0" w:space="0" w:color="auto"/>
                        <w:left w:val="none" w:sz="0" w:space="0" w:color="auto"/>
                        <w:bottom w:val="none" w:sz="0" w:space="0" w:color="auto"/>
                        <w:right w:val="none" w:sz="0" w:space="0" w:color="auto"/>
                      </w:divBdr>
                      <w:divsChild>
                        <w:div w:id="432749530">
                          <w:marLeft w:val="0"/>
                          <w:marRight w:val="0"/>
                          <w:marTop w:val="0"/>
                          <w:marBottom w:val="0"/>
                          <w:divBdr>
                            <w:top w:val="none" w:sz="0" w:space="0" w:color="auto"/>
                            <w:left w:val="none" w:sz="0" w:space="0" w:color="auto"/>
                            <w:bottom w:val="none" w:sz="0" w:space="0" w:color="auto"/>
                            <w:right w:val="none" w:sz="0" w:space="0" w:color="auto"/>
                          </w:divBdr>
                          <w:divsChild>
                            <w:div w:id="1858806275">
                              <w:marLeft w:val="0"/>
                              <w:marRight w:val="0"/>
                              <w:marTop w:val="0"/>
                              <w:marBottom w:val="0"/>
                              <w:divBdr>
                                <w:top w:val="none" w:sz="0" w:space="0" w:color="auto"/>
                                <w:left w:val="none" w:sz="0" w:space="0" w:color="auto"/>
                                <w:bottom w:val="none" w:sz="0" w:space="0" w:color="auto"/>
                                <w:right w:val="none" w:sz="0" w:space="0" w:color="auto"/>
                              </w:divBdr>
                              <w:divsChild>
                                <w:div w:id="714042081">
                                  <w:marLeft w:val="0"/>
                                  <w:marRight w:val="0"/>
                                  <w:marTop w:val="0"/>
                                  <w:marBottom w:val="0"/>
                                  <w:divBdr>
                                    <w:top w:val="none" w:sz="0" w:space="0" w:color="auto"/>
                                    <w:left w:val="none" w:sz="0" w:space="0" w:color="auto"/>
                                    <w:bottom w:val="none" w:sz="0" w:space="0" w:color="auto"/>
                                    <w:right w:val="none" w:sz="0" w:space="0" w:color="auto"/>
                                  </w:divBdr>
                                  <w:divsChild>
                                    <w:div w:id="18179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4030">
                              <w:marLeft w:val="0"/>
                              <w:marRight w:val="0"/>
                              <w:marTop w:val="0"/>
                              <w:marBottom w:val="0"/>
                              <w:divBdr>
                                <w:top w:val="none" w:sz="0" w:space="0" w:color="auto"/>
                                <w:left w:val="none" w:sz="0" w:space="0" w:color="auto"/>
                                <w:bottom w:val="none" w:sz="0" w:space="0" w:color="auto"/>
                                <w:right w:val="none" w:sz="0" w:space="0" w:color="auto"/>
                              </w:divBdr>
                              <w:divsChild>
                                <w:div w:id="448282095">
                                  <w:marLeft w:val="0"/>
                                  <w:marRight w:val="0"/>
                                  <w:marTop w:val="0"/>
                                  <w:marBottom w:val="0"/>
                                  <w:divBdr>
                                    <w:top w:val="none" w:sz="0" w:space="0" w:color="auto"/>
                                    <w:left w:val="none" w:sz="0" w:space="0" w:color="auto"/>
                                    <w:bottom w:val="none" w:sz="0" w:space="0" w:color="auto"/>
                                    <w:right w:val="none" w:sz="0" w:space="0" w:color="auto"/>
                                  </w:divBdr>
                                  <w:divsChild>
                                    <w:div w:id="14177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30062">
                      <w:marLeft w:val="0"/>
                      <w:marRight w:val="0"/>
                      <w:marTop w:val="0"/>
                      <w:marBottom w:val="0"/>
                      <w:divBdr>
                        <w:top w:val="none" w:sz="0" w:space="0" w:color="auto"/>
                        <w:left w:val="none" w:sz="0" w:space="0" w:color="auto"/>
                        <w:bottom w:val="none" w:sz="0" w:space="0" w:color="auto"/>
                        <w:right w:val="none" w:sz="0" w:space="0" w:color="auto"/>
                      </w:divBdr>
                      <w:divsChild>
                        <w:div w:id="1080564848">
                          <w:marLeft w:val="0"/>
                          <w:marRight w:val="0"/>
                          <w:marTop w:val="100"/>
                          <w:marBottom w:val="100"/>
                          <w:divBdr>
                            <w:top w:val="none" w:sz="0" w:space="0" w:color="auto"/>
                            <w:left w:val="none" w:sz="0" w:space="0" w:color="auto"/>
                            <w:bottom w:val="none" w:sz="0" w:space="0" w:color="auto"/>
                            <w:right w:val="none" w:sz="0" w:space="0" w:color="auto"/>
                          </w:divBdr>
                          <w:divsChild>
                            <w:div w:id="1538350602">
                              <w:marLeft w:val="0"/>
                              <w:marRight w:val="0"/>
                              <w:marTop w:val="100"/>
                              <w:marBottom w:val="100"/>
                              <w:divBdr>
                                <w:top w:val="none" w:sz="0" w:space="0" w:color="auto"/>
                                <w:left w:val="none" w:sz="0" w:space="0" w:color="auto"/>
                                <w:bottom w:val="none" w:sz="0" w:space="0" w:color="auto"/>
                                <w:right w:val="none" w:sz="0" w:space="0" w:color="auto"/>
                              </w:divBdr>
                              <w:divsChild>
                                <w:div w:id="1365984346">
                                  <w:marLeft w:val="0"/>
                                  <w:marRight w:val="0"/>
                                  <w:marTop w:val="0"/>
                                  <w:marBottom w:val="0"/>
                                  <w:divBdr>
                                    <w:top w:val="none" w:sz="0" w:space="0" w:color="auto"/>
                                    <w:left w:val="none" w:sz="0" w:space="0" w:color="auto"/>
                                    <w:bottom w:val="none" w:sz="0" w:space="0" w:color="auto"/>
                                    <w:right w:val="none" w:sz="0" w:space="0" w:color="auto"/>
                                  </w:divBdr>
                                </w:div>
                              </w:divsChild>
                            </w:div>
                            <w:div w:id="1803573446">
                              <w:marLeft w:val="0"/>
                              <w:marRight w:val="0"/>
                              <w:marTop w:val="100"/>
                              <w:marBottom w:val="100"/>
                              <w:divBdr>
                                <w:top w:val="none" w:sz="0" w:space="0" w:color="auto"/>
                                <w:left w:val="none" w:sz="0" w:space="0" w:color="auto"/>
                                <w:bottom w:val="none" w:sz="0" w:space="0" w:color="auto"/>
                                <w:right w:val="none" w:sz="0" w:space="0" w:color="auto"/>
                              </w:divBdr>
                              <w:divsChild>
                                <w:div w:id="13551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027452">
          <w:marLeft w:val="0"/>
          <w:marRight w:val="0"/>
          <w:marTop w:val="0"/>
          <w:marBottom w:val="0"/>
          <w:divBdr>
            <w:top w:val="none" w:sz="0" w:space="0" w:color="auto"/>
            <w:left w:val="none" w:sz="0" w:space="0" w:color="auto"/>
            <w:bottom w:val="none" w:sz="0" w:space="0" w:color="auto"/>
            <w:right w:val="none" w:sz="0" w:space="0" w:color="auto"/>
          </w:divBdr>
          <w:divsChild>
            <w:div w:id="1062020104">
              <w:blockQuote w:val="1"/>
              <w:marLeft w:val="0"/>
              <w:marRight w:val="0"/>
              <w:marTop w:val="465"/>
              <w:marBottom w:val="525"/>
              <w:divBdr>
                <w:top w:val="none" w:sz="0" w:space="0" w:color="auto"/>
                <w:left w:val="none" w:sz="0" w:space="0" w:color="auto"/>
                <w:bottom w:val="none" w:sz="0" w:space="0" w:color="auto"/>
                <w:right w:val="none" w:sz="0" w:space="0" w:color="auto"/>
              </w:divBdr>
            </w:div>
            <w:div w:id="1282493012">
              <w:blockQuote w:val="1"/>
              <w:marLeft w:val="0"/>
              <w:marRight w:val="0"/>
              <w:marTop w:val="465"/>
              <w:marBottom w:val="525"/>
              <w:divBdr>
                <w:top w:val="none" w:sz="0" w:space="0" w:color="auto"/>
                <w:left w:val="none" w:sz="0" w:space="0" w:color="auto"/>
                <w:bottom w:val="none" w:sz="0" w:space="0" w:color="auto"/>
                <w:right w:val="none" w:sz="0" w:space="0" w:color="auto"/>
              </w:divBdr>
            </w:div>
            <w:div w:id="41845314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2555424">
      <w:bodyDiv w:val="1"/>
      <w:marLeft w:val="0"/>
      <w:marRight w:val="0"/>
      <w:marTop w:val="0"/>
      <w:marBottom w:val="0"/>
      <w:divBdr>
        <w:top w:val="none" w:sz="0" w:space="0" w:color="auto"/>
        <w:left w:val="none" w:sz="0" w:space="0" w:color="auto"/>
        <w:bottom w:val="none" w:sz="0" w:space="0" w:color="auto"/>
        <w:right w:val="none" w:sz="0" w:space="0" w:color="auto"/>
      </w:divBdr>
      <w:divsChild>
        <w:div w:id="404382458">
          <w:marLeft w:val="0"/>
          <w:marRight w:val="150"/>
          <w:marTop w:val="0"/>
          <w:marBottom w:val="75"/>
          <w:divBdr>
            <w:top w:val="none" w:sz="0" w:space="0" w:color="auto"/>
            <w:left w:val="none" w:sz="0" w:space="0" w:color="auto"/>
            <w:bottom w:val="none" w:sz="0" w:space="0" w:color="auto"/>
            <w:right w:val="none" w:sz="0" w:space="0" w:color="auto"/>
          </w:divBdr>
        </w:div>
        <w:div w:id="603730709">
          <w:marLeft w:val="0"/>
          <w:marRight w:val="150"/>
          <w:marTop w:val="150"/>
          <w:marBottom w:val="150"/>
          <w:divBdr>
            <w:top w:val="none" w:sz="0" w:space="0" w:color="auto"/>
            <w:left w:val="none" w:sz="0" w:space="0" w:color="auto"/>
            <w:bottom w:val="none" w:sz="0" w:space="0" w:color="auto"/>
            <w:right w:val="none" w:sz="0" w:space="0" w:color="auto"/>
          </w:divBdr>
        </w:div>
        <w:div w:id="1006830434">
          <w:marLeft w:val="0"/>
          <w:marRight w:val="150"/>
          <w:marTop w:val="0"/>
          <w:marBottom w:val="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38017">
      <w:bodyDiv w:val="1"/>
      <w:marLeft w:val="0"/>
      <w:marRight w:val="0"/>
      <w:marTop w:val="0"/>
      <w:marBottom w:val="0"/>
      <w:divBdr>
        <w:top w:val="none" w:sz="0" w:space="0" w:color="auto"/>
        <w:left w:val="none" w:sz="0" w:space="0" w:color="auto"/>
        <w:bottom w:val="none" w:sz="0" w:space="0" w:color="auto"/>
        <w:right w:val="none" w:sz="0" w:space="0" w:color="auto"/>
      </w:divBdr>
      <w:divsChild>
        <w:div w:id="277496282">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1809">
      <w:bodyDiv w:val="1"/>
      <w:marLeft w:val="0"/>
      <w:marRight w:val="0"/>
      <w:marTop w:val="0"/>
      <w:marBottom w:val="0"/>
      <w:divBdr>
        <w:top w:val="none" w:sz="0" w:space="0" w:color="auto"/>
        <w:left w:val="none" w:sz="0" w:space="0" w:color="auto"/>
        <w:bottom w:val="none" w:sz="0" w:space="0" w:color="auto"/>
        <w:right w:val="none" w:sz="0" w:space="0" w:color="auto"/>
      </w:divBdr>
      <w:divsChild>
        <w:div w:id="722946282">
          <w:marLeft w:val="0"/>
          <w:marRight w:val="0"/>
          <w:marTop w:val="0"/>
          <w:marBottom w:val="300"/>
          <w:divBdr>
            <w:top w:val="none" w:sz="0" w:space="0" w:color="auto"/>
            <w:left w:val="none" w:sz="0" w:space="0" w:color="auto"/>
            <w:bottom w:val="none" w:sz="0" w:space="0" w:color="auto"/>
            <w:right w:val="none" w:sz="0" w:space="0" w:color="auto"/>
          </w:divBdr>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19098">
      <w:bodyDiv w:val="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375"/>
          <w:divBdr>
            <w:top w:val="none" w:sz="0" w:space="0" w:color="auto"/>
            <w:left w:val="none" w:sz="0" w:space="0" w:color="auto"/>
            <w:bottom w:val="none" w:sz="0" w:space="0" w:color="auto"/>
            <w:right w:val="none" w:sz="0" w:space="0" w:color="auto"/>
          </w:divBdr>
          <w:divsChild>
            <w:div w:id="940600942">
              <w:marLeft w:val="0"/>
              <w:marRight w:val="0"/>
              <w:marTop w:val="0"/>
              <w:marBottom w:val="75"/>
              <w:divBdr>
                <w:top w:val="none" w:sz="0" w:space="0" w:color="auto"/>
                <w:left w:val="none" w:sz="0" w:space="0" w:color="auto"/>
                <w:bottom w:val="none" w:sz="0" w:space="0" w:color="auto"/>
                <w:right w:val="none" w:sz="0" w:space="0" w:color="auto"/>
              </w:divBdr>
            </w:div>
            <w:div w:id="5624521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718625">
      <w:bodyDiv w:val="1"/>
      <w:marLeft w:val="0"/>
      <w:marRight w:val="0"/>
      <w:marTop w:val="0"/>
      <w:marBottom w:val="0"/>
      <w:divBdr>
        <w:top w:val="none" w:sz="0" w:space="0" w:color="auto"/>
        <w:left w:val="none" w:sz="0" w:space="0" w:color="auto"/>
        <w:bottom w:val="none" w:sz="0" w:space="0" w:color="auto"/>
        <w:right w:val="none" w:sz="0" w:space="0" w:color="auto"/>
      </w:divBdr>
      <w:divsChild>
        <w:div w:id="990324855">
          <w:marLeft w:val="0"/>
          <w:marRight w:val="150"/>
          <w:marTop w:val="0"/>
          <w:marBottom w:val="75"/>
          <w:divBdr>
            <w:top w:val="none" w:sz="0" w:space="0" w:color="auto"/>
            <w:left w:val="none" w:sz="0" w:space="0" w:color="auto"/>
            <w:bottom w:val="none" w:sz="0" w:space="0" w:color="auto"/>
            <w:right w:val="none" w:sz="0" w:space="0" w:color="auto"/>
          </w:divBdr>
        </w:div>
        <w:div w:id="1673724866">
          <w:marLeft w:val="0"/>
          <w:marRight w:val="150"/>
          <w:marTop w:val="150"/>
          <w:marBottom w:val="150"/>
          <w:divBdr>
            <w:top w:val="none" w:sz="0" w:space="0" w:color="auto"/>
            <w:left w:val="none" w:sz="0" w:space="0" w:color="auto"/>
            <w:bottom w:val="none" w:sz="0" w:space="0" w:color="auto"/>
            <w:right w:val="none" w:sz="0" w:space="0" w:color="auto"/>
          </w:divBdr>
        </w:div>
        <w:div w:id="639848609">
          <w:marLeft w:val="0"/>
          <w:marRight w:val="150"/>
          <w:marTop w:val="0"/>
          <w:marBottom w:val="0"/>
          <w:divBdr>
            <w:top w:val="none" w:sz="0" w:space="0" w:color="auto"/>
            <w:left w:val="none" w:sz="0" w:space="0" w:color="auto"/>
            <w:bottom w:val="none" w:sz="0" w:space="0" w:color="auto"/>
            <w:right w:val="none" w:sz="0" w:space="0" w:color="auto"/>
          </w:divBdr>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533167">
      <w:bodyDiv w:val="1"/>
      <w:marLeft w:val="0"/>
      <w:marRight w:val="0"/>
      <w:marTop w:val="0"/>
      <w:marBottom w:val="0"/>
      <w:divBdr>
        <w:top w:val="none" w:sz="0" w:space="0" w:color="auto"/>
        <w:left w:val="none" w:sz="0" w:space="0" w:color="auto"/>
        <w:bottom w:val="none" w:sz="0" w:space="0" w:color="auto"/>
        <w:right w:val="none" w:sz="0" w:space="0" w:color="auto"/>
      </w:divBdr>
      <w:divsChild>
        <w:div w:id="1120146856">
          <w:marLeft w:val="0"/>
          <w:marRight w:val="0"/>
          <w:marTop w:val="0"/>
          <w:marBottom w:val="0"/>
          <w:divBdr>
            <w:top w:val="none" w:sz="0" w:space="0" w:color="auto"/>
            <w:left w:val="none" w:sz="0" w:space="0" w:color="auto"/>
            <w:bottom w:val="none" w:sz="0" w:space="0" w:color="auto"/>
            <w:right w:val="none" w:sz="0" w:space="0" w:color="auto"/>
          </w:divBdr>
        </w:div>
        <w:div w:id="1728261308">
          <w:marLeft w:val="0"/>
          <w:marRight w:val="0"/>
          <w:marTop w:val="300"/>
          <w:marBottom w:val="300"/>
          <w:divBdr>
            <w:top w:val="none" w:sz="0" w:space="0" w:color="auto"/>
            <w:left w:val="none" w:sz="0" w:space="0" w:color="auto"/>
            <w:bottom w:val="none" w:sz="0" w:space="0" w:color="auto"/>
            <w:right w:val="none" w:sz="0" w:space="0" w:color="auto"/>
          </w:divBdr>
        </w:div>
        <w:div w:id="1207376291">
          <w:marLeft w:val="0"/>
          <w:marRight w:val="0"/>
          <w:marTop w:val="0"/>
          <w:marBottom w:val="0"/>
          <w:divBdr>
            <w:top w:val="none" w:sz="0" w:space="0" w:color="auto"/>
            <w:left w:val="none" w:sz="0" w:space="0" w:color="auto"/>
            <w:bottom w:val="none" w:sz="0" w:space="0" w:color="auto"/>
            <w:right w:val="none" w:sz="0" w:space="0" w:color="auto"/>
          </w:divBdr>
          <w:divsChild>
            <w:div w:id="156383825">
              <w:marLeft w:val="0"/>
              <w:marRight w:val="0"/>
              <w:marTop w:val="300"/>
              <w:marBottom w:val="450"/>
              <w:divBdr>
                <w:top w:val="none" w:sz="0" w:space="0" w:color="auto"/>
                <w:left w:val="none" w:sz="0" w:space="0" w:color="auto"/>
                <w:bottom w:val="none" w:sz="0" w:space="0" w:color="auto"/>
                <w:right w:val="none" w:sz="0" w:space="0" w:color="auto"/>
              </w:divBdr>
              <w:divsChild>
                <w:div w:id="1155297471">
                  <w:marLeft w:val="0"/>
                  <w:marRight w:val="0"/>
                  <w:marTop w:val="0"/>
                  <w:marBottom w:val="0"/>
                  <w:divBdr>
                    <w:top w:val="none" w:sz="0" w:space="0" w:color="auto"/>
                    <w:left w:val="none" w:sz="0" w:space="0" w:color="auto"/>
                    <w:bottom w:val="none" w:sz="0" w:space="0" w:color="auto"/>
                    <w:right w:val="none" w:sz="0" w:space="0" w:color="auto"/>
                  </w:divBdr>
                  <w:divsChild>
                    <w:div w:id="1395354667">
                      <w:marLeft w:val="0"/>
                      <w:marRight w:val="0"/>
                      <w:marTop w:val="0"/>
                      <w:marBottom w:val="0"/>
                      <w:divBdr>
                        <w:top w:val="none" w:sz="0" w:space="0" w:color="auto"/>
                        <w:left w:val="none" w:sz="0" w:space="0" w:color="auto"/>
                        <w:bottom w:val="none" w:sz="0" w:space="0" w:color="auto"/>
                        <w:right w:val="none" w:sz="0" w:space="0" w:color="auto"/>
                      </w:divBdr>
                      <w:divsChild>
                        <w:div w:id="2078159998">
                          <w:marLeft w:val="0"/>
                          <w:marRight w:val="0"/>
                          <w:marTop w:val="0"/>
                          <w:marBottom w:val="0"/>
                          <w:divBdr>
                            <w:top w:val="none" w:sz="0" w:space="0" w:color="auto"/>
                            <w:left w:val="none" w:sz="0" w:space="0" w:color="auto"/>
                            <w:bottom w:val="none" w:sz="0" w:space="0" w:color="auto"/>
                            <w:right w:val="none" w:sz="0" w:space="0" w:color="auto"/>
                          </w:divBdr>
                          <w:divsChild>
                            <w:div w:id="441807229">
                              <w:marLeft w:val="0"/>
                              <w:marRight w:val="0"/>
                              <w:marTop w:val="0"/>
                              <w:marBottom w:val="0"/>
                              <w:divBdr>
                                <w:top w:val="none" w:sz="0" w:space="0" w:color="auto"/>
                                <w:left w:val="none" w:sz="0" w:space="0" w:color="auto"/>
                                <w:bottom w:val="none" w:sz="0" w:space="0" w:color="auto"/>
                                <w:right w:val="none" w:sz="0" w:space="0" w:color="auto"/>
                              </w:divBdr>
                              <w:divsChild>
                                <w:div w:id="195041566">
                                  <w:marLeft w:val="0"/>
                                  <w:marRight w:val="0"/>
                                  <w:marTop w:val="0"/>
                                  <w:marBottom w:val="0"/>
                                  <w:divBdr>
                                    <w:top w:val="none" w:sz="0" w:space="0" w:color="auto"/>
                                    <w:left w:val="none" w:sz="0" w:space="0" w:color="auto"/>
                                    <w:bottom w:val="none" w:sz="0" w:space="0" w:color="auto"/>
                                    <w:right w:val="none" w:sz="0" w:space="0" w:color="auto"/>
                                  </w:divBdr>
                                  <w:divsChild>
                                    <w:div w:id="10134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363979">
          <w:marLeft w:val="0"/>
          <w:marRight w:val="0"/>
          <w:marTop w:val="0"/>
          <w:marBottom w:val="0"/>
          <w:divBdr>
            <w:top w:val="none" w:sz="0" w:space="0" w:color="auto"/>
            <w:left w:val="none" w:sz="0" w:space="0" w:color="auto"/>
            <w:bottom w:val="none" w:sz="0" w:space="0" w:color="auto"/>
            <w:right w:val="none" w:sz="0" w:space="0" w:color="auto"/>
          </w:divBdr>
          <w:divsChild>
            <w:div w:id="18764405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4230039">
      <w:bodyDiv w:val="1"/>
      <w:marLeft w:val="0"/>
      <w:marRight w:val="0"/>
      <w:marTop w:val="0"/>
      <w:marBottom w:val="0"/>
      <w:divBdr>
        <w:top w:val="none" w:sz="0" w:space="0" w:color="auto"/>
        <w:left w:val="none" w:sz="0" w:space="0" w:color="auto"/>
        <w:bottom w:val="none" w:sz="0" w:space="0" w:color="auto"/>
        <w:right w:val="none" w:sz="0" w:space="0" w:color="auto"/>
      </w:divBdr>
      <w:divsChild>
        <w:div w:id="1005134103">
          <w:marLeft w:val="0"/>
          <w:marRight w:val="150"/>
          <w:marTop w:val="0"/>
          <w:marBottom w:val="75"/>
          <w:divBdr>
            <w:top w:val="none" w:sz="0" w:space="0" w:color="auto"/>
            <w:left w:val="none" w:sz="0" w:space="0" w:color="auto"/>
            <w:bottom w:val="none" w:sz="0" w:space="0" w:color="auto"/>
            <w:right w:val="none" w:sz="0" w:space="0" w:color="auto"/>
          </w:divBdr>
        </w:div>
        <w:div w:id="1903908579">
          <w:marLeft w:val="0"/>
          <w:marRight w:val="150"/>
          <w:marTop w:val="150"/>
          <w:marBottom w:val="150"/>
          <w:divBdr>
            <w:top w:val="none" w:sz="0" w:space="0" w:color="auto"/>
            <w:left w:val="none" w:sz="0" w:space="0" w:color="auto"/>
            <w:bottom w:val="none" w:sz="0" w:space="0" w:color="auto"/>
            <w:right w:val="none" w:sz="0" w:space="0" w:color="auto"/>
          </w:divBdr>
        </w:div>
        <w:div w:id="1763649110">
          <w:marLeft w:val="0"/>
          <w:marRight w:val="15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5995954">
      <w:bodyDiv w:val="1"/>
      <w:marLeft w:val="0"/>
      <w:marRight w:val="0"/>
      <w:marTop w:val="0"/>
      <w:marBottom w:val="0"/>
      <w:divBdr>
        <w:top w:val="none" w:sz="0" w:space="0" w:color="auto"/>
        <w:left w:val="none" w:sz="0" w:space="0" w:color="auto"/>
        <w:bottom w:val="none" w:sz="0" w:space="0" w:color="auto"/>
        <w:right w:val="none" w:sz="0" w:space="0" w:color="auto"/>
      </w:divBdr>
      <w:divsChild>
        <w:div w:id="1701079560">
          <w:marLeft w:val="0"/>
          <w:marRight w:val="150"/>
          <w:marTop w:val="0"/>
          <w:marBottom w:val="75"/>
          <w:divBdr>
            <w:top w:val="none" w:sz="0" w:space="0" w:color="auto"/>
            <w:left w:val="none" w:sz="0" w:space="0" w:color="auto"/>
            <w:bottom w:val="none" w:sz="0" w:space="0" w:color="auto"/>
            <w:right w:val="none" w:sz="0" w:space="0" w:color="auto"/>
          </w:divBdr>
        </w:div>
        <w:div w:id="1249389041">
          <w:marLeft w:val="0"/>
          <w:marRight w:val="150"/>
          <w:marTop w:val="150"/>
          <w:marBottom w:val="150"/>
          <w:divBdr>
            <w:top w:val="none" w:sz="0" w:space="0" w:color="auto"/>
            <w:left w:val="none" w:sz="0" w:space="0" w:color="auto"/>
            <w:bottom w:val="none" w:sz="0" w:space="0" w:color="auto"/>
            <w:right w:val="none" w:sz="0" w:space="0" w:color="auto"/>
          </w:divBdr>
        </w:div>
        <w:div w:id="122382906">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044938">
      <w:bodyDiv w:val="1"/>
      <w:marLeft w:val="0"/>
      <w:marRight w:val="0"/>
      <w:marTop w:val="0"/>
      <w:marBottom w:val="0"/>
      <w:divBdr>
        <w:top w:val="none" w:sz="0" w:space="0" w:color="auto"/>
        <w:left w:val="none" w:sz="0" w:space="0" w:color="auto"/>
        <w:bottom w:val="none" w:sz="0" w:space="0" w:color="auto"/>
        <w:right w:val="none" w:sz="0" w:space="0" w:color="auto"/>
      </w:divBdr>
      <w:divsChild>
        <w:div w:id="621762512">
          <w:marLeft w:val="0"/>
          <w:marRight w:val="375"/>
          <w:marTop w:val="0"/>
          <w:marBottom w:val="0"/>
          <w:divBdr>
            <w:top w:val="none" w:sz="0" w:space="0" w:color="auto"/>
            <w:left w:val="none" w:sz="0" w:space="0" w:color="auto"/>
            <w:bottom w:val="none" w:sz="0" w:space="0" w:color="auto"/>
            <w:right w:val="none" w:sz="0" w:space="0" w:color="auto"/>
          </w:divBdr>
        </w:div>
        <w:div w:id="1538008813">
          <w:marLeft w:val="0"/>
          <w:marRight w:val="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49659826">
      <w:bodyDiv w:val="1"/>
      <w:marLeft w:val="0"/>
      <w:marRight w:val="0"/>
      <w:marTop w:val="0"/>
      <w:marBottom w:val="0"/>
      <w:divBdr>
        <w:top w:val="none" w:sz="0" w:space="0" w:color="auto"/>
        <w:left w:val="none" w:sz="0" w:space="0" w:color="auto"/>
        <w:bottom w:val="none" w:sz="0" w:space="0" w:color="auto"/>
        <w:right w:val="none" w:sz="0" w:space="0" w:color="auto"/>
      </w:divBdr>
      <w:divsChild>
        <w:div w:id="1269503086">
          <w:marLeft w:val="0"/>
          <w:marRight w:val="0"/>
          <w:marTop w:val="0"/>
          <w:marBottom w:val="30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59567422">
      <w:bodyDiv w:val="1"/>
      <w:marLeft w:val="0"/>
      <w:marRight w:val="0"/>
      <w:marTop w:val="0"/>
      <w:marBottom w:val="0"/>
      <w:divBdr>
        <w:top w:val="none" w:sz="0" w:space="0" w:color="auto"/>
        <w:left w:val="none" w:sz="0" w:space="0" w:color="auto"/>
        <w:bottom w:val="none" w:sz="0" w:space="0" w:color="auto"/>
        <w:right w:val="none" w:sz="0" w:space="0" w:color="auto"/>
      </w:divBdr>
      <w:divsChild>
        <w:div w:id="1706057196">
          <w:marLeft w:val="0"/>
          <w:marRight w:val="0"/>
          <w:marTop w:val="0"/>
          <w:marBottom w:val="300"/>
          <w:divBdr>
            <w:top w:val="none" w:sz="0" w:space="0" w:color="auto"/>
            <w:left w:val="none" w:sz="0" w:space="0" w:color="auto"/>
            <w:bottom w:val="none" w:sz="0" w:space="0" w:color="auto"/>
            <w:right w:val="none" w:sz="0" w:space="0" w:color="auto"/>
          </w:divBdr>
        </w:div>
      </w:divsChild>
    </w:div>
    <w:div w:id="1459683787">
      <w:bodyDiv w:val="1"/>
      <w:marLeft w:val="0"/>
      <w:marRight w:val="0"/>
      <w:marTop w:val="0"/>
      <w:marBottom w:val="0"/>
      <w:divBdr>
        <w:top w:val="none" w:sz="0" w:space="0" w:color="auto"/>
        <w:left w:val="none" w:sz="0" w:space="0" w:color="auto"/>
        <w:bottom w:val="none" w:sz="0" w:space="0" w:color="auto"/>
        <w:right w:val="none" w:sz="0" w:space="0" w:color="auto"/>
      </w:divBdr>
      <w:divsChild>
        <w:div w:id="1175918139">
          <w:marLeft w:val="0"/>
          <w:marRight w:val="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0762157">
      <w:bodyDiv w:val="1"/>
      <w:marLeft w:val="0"/>
      <w:marRight w:val="0"/>
      <w:marTop w:val="0"/>
      <w:marBottom w:val="0"/>
      <w:divBdr>
        <w:top w:val="none" w:sz="0" w:space="0" w:color="auto"/>
        <w:left w:val="none" w:sz="0" w:space="0" w:color="auto"/>
        <w:bottom w:val="none" w:sz="0" w:space="0" w:color="auto"/>
        <w:right w:val="none" w:sz="0" w:space="0" w:color="auto"/>
      </w:divBdr>
      <w:divsChild>
        <w:div w:id="1795824384">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300"/>
          <w:marBottom w:val="300"/>
          <w:divBdr>
            <w:top w:val="none" w:sz="0" w:space="0" w:color="auto"/>
            <w:left w:val="none" w:sz="0" w:space="0" w:color="auto"/>
            <w:bottom w:val="none" w:sz="0" w:space="0" w:color="auto"/>
            <w:right w:val="none" w:sz="0" w:space="0" w:color="auto"/>
          </w:divBdr>
        </w:div>
        <w:div w:id="431164678">
          <w:marLeft w:val="0"/>
          <w:marRight w:val="0"/>
          <w:marTop w:val="0"/>
          <w:marBottom w:val="0"/>
          <w:divBdr>
            <w:top w:val="none" w:sz="0" w:space="0" w:color="auto"/>
            <w:left w:val="none" w:sz="0" w:space="0" w:color="auto"/>
            <w:bottom w:val="none" w:sz="0" w:space="0" w:color="auto"/>
            <w:right w:val="none" w:sz="0" w:space="0" w:color="auto"/>
          </w:divBdr>
          <w:divsChild>
            <w:div w:id="760686208">
              <w:marLeft w:val="0"/>
              <w:marRight w:val="0"/>
              <w:marTop w:val="300"/>
              <w:marBottom w:val="450"/>
              <w:divBdr>
                <w:top w:val="none" w:sz="0" w:space="0" w:color="auto"/>
                <w:left w:val="none" w:sz="0" w:space="0" w:color="auto"/>
                <w:bottom w:val="none" w:sz="0" w:space="0" w:color="auto"/>
                <w:right w:val="none" w:sz="0" w:space="0" w:color="auto"/>
              </w:divBdr>
              <w:divsChild>
                <w:div w:id="1184586279">
                  <w:marLeft w:val="0"/>
                  <w:marRight w:val="0"/>
                  <w:marTop w:val="0"/>
                  <w:marBottom w:val="0"/>
                  <w:divBdr>
                    <w:top w:val="none" w:sz="0" w:space="0" w:color="auto"/>
                    <w:left w:val="none" w:sz="0" w:space="0" w:color="auto"/>
                    <w:bottom w:val="none" w:sz="0" w:space="0" w:color="auto"/>
                    <w:right w:val="none" w:sz="0" w:space="0" w:color="auto"/>
                  </w:divBdr>
                  <w:divsChild>
                    <w:div w:id="1363097145">
                      <w:marLeft w:val="0"/>
                      <w:marRight w:val="0"/>
                      <w:marTop w:val="0"/>
                      <w:marBottom w:val="0"/>
                      <w:divBdr>
                        <w:top w:val="none" w:sz="0" w:space="0" w:color="auto"/>
                        <w:left w:val="none" w:sz="0" w:space="0" w:color="auto"/>
                        <w:bottom w:val="none" w:sz="0" w:space="0" w:color="auto"/>
                        <w:right w:val="none" w:sz="0" w:space="0" w:color="auto"/>
                      </w:divBdr>
                      <w:divsChild>
                        <w:div w:id="788889391">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sChild>
                                <w:div w:id="658466823">
                                  <w:marLeft w:val="0"/>
                                  <w:marRight w:val="0"/>
                                  <w:marTop w:val="0"/>
                                  <w:marBottom w:val="0"/>
                                  <w:divBdr>
                                    <w:top w:val="none" w:sz="0" w:space="0" w:color="auto"/>
                                    <w:left w:val="none" w:sz="0" w:space="0" w:color="auto"/>
                                    <w:bottom w:val="none" w:sz="0" w:space="0" w:color="auto"/>
                                    <w:right w:val="none" w:sz="0" w:space="0" w:color="auto"/>
                                  </w:divBdr>
                                  <w:divsChild>
                                    <w:div w:id="12873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584229">
          <w:marLeft w:val="0"/>
          <w:marRight w:val="0"/>
          <w:marTop w:val="0"/>
          <w:marBottom w:val="0"/>
          <w:divBdr>
            <w:top w:val="none" w:sz="0" w:space="0" w:color="auto"/>
            <w:left w:val="none" w:sz="0" w:space="0" w:color="auto"/>
            <w:bottom w:val="none" w:sz="0" w:space="0" w:color="auto"/>
            <w:right w:val="none" w:sz="0" w:space="0" w:color="auto"/>
          </w:divBdr>
          <w:divsChild>
            <w:div w:id="48975963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61805854">
      <w:bodyDiv w:val="1"/>
      <w:marLeft w:val="0"/>
      <w:marRight w:val="0"/>
      <w:marTop w:val="0"/>
      <w:marBottom w:val="0"/>
      <w:divBdr>
        <w:top w:val="none" w:sz="0" w:space="0" w:color="auto"/>
        <w:left w:val="none" w:sz="0" w:space="0" w:color="auto"/>
        <w:bottom w:val="none" w:sz="0" w:space="0" w:color="auto"/>
        <w:right w:val="none" w:sz="0" w:space="0" w:color="auto"/>
      </w:divBdr>
      <w:divsChild>
        <w:div w:id="2113814158">
          <w:marLeft w:val="0"/>
          <w:marRight w:val="0"/>
          <w:marTop w:val="0"/>
          <w:marBottom w:val="300"/>
          <w:divBdr>
            <w:top w:val="none" w:sz="0" w:space="0" w:color="auto"/>
            <w:left w:val="none" w:sz="0" w:space="0" w:color="auto"/>
            <w:bottom w:val="none" w:sz="0" w:space="0" w:color="auto"/>
            <w:right w:val="none" w:sz="0" w:space="0" w:color="auto"/>
          </w:divBdr>
        </w:div>
      </w:divsChild>
    </w:div>
    <w:div w:id="146291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0">
          <w:marLeft w:val="0"/>
          <w:marRight w:val="0"/>
          <w:marTop w:val="0"/>
          <w:marBottom w:val="0"/>
          <w:divBdr>
            <w:top w:val="none" w:sz="0" w:space="0" w:color="auto"/>
            <w:left w:val="none" w:sz="0" w:space="0" w:color="auto"/>
            <w:bottom w:val="none" w:sz="0" w:space="0" w:color="auto"/>
            <w:right w:val="none" w:sz="0" w:space="0" w:color="auto"/>
          </w:divBdr>
        </w:div>
        <w:div w:id="1480146211">
          <w:marLeft w:val="0"/>
          <w:marRight w:val="0"/>
          <w:marTop w:val="300"/>
          <w:marBottom w:val="300"/>
          <w:divBdr>
            <w:top w:val="none" w:sz="0" w:space="0" w:color="auto"/>
            <w:left w:val="none" w:sz="0" w:space="0" w:color="auto"/>
            <w:bottom w:val="none" w:sz="0" w:space="0" w:color="auto"/>
            <w:right w:val="none" w:sz="0" w:space="0" w:color="auto"/>
          </w:divBdr>
        </w:div>
        <w:div w:id="2092457812">
          <w:marLeft w:val="0"/>
          <w:marRight w:val="0"/>
          <w:marTop w:val="0"/>
          <w:marBottom w:val="0"/>
          <w:divBdr>
            <w:top w:val="none" w:sz="0" w:space="0" w:color="auto"/>
            <w:left w:val="none" w:sz="0" w:space="0" w:color="auto"/>
            <w:bottom w:val="none" w:sz="0" w:space="0" w:color="auto"/>
            <w:right w:val="none" w:sz="0" w:space="0" w:color="auto"/>
          </w:divBdr>
          <w:divsChild>
            <w:div w:id="456721598">
              <w:marLeft w:val="0"/>
              <w:marRight w:val="0"/>
              <w:marTop w:val="300"/>
              <w:marBottom w:val="450"/>
              <w:divBdr>
                <w:top w:val="none" w:sz="0" w:space="0" w:color="auto"/>
                <w:left w:val="none" w:sz="0" w:space="0" w:color="auto"/>
                <w:bottom w:val="none" w:sz="0" w:space="0" w:color="auto"/>
                <w:right w:val="none" w:sz="0" w:space="0" w:color="auto"/>
              </w:divBdr>
              <w:divsChild>
                <w:div w:id="1854680852">
                  <w:marLeft w:val="0"/>
                  <w:marRight w:val="0"/>
                  <w:marTop w:val="0"/>
                  <w:marBottom w:val="0"/>
                  <w:divBdr>
                    <w:top w:val="none" w:sz="0" w:space="0" w:color="auto"/>
                    <w:left w:val="none" w:sz="0" w:space="0" w:color="auto"/>
                    <w:bottom w:val="none" w:sz="0" w:space="0" w:color="auto"/>
                    <w:right w:val="none" w:sz="0" w:space="0" w:color="auto"/>
                  </w:divBdr>
                  <w:divsChild>
                    <w:div w:id="2098017540">
                      <w:marLeft w:val="0"/>
                      <w:marRight w:val="0"/>
                      <w:marTop w:val="0"/>
                      <w:marBottom w:val="0"/>
                      <w:divBdr>
                        <w:top w:val="none" w:sz="0" w:space="0" w:color="auto"/>
                        <w:left w:val="none" w:sz="0" w:space="0" w:color="auto"/>
                        <w:bottom w:val="none" w:sz="0" w:space="0" w:color="auto"/>
                        <w:right w:val="none" w:sz="0" w:space="0" w:color="auto"/>
                      </w:divBdr>
                      <w:divsChild>
                        <w:div w:id="416514027">
                          <w:marLeft w:val="0"/>
                          <w:marRight w:val="0"/>
                          <w:marTop w:val="0"/>
                          <w:marBottom w:val="0"/>
                          <w:divBdr>
                            <w:top w:val="none" w:sz="0" w:space="0" w:color="auto"/>
                            <w:left w:val="none" w:sz="0" w:space="0" w:color="auto"/>
                            <w:bottom w:val="none" w:sz="0" w:space="0" w:color="auto"/>
                            <w:right w:val="none" w:sz="0" w:space="0" w:color="auto"/>
                          </w:divBdr>
                          <w:divsChild>
                            <w:div w:id="1394230401">
                              <w:marLeft w:val="0"/>
                              <w:marRight w:val="0"/>
                              <w:marTop w:val="0"/>
                              <w:marBottom w:val="0"/>
                              <w:divBdr>
                                <w:top w:val="none" w:sz="0" w:space="0" w:color="auto"/>
                                <w:left w:val="none" w:sz="0" w:space="0" w:color="auto"/>
                                <w:bottom w:val="none" w:sz="0" w:space="0" w:color="auto"/>
                                <w:right w:val="none" w:sz="0" w:space="0" w:color="auto"/>
                              </w:divBdr>
                              <w:divsChild>
                                <w:div w:id="1532450180">
                                  <w:marLeft w:val="0"/>
                                  <w:marRight w:val="0"/>
                                  <w:marTop w:val="0"/>
                                  <w:marBottom w:val="0"/>
                                  <w:divBdr>
                                    <w:top w:val="none" w:sz="0" w:space="0" w:color="auto"/>
                                    <w:left w:val="none" w:sz="0" w:space="0" w:color="auto"/>
                                    <w:bottom w:val="none" w:sz="0" w:space="0" w:color="auto"/>
                                    <w:right w:val="none" w:sz="0" w:space="0" w:color="auto"/>
                                  </w:divBdr>
                                  <w:divsChild>
                                    <w:div w:id="2670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4810">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3843702">
      <w:bodyDiv w:val="1"/>
      <w:marLeft w:val="0"/>
      <w:marRight w:val="0"/>
      <w:marTop w:val="0"/>
      <w:marBottom w:val="0"/>
      <w:divBdr>
        <w:top w:val="none" w:sz="0" w:space="0" w:color="auto"/>
        <w:left w:val="none" w:sz="0" w:space="0" w:color="auto"/>
        <w:bottom w:val="none" w:sz="0" w:space="0" w:color="auto"/>
        <w:right w:val="none" w:sz="0" w:space="0" w:color="auto"/>
      </w:divBdr>
      <w:divsChild>
        <w:div w:id="320547838">
          <w:marLeft w:val="0"/>
          <w:marRight w:val="0"/>
          <w:marTop w:val="0"/>
          <w:marBottom w:val="30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5075040">
      <w:bodyDiv w:val="1"/>
      <w:marLeft w:val="0"/>
      <w:marRight w:val="0"/>
      <w:marTop w:val="0"/>
      <w:marBottom w:val="0"/>
      <w:divBdr>
        <w:top w:val="none" w:sz="0" w:space="0" w:color="auto"/>
        <w:left w:val="none" w:sz="0" w:space="0" w:color="auto"/>
        <w:bottom w:val="none" w:sz="0" w:space="0" w:color="auto"/>
        <w:right w:val="none" w:sz="0" w:space="0" w:color="auto"/>
      </w:divBdr>
      <w:divsChild>
        <w:div w:id="260531846">
          <w:marLeft w:val="0"/>
          <w:marRight w:val="0"/>
          <w:marTop w:val="0"/>
          <w:marBottom w:val="300"/>
          <w:divBdr>
            <w:top w:val="none" w:sz="0" w:space="0" w:color="auto"/>
            <w:left w:val="none" w:sz="0" w:space="0" w:color="auto"/>
            <w:bottom w:val="none" w:sz="0" w:space="0" w:color="auto"/>
            <w:right w:val="none" w:sz="0" w:space="0" w:color="auto"/>
          </w:divBdr>
        </w:div>
      </w:divsChild>
    </w:div>
    <w:div w:id="1466393210">
      <w:bodyDiv w:val="1"/>
      <w:marLeft w:val="0"/>
      <w:marRight w:val="0"/>
      <w:marTop w:val="0"/>
      <w:marBottom w:val="0"/>
      <w:divBdr>
        <w:top w:val="none" w:sz="0" w:space="0" w:color="auto"/>
        <w:left w:val="none" w:sz="0" w:space="0" w:color="auto"/>
        <w:bottom w:val="none" w:sz="0" w:space="0" w:color="auto"/>
        <w:right w:val="none" w:sz="0" w:space="0" w:color="auto"/>
      </w:divBdr>
      <w:divsChild>
        <w:div w:id="700514628">
          <w:marLeft w:val="0"/>
          <w:marRight w:val="0"/>
          <w:marTop w:val="0"/>
          <w:marBottom w:val="0"/>
          <w:divBdr>
            <w:top w:val="single" w:sz="6" w:space="0" w:color="DCDCDC"/>
            <w:left w:val="single" w:sz="2" w:space="0" w:color="DCDCDC"/>
            <w:bottom w:val="single" w:sz="6" w:space="0" w:color="DCDCDC"/>
            <w:right w:val="single" w:sz="2" w:space="0" w:color="DCDCDC"/>
          </w:divBdr>
        </w:div>
        <w:div w:id="1078868695">
          <w:marLeft w:val="0"/>
          <w:marRight w:val="0"/>
          <w:marTop w:val="0"/>
          <w:marBottom w:val="0"/>
          <w:divBdr>
            <w:top w:val="single" w:sz="2" w:space="0" w:color="DCDCDC"/>
            <w:left w:val="single" w:sz="2" w:space="0" w:color="DCDCDC"/>
            <w:bottom w:val="single" w:sz="2" w:space="0" w:color="DCDCDC"/>
            <w:right w:val="single" w:sz="2" w:space="0" w:color="DCDCDC"/>
          </w:divBdr>
          <w:divsChild>
            <w:div w:id="71057262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sChild>
    </w:div>
    <w:div w:id="1466462545">
      <w:bodyDiv w:val="1"/>
      <w:marLeft w:val="0"/>
      <w:marRight w:val="0"/>
      <w:marTop w:val="0"/>
      <w:marBottom w:val="0"/>
      <w:divBdr>
        <w:top w:val="none" w:sz="0" w:space="0" w:color="auto"/>
        <w:left w:val="none" w:sz="0" w:space="0" w:color="auto"/>
        <w:bottom w:val="none" w:sz="0" w:space="0" w:color="auto"/>
        <w:right w:val="none" w:sz="0" w:space="0" w:color="auto"/>
      </w:divBdr>
      <w:divsChild>
        <w:div w:id="1577084600">
          <w:marLeft w:val="0"/>
          <w:marRight w:val="0"/>
          <w:marTop w:val="0"/>
          <w:marBottom w:val="30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2273">
      <w:bodyDiv w:val="1"/>
      <w:marLeft w:val="0"/>
      <w:marRight w:val="0"/>
      <w:marTop w:val="0"/>
      <w:marBottom w:val="0"/>
      <w:divBdr>
        <w:top w:val="none" w:sz="0" w:space="0" w:color="auto"/>
        <w:left w:val="none" w:sz="0" w:space="0" w:color="auto"/>
        <w:bottom w:val="none" w:sz="0" w:space="0" w:color="auto"/>
        <w:right w:val="none" w:sz="0" w:space="0" w:color="auto"/>
      </w:divBdr>
      <w:divsChild>
        <w:div w:id="1693876212">
          <w:marLeft w:val="0"/>
          <w:marRight w:val="150"/>
          <w:marTop w:val="0"/>
          <w:marBottom w:val="75"/>
          <w:divBdr>
            <w:top w:val="none" w:sz="0" w:space="0" w:color="auto"/>
            <w:left w:val="none" w:sz="0" w:space="0" w:color="auto"/>
            <w:bottom w:val="none" w:sz="0" w:space="0" w:color="auto"/>
            <w:right w:val="none" w:sz="0" w:space="0" w:color="auto"/>
          </w:divBdr>
        </w:div>
        <w:div w:id="1377503721">
          <w:marLeft w:val="0"/>
          <w:marRight w:val="150"/>
          <w:marTop w:val="150"/>
          <w:marBottom w:val="150"/>
          <w:divBdr>
            <w:top w:val="none" w:sz="0" w:space="0" w:color="auto"/>
            <w:left w:val="none" w:sz="0" w:space="0" w:color="auto"/>
            <w:bottom w:val="none" w:sz="0" w:space="0" w:color="auto"/>
            <w:right w:val="none" w:sz="0" w:space="0" w:color="auto"/>
          </w:divBdr>
        </w:div>
        <w:div w:id="1150753105">
          <w:marLeft w:val="0"/>
          <w:marRight w:val="150"/>
          <w:marTop w:val="0"/>
          <w:marBottom w:val="0"/>
          <w:divBdr>
            <w:top w:val="none" w:sz="0" w:space="0" w:color="auto"/>
            <w:left w:val="none" w:sz="0" w:space="0" w:color="auto"/>
            <w:bottom w:val="none" w:sz="0" w:space="0" w:color="auto"/>
            <w:right w:val="none" w:sz="0" w:space="0" w:color="auto"/>
          </w:divBdr>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6000">
      <w:bodyDiv w:val="1"/>
      <w:marLeft w:val="0"/>
      <w:marRight w:val="0"/>
      <w:marTop w:val="0"/>
      <w:marBottom w:val="0"/>
      <w:divBdr>
        <w:top w:val="none" w:sz="0" w:space="0" w:color="auto"/>
        <w:left w:val="none" w:sz="0" w:space="0" w:color="auto"/>
        <w:bottom w:val="none" w:sz="0" w:space="0" w:color="auto"/>
        <w:right w:val="none" w:sz="0" w:space="0" w:color="auto"/>
      </w:divBdr>
      <w:divsChild>
        <w:div w:id="1121923421">
          <w:marLeft w:val="0"/>
          <w:marRight w:val="0"/>
          <w:marTop w:val="0"/>
          <w:marBottom w:val="0"/>
          <w:divBdr>
            <w:top w:val="none" w:sz="0" w:space="0" w:color="auto"/>
            <w:left w:val="none" w:sz="0" w:space="0" w:color="auto"/>
            <w:bottom w:val="none" w:sz="0" w:space="0" w:color="auto"/>
            <w:right w:val="none" w:sz="0" w:space="0" w:color="auto"/>
          </w:divBdr>
          <w:divsChild>
            <w:div w:id="1016922271">
              <w:marLeft w:val="0"/>
              <w:marRight w:val="0"/>
              <w:marTop w:val="0"/>
              <w:marBottom w:val="0"/>
              <w:divBdr>
                <w:top w:val="none" w:sz="0" w:space="0" w:color="auto"/>
                <w:left w:val="none" w:sz="0" w:space="0" w:color="auto"/>
                <w:bottom w:val="none" w:sz="0" w:space="0" w:color="auto"/>
                <w:right w:val="none" w:sz="0" w:space="0" w:color="auto"/>
              </w:divBdr>
            </w:div>
            <w:div w:id="1531262618">
              <w:marLeft w:val="0"/>
              <w:marRight w:val="0"/>
              <w:marTop w:val="0"/>
              <w:marBottom w:val="0"/>
              <w:divBdr>
                <w:top w:val="none" w:sz="0" w:space="0" w:color="auto"/>
                <w:left w:val="none" w:sz="0" w:space="0" w:color="auto"/>
                <w:bottom w:val="none" w:sz="0" w:space="0" w:color="auto"/>
                <w:right w:val="none" w:sz="0" w:space="0" w:color="auto"/>
              </w:divBdr>
            </w:div>
          </w:divsChild>
        </w:div>
        <w:div w:id="1768233156">
          <w:marLeft w:val="0"/>
          <w:marRight w:val="0"/>
          <w:marTop w:val="576"/>
          <w:marBottom w:val="288"/>
          <w:divBdr>
            <w:top w:val="single" w:sz="6" w:space="5" w:color="CCCCCC"/>
            <w:left w:val="single" w:sz="6" w:space="5" w:color="CCCCCC"/>
            <w:bottom w:val="single" w:sz="6" w:space="5" w:color="CCCCCC"/>
            <w:right w:val="single" w:sz="6" w:space="5" w:color="CCCCCC"/>
          </w:divBdr>
          <w:divsChild>
            <w:div w:id="2086031225">
              <w:marLeft w:val="0"/>
              <w:marRight w:val="0"/>
              <w:marTop w:val="0"/>
              <w:marBottom w:val="0"/>
              <w:divBdr>
                <w:top w:val="none" w:sz="0" w:space="0" w:color="auto"/>
                <w:left w:val="none" w:sz="0" w:space="0" w:color="auto"/>
                <w:bottom w:val="none" w:sz="0" w:space="0" w:color="auto"/>
                <w:right w:val="none" w:sz="0" w:space="0" w:color="auto"/>
              </w:divBdr>
            </w:div>
          </w:divsChild>
        </w:div>
        <w:div w:id="387730542">
          <w:marLeft w:val="0"/>
          <w:marRight w:val="0"/>
          <w:marTop w:val="0"/>
          <w:marBottom w:val="240"/>
          <w:divBdr>
            <w:top w:val="none" w:sz="0" w:space="0" w:color="auto"/>
            <w:left w:val="none" w:sz="0" w:space="0" w:color="auto"/>
            <w:bottom w:val="none" w:sz="0" w:space="0" w:color="auto"/>
            <w:right w:val="none" w:sz="0" w:space="0" w:color="auto"/>
          </w:divBdr>
        </w:div>
        <w:div w:id="901525999">
          <w:marLeft w:val="0"/>
          <w:marRight w:val="0"/>
          <w:marTop w:val="0"/>
          <w:marBottom w:val="264"/>
          <w:divBdr>
            <w:top w:val="none" w:sz="0" w:space="0" w:color="auto"/>
            <w:left w:val="none" w:sz="0" w:space="0" w:color="auto"/>
            <w:bottom w:val="none" w:sz="0" w:space="0" w:color="auto"/>
            <w:right w:val="none" w:sz="0" w:space="0" w:color="auto"/>
          </w:divBdr>
        </w:div>
        <w:div w:id="625507946">
          <w:marLeft w:val="0"/>
          <w:marRight w:val="0"/>
          <w:marTop w:val="0"/>
          <w:marBottom w:val="0"/>
          <w:divBdr>
            <w:top w:val="none" w:sz="0" w:space="0" w:color="auto"/>
            <w:left w:val="none" w:sz="0" w:space="0" w:color="auto"/>
            <w:bottom w:val="none" w:sz="0" w:space="0" w:color="auto"/>
            <w:right w:val="none" w:sz="0" w:space="0" w:color="auto"/>
          </w:divBdr>
        </w:div>
      </w:divsChild>
    </w:div>
    <w:div w:id="1469590576">
      <w:bodyDiv w:val="1"/>
      <w:marLeft w:val="0"/>
      <w:marRight w:val="0"/>
      <w:marTop w:val="0"/>
      <w:marBottom w:val="0"/>
      <w:divBdr>
        <w:top w:val="none" w:sz="0" w:space="0" w:color="auto"/>
        <w:left w:val="none" w:sz="0" w:space="0" w:color="auto"/>
        <w:bottom w:val="none" w:sz="0" w:space="0" w:color="auto"/>
        <w:right w:val="none" w:sz="0" w:space="0" w:color="auto"/>
      </w:divBdr>
      <w:divsChild>
        <w:div w:id="635648299">
          <w:marLeft w:val="0"/>
          <w:marRight w:val="150"/>
          <w:marTop w:val="0"/>
          <w:marBottom w:val="75"/>
          <w:divBdr>
            <w:top w:val="none" w:sz="0" w:space="0" w:color="auto"/>
            <w:left w:val="none" w:sz="0" w:space="0" w:color="auto"/>
            <w:bottom w:val="none" w:sz="0" w:space="0" w:color="auto"/>
            <w:right w:val="none" w:sz="0" w:space="0" w:color="auto"/>
          </w:divBdr>
        </w:div>
        <w:div w:id="1250188850">
          <w:marLeft w:val="0"/>
          <w:marRight w:val="150"/>
          <w:marTop w:val="150"/>
          <w:marBottom w:val="150"/>
          <w:divBdr>
            <w:top w:val="none" w:sz="0" w:space="0" w:color="auto"/>
            <w:left w:val="none" w:sz="0" w:space="0" w:color="auto"/>
            <w:bottom w:val="none" w:sz="0" w:space="0" w:color="auto"/>
            <w:right w:val="none" w:sz="0" w:space="0" w:color="auto"/>
          </w:divBdr>
        </w:div>
        <w:div w:id="948657751">
          <w:marLeft w:val="0"/>
          <w:marRight w:val="150"/>
          <w:marTop w:val="0"/>
          <w:marBottom w:val="0"/>
          <w:divBdr>
            <w:top w:val="none" w:sz="0" w:space="0" w:color="auto"/>
            <w:left w:val="none" w:sz="0" w:space="0" w:color="auto"/>
            <w:bottom w:val="none" w:sz="0" w:space="0" w:color="auto"/>
            <w:right w:val="none" w:sz="0" w:space="0" w:color="auto"/>
          </w:divBdr>
        </w:div>
      </w:divsChild>
    </w:div>
    <w:div w:id="1469779938">
      <w:bodyDiv w:val="1"/>
      <w:marLeft w:val="0"/>
      <w:marRight w:val="0"/>
      <w:marTop w:val="0"/>
      <w:marBottom w:val="0"/>
      <w:divBdr>
        <w:top w:val="none" w:sz="0" w:space="0" w:color="auto"/>
        <w:left w:val="none" w:sz="0" w:space="0" w:color="auto"/>
        <w:bottom w:val="none" w:sz="0" w:space="0" w:color="auto"/>
        <w:right w:val="none" w:sz="0" w:space="0" w:color="auto"/>
      </w:divBdr>
      <w:divsChild>
        <w:div w:id="559243394">
          <w:marLeft w:val="0"/>
          <w:marRight w:val="150"/>
          <w:marTop w:val="0"/>
          <w:marBottom w:val="75"/>
          <w:divBdr>
            <w:top w:val="none" w:sz="0" w:space="0" w:color="auto"/>
            <w:left w:val="none" w:sz="0" w:space="0" w:color="auto"/>
            <w:bottom w:val="none" w:sz="0" w:space="0" w:color="auto"/>
            <w:right w:val="none" w:sz="0" w:space="0" w:color="auto"/>
          </w:divBdr>
        </w:div>
        <w:div w:id="1834373725">
          <w:marLeft w:val="0"/>
          <w:marRight w:val="150"/>
          <w:marTop w:val="150"/>
          <w:marBottom w:val="150"/>
          <w:divBdr>
            <w:top w:val="none" w:sz="0" w:space="0" w:color="auto"/>
            <w:left w:val="none" w:sz="0" w:space="0" w:color="auto"/>
            <w:bottom w:val="none" w:sz="0" w:space="0" w:color="auto"/>
            <w:right w:val="none" w:sz="0" w:space="0" w:color="auto"/>
          </w:divBdr>
        </w:div>
        <w:div w:id="1589650727">
          <w:marLeft w:val="0"/>
          <w:marRight w:val="150"/>
          <w:marTop w:val="0"/>
          <w:marBottom w:val="0"/>
          <w:divBdr>
            <w:top w:val="none" w:sz="0" w:space="0" w:color="auto"/>
            <w:left w:val="none" w:sz="0" w:space="0" w:color="auto"/>
            <w:bottom w:val="none" w:sz="0" w:space="0" w:color="auto"/>
            <w:right w:val="none" w:sz="0" w:space="0" w:color="auto"/>
          </w:divBdr>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719363">
      <w:bodyDiv w:val="1"/>
      <w:marLeft w:val="0"/>
      <w:marRight w:val="0"/>
      <w:marTop w:val="0"/>
      <w:marBottom w:val="0"/>
      <w:divBdr>
        <w:top w:val="none" w:sz="0" w:space="0" w:color="auto"/>
        <w:left w:val="none" w:sz="0" w:space="0" w:color="auto"/>
        <w:bottom w:val="none" w:sz="0" w:space="0" w:color="auto"/>
        <w:right w:val="none" w:sz="0" w:space="0" w:color="auto"/>
      </w:divBdr>
      <w:divsChild>
        <w:div w:id="1963726097">
          <w:marLeft w:val="0"/>
          <w:marRight w:val="150"/>
          <w:marTop w:val="0"/>
          <w:marBottom w:val="75"/>
          <w:divBdr>
            <w:top w:val="none" w:sz="0" w:space="0" w:color="auto"/>
            <w:left w:val="none" w:sz="0" w:space="0" w:color="auto"/>
            <w:bottom w:val="none" w:sz="0" w:space="0" w:color="auto"/>
            <w:right w:val="none" w:sz="0" w:space="0" w:color="auto"/>
          </w:divBdr>
        </w:div>
        <w:div w:id="919220489">
          <w:marLeft w:val="0"/>
          <w:marRight w:val="150"/>
          <w:marTop w:val="150"/>
          <w:marBottom w:val="150"/>
          <w:divBdr>
            <w:top w:val="none" w:sz="0" w:space="0" w:color="auto"/>
            <w:left w:val="none" w:sz="0" w:space="0" w:color="auto"/>
            <w:bottom w:val="none" w:sz="0" w:space="0" w:color="auto"/>
            <w:right w:val="none" w:sz="0" w:space="0" w:color="auto"/>
          </w:divBdr>
        </w:div>
        <w:div w:id="1211266649">
          <w:marLeft w:val="0"/>
          <w:marRight w:val="150"/>
          <w:marTop w:val="0"/>
          <w:marBottom w:val="0"/>
          <w:divBdr>
            <w:top w:val="none" w:sz="0" w:space="0" w:color="auto"/>
            <w:left w:val="none" w:sz="0" w:space="0" w:color="auto"/>
            <w:bottom w:val="none" w:sz="0" w:space="0" w:color="auto"/>
            <w:right w:val="none" w:sz="0" w:space="0" w:color="auto"/>
          </w:divBdr>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102942">
      <w:bodyDiv w:val="1"/>
      <w:marLeft w:val="0"/>
      <w:marRight w:val="0"/>
      <w:marTop w:val="0"/>
      <w:marBottom w:val="0"/>
      <w:divBdr>
        <w:top w:val="none" w:sz="0" w:space="0" w:color="auto"/>
        <w:left w:val="none" w:sz="0" w:space="0" w:color="auto"/>
        <w:bottom w:val="none" w:sz="0" w:space="0" w:color="auto"/>
        <w:right w:val="none" w:sz="0" w:space="0" w:color="auto"/>
      </w:divBdr>
      <w:divsChild>
        <w:div w:id="1186870188">
          <w:marLeft w:val="0"/>
          <w:marRight w:val="0"/>
          <w:marTop w:val="0"/>
          <w:marBottom w:val="150"/>
          <w:divBdr>
            <w:top w:val="none" w:sz="0" w:space="0" w:color="auto"/>
            <w:left w:val="none" w:sz="0" w:space="0" w:color="auto"/>
            <w:bottom w:val="none" w:sz="0" w:space="0" w:color="auto"/>
            <w:right w:val="none" w:sz="0" w:space="0" w:color="auto"/>
          </w:divBdr>
          <w:divsChild>
            <w:div w:id="1745838603">
              <w:marLeft w:val="0"/>
              <w:marRight w:val="0"/>
              <w:marTop w:val="0"/>
              <w:marBottom w:val="0"/>
              <w:divBdr>
                <w:top w:val="none" w:sz="0" w:space="0" w:color="auto"/>
                <w:left w:val="none" w:sz="0" w:space="0" w:color="auto"/>
                <w:bottom w:val="none" w:sz="0" w:space="0" w:color="auto"/>
                <w:right w:val="none" w:sz="0" w:space="0" w:color="auto"/>
              </w:divBdr>
            </w:div>
            <w:div w:id="417098614">
              <w:marLeft w:val="0"/>
              <w:marRight w:val="0"/>
              <w:marTop w:val="0"/>
              <w:marBottom w:val="0"/>
              <w:divBdr>
                <w:top w:val="none" w:sz="0" w:space="0" w:color="auto"/>
                <w:left w:val="none" w:sz="0" w:space="0" w:color="auto"/>
                <w:bottom w:val="none" w:sz="0" w:space="0" w:color="auto"/>
                <w:right w:val="none" w:sz="0" w:space="0" w:color="auto"/>
              </w:divBdr>
              <w:divsChild>
                <w:div w:id="97995245">
                  <w:marLeft w:val="0"/>
                  <w:marRight w:val="0"/>
                  <w:marTop w:val="0"/>
                  <w:marBottom w:val="0"/>
                  <w:divBdr>
                    <w:top w:val="none" w:sz="0" w:space="0" w:color="auto"/>
                    <w:left w:val="none" w:sz="0" w:space="0" w:color="auto"/>
                    <w:bottom w:val="none" w:sz="0" w:space="0" w:color="auto"/>
                    <w:right w:val="none" w:sz="0" w:space="0" w:color="auto"/>
                  </w:divBdr>
                  <w:divsChild>
                    <w:div w:id="224024281">
                      <w:marLeft w:val="0"/>
                      <w:marRight w:val="0"/>
                      <w:marTop w:val="0"/>
                      <w:marBottom w:val="0"/>
                      <w:divBdr>
                        <w:top w:val="none" w:sz="0" w:space="0" w:color="auto"/>
                        <w:left w:val="none" w:sz="0" w:space="0" w:color="auto"/>
                        <w:bottom w:val="none" w:sz="0" w:space="0" w:color="auto"/>
                        <w:right w:val="none" w:sz="0" w:space="0" w:color="auto"/>
                      </w:divBdr>
                      <w:divsChild>
                        <w:div w:id="1814903269">
                          <w:marLeft w:val="0"/>
                          <w:marRight w:val="0"/>
                          <w:marTop w:val="0"/>
                          <w:marBottom w:val="0"/>
                          <w:divBdr>
                            <w:top w:val="none" w:sz="0" w:space="0" w:color="auto"/>
                            <w:left w:val="none" w:sz="0" w:space="0" w:color="auto"/>
                            <w:bottom w:val="none" w:sz="0" w:space="0" w:color="auto"/>
                            <w:right w:val="none" w:sz="0" w:space="0" w:color="auto"/>
                          </w:divBdr>
                        </w:div>
                      </w:divsChild>
                    </w:div>
                    <w:div w:id="1965310420">
                      <w:marLeft w:val="0"/>
                      <w:marRight w:val="135"/>
                      <w:marTop w:val="0"/>
                      <w:marBottom w:val="0"/>
                      <w:divBdr>
                        <w:top w:val="none" w:sz="0" w:space="0" w:color="auto"/>
                        <w:left w:val="none" w:sz="0" w:space="0" w:color="auto"/>
                        <w:bottom w:val="none" w:sz="0" w:space="0" w:color="auto"/>
                        <w:right w:val="none" w:sz="0" w:space="0" w:color="auto"/>
                      </w:divBdr>
                    </w:div>
                    <w:div w:id="1926896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2666">
          <w:marLeft w:val="0"/>
          <w:marRight w:val="0"/>
          <w:marTop w:val="0"/>
          <w:marBottom w:val="0"/>
          <w:divBdr>
            <w:top w:val="none" w:sz="0" w:space="0" w:color="auto"/>
            <w:left w:val="none" w:sz="0" w:space="0" w:color="auto"/>
            <w:bottom w:val="none" w:sz="0" w:space="0" w:color="auto"/>
            <w:right w:val="none" w:sz="0" w:space="0" w:color="auto"/>
          </w:divBdr>
          <w:divsChild>
            <w:div w:id="1159613979">
              <w:marLeft w:val="0"/>
              <w:marRight w:val="0"/>
              <w:marTop w:val="0"/>
              <w:marBottom w:val="0"/>
              <w:divBdr>
                <w:top w:val="none" w:sz="0" w:space="0" w:color="auto"/>
                <w:left w:val="none" w:sz="0" w:space="0" w:color="auto"/>
                <w:bottom w:val="none" w:sz="0" w:space="0" w:color="auto"/>
                <w:right w:val="none" w:sz="0" w:space="0" w:color="auto"/>
              </w:divBdr>
              <w:divsChild>
                <w:div w:id="1533375174">
                  <w:marLeft w:val="0"/>
                  <w:marRight w:val="0"/>
                  <w:marTop w:val="0"/>
                  <w:marBottom w:val="0"/>
                  <w:divBdr>
                    <w:top w:val="none" w:sz="0" w:space="0" w:color="auto"/>
                    <w:left w:val="none" w:sz="0" w:space="0" w:color="auto"/>
                    <w:bottom w:val="none" w:sz="0" w:space="0" w:color="auto"/>
                    <w:right w:val="none" w:sz="0" w:space="0" w:color="auto"/>
                  </w:divBdr>
                </w:div>
              </w:divsChild>
            </w:div>
            <w:div w:id="1673603898">
              <w:marLeft w:val="0"/>
              <w:marRight w:val="0"/>
              <w:marTop w:val="225"/>
              <w:marBottom w:val="0"/>
              <w:divBdr>
                <w:top w:val="none" w:sz="0" w:space="0" w:color="auto"/>
                <w:left w:val="none" w:sz="0" w:space="0" w:color="auto"/>
                <w:bottom w:val="none" w:sz="0" w:space="0" w:color="auto"/>
                <w:right w:val="none" w:sz="0" w:space="0" w:color="auto"/>
              </w:divBdr>
              <w:divsChild>
                <w:div w:id="1870099333">
                  <w:marLeft w:val="0"/>
                  <w:marRight w:val="0"/>
                  <w:marTop w:val="0"/>
                  <w:marBottom w:val="0"/>
                  <w:divBdr>
                    <w:top w:val="none" w:sz="0" w:space="0" w:color="auto"/>
                    <w:left w:val="none" w:sz="0" w:space="0" w:color="auto"/>
                    <w:bottom w:val="none" w:sz="0" w:space="0" w:color="auto"/>
                    <w:right w:val="none" w:sz="0" w:space="0" w:color="auto"/>
                  </w:divBdr>
                </w:div>
              </w:divsChild>
            </w:div>
            <w:div w:id="97413129">
              <w:marLeft w:val="0"/>
              <w:marRight w:val="0"/>
              <w:marTop w:val="225"/>
              <w:marBottom w:val="0"/>
              <w:divBdr>
                <w:top w:val="none" w:sz="0" w:space="0" w:color="auto"/>
                <w:left w:val="none" w:sz="0" w:space="0" w:color="auto"/>
                <w:bottom w:val="none" w:sz="0" w:space="0" w:color="auto"/>
                <w:right w:val="none" w:sz="0" w:space="0" w:color="auto"/>
              </w:divBdr>
              <w:divsChild>
                <w:div w:id="1617633579">
                  <w:marLeft w:val="0"/>
                  <w:marRight w:val="0"/>
                  <w:marTop w:val="0"/>
                  <w:marBottom w:val="0"/>
                  <w:divBdr>
                    <w:top w:val="none" w:sz="0" w:space="0" w:color="auto"/>
                    <w:left w:val="none" w:sz="0" w:space="0" w:color="auto"/>
                    <w:bottom w:val="none" w:sz="0" w:space="0" w:color="auto"/>
                    <w:right w:val="none" w:sz="0" w:space="0" w:color="auto"/>
                  </w:divBdr>
                </w:div>
              </w:divsChild>
            </w:div>
            <w:div w:id="2011634647">
              <w:marLeft w:val="0"/>
              <w:marRight w:val="0"/>
              <w:marTop w:val="375"/>
              <w:marBottom w:val="0"/>
              <w:divBdr>
                <w:top w:val="none" w:sz="0" w:space="0" w:color="auto"/>
                <w:left w:val="none" w:sz="0" w:space="0" w:color="auto"/>
                <w:bottom w:val="none" w:sz="0" w:space="0" w:color="auto"/>
                <w:right w:val="none" w:sz="0" w:space="0" w:color="auto"/>
              </w:divBdr>
              <w:divsChild>
                <w:div w:id="1172336771">
                  <w:marLeft w:val="0"/>
                  <w:marRight w:val="0"/>
                  <w:marTop w:val="0"/>
                  <w:marBottom w:val="0"/>
                  <w:divBdr>
                    <w:top w:val="none" w:sz="0" w:space="0" w:color="auto"/>
                    <w:left w:val="none" w:sz="0" w:space="0" w:color="auto"/>
                    <w:bottom w:val="none" w:sz="0" w:space="0" w:color="auto"/>
                    <w:right w:val="none" w:sz="0" w:space="0" w:color="auto"/>
                  </w:divBdr>
                  <w:divsChild>
                    <w:div w:id="1116100612">
                      <w:marLeft w:val="0"/>
                      <w:marRight w:val="0"/>
                      <w:marTop w:val="0"/>
                      <w:marBottom w:val="0"/>
                      <w:divBdr>
                        <w:top w:val="none" w:sz="0" w:space="0" w:color="auto"/>
                        <w:left w:val="none" w:sz="0" w:space="0" w:color="auto"/>
                        <w:bottom w:val="none" w:sz="0" w:space="0" w:color="auto"/>
                        <w:right w:val="none" w:sz="0" w:space="0" w:color="auto"/>
                      </w:divBdr>
                    </w:div>
                    <w:div w:id="10843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30095">
              <w:marLeft w:val="0"/>
              <w:marRight w:val="0"/>
              <w:marTop w:val="375"/>
              <w:marBottom w:val="0"/>
              <w:divBdr>
                <w:top w:val="none" w:sz="0" w:space="0" w:color="auto"/>
                <w:left w:val="none" w:sz="0" w:space="0" w:color="auto"/>
                <w:bottom w:val="none" w:sz="0" w:space="0" w:color="auto"/>
                <w:right w:val="none" w:sz="0" w:space="0" w:color="auto"/>
              </w:divBdr>
              <w:divsChild>
                <w:div w:id="508757595">
                  <w:marLeft w:val="0"/>
                  <w:marRight w:val="0"/>
                  <w:marTop w:val="0"/>
                  <w:marBottom w:val="0"/>
                  <w:divBdr>
                    <w:top w:val="none" w:sz="0" w:space="0" w:color="auto"/>
                    <w:left w:val="none" w:sz="0" w:space="0" w:color="auto"/>
                    <w:bottom w:val="none" w:sz="0" w:space="0" w:color="auto"/>
                    <w:right w:val="none" w:sz="0" w:space="0" w:color="auto"/>
                  </w:divBdr>
                </w:div>
              </w:divsChild>
            </w:div>
            <w:div w:id="1135758572">
              <w:marLeft w:val="0"/>
              <w:marRight w:val="0"/>
              <w:marTop w:val="225"/>
              <w:marBottom w:val="0"/>
              <w:divBdr>
                <w:top w:val="none" w:sz="0" w:space="0" w:color="auto"/>
                <w:left w:val="none" w:sz="0" w:space="0" w:color="auto"/>
                <w:bottom w:val="none" w:sz="0" w:space="0" w:color="auto"/>
                <w:right w:val="none" w:sz="0" w:space="0" w:color="auto"/>
              </w:divBdr>
              <w:divsChild>
                <w:div w:id="1471436928">
                  <w:marLeft w:val="0"/>
                  <w:marRight w:val="0"/>
                  <w:marTop w:val="0"/>
                  <w:marBottom w:val="0"/>
                  <w:divBdr>
                    <w:top w:val="none" w:sz="0" w:space="0" w:color="auto"/>
                    <w:left w:val="none" w:sz="0" w:space="0" w:color="auto"/>
                    <w:bottom w:val="none" w:sz="0" w:space="0" w:color="auto"/>
                    <w:right w:val="none" w:sz="0" w:space="0" w:color="auto"/>
                  </w:divBdr>
                </w:div>
              </w:divsChild>
            </w:div>
            <w:div w:id="1491288242">
              <w:marLeft w:val="0"/>
              <w:marRight w:val="0"/>
              <w:marTop w:val="225"/>
              <w:marBottom w:val="0"/>
              <w:divBdr>
                <w:top w:val="none" w:sz="0" w:space="0" w:color="auto"/>
                <w:left w:val="none" w:sz="0" w:space="0" w:color="auto"/>
                <w:bottom w:val="none" w:sz="0" w:space="0" w:color="auto"/>
                <w:right w:val="none" w:sz="0" w:space="0" w:color="auto"/>
              </w:divBdr>
              <w:divsChild>
                <w:div w:id="1637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1772334">
      <w:bodyDiv w:val="1"/>
      <w:marLeft w:val="0"/>
      <w:marRight w:val="0"/>
      <w:marTop w:val="0"/>
      <w:marBottom w:val="0"/>
      <w:divBdr>
        <w:top w:val="none" w:sz="0" w:space="0" w:color="auto"/>
        <w:left w:val="none" w:sz="0" w:space="0" w:color="auto"/>
        <w:bottom w:val="none" w:sz="0" w:space="0" w:color="auto"/>
        <w:right w:val="none" w:sz="0" w:space="0" w:color="auto"/>
      </w:divBdr>
      <w:divsChild>
        <w:div w:id="906840445">
          <w:marLeft w:val="0"/>
          <w:marRight w:val="150"/>
          <w:marTop w:val="0"/>
          <w:marBottom w:val="75"/>
          <w:divBdr>
            <w:top w:val="none" w:sz="0" w:space="0" w:color="auto"/>
            <w:left w:val="none" w:sz="0" w:space="0" w:color="auto"/>
            <w:bottom w:val="none" w:sz="0" w:space="0" w:color="auto"/>
            <w:right w:val="none" w:sz="0" w:space="0" w:color="auto"/>
          </w:divBdr>
        </w:div>
        <w:div w:id="1430003732">
          <w:marLeft w:val="0"/>
          <w:marRight w:val="150"/>
          <w:marTop w:val="150"/>
          <w:marBottom w:val="150"/>
          <w:divBdr>
            <w:top w:val="none" w:sz="0" w:space="0" w:color="auto"/>
            <w:left w:val="none" w:sz="0" w:space="0" w:color="auto"/>
            <w:bottom w:val="none" w:sz="0" w:space="0" w:color="auto"/>
            <w:right w:val="none" w:sz="0" w:space="0" w:color="auto"/>
          </w:divBdr>
        </w:div>
        <w:div w:id="659427174">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5469111">
      <w:bodyDiv w:val="1"/>
      <w:marLeft w:val="0"/>
      <w:marRight w:val="0"/>
      <w:marTop w:val="0"/>
      <w:marBottom w:val="0"/>
      <w:divBdr>
        <w:top w:val="none" w:sz="0" w:space="0" w:color="auto"/>
        <w:left w:val="none" w:sz="0" w:space="0" w:color="auto"/>
        <w:bottom w:val="none" w:sz="0" w:space="0" w:color="auto"/>
        <w:right w:val="none" w:sz="0" w:space="0" w:color="auto"/>
      </w:divBdr>
      <w:divsChild>
        <w:div w:id="1843158855">
          <w:marLeft w:val="0"/>
          <w:marRight w:val="0"/>
          <w:marTop w:val="0"/>
          <w:marBottom w:val="30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088524">
      <w:bodyDiv w:val="1"/>
      <w:marLeft w:val="0"/>
      <w:marRight w:val="0"/>
      <w:marTop w:val="0"/>
      <w:marBottom w:val="0"/>
      <w:divBdr>
        <w:top w:val="none" w:sz="0" w:space="0" w:color="auto"/>
        <w:left w:val="none" w:sz="0" w:space="0" w:color="auto"/>
        <w:bottom w:val="none" w:sz="0" w:space="0" w:color="auto"/>
        <w:right w:val="none" w:sz="0" w:space="0" w:color="auto"/>
      </w:divBdr>
      <w:divsChild>
        <w:div w:id="38668753">
          <w:marLeft w:val="0"/>
          <w:marRight w:val="375"/>
          <w:marTop w:val="0"/>
          <w:marBottom w:val="0"/>
          <w:divBdr>
            <w:top w:val="none" w:sz="0" w:space="0" w:color="auto"/>
            <w:left w:val="none" w:sz="0" w:space="0" w:color="auto"/>
            <w:bottom w:val="none" w:sz="0" w:space="0" w:color="auto"/>
            <w:right w:val="none" w:sz="0" w:space="0" w:color="auto"/>
          </w:divBdr>
        </w:div>
        <w:div w:id="1071730095">
          <w:marLeft w:val="0"/>
          <w:marRight w:val="0"/>
          <w:marTop w:val="0"/>
          <w:marBottom w:val="0"/>
          <w:divBdr>
            <w:top w:val="none" w:sz="0" w:space="0" w:color="auto"/>
            <w:left w:val="none" w:sz="0" w:space="0" w:color="auto"/>
            <w:bottom w:val="none" w:sz="0" w:space="0" w:color="auto"/>
            <w:right w:val="none" w:sz="0" w:space="0" w:color="auto"/>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8783131">
      <w:bodyDiv w:val="1"/>
      <w:marLeft w:val="0"/>
      <w:marRight w:val="0"/>
      <w:marTop w:val="0"/>
      <w:marBottom w:val="0"/>
      <w:divBdr>
        <w:top w:val="none" w:sz="0" w:space="0" w:color="auto"/>
        <w:left w:val="none" w:sz="0" w:space="0" w:color="auto"/>
        <w:bottom w:val="none" w:sz="0" w:space="0" w:color="auto"/>
        <w:right w:val="none" w:sz="0" w:space="0" w:color="auto"/>
      </w:divBdr>
      <w:divsChild>
        <w:div w:id="1176573684">
          <w:marLeft w:val="0"/>
          <w:marRight w:val="150"/>
          <w:marTop w:val="0"/>
          <w:marBottom w:val="75"/>
          <w:divBdr>
            <w:top w:val="none" w:sz="0" w:space="0" w:color="auto"/>
            <w:left w:val="none" w:sz="0" w:space="0" w:color="auto"/>
            <w:bottom w:val="none" w:sz="0" w:space="0" w:color="auto"/>
            <w:right w:val="none" w:sz="0" w:space="0" w:color="auto"/>
          </w:divBdr>
        </w:div>
        <w:div w:id="217862755">
          <w:marLeft w:val="0"/>
          <w:marRight w:val="150"/>
          <w:marTop w:val="150"/>
          <w:marBottom w:val="150"/>
          <w:divBdr>
            <w:top w:val="none" w:sz="0" w:space="0" w:color="auto"/>
            <w:left w:val="none" w:sz="0" w:space="0" w:color="auto"/>
            <w:bottom w:val="none" w:sz="0" w:space="0" w:color="auto"/>
            <w:right w:val="none" w:sz="0" w:space="0" w:color="auto"/>
          </w:divBdr>
        </w:div>
        <w:div w:id="914245162">
          <w:marLeft w:val="0"/>
          <w:marRight w:val="150"/>
          <w:marTop w:val="0"/>
          <w:marBottom w:val="0"/>
          <w:divBdr>
            <w:top w:val="none" w:sz="0" w:space="0" w:color="auto"/>
            <w:left w:val="none" w:sz="0" w:space="0" w:color="auto"/>
            <w:bottom w:val="none" w:sz="0" w:space="0" w:color="auto"/>
            <w:right w:val="none" w:sz="0" w:space="0" w:color="auto"/>
          </w:divBdr>
        </w:div>
      </w:divsChild>
    </w:div>
    <w:div w:id="1489249890">
      <w:bodyDiv w:val="1"/>
      <w:marLeft w:val="0"/>
      <w:marRight w:val="0"/>
      <w:marTop w:val="0"/>
      <w:marBottom w:val="0"/>
      <w:divBdr>
        <w:top w:val="none" w:sz="0" w:space="0" w:color="auto"/>
        <w:left w:val="none" w:sz="0" w:space="0" w:color="auto"/>
        <w:bottom w:val="none" w:sz="0" w:space="0" w:color="auto"/>
        <w:right w:val="none" w:sz="0" w:space="0" w:color="auto"/>
      </w:divBdr>
      <w:divsChild>
        <w:div w:id="246352288">
          <w:marLeft w:val="0"/>
          <w:marRight w:val="0"/>
          <w:marTop w:val="0"/>
          <w:marBottom w:val="150"/>
          <w:divBdr>
            <w:top w:val="none" w:sz="0" w:space="0" w:color="auto"/>
            <w:left w:val="none" w:sz="0" w:space="0" w:color="auto"/>
            <w:bottom w:val="none" w:sz="0" w:space="0" w:color="auto"/>
            <w:right w:val="none" w:sz="0" w:space="0" w:color="auto"/>
          </w:divBdr>
          <w:divsChild>
            <w:div w:id="1192650572">
              <w:marLeft w:val="0"/>
              <w:marRight w:val="0"/>
              <w:marTop w:val="0"/>
              <w:marBottom w:val="0"/>
              <w:divBdr>
                <w:top w:val="none" w:sz="0" w:space="0" w:color="auto"/>
                <w:left w:val="none" w:sz="0" w:space="0" w:color="auto"/>
                <w:bottom w:val="none" w:sz="0" w:space="0" w:color="auto"/>
                <w:right w:val="none" w:sz="0" w:space="0" w:color="auto"/>
              </w:divBdr>
            </w:div>
            <w:div w:id="698244720">
              <w:marLeft w:val="0"/>
              <w:marRight w:val="0"/>
              <w:marTop w:val="0"/>
              <w:marBottom w:val="0"/>
              <w:divBdr>
                <w:top w:val="none" w:sz="0" w:space="0" w:color="auto"/>
                <w:left w:val="none" w:sz="0" w:space="0" w:color="auto"/>
                <w:bottom w:val="none" w:sz="0" w:space="0" w:color="auto"/>
                <w:right w:val="none" w:sz="0" w:space="0" w:color="auto"/>
              </w:divBdr>
              <w:divsChild>
                <w:div w:id="1944454349">
                  <w:marLeft w:val="0"/>
                  <w:marRight w:val="0"/>
                  <w:marTop w:val="0"/>
                  <w:marBottom w:val="0"/>
                  <w:divBdr>
                    <w:top w:val="none" w:sz="0" w:space="0" w:color="auto"/>
                    <w:left w:val="none" w:sz="0" w:space="0" w:color="auto"/>
                    <w:bottom w:val="none" w:sz="0" w:space="0" w:color="auto"/>
                    <w:right w:val="none" w:sz="0" w:space="0" w:color="auto"/>
                  </w:divBdr>
                  <w:divsChild>
                    <w:div w:id="861163359">
                      <w:marLeft w:val="0"/>
                      <w:marRight w:val="0"/>
                      <w:marTop w:val="0"/>
                      <w:marBottom w:val="0"/>
                      <w:divBdr>
                        <w:top w:val="none" w:sz="0" w:space="0" w:color="auto"/>
                        <w:left w:val="none" w:sz="0" w:space="0" w:color="auto"/>
                        <w:bottom w:val="none" w:sz="0" w:space="0" w:color="auto"/>
                        <w:right w:val="none" w:sz="0" w:space="0" w:color="auto"/>
                      </w:divBdr>
                      <w:divsChild>
                        <w:div w:id="1889608294">
                          <w:marLeft w:val="0"/>
                          <w:marRight w:val="0"/>
                          <w:marTop w:val="0"/>
                          <w:marBottom w:val="0"/>
                          <w:divBdr>
                            <w:top w:val="none" w:sz="0" w:space="0" w:color="auto"/>
                            <w:left w:val="none" w:sz="0" w:space="0" w:color="auto"/>
                            <w:bottom w:val="none" w:sz="0" w:space="0" w:color="auto"/>
                            <w:right w:val="none" w:sz="0" w:space="0" w:color="auto"/>
                          </w:divBdr>
                        </w:div>
                      </w:divsChild>
                    </w:div>
                    <w:div w:id="246690244">
                      <w:marLeft w:val="0"/>
                      <w:marRight w:val="135"/>
                      <w:marTop w:val="0"/>
                      <w:marBottom w:val="0"/>
                      <w:divBdr>
                        <w:top w:val="none" w:sz="0" w:space="0" w:color="auto"/>
                        <w:left w:val="none" w:sz="0" w:space="0" w:color="auto"/>
                        <w:bottom w:val="none" w:sz="0" w:space="0" w:color="auto"/>
                        <w:right w:val="none" w:sz="0" w:space="0" w:color="auto"/>
                      </w:divBdr>
                    </w:div>
                    <w:div w:id="11814346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19529">
          <w:marLeft w:val="0"/>
          <w:marRight w:val="0"/>
          <w:marTop w:val="0"/>
          <w:marBottom w:val="0"/>
          <w:divBdr>
            <w:top w:val="none" w:sz="0" w:space="0" w:color="auto"/>
            <w:left w:val="none" w:sz="0" w:space="0" w:color="auto"/>
            <w:bottom w:val="none" w:sz="0" w:space="0" w:color="auto"/>
            <w:right w:val="none" w:sz="0" w:space="0" w:color="auto"/>
          </w:divBdr>
          <w:divsChild>
            <w:div w:id="394400342">
              <w:marLeft w:val="0"/>
              <w:marRight w:val="0"/>
              <w:marTop w:val="0"/>
              <w:marBottom w:val="0"/>
              <w:divBdr>
                <w:top w:val="none" w:sz="0" w:space="0" w:color="auto"/>
                <w:left w:val="none" w:sz="0" w:space="0" w:color="auto"/>
                <w:bottom w:val="none" w:sz="0" w:space="0" w:color="auto"/>
                <w:right w:val="none" w:sz="0" w:space="0" w:color="auto"/>
              </w:divBdr>
              <w:divsChild>
                <w:div w:id="1099760474">
                  <w:marLeft w:val="0"/>
                  <w:marRight w:val="0"/>
                  <w:marTop w:val="0"/>
                  <w:marBottom w:val="0"/>
                  <w:divBdr>
                    <w:top w:val="none" w:sz="0" w:space="0" w:color="auto"/>
                    <w:left w:val="none" w:sz="0" w:space="0" w:color="auto"/>
                    <w:bottom w:val="none" w:sz="0" w:space="0" w:color="auto"/>
                    <w:right w:val="none" w:sz="0" w:space="0" w:color="auto"/>
                  </w:divBdr>
                </w:div>
              </w:divsChild>
            </w:div>
            <w:div w:id="1780877432">
              <w:marLeft w:val="0"/>
              <w:marRight w:val="0"/>
              <w:marTop w:val="225"/>
              <w:marBottom w:val="0"/>
              <w:divBdr>
                <w:top w:val="none" w:sz="0" w:space="0" w:color="auto"/>
                <w:left w:val="none" w:sz="0" w:space="0" w:color="auto"/>
                <w:bottom w:val="none" w:sz="0" w:space="0" w:color="auto"/>
                <w:right w:val="none" w:sz="0" w:space="0" w:color="auto"/>
              </w:divBdr>
              <w:divsChild>
                <w:div w:id="24404418">
                  <w:marLeft w:val="0"/>
                  <w:marRight w:val="0"/>
                  <w:marTop w:val="0"/>
                  <w:marBottom w:val="0"/>
                  <w:divBdr>
                    <w:top w:val="none" w:sz="0" w:space="0" w:color="auto"/>
                    <w:left w:val="none" w:sz="0" w:space="0" w:color="auto"/>
                    <w:bottom w:val="none" w:sz="0" w:space="0" w:color="auto"/>
                    <w:right w:val="none" w:sz="0" w:space="0" w:color="auto"/>
                  </w:divBdr>
                </w:div>
              </w:divsChild>
            </w:div>
            <w:div w:id="1614511586">
              <w:marLeft w:val="0"/>
              <w:marRight w:val="0"/>
              <w:marTop w:val="225"/>
              <w:marBottom w:val="0"/>
              <w:divBdr>
                <w:top w:val="none" w:sz="0" w:space="0" w:color="auto"/>
                <w:left w:val="none" w:sz="0" w:space="0" w:color="auto"/>
                <w:bottom w:val="none" w:sz="0" w:space="0" w:color="auto"/>
                <w:right w:val="none" w:sz="0" w:space="0" w:color="auto"/>
              </w:divBdr>
              <w:divsChild>
                <w:div w:id="1955551140">
                  <w:marLeft w:val="0"/>
                  <w:marRight w:val="0"/>
                  <w:marTop w:val="0"/>
                  <w:marBottom w:val="0"/>
                  <w:divBdr>
                    <w:top w:val="none" w:sz="0" w:space="0" w:color="auto"/>
                    <w:left w:val="none" w:sz="0" w:space="0" w:color="auto"/>
                    <w:bottom w:val="none" w:sz="0" w:space="0" w:color="auto"/>
                    <w:right w:val="none" w:sz="0" w:space="0" w:color="auto"/>
                  </w:divBdr>
                </w:div>
              </w:divsChild>
            </w:div>
            <w:div w:id="1076977896">
              <w:marLeft w:val="0"/>
              <w:marRight w:val="0"/>
              <w:marTop w:val="375"/>
              <w:marBottom w:val="0"/>
              <w:divBdr>
                <w:top w:val="none" w:sz="0" w:space="0" w:color="auto"/>
                <w:left w:val="none" w:sz="0" w:space="0" w:color="auto"/>
                <w:bottom w:val="none" w:sz="0" w:space="0" w:color="auto"/>
                <w:right w:val="none" w:sz="0" w:space="0" w:color="auto"/>
              </w:divBdr>
              <w:divsChild>
                <w:div w:id="612708741">
                  <w:marLeft w:val="0"/>
                  <w:marRight w:val="0"/>
                  <w:marTop w:val="0"/>
                  <w:marBottom w:val="0"/>
                  <w:divBdr>
                    <w:top w:val="none" w:sz="0" w:space="0" w:color="auto"/>
                    <w:left w:val="none" w:sz="0" w:space="0" w:color="auto"/>
                    <w:bottom w:val="none" w:sz="0" w:space="0" w:color="auto"/>
                    <w:right w:val="none" w:sz="0" w:space="0" w:color="auto"/>
                  </w:divBdr>
                  <w:divsChild>
                    <w:div w:id="16797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98159">
              <w:marLeft w:val="0"/>
              <w:marRight w:val="0"/>
              <w:marTop w:val="375"/>
              <w:marBottom w:val="0"/>
              <w:divBdr>
                <w:top w:val="none" w:sz="0" w:space="0" w:color="auto"/>
                <w:left w:val="none" w:sz="0" w:space="0" w:color="auto"/>
                <w:bottom w:val="none" w:sz="0" w:space="0" w:color="auto"/>
                <w:right w:val="none" w:sz="0" w:space="0" w:color="auto"/>
              </w:divBdr>
              <w:divsChild>
                <w:div w:id="1475172287">
                  <w:marLeft w:val="0"/>
                  <w:marRight w:val="0"/>
                  <w:marTop w:val="0"/>
                  <w:marBottom w:val="0"/>
                  <w:divBdr>
                    <w:top w:val="none" w:sz="0" w:space="0" w:color="auto"/>
                    <w:left w:val="none" w:sz="0" w:space="0" w:color="auto"/>
                    <w:bottom w:val="none" w:sz="0" w:space="0" w:color="auto"/>
                    <w:right w:val="none" w:sz="0" w:space="0" w:color="auto"/>
                  </w:divBdr>
                </w:div>
              </w:divsChild>
            </w:div>
            <w:div w:id="31925735">
              <w:marLeft w:val="0"/>
              <w:marRight w:val="0"/>
              <w:marTop w:val="225"/>
              <w:marBottom w:val="0"/>
              <w:divBdr>
                <w:top w:val="none" w:sz="0" w:space="0" w:color="auto"/>
                <w:left w:val="none" w:sz="0" w:space="0" w:color="auto"/>
                <w:bottom w:val="none" w:sz="0" w:space="0" w:color="auto"/>
                <w:right w:val="none" w:sz="0" w:space="0" w:color="auto"/>
              </w:divBdr>
              <w:divsChild>
                <w:div w:id="1075662907">
                  <w:marLeft w:val="0"/>
                  <w:marRight w:val="0"/>
                  <w:marTop w:val="0"/>
                  <w:marBottom w:val="0"/>
                  <w:divBdr>
                    <w:top w:val="none" w:sz="0" w:space="0" w:color="auto"/>
                    <w:left w:val="none" w:sz="0" w:space="0" w:color="auto"/>
                    <w:bottom w:val="none" w:sz="0" w:space="0" w:color="auto"/>
                    <w:right w:val="none" w:sz="0" w:space="0" w:color="auto"/>
                  </w:divBdr>
                  <w:divsChild>
                    <w:div w:id="643000552">
                      <w:marLeft w:val="0"/>
                      <w:marRight w:val="0"/>
                      <w:marTop w:val="0"/>
                      <w:marBottom w:val="0"/>
                      <w:divBdr>
                        <w:top w:val="single" w:sz="6" w:space="0" w:color="D9D9D9"/>
                        <w:left w:val="none" w:sz="0" w:space="0" w:color="auto"/>
                        <w:bottom w:val="single" w:sz="6" w:space="0" w:color="D9D9D9"/>
                        <w:right w:val="none" w:sz="0" w:space="0" w:color="auto"/>
                      </w:divBdr>
                      <w:divsChild>
                        <w:div w:id="1236547372">
                          <w:marLeft w:val="0"/>
                          <w:marRight w:val="0"/>
                          <w:marTop w:val="0"/>
                          <w:marBottom w:val="0"/>
                          <w:divBdr>
                            <w:top w:val="none" w:sz="0" w:space="0" w:color="auto"/>
                            <w:left w:val="none" w:sz="0" w:space="0" w:color="auto"/>
                            <w:bottom w:val="none" w:sz="0" w:space="0" w:color="auto"/>
                            <w:right w:val="none" w:sz="0" w:space="0" w:color="auto"/>
                          </w:divBdr>
                          <w:divsChild>
                            <w:div w:id="1564219405">
                              <w:marLeft w:val="0"/>
                              <w:marRight w:val="0"/>
                              <w:marTop w:val="0"/>
                              <w:marBottom w:val="0"/>
                              <w:divBdr>
                                <w:top w:val="none" w:sz="0" w:space="0" w:color="auto"/>
                                <w:left w:val="none" w:sz="0" w:space="0" w:color="auto"/>
                                <w:bottom w:val="none" w:sz="0" w:space="0" w:color="auto"/>
                                <w:right w:val="none" w:sz="0" w:space="0" w:color="auto"/>
                              </w:divBdr>
                              <w:divsChild>
                                <w:div w:id="1786655269">
                                  <w:marLeft w:val="0"/>
                                  <w:marRight w:val="0"/>
                                  <w:marTop w:val="0"/>
                                  <w:marBottom w:val="0"/>
                                  <w:divBdr>
                                    <w:top w:val="none" w:sz="0" w:space="0" w:color="auto"/>
                                    <w:left w:val="none" w:sz="0" w:space="0" w:color="auto"/>
                                    <w:bottom w:val="none" w:sz="0" w:space="0" w:color="auto"/>
                                    <w:right w:val="none" w:sz="0" w:space="0" w:color="auto"/>
                                  </w:divBdr>
                                  <w:divsChild>
                                    <w:div w:id="284124937">
                                      <w:marLeft w:val="0"/>
                                      <w:marRight w:val="0"/>
                                      <w:marTop w:val="0"/>
                                      <w:marBottom w:val="0"/>
                                      <w:divBdr>
                                        <w:top w:val="none" w:sz="0" w:space="0" w:color="auto"/>
                                        <w:left w:val="none" w:sz="0" w:space="0" w:color="auto"/>
                                        <w:bottom w:val="none" w:sz="0" w:space="0" w:color="auto"/>
                                        <w:right w:val="none" w:sz="0" w:space="0" w:color="auto"/>
                                      </w:divBdr>
                                      <w:divsChild>
                                        <w:div w:id="1144422206">
                                          <w:marLeft w:val="0"/>
                                          <w:marRight w:val="0"/>
                                          <w:marTop w:val="0"/>
                                          <w:marBottom w:val="0"/>
                                          <w:divBdr>
                                            <w:top w:val="none" w:sz="0" w:space="0" w:color="auto"/>
                                            <w:left w:val="none" w:sz="0" w:space="0" w:color="auto"/>
                                            <w:bottom w:val="none" w:sz="0" w:space="0" w:color="auto"/>
                                            <w:right w:val="none" w:sz="0" w:space="0" w:color="auto"/>
                                          </w:divBdr>
                                          <w:divsChild>
                                            <w:div w:id="1725063497">
                                              <w:marLeft w:val="0"/>
                                              <w:marRight w:val="0"/>
                                              <w:marTop w:val="0"/>
                                              <w:marBottom w:val="0"/>
                                              <w:divBdr>
                                                <w:top w:val="none" w:sz="0" w:space="0" w:color="auto"/>
                                                <w:left w:val="none" w:sz="0" w:space="0" w:color="auto"/>
                                                <w:bottom w:val="none" w:sz="0" w:space="0" w:color="auto"/>
                                                <w:right w:val="none" w:sz="0" w:space="0" w:color="auto"/>
                                              </w:divBdr>
                                              <w:divsChild>
                                                <w:div w:id="2013022866">
                                                  <w:marLeft w:val="0"/>
                                                  <w:marRight w:val="0"/>
                                                  <w:marTop w:val="0"/>
                                                  <w:marBottom w:val="0"/>
                                                  <w:divBdr>
                                                    <w:top w:val="none" w:sz="0" w:space="0" w:color="auto"/>
                                                    <w:left w:val="none" w:sz="0" w:space="0" w:color="auto"/>
                                                    <w:bottom w:val="none" w:sz="0" w:space="0" w:color="auto"/>
                                                    <w:right w:val="none" w:sz="0" w:space="0" w:color="auto"/>
                                                  </w:divBdr>
                                                  <w:divsChild>
                                                    <w:div w:id="1325158409">
                                                      <w:marLeft w:val="0"/>
                                                      <w:marRight w:val="45"/>
                                                      <w:marTop w:val="375"/>
                                                      <w:marBottom w:val="375"/>
                                                      <w:divBdr>
                                                        <w:top w:val="none" w:sz="0" w:space="0" w:color="auto"/>
                                                        <w:left w:val="none" w:sz="0" w:space="0" w:color="auto"/>
                                                        <w:bottom w:val="none" w:sz="0" w:space="0" w:color="auto"/>
                                                        <w:right w:val="none" w:sz="0" w:space="0" w:color="auto"/>
                                                      </w:divBdr>
                                                      <w:divsChild>
                                                        <w:div w:id="898318583">
                                                          <w:marLeft w:val="0"/>
                                                          <w:marRight w:val="0"/>
                                                          <w:marTop w:val="0"/>
                                                          <w:marBottom w:val="0"/>
                                                          <w:divBdr>
                                                            <w:top w:val="none" w:sz="0" w:space="0" w:color="auto"/>
                                                            <w:left w:val="none" w:sz="0" w:space="0" w:color="auto"/>
                                                            <w:bottom w:val="none" w:sz="0" w:space="0" w:color="auto"/>
                                                            <w:right w:val="none" w:sz="0" w:space="0" w:color="auto"/>
                                                          </w:divBdr>
                                                          <w:divsChild>
                                                            <w:div w:id="580917771">
                                                              <w:marLeft w:val="0"/>
                                                              <w:marRight w:val="0"/>
                                                              <w:marTop w:val="0"/>
                                                              <w:marBottom w:val="0"/>
                                                              <w:divBdr>
                                                                <w:top w:val="none" w:sz="0" w:space="0" w:color="auto"/>
                                                                <w:left w:val="none" w:sz="0" w:space="0" w:color="auto"/>
                                                                <w:bottom w:val="none" w:sz="0" w:space="0" w:color="auto"/>
                                                                <w:right w:val="none" w:sz="0" w:space="0" w:color="auto"/>
                                                              </w:divBdr>
                                                              <w:divsChild>
                                                                <w:div w:id="147600352">
                                                                  <w:marLeft w:val="0"/>
                                                                  <w:marRight w:val="0"/>
                                                                  <w:marTop w:val="0"/>
                                                                  <w:marBottom w:val="0"/>
                                                                  <w:divBdr>
                                                                    <w:top w:val="none" w:sz="0" w:space="0" w:color="auto"/>
                                                                    <w:left w:val="none" w:sz="0" w:space="0" w:color="auto"/>
                                                                    <w:bottom w:val="none" w:sz="0" w:space="0" w:color="auto"/>
                                                                    <w:right w:val="none" w:sz="0" w:space="0" w:color="auto"/>
                                                                  </w:divBdr>
                                                                  <w:divsChild>
                                                                    <w:div w:id="1169561745">
                                                                      <w:marLeft w:val="0"/>
                                                                      <w:marRight w:val="0"/>
                                                                      <w:marTop w:val="0"/>
                                                                      <w:marBottom w:val="0"/>
                                                                      <w:divBdr>
                                                                        <w:top w:val="none" w:sz="0" w:space="0" w:color="auto"/>
                                                                        <w:left w:val="none" w:sz="0" w:space="0" w:color="auto"/>
                                                                        <w:bottom w:val="none" w:sz="0" w:space="0" w:color="auto"/>
                                                                        <w:right w:val="none" w:sz="0" w:space="0" w:color="auto"/>
                                                                      </w:divBdr>
                                                                      <w:divsChild>
                                                                        <w:div w:id="1174343955">
                                                                          <w:marLeft w:val="0"/>
                                                                          <w:marRight w:val="0"/>
                                                                          <w:marTop w:val="0"/>
                                                                          <w:marBottom w:val="0"/>
                                                                          <w:divBdr>
                                                                            <w:top w:val="none" w:sz="0" w:space="0" w:color="auto"/>
                                                                            <w:left w:val="none" w:sz="0" w:space="0" w:color="auto"/>
                                                                            <w:bottom w:val="none" w:sz="0" w:space="0" w:color="auto"/>
                                                                            <w:right w:val="none" w:sz="0" w:space="0" w:color="auto"/>
                                                                          </w:divBdr>
                                                                        </w:div>
                                                                        <w:div w:id="1128549052">
                                                                          <w:marLeft w:val="0"/>
                                                                          <w:marRight w:val="0"/>
                                                                          <w:marTop w:val="0"/>
                                                                          <w:marBottom w:val="75"/>
                                                                          <w:divBdr>
                                                                            <w:top w:val="none" w:sz="0" w:space="0" w:color="auto"/>
                                                                            <w:left w:val="none" w:sz="0" w:space="0" w:color="auto"/>
                                                                            <w:bottom w:val="none" w:sz="0" w:space="0" w:color="auto"/>
                                                                            <w:right w:val="none" w:sz="0" w:space="0" w:color="auto"/>
                                                                          </w:divBdr>
                                                                          <w:divsChild>
                                                                            <w:div w:id="1489712799">
                                                                              <w:marLeft w:val="0"/>
                                                                              <w:marRight w:val="0"/>
                                                                              <w:marTop w:val="120"/>
                                                                              <w:marBottom w:val="0"/>
                                                                              <w:divBdr>
                                                                                <w:top w:val="none" w:sz="0" w:space="0" w:color="auto"/>
                                                                                <w:left w:val="none" w:sz="0" w:space="0" w:color="auto"/>
                                                                                <w:bottom w:val="none" w:sz="0" w:space="0" w:color="auto"/>
                                                                                <w:right w:val="none" w:sz="0" w:space="0" w:color="auto"/>
                                                                              </w:divBdr>
                                                                              <w:divsChild>
                                                                                <w:div w:id="1394768900">
                                                                                  <w:marLeft w:val="0"/>
                                                                                  <w:marRight w:val="0"/>
                                                                                  <w:marTop w:val="0"/>
                                                                                  <w:marBottom w:val="0"/>
                                                                                  <w:divBdr>
                                                                                    <w:top w:val="none" w:sz="0" w:space="0" w:color="auto"/>
                                                                                    <w:left w:val="none" w:sz="0" w:space="0" w:color="auto"/>
                                                                                    <w:bottom w:val="none" w:sz="0" w:space="0" w:color="auto"/>
                                                                                    <w:right w:val="none" w:sz="0" w:space="0" w:color="auto"/>
                                                                                  </w:divBdr>
                                                                                </w:div>
                                                                              </w:divsChild>
                                                                            </w:div>
                                                                            <w:div w:id="283577874">
                                                                              <w:marLeft w:val="0"/>
                                                                              <w:marRight w:val="0"/>
                                                                              <w:marTop w:val="0"/>
                                                                              <w:marBottom w:val="0"/>
                                                                              <w:divBdr>
                                                                                <w:top w:val="none" w:sz="0" w:space="0" w:color="auto"/>
                                                                                <w:left w:val="none" w:sz="0" w:space="0" w:color="auto"/>
                                                                                <w:bottom w:val="none" w:sz="0" w:space="0" w:color="auto"/>
                                                                                <w:right w:val="none" w:sz="0" w:space="0" w:color="auto"/>
                                                                              </w:divBdr>
                                                                              <w:divsChild>
                                                                                <w:div w:id="867179949">
                                                                                  <w:marLeft w:val="0"/>
                                                                                  <w:marRight w:val="0"/>
                                                                                  <w:marTop w:val="0"/>
                                                                                  <w:marBottom w:val="0"/>
                                                                                  <w:divBdr>
                                                                                    <w:top w:val="none" w:sz="0" w:space="0" w:color="auto"/>
                                                                                    <w:left w:val="none" w:sz="0" w:space="0" w:color="auto"/>
                                                                                    <w:bottom w:val="none" w:sz="0" w:space="0" w:color="auto"/>
                                                                                    <w:right w:val="none" w:sz="0" w:space="0" w:color="auto"/>
                                                                                  </w:divBdr>
                                                                                  <w:divsChild>
                                                                                    <w:div w:id="93746306">
                                                                                      <w:marLeft w:val="0"/>
                                                                                      <w:marRight w:val="0"/>
                                                                                      <w:marTop w:val="75"/>
                                                                                      <w:marBottom w:val="0"/>
                                                                                      <w:divBdr>
                                                                                        <w:top w:val="none" w:sz="0" w:space="0" w:color="auto"/>
                                                                                        <w:left w:val="none" w:sz="0" w:space="0" w:color="auto"/>
                                                                                        <w:bottom w:val="none" w:sz="0" w:space="0" w:color="auto"/>
                                                                                        <w:right w:val="none" w:sz="0" w:space="0" w:color="auto"/>
                                                                                      </w:divBdr>
                                                                                    </w:div>
                                                                                    <w:div w:id="582956211">
                                                                                      <w:marLeft w:val="0"/>
                                                                                      <w:marRight w:val="0"/>
                                                                                      <w:marTop w:val="75"/>
                                                                                      <w:marBottom w:val="0"/>
                                                                                      <w:divBdr>
                                                                                        <w:top w:val="none" w:sz="0" w:space="0" w:color="auto"/>
                                                                                        <w:left w:val="none" w:sz="0" w:space="0" w:color="auto"/>
                                                                                        <w:bottom w:val="none" w:sz="0" w:space="0" w:color="auto"/>
                                                                                        <w:right w:val="none" w:sz="0" w:space="0" w:color="auto"/>
                                                                                      </w:divBdr>
                                                                                    </w:div>
                                                                                    <w:div w:id="810710109">
                                                                                      <w:marLeft w:val="0"/>
                                                                                      <w:marRight w:val="0"/>
                                                                                      <w:marTop w:val="75"/>
                                                                                      <w:marBottom w:val="0"/>
                                                                                      <w:divBdr>
                                                                                        <w:top w:val="none" w:sz="0" w:space="0" w:color="auto"/>
                                                                                        <w:left w:val="none" w:sz="0" w:space="0" w:color="auto"/>
                                                                                        <w:bottom w:val="none" w:sz="0" w:space="0" w:color="auto"/>
                                                                                        <w:right w:val="none" w:sz="0" w:space="0" w:color="auto"/>
                                                                                      </w:divBdr>
                                                                                    </w:div>
                                                                                    <w:div w:id="7160535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948159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3421372">
              <w:marLeft w:val="0"/>
              <w:marRight w:val="0"/>
              <w:marTop w:val="225"/>
              <w:marBottom w:val="0"/>
              <w:divBdr>
                <w:top w:val="none" w:sz="0" w:space="0" w:color="auto"/>
                <w:left w:val="none" w:sz="0" w:space="0" w:color="auto"/>
                <w:bottom w:val="none" w:sz="0" w:space="0" w:color="auto"/>
                <w:right w:val="none" w:sz="0" w:space="0" w:color="auto"/>
              </w:divBdr>
              <w:divsChild>
                <w:div w:id="8291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098726">
      <w:bodyDiv w:val="1"/>
      <w:marLeft w:val="0"/>
      <w:marRight w:val="0"/>
      <w:marTop w:val="0"/>
      <w:marBottom w:val="0"/>
      <w:divBdr>
        <w:top w:val="none" w:sz="0" w:space="0" w:color="auto"/>
        <w:left w:val="none" w:sz="0" w:space="0" w:color="auto"/>
        <w:bottom w:val="none" w:sz="0" w:space="0" w:color="auto"/>
        <w:right w:val="none" w:sz="0" w:space="0" w:color="auto"/>
      </w:divBdr>
      <w:divsChild>
        <w:div w:id="89741516">
          <w:marLeft w:val="0"/>
          <w:marRight w:val="0"/>
          <w:marTop w:val="0"/>
          <w:marBottom w:val="75"/>
          <w:divBdr>
            <w:top w:val="none" w:sz="0" w:space="0" w:color="auto"/>
            <w:left w:val="none" w:sz="0" w:space="0" w:color="auto"/>
            <w:bottom w:val="none" w:sz="0" w:space="0" w:color="auto"/>
            <w:right w:val="none" w:sz="0" w:space="0" w:color="auto"/>
          </w:divBdr>
        </w:div>
        <w:div w:id="811946752">
          <w:marLeft w:val="0"/>
          <w:marRight w:val="0"/>
          <w:marTop w:val="0"/>
          <w:marBottom w:val="75"/>
          <w:divBdr>
            <w:top w:val="single" w:sz="6" w:space="3" w:color="DEDEDE"/>
            <w:left w:val="single" w:sz="6" w:space="3" w:color="DEDEDE"/>
            <w:bottom w:val="single" w:sz="6" w:space="3" w:color="DEDEDE"/>
            <w:right w:val="single" w:sz="6" w:space="3" w:color="DEDEDE"/>
          </w:divBdr>
        </w:div>
        <w:div w:id="930549402">
          <w:marLeft w:val="0"/>
          <w:marRight w:val="0"/>
          <w:marTop w:val="0"/>
          <w:marBottom w:val="0"/>
          <w:divBdr>
            <w:top w:val="none" w:sz="0" w:space="0" w:color="auto"/>
            <w:left w:val="none" w:sz="0" w:space="0" w:color="auto"/>
            <w:bottom w:val="none" w:sz="0" w:space="0" w:color="auto"/>
            <w:right w:val="none" w:sz="0" w:space="0" w:color="auto"/>
          </w:divBdr>
        </w:div>
        <w:div w:id="1138885501">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0442527">
      <w:bodyDiv w:val="1"/>
      <w:marLeft w:val="0"/>
      <w:marRight w:val="0"/>
      <w:marTop w:val="0"/>
      <w:marBottom w:val="0"/>
      <w:divBdr>
        <w:top w:val="none" w:sz="0" w:space="0" w:color="auto"/>
        <w:left w:val="none" w:sz="0" w:space="0" w:color="auto"/>
        <w:bottom w:val="none" w:sz="0" w:space="0" w:color="auto"/>
        <w:right w:val="none" w:sz="0" w:space="0" w:color="auto"/>
      </w:divBdr>
      <w:divsChild>
        <w:div w:id="514727717">
          <w:marLeft w:val="0"/>
          <w:marRight w:val="0"/>
          <w:marTop w:val="0"/>
          <w:marBottom w:val="300"/>
          <w:divBdr>
            <w:top w:val="none" w:sz="0" w:space="0" w:color="auto"/>
            <w:left w:val="none" w:sz="0" w:space="0" w:color="auto"/>
            <w:bottom w:val="none" w:sz="0" w:space="0" w:color="auto"/>
            <w:right w:val="none" w:sz="0" w:space="0" w:color="auto"/>
          </w:divBdr>
        </w:div>
      </w:divsChild>
    </w:div>
    <w:div w:id="1490557017">
      <w:bodyDiv w:val="1"/>
      <w:marLeft w:val="0"/>
      <w:marRight w:val="0"/>
      <w:marTop w:val="0"/>
      <w:marBottom w:val="0"/>
      <w:divBdr>
        <w:top w:val="none" w:sz="0" w:space="0" w:color="auto"/>
        <w:left w:val="none" w:sz="0" w:space="0" w:color="auto"/>
        <w:bottom w:val="none" w:sz="0" w:space="0" w:color="auto"/>
        <w:right w:val="none" w:sz="0" w:space="0" w:color="auto"/>
      </w:divBdr>
      <w:divsChild>
        <w:div w:id="1421099150">
          <w:marLeft w:val="0"/>
          <w:marRight w:val="375"/>
          <w:marTop w:val="0"/>
          <w:marBottom w:val="0"/>
          <w:divBdr>
            <w:top w:val="none" w:sz="0" w:space="0" w:color="auto"/>
            <w:left w:val="none" w:sz="0" w:space="0" w:color="auto"/>
            <w:bottom w:val="none" w:sz="0" w:space="0" w:color="auto"/>
            <w:right w:val="none" w:sz="0" w:space="0" w:color="auto"/>
          </w:divBdr>
        </w:div>
        <w:div w:id="533925794">
          <w:marLeft w:val="0"/>
          <w:marRight w:val="0"/>
          <w:marTop w:val="0"/>
          <w:marBottom w:val="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2575">
      <w:bodyDiv w:val="1"/>
      <w:marLeft w:val="0"/>
      <w:marRight w:val="0"/>
      <w:marTop w:val="0"/>
      <w:marBottom w:val="0"/>
      <w:divBdr>
        <w:top w:val="none" w:sz="0" w:space="0" w:color="auto"/>
        <w:left w:val="none" w:sz="0" w:space="0" w:color="auto"/>
        <w:bottom w:val="none" w:sz="0" w:space="0" w:color="auto"/>
        <w:right w:val="none" w:sz="0" w:space="0" w:color="auto"/>
      </w:divBdr>
      <w:divsChild>
        <w:div w:id="595594780">
          <w:marLeft w:val="0"/>
          <w:marRight w:val="375"/>
          <w:marTop w:val="0"/>
          <w:marBottom w:val="0"/>
          <w:divBdr>
            <w:top w:val="none" w:sz="0" w:space="0" w:color="auto"/>
            <w:left w:val="none" w:sz="0" w:space="0" w:color="auto"/>
            <w:bottom w:val="none" w:sz="0" w:space="0" w:color="auto"/>
            <w:right w:val="none" w:sz="0" w:space="0" w:color="auto"/>
          </w:divBdr>
        </w:div>
        <w:div w:id="1286889044">
          <w:marLeft w:val="0"/>
          <w:marRight w:val="0"/>
          <w:marTop w:val="0"/>
          <w:marBottom w:val="0"/>
          <w:divBdr>
            <w:top w:val="none" w:sz="0" w:space="0" w:color="auto"/>
            <w:left w:val="none" w:sz="0" w:space="0" w:color="auto"/>
            <w:bottom w:val="none" w:sz="0" w:space="0" w:color="auto"/>
            <w:right w:val="none" w:sz="0" w:space="0" w:color="auto"/>
          </w:divBdr>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8960614">
      <w:bodyDiv w:val="1"/>
      <w:marLeft w:val="0"/>
      <w:marRight w:val="0"/>
      <w:marTop w:val="0"/>
      <w:marBottom w:val="0"/>
      <w:divBdr>
        <w:top w:val="none" w:sz="0" w:space="0" w:color="auto"/>
        <w:left w:val="none" w:sz="0" w:space="0" w:color="auto"/>
        <w:bottom w:val="none" w:sz="0" w:space="0" w:color="auto"/>
        <w:right w:val="none" w:sz="0" w:space="0" w:color="auto"/>
      </w:divBdr>
      <w:divsChild>
        <w:div w:id="1649435928">
          <w:marLeft w:val="0"/>
          <w:marRight w:val="150"/>
          <w:marTop w:val="0"/>
          <w:marBottom w:val="75"/>
          <w:divBdr>
            <w:top w:val="none" w:sz="0" w:space="0" w:color="auto"/>
            <w:left w:val="none" w:sz="0" w:space="0" w:color="auto"/>
            <w:bottom w:val="none" w:sz="0" w:space="0" w:color="auto"/>
            <w:right w:val="none" w:sz="0" w:space="0" w:color="auto"/>
          </w:divBdr>
        </w:div>
        <w:div w:id="1719666021">
          <w:marLeft w:val="0"/>
          <w:marRight w:val="150"/>
          <w:marTop w:val="150"/>
          <w:marBottom w:val="150"/>
          <w:divBdr>
            <w:top w:val="none" w:sz="0" w:space="0" w:color="auto"/>
            <w:left w:val="none" w:sz="0" w:space="0" w:color="auto"/>
            <w:bottom w:val="none" w:sz="0" w:space="0" w:color="auto"/>
            <w:right w:val="none" w:sz="0" w:space="0" w:color="auto"/>
          </w:divBdr>
        </w:div>
        <w:div w:id="44256233">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342968">
      <w:bodyDiv w:val="1"/>
      <w:marLeft w:val="0"/>
      <w:marRight w:val="0"/>
      <w:marTop w:val="0"/>
      <w:marBottom w:val="0"/>
      <w:divBdr>
        <w:top w:val="none" w:sz="0" w:space="0" w:color="auto"/>
        <w:left w:val="none" w:sz="0" w:space="0" w:color="auto"/>
        <w:bottom w:val="none" w:sz="0" w:space="0" w:color="auto"/>
        <w:right w:val="none" w:sz="0" w:space="0" w:color="auto"/>
      </w:divBdr>
      <w:divsChild>
        <w:div w:id="250823478">
          <w:marLeft w:val="0"/>
          <w:marRight w:val="375"/>
          <w:marTop w:val="0"/>
          <w:marBottom w:val="0"/>
          <w:divBdr>
            <w:top w:val="none" w:sz="0" w:space="0" w:color="auto"/>
            <w:left w:val="none" w:sz="0" w:space="0" w:color="auto"/>
            <w:bottom w:val="none" w:sz="0" w:space="0" w:color="auto"/>
            <w:right w:val="none" w:sz="0" w:space="0" w:color="auto"/>
          </w:divBdr>
        </w:div>
        <w:div w:id="21321453">
          <w:marLeft w:val="0"/>
          <w:marRight w:val="0"/>
          <w:marTop w:val="0"/>
          <w:marBottom w:val="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0581357">
      <w:bodyDiv w:val="1"/>
      <w:marLeft w:val="0"/>
      <w:marRight w:val="0"/>
      <w:marTop w:val="0"/>
      <w:marBottom w:val="0"/>
      <w:divBdr>
        <w:top w:val="none" w:sz="0" w:space="0" w:color="auto"/>
        <w:left w:val="none" w:sz="0" w:space="0" w:color="auto"/>
        <w:bottom w:val="none" w:sz="0" w:space="0" w:color="auto"/>
        <w:right w:val="none" w:sz="0" w:space="0" w:color="auto"/>
      </w:divBdr>
      <w:divsChild>
        <w:div w:id="1711570091">
          <w:marLeft w:val="0"/>
          <w:marRight w:val="0"/>
          <w:marTop w:val="0"/>
          <w:marBottom w:val="300"/>
          <w:divBdr>
            <w:top w:val="none" w:sz="0" w:space="0" w:color="auto"/>
            <w:left w:val="none" w:sz="0" w:space="0" w:color="auto"/>
            <w:bottom w:val="none" w:sz="0" w:space="0" w:color="auto"/>
            <w:right w:val="none" w:sz="0" w:space="0" w:color="auto"/>
          </w:divBdr>
        </w:div>
      </w:divsChild>
    </w:div>
    <w:div w:id="1502113100">
      <w:bodyDiv w:val="1"/>
      <w:marLeft w:val="0"/>
      <w:marRight w:val="0"/>
      <w:marTop w:val="0"/>
      <w:marBottom w:val="0"/>
      <w:divBdr>
        <w:top w:val="none" w:sz="0" w:space="0" w:color="auto"/>
        <w:left w:val="none" w:sz="0" w:space="0" w:color="auto"/>
        <w:bottom w:val="none" w:sz="0" w:space="0" w:color="auto"/>
        <w:right w:val="none" w:sz="0" w:space="0" w:color="auto"/>
      </w:divBdr>
      <w:divsChild>
        <w:div w:id="1011954247">
          <w:marLeft w:val="0"/>
          <w:marRight w:val="0"/>
          <w:marTop w:val="150"/>
          <w:marBottom w:val="450"/>
          <w:divBdr>
            <w:top w:val="none" w:sz="0" w:space="0" w:color="auto"/>
            <w:left w:val="none" w:sz="0" w:space="0" w:color="auto"/>
            <w:bottom w:val="none" w:sz="0" w:space="0" w:color="auto"/>
            <w:right w:val="none" w:sz="0" w:space="0" w:color="auto"/>
          </w:divBdr>
        </w:div>
        <w:div w:id="1537506692">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585309">
      <w:bodyDiv w:val="1"/>
      <w:marLeft w:val="0"/>
      <w:marRight w:val="0"/>
      <w:marTop w:val="0"/>
      <w:marBottom w:val="0"/>
      <w:divBdr>
        <w:top w:val="none" w:sz="0" w:space="0" w:color="auto"/>
        <w:left w:val="none" w:sz="0" w:space="0" w:color="auto"/>
        <w:bottom w:val="none" w:sz="0" w:space="0" w:color="auto"/>
        <w:right w:val="none" w:sz="0" w:space="0" w:color="auto"/>
      </w:divBdr>
      <w:divsChild>
        <w:div w:id="100220505">
          <w:marLeft w:val="0"/>
          <w:marRight w:val="150"/>
          <w:marTop w:val="0"/>
          <w:marBottom w:val="75"/>
          <w:divBdr>
            <w:top w:val="none" w:sz="0" w:space="0" w:color="auto"/>
            <w:left w:val="none" w:sz="0" w:space="0" w:color="auto"/>
            <w:bottom w:val="none" w:sz="0" w:space="0" w:color="auto"/>
            <w:right w:val="none" w:sz="0" w:space="0" w:color="auto"/>
          </w:divBdr>
        </w:div>
        <w:div w:id="1728146414">
          <w:marLeft w:val="0"/>
          <w:marRight w:val="150"/>
          <w:marTop w:val="150"/>
          <w:marBottom w:val="150"/>
          <w:divBdr>
            <w:top w:val="none" w:sz="0" w:space="0" w:color="auto"/>
            <w:left w:val="none" w:sz="0" w:space="0" w:color="auto"/>
            <w:bottom w:val="none" w:sz="0" w:space="0" w:color="auto"/>
            <w:right w:val="none" w:sz="0" w:space="0" w:color="auto"/>
          </w:divBdr>
        </w:div>
        <w:div w:id="1081441618">
          <w:marLeft w:val="0"/>
          <w:marRight w:val="150"/>
          <w:marTop w:val="0"/>
          <w:marBottom w:val="0"/>
          <w:divBdr>
            <w:top w:val="none" w:sz="0" w:space="0" w:color="auto"/>
            <w:left w:val="none" w:sz="0" w:space="0" w:color="auto"/>
            <w:bottom w:val="none" w:sz="0" w:space="0" w:color="auto"/>
            <w:right w:val="none" w:sz="0" w:space="0" w:color="auto"/>
          </w:divBdr>
        </w:div>
      </w:divsChild>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715793">
      <w:bodyDiv w:val="1"/>
      <w:marLeft w:val="0"/>
      <w:marRight w:val="0"/>
      <w:marTop w:val="0"/>
      <w:marBottom w:val="0"/>
      <w:divBdr>
        <w:top w:val="none" w:sz="0" w:space="0" w:color="auto"/>
        <w:left w:val="none" w:sz="0" w:space="0" w:color="auto"/>
        <w:bottom w:val="none" w:sz="0" w:space="0" w:color="auto"/>
        <w:right w:val="none" w:sz="0" w:space="0" w:color="auto"/>
      </w:divBdr>
      <w:divsChild>
        <w:div w:id="95181102">
          <w:marLeft w:val="0"/>
          <w:marRight w:val="0"/>
          <w:marTop w:val="0"/>
          <w:marBottom w:val="30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484175">
      <w:bodyDiv w:val="1"/>
      <w:marLeft w:val="0"/>
      <w:marRight w:val="0"/>
      <w:marTop w:val="0"/>
      <w:marBottom w:val="0"/>
      <w:divBdr>
        <w:top w:val="none" w:sz="0" w:space="0" w:color="auto"/>
        <w:left w:val="none" w:sz="0" w:space="0" w:color="auto"/>
        <w:bottom w:val="none" w:sz="0" w:space="0" w:color="auto"/>
        <w:right w:val="none" w:sz="0" w:space="0" w:color="auto"/>
      </w:divBdr>
      <w:divsChild>
        <w:div w:id="1805344004">
          <w:marLeft w:val="0"/>
          <w:marRight w:val="0"/>
          <w:marTop w:val="0"/>
          <w:marBottom w:val="0"/>
          <w:divBdr>
            <w:top w:val="none" w:sz="0" w:space="0" w:color="auto"/>
            <w:left w:val="none" w:sz="0" w:space="0" w:color="auto"/>
            <w:bottom w:val="none" w:sz="0" w:space="0" w:color="auto"/>
            <w:right w:val="none" w:sz="0" w:space="0" w:color="auto"/>
          </w:divBdr>
        </w:div>
        <w:div w:id="284428367">
          <w:marLeft w:val="0"/>
          <w:marRight w:val="0"/>
          <w:marTop w:val="300"/>
          <w:marBottom w:val="300"/>
          <w:divBdr>
            <w:top w:val="none" w:sz="0" w:space="0" w:color="auto"/>
            <w:left w:val="none" w:sz="0" w:space="0" w:color="auto"/>
            <w:bottom w:val="none" w:sz="0" w:space="0" w:color="auto"/>
            <w:right w:val="none" w:sz="0" w:space="0" w:color="auto"/>
          </w:divBdr>
        </w:div>
        <w:div w:id="1754668269">
          <w:marLeft w:val="0"/>
          <w:marRight w:val="0"/>
          <w:marTop w:val="0"/>
          <w:marBottom w:val="0"/>
          <w:divBdr>
            <w:top w:val="none" w:sz="0" w:space="0" w:color="auto"/>
            <w:left w:val="none" w:sz="0" w:space="0" w:color="auto"/>
            <w:bottom w:val="none" w:sz="0" w:space="0" w:color="auto"/>
            <w:right w:val="none" w:sz="0" w:space="0" w:color="auto"/>
          </w:divBdr>
          <w:divsChild>
            <w:div w:id="911815393">
              <w:marLeft w:val="0"/>
              <w:marRight w:val="0"/>
              <w:marTop w:val="300"/>
              <w:marBottom w:val="450"/>
              <w:divBdr>
                <w:top w:val="none" w:sz="0" w:space="0" w:color="auto"/>
                <w:left w:val="none" w:sz="0" w:space="0" w:color="auto"/>
                <w:bottom w:val="none" w:sz="0" w:space="0" w:color="auto"/>
                <w:right w:val="none" w:sz="0" w:space="0" w:color="auto"/>
              </w:divBdr>
              <w:divsChild>
                <w:div w:id="1624725131">
                  <w:marLeft w:val="0"/>
                  <w:marRight w:val="0"/>
                  <w:marTop w:val="0"/>
                  <w:marBottom w:val="0"/>
                  <w:divBdr>
                    <w:top w:val="none" w:sz="0" w:space="0" w:color="auto"/>
                    <w:left w:val="none" w:sz="0" w:space="0" w:color="auto"/>
                    <w:bottom w:val="none" w:sz="0" w:space="0" w:color="auto"/>
                    <w:right w:val="none" w:sz="0" w:space="0" w:color="auto"/>
                  </w:divBdr>
                  <w:divsChild>
                    <w:div w:id="1223370564">
                      <w:marLeft w:val="0"/>
                      <w:marRight w:val="0"/>
                      <w:marTop w:val="0"/>
                      <w:marBottom w:val="0"/>
                      <w:divBdr>
                        <w:top w:val="none" w:sz="0" w:space="0" w:color="auto"/>
                        <w:left w:val="none" w:sz="0" w:space="0" w:color="auto"/>
                        <w:bottom w:val="none" w:sz="0" w:space="0" w:color="auto"/>
                        <w:right w:val="none" w:sz="0" w:space="0" w:color="auto"/>
                      </w:divBdr>
                      <w:divsChild>
                        <w:div w:id="1273052233">
                          <w:marLeft w:val="0"/>
                          <w:marRight w:val="0"/>
                          <w:marTop w:val="0"/>
                          <w:marBottom w:val="0"/>
                          <w:divBdr>
                            <w:top w:val="none" w:sz="0" w:space="0" w:color="auto"/>
                            <w:left w:val="none" w:sz="0" w:space="0" w:color="auto"/>
                            <w:bottom w:val="none" w:sz="0" w:space="0" w:color="auto"/>
                            <w:right w:val="none" w:sz="0" w:space="0" w:color="auto"/>
                          </w:divBdr>
                          <w:divsChild>
                            <w:div w:id="2002611827">
                              <w:marLeft w:val="0"/>
                              <w:marRight w:val="0"/>
                              <w:marTop w:val="0"/>
                              <w:marBottom w:val="0"/>
                              <w:divBdr>
                                <w:top w:val="none" w:sz="0" w:space="0" w:color="auto"/>
                                <w:left w:val="none" w:sz="0" w:space="0" w:color="auto"/>
                                <w:bottom w:val="none" w:sz="0" w:space="0" w:color="auto"/>
                                <w:right w:val="none" w:sz="0" w:space="0" w:color="auto"/>
                              </w:divBdr>
                              <w:divsChild>
                                <w:div w:id="54208811">
                                  <w:marLeft w:val="0"/>
                                  <w:marRight w:val="0"/>
                                  <w:marTop w:val="0"/>
                                  <w:marBottom w:val="0"/>
                                  <w:divBdr>
                                    <w:top w:val="none" w:sz="0" w:space="0" w:color="auto"/>
                                    <w:left w:val="none" w:sz="0" w:space="0" w:color="auto"/>
                                    <w:bottom w:val="none" w:sz="0" w:space="0" w:color="auto"/>
                                    <w:right w:val="none" w:sz="0" w:space="0" w:color="auto"/>
                                  </w:divBdr>
                                  <w:divsChild>
                                    <w:div w:id="12254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989472">
          <w:marLeft w:val="0"/>
          <w:marRight w:val="0"/>
          <w:marTop w:val="0"/>
          <w:marBottom w:val="0"/>
          <w:divBdr>
            <w:top w:val="none" w:sz="0" w:space="0" w:color="auto"/>
            <w:left w:val="none" w:sz="0" w:space="0" w:color="auto"/>
            <w:bottom w:val="none" w:sz="0" w:space="0" w:color="auto"/>
            <w:right w:val="none" w:sz="0" w:space="0" w:color="auto"/>
          </w:divBdr>
          <w:divsChild>
            <w:div w:id="92873021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3304570">
      <w:bodyDiv w:val="1"/>
      <w:marLeft w:val="0"/>
      <w:marRight w:val="0"/>
      <w:marTop w:val="0"/>
      <w:marBottom w:val="0"/>
      <w:divBdr>
        <w:top w:val="none" w:sz="0" w:space="0" w:color="auto"/>
        <w:left w:val="none" w:sz="0" w:space="0" w:color="auto"/>
        <w:bottom w:val="none" w:sz="0" w:space="0" w:color="auto"/>
        <w:right w:val="none" w:sz="0" w:space="0" w:color="auto"/>
      </w:divBdr>
      <w:divsChild>
        <w:div w:id="1003166568">
          <w:marLeft w:val="0"/>
          <w:marRight w:val="150"/>
          <w:marTop w:val="0"/>
          <w:marBottom w:val="75"/>
          <w:divBdr>
            <w:top w:val="none" w:sz="0" w:space="0" w:color="auto"/>
            <w:left w:val="none" w:sz="0" w:space="0" w:color="auto"/>
            <w:bottom w:val="none" w:sz="0" w:space="0" w:color="auto"/>
            <w:right w:val="none" w:sz="0" w:space="0" w:color="auto"/>
          </w:divBdr>
        </w:div>
        <w:div w:id="1868522232">
          <w:marLeft w:val="0"/>
          <w:marRight w:val="150"/>
          <w:marTop w:val="150"/>
          <w:marBottom w:val="150"/>
          <w:divBdr>
            <w:top w:val="none" w:sz="0" w:space="0" w:color="auto"/>
            <w:left w:val="none" w:sz="0" w:space="0" w:color="auto"/>
            <w:bottom w:val="none" w:sz="0" w:space="0" w:color="auto"/>
            <w:right w:val="none" w:sz="0" w:space="0" w:color="auto"/>
          </w:divBdr>
        </w:div>
        <w:div w:id="1624800407">
          <w:marLeft w:val="0"/>
          <w:marRight w:val="150"/>
          <w:marTop w:val="0"/>
          <w:marBottom w:val="0"/>
          <w:divBdr>
            <w:top w:val="none" w:sz="0" w:space="0" w:color="auto"/>
            <w:left w:val="none" w:sz="0" w:space="0" w:color="auto"/>
            <w:bottom w:val="none" w:sz="0" w:space="0" w:color="auto"/>
            <w:right w:val="none" w:sz="0" w:space="0" w:color="auto"/>
          </w:divBdr>
        </w:div>
      </w:divsChild>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sChild>
        <w:div w:id="1551065119">
          <w:marLeft w:val="0"/>
          <w:marRight w:val="150"/>
          <w:marTop w:val="0"/>
          <w:marBottom w:val="75"/>
          <w:divBdr>
            <w:top w:val="none" w:sz="0" w:space="0" w:color="auto"/>
            <w:left w:val="none" w:sz="0" w:space="0" w:color="auto"/>
            <w:bottom w:val="none" w:sz="0" w:space="0" w:color="auto"/>
            <w:right w:val="none" w:sz="0" w:space="0" w:color="auto"/>
          </w:divBdr>
        </w:div>
        <w:div w:id="965504010">
          <w:marLeft w:val="0"/>
          <w:marRight w:val="150"/>
          <w:marTop w:val="150"/>
          <w:marBottom w:val="150"/>
          <w:divBdr>
            <w:top w:val="none" w:sz="0" w:space="0" w:color="auto"/>
            <w:left w:val="none" w:sz="0" w:space="0" w:color="auto"/>
            <w:bottom w:val="none" w:sz="0" w:space="0" w:color="auto"/>
            <w:right w:val="none" w:sz="0" w:space="0" w:color="auto"/>
          </w:divBdr>
        </w:div>
        <w:div w:id="1417359629">
          <w:marLeft w:val="0"/>
          <w:marRight w:val="150"/>
          <w:marTop w:val="0"/>
          <w:marBottom w:val="0"/>
          <w:divBdr>
            <w:top w:val="none" w:sz="0" w:space="0" w:color="auto"/>
            <w:left w:val="none" w:sz="0" w:space="0" w:color="auto"/>
            <w:bottom w:val="none" w:sz="0" w:space="0" w:color="auto"/>
            <w:right w:val="none" w:sz="0" w:space="0" w:color="auto"/>
          </w:divBdr>
        </w:div>
      </w:divsChild>
    </w:div>
    <w:div w:id="1513838197">
      <w:bodyDiv w:val="1"/>
      <w:marLeft w:val="0"/>
      <w:marRight w:val="0"/>
      <w:marTop w:val="0"/>
      <w:marBottom w:val="0"/>
      <w:divBdr>
        <w:top w:val="none" w:sz="0" w:space="0" w:color="auto"/>
        <w:left w:val="none" w:sz="0" w:space="0" w:color="auto"/>
        <w:bottom w:val="none" w:sz="0" w:space="0" w:color="auto"/>
        <w:right w:val="none" w:sz="0" w:space="0" w:color="auto"/>
      </w:divBdr>
      <w:divsChild>
        <w:div w:id="1726488444">
          <w:marLeft w:val="0"/>
          <w:marRight w:val="0"/>
          <w:marTop w:val="0"/>
          <w:marBottom w:val="30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10791">
      <w:bodyDiv w:val="1"/>
      <w:marLeft w:val="0"/>
      <w:marRight w:val="0"/>
      <w:marTop w:val="0"/>
      <w:marBottom w:val="0"/>
      <w:divBdr>
        <w:top w:val="none" w:sz="0" w:space="0" w:color="auto"/>
        <w:left w:val="none" w:sz="0" w:space="0" w:color="auto"/>
        <w:bottom w:val="none" w:sz="0" w:space="0" w:color="auto"/>
        <w:right w:val="none" w:sz="0" w:space="0" w:color="auto"/>
      </w:divBdr>
      <w:divsChild>
        <w:div w:id="1727994958">
          <w:marLeft w:val="0"/>
          <w:marRight w:val="0"/>
          <w:marTop w:val="0"/>
          <w:marBottom w:val="30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5923325">
      <w:bodyDiv w:val="1"/>
      <w:marLeft w:val="0"/>
      <w:marRight w:val="0"/>
      <w:marTop w:val="0"/>
      <w:marBottom w:val="0"/>
      <w:divBdr>
        <w:top w:val="none" w:sz="0" w:space="0" w:color="auto"/>
        <w:left w:val="none" w:sz="0" w:space="0" w:color="auto"/>
        <w:bottom w:val="none" w:sz="0" w:space="0" w:color="auto"/>
        <w:right w:val="none" w:sz="0" w:space="0" w:color="auto"/>
      </w:divBdr>
      <w:divsChild>
        <w:div w:id="1867866375">
          <w:marLeft w:val="0"/>
          <w:marRight w:val="150"/>
          <w:marTop w:val="0"/>
          <w:marBottom w:val="75"/>
          <w:divBdr>
            <w:top w:val="none" w:sz="0" w:space="0" w:color="auto"/>
            <w:left w:val="none" w:sz="0" w:space="0" w:color="auto"/>
            <w:bottom w:val="none" w:sz="0" w:space="0" w:color="auto"/>
            <w:right w:val="none" w:sz="0" w:space="0" w:color="auto"/>
          </w:divBdr>
        </w:div>
        <w:div w:id="1860463232">
          <w:marLeft w:val="0"/>
          <w:marRight w:val="150"/>
          <w:marTop w:val="150"/>
          <w:marBottom w:val="150"/>
          <w:divBdr>
            <w:top w:val="none" w:sz="0" w:space="0" w:color="auto"/>
            <w:left w:val="none" w:sz="0" w:space="0" w:color="auto"/>
            <w:bottom w:val="none" w:sz="0" w:space="0" w:color="auto"/>
            <w:right w:val="none" w:sz="0" w:space="0" w:color="auto"/>
          </w:divBdr>
        </w:div>
        <w:div w:id="1455177258">
          <w:marLeft w:val="0"/>
          <w:marRight w:val="150"/>
          <w:marTop w:val="0"/>
          <w:marBottom w:val="0"/>
          <w:divBdr>
            <w:top w:val="none" w:sz="0" w:space="0" w:color="auto"/>
            <w:left w:val="none" w:sz="0" w:space="0" w:color="auto"/>
            <w:bottom w:val="none" w:sz="0" w:space="0" w:color="auto"/>
            <w:right w:val="none" w:sz="0" w:space="0" w:color="auto"/>
          </w:divBdr>
        </w:div>
      </w:divsChild>
    </w:div>
    <w:div w:id="1516194162">
      <w:bodyDiv w:val="1"/>
      <w:marLeft w:val="0"/>
      <w:marRight w:val="0"/>
      <w:marTop w:val="0"/>
      <w:marBottom w:val="0"/>
      <w:divBdr>
        <w:top w:val="none" w:sz="0" w:space="0" w:color="auto"/>
        <w:left w:val="none" w:sz="0" w:space="0" w:color="auto"/>
        <w:bottom w:val="none" w:sz="0" w:space="0" w:color="auto"/>
        <w:right w:val="none" w:sz="0" w:space="0" w:color="auto"/>
      </w:divBdr>
      <w:divsChild>
        <w:div w:id="424305610">
          <w:marLeft w:val="0"/>
          <w:marRight w:val="0"/>
          <w:marTop w:val="0"/>
          <w:marBottom w:val="75"/>
          <w:divBdr>
            <w:top w:val="none" w:sz="0" w:space="0" w:color="auto"/>
            <w:left w:val="none" w:sz="0" w:space="0" w:color="auto"/>
            <w:bottom w:val="none" w:sz="0" w:space="0" w:color="auto"/>
            <w:right w:val="none" w:sz="0" w:space="0" w:color="auto"/>
          </w:divBdr>
        </w:div>
        <w:div w:id="1359814677">
          <w:marLeft w:val="0"/>
          <w:marRight w:val="0"/>
          <w:marTop w:val="0"/>
          <w:marBottom w:val="0"/>
          <w:divBdr>
            <w:top w:val="none" w:sz="0" w:space="0" w:color="auto"/>
            <w:left w:val="none" w:sz="0" w:space="0" w:color="auto"/>
            <w:bottom w:val="none" w:sz="0" w:space="0" w:color="auto"/>
            <w:right w:val="none" w:sz="0" w:space="0" w:color="auto"/>
          </w:divBdr>
        </w:div>
      </w:divsChild>
    </w:div>
    <w:div w:id="1517421644">
      <w:bodyDiv w:val="1"/>
      <w:marLeft w:val="0"/>
      <w:marRight w:val="0"/>
      <w:marTop w:val="0"/>
      <w:marBottom w:val="0"/>
      <w:divBdr>
        <w:top w:val="none" w:sz="0" w:space="0" w:color="auto"/>
        <w:left w:val="none" w:sz="0" w:space="0" w:color="auto"/>
        <w:bottom w:val="none" w:sz="0" w:space="0" w:color="auto"/>
        <w:right w:val="none" w:sz="0" w:space="0" w:color="auto"/>
      </w:divBdr>
      <w:divsChild>
        <w:div w:id="568534916">
          <w:marLeft w:val="0"/>
          <w:marRight w:val="375"/>
          <w:marTop w:val="0"/>
          <w:marBottom w:val="0"/>
          <w:divBdr>
            <w:top w:val="none" w:sz="0" w:space="0" w:color="auto"/>
            <w:left w:val="none" w:sz="0" w:space="0" w:color="auto"/>
            <w:bottom w:val="none" w:sz="0" w:space="0" w:color="auto"/>
            <w:right w:val="none" w:sz="0" w:space="0" w:color="auto"/>
          </w:divBdr>
        </w:div>
        <w:div w:id="331761881">
          <w:marLeft w:val="0"/>
          <w:marRight w:val="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1817075">
      <w:bodyDiv w:val="1"/>
      <w:marLeft w:val="0"/>
      <w:marRight w:val="0"/>
      <w:marTop w:val="0"/>
      <w:marBottom w:val="0"/>
      <w:divBdr>
        <w:top w:val="none" w:sz="0" w:space="0" w:color="auto"/>
        <w:left w:val="none" w:sz="0" w:space="0" w:color="auto"/>
        <w:bottom w:val="none" w:sz="0" w:space="0" w:color="auto"/>
        <w:right w:val="none" w:sz="0" w:space="0" w:color="auto"/>
      </w:divBdr>
      <w:divsChild>
        <w:div w:id="269706139">
          <w:marLeft w:val="0"/>
          <w:marRight w:val="150"/>
          <w:marTop w:val="0"/>
          <w:marBottom w:val="75"/>
          <w:divBdr>
            <w:top w:val="none" w:sz="0" w:space="0" w:color="auto"/>
            <w:left w:val="none" w:sz="0" w:space="0" w:color="auto"/>
            <w:bottom w:val="none" w:sz="0" w:space="0" w:color="auto"/>
            <w:right w:val="none" w:sz="0" w:space="0" w:color="auto"/>
          </w:divBdr>
        </w:div>
        <w:div w:id="1735010320">
          <w:marLeft w:val="0"/>
          <w:marRight w:val="150"/>
          <w:marTop w:val="150"/>
          <w:marBottom w:val="150"/>
          <w:divBdr>
            <w:top w:val="none" w:sz="0" w:space="0" w:color="auto"/>
            <w:left w:val="none" w:sz="0" w:space="0" w:color="auto"/>
            <w:bottom w:val="none" w:sz="0" w:space="0" w:color="auto"/>
            <w:right w:val="none" w:sz="0" w:space="0" w:color="auto"/>
          </w:divBdr>
        </w:div>
        <w:div w:id="236983416">
          <w:marLeft w:val="0"/>
          <w:marRight w:val="150"/>
          <w:marTop w:val="0"/>
          <w:marBottom w:val="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469658">
      <w:bodyDiv w:val="1"/>
      <w:marLeft w:val="0"/>
      <w:marRight w:val="0"/>
      <w:marTop w:val="0"/>
      <w:marBottom w:val="0"/>
      <w:divBdr>
        <w:top w:val="none" w:sz="0" w:space="0" w:color="auto"/>
        <w:left w:val="none" w:sz="0" w:space="0" w:color="auto"/>
        <w:bottom w:val="none" w:sz="0" w:space="0" w:color="auto"/>
        <w:right w:val="none" w:sz="0" w:space="0" w:color="auto"/>
      </w:divBdr>
      <w:divsChild>
        <w:div w:id="389380427">
          <w:marLeft w:val="0"/>
          <w:marRight w:val="0"/>
          <w:marTop w:val="0"/>
          <w:marBottom w:val="30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3394701">
      <w:bodyDiv w:val="1"/>
      <w:marLeft w:val="0"/>
      <w:marRight w:val="0"/>
      <w:marTop w:val="0"/>
      <w:marBottom w:val="0"/>
      <w:divBdr>
        <w:top w:val="none" w:sz="0" w:space="0" w:color="auto"/>
        <w:left w:val="none" w:sz="0" w:space="0" w:color="auto"/>
        <w:bottom w:val="none" w:sz="0" w:space="0" w:color="auto"/>
        <w:right w:val="none" w:sz="0" w:space="0" w:color="auto"/>
      </w:divBdr>
      <w:divsChild>
        <w:div w:id="1974866578">
          <w:marLeft w:val="0"/>
          <w:marRight w:val="150"/>
          <w:marTop w:val="0"/>
          <w:marBottom w:val="75"/>
          <w:divBdr>
            <w:top w:val="none" w:sz="0" w:space="0" w:color="auto"/>
            <w:left w:val="none" w:sz="0" w:space="0" w:color="auto"/>
            <w:bottom w:val="none" w:sz="0" w:space="0" w:color="auto"/>
            <w:right w:val="none" w:sz="0" w:space="0" w:color="auto"/>
          </w:divBdr>
        </w:div>
        <w:div w:id="59140619">
          <w:marLeft w:val="0"/>
          <w:marRight w:val="150"/>
          <w:marTop w:val="150"/>
          <w:marBottom w:val="150"/>
          <w:divBdr>
            <w:top w:val="none" w:sz="0" w:space="0" w:color="auto"/>
            <w:left w:val="none" w:sz="0" w:space="0" w:color="auto"/>
            <w:bottom w:val="none" w:sz="0" w:space="0" w:color="auto"/>
            <w:right w:val="none" w:sz="0" w:space="0" w:color="auto"/>
          </w:divBdr>
        </w:div>
        <w:div w:id="1448543261">
          <w:marLeft w:val="0"/>
          <w:marRight w:val="150"/>
          <w:marTop w:val="0"/>
          <w:marBottom w:val="0"/>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1611">
      <w:bodyDiv w:val="1"/>
      <w:marLeft w:val="0"/>
      <w:marRight w:val="0"/>
      <w:marTop w:val="0"/>
      <w:marBottom w:val="0"/>
      <w:divBdr>
        <w:top w:val="none" w:sz="0" w:space="0" w:color="auto"/>
        <w:left w:val="none" w:sz="0" w:space="0" w:color="auto"/>
        <w:bottom w:val="none" w:sz="0" w:space="0" w:color="auto"/>
        <w:right w:val="none" w:sz="0" w:space="0" w:color="auto"/>
      </w:divBdr>
      <w:divsChild>
        <w:div w:id="911744508">
          <w:marLeft w:val="0"/>
          <w:marRight w:val="0"/>
          <w:marTop w:val="0"/>
          <w:marBottom w:val="300"/>
          <w:divBdr>
            <w:top w:val="none" w:sz="0" w:space="0" w:color="auto"/>
            <w:left w:val="none" w:sz="0" w:space="0" w:color="auto"/>
            <w:bottom w:val="none" w:sz="0" w:space="0" w:color="auto"/>
            <w:right w:val="none" w:sz="0" w:space="0" w:color="auto"/>
          </w:divBdr>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02">
      <w:bodyDiv w:val="1"/>
      <w:marLeft w:val="0"/>
      <w:marRight w:val="0"/>
      <w:marTop w:val="0"/>
      <w:marBottom w:val="0"/>
      <w:divBdr>
        <w:top w:val="none" w:sz="0" w:space="0" w:color="auto"/>
        <w:left w:val="none" w:sz="0" w:space="0" w:color="auto"/>
        <w:bottom w:val="none" w:sz="0" w:space="0" w:color="auto"/>
        <w:right w:val="none" w:sz="0" w:space="0" w:color="auto"/>
      </w:divBdr>
      <w:divsChild>
        <w:div w:id="273638673">
          <w:marLeft w:val="0"/>
          <w:marRight w:val="0"/>
          <w:marTop w:val="0"/>
          <w:marBottom w:val="375"/>
          <w:divBdr>
            <w:top w:val="none" w:sz="0" w:space="0" w:color="auto"/>
            <w:left w:val="none" w:sz="0" w:space="0" w:color="auto"/>
            <w:bottom w:val="none" w:sz="0" w:space="0" w:color="auto"/>
            <w:right w:val="none" w:sz="0" w:space="0" w:color="auto"/>
          </w:divBdr>
          <w:divsChild>
            <w:div w:id="397674276">
              <w:marLeft w:val="0"/>
              <w:marRight w:val="0"/>
              <w:marTop w:val="0"/>
              <w:marBottom w:val="75"/>
              <w:divBdr>
                <w:top w:val="none" w:sz="0" w:space="0" w:color="auto"/>
                <w:left w:val="none" w:sz="0" w:space="0" w:color="auto"/>
                <w:bottom w:val="none" w:sz="0" w:space="0" w:color="auto"/>
                <w:right w:val="none" w:sz="0" w:space="0" w:color="auto"/>
              </w:divBdr>
            </w:div>
            <w:div w:id="1955936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8909981">
      <w:bodyDiv w:val="1"/>
      <w:marLeft w:val="0"/>
      <w:marRight w:val="0"/>
      <w:marTop w:val="0"/>
      <w:marBottom w:val="0"/>
      <w:divBdr>
        <w:top w:val="none" w:sz="0" w:space="0" w:color="auto"/>
        <w:left w:val="none" w:sz="0" w:space="0" w:color="auto"/>
        <w:bottom w:val="none" w:sz="0" w:space="0" w:color="auto"/>
        <w:right w:val="none" w:sz="0" w:space="0" w:color="auto"/>
      </w:divBdr>
      <w:divsChild>
        <w:div w:id="9451133">
          <w:marLeft w:val="0"/>
          <w:marRight w:val="150"/>
          <w:marTop w:val="0"/>
          <w:marBottom w:val="75"/>
          <w:divBdr>
            <w:top w:val="none" w:sz="0" w:space="0" w:color="auto"/>
            <w:left w:val="none" w:sz="0" w:space="0" w:color="auto"/>
            <w:bottom w:val="none" w:sz="0" w:space="0" w:color="auto"/>
            <w:right w:val="none" w:sz="0" w:space="0" w:color="auto"/>
          </w:divBdr>
        </w:div>
        <w:div w:id="1652521425">
          <w:marLeft w:val="0"/>
          <w:marRight w:val="150"/>
          <w:marTop w:val="150"/>
          <w:marBottom w:val="150"/>
          <w:divBdr>
            <w:top w:val="none" w:sz="0" w:space="0" w:color="auto"/>
            <w:left w:val="none" w:sz="0" w:space="0" w:color="auto"/>
            <w:bottom w:val="none" w:sz="0" w:space="0" w:color="auto"/>
            <w:right w:val="none" w:sz="0" w:space="0" w:color="auto"/>
          </w:divBdr>
        </w:div>
        <w:div w:id="1825462891">
          <w:marLeft w:val="0"/>
          <w:marRight w:val="150"/>
          <w:marTop w:val="0"/>
          <w:marBottom w:val="0"/>
          <w:divBdr>
            <w:top w:val="none" w:sz="0" w:space="0" w:color="auto"/>
            <w:left w:val="none" w:sz="0" w:space="0" w:color="auto"/>
            <w:bottom w:val="none" w:sz="0" w:space="0" w:color="auto"/>
            <w:right w:val="none" w:sz="0" w:space="0" w:color="auto"/>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0802183">
      <w:bodyDiv w:val="1"/>
      <w:marLeft w:val="0"/>
      <w:marRight w:val="0"/>
      <w:marTop w:val="0"/>
      <w:marBottom w:val="0"/>
      <w:divBdr>
        <w:top w:val="none" w:sz="0" w:space="0" w:color="auto"/>
        <w:left w:val="none" w:sz="0" w:space="0" w:color="auto"/>
        <w:bottom w:val="none" w:sz="0" w:space="0" w:color="auto"/>
        <w:right w:val="none" w:sz="0" w:space="0" w:color="auto"/>
      </w:divBdr>
      <w:divsChild>
        <w:div w:id="1121613871">
          <w:marLeft w:val="0"/>
          <w:marRight w:val="0"/>
          <w:marTop w:val="0"/>
          <w:marBottom w:val="300"/>
          <w:divBdr>
            <w:top w:val="none" w:sz="0" w:space="0" w:color="auto"/>
            <w:left w:val="none" w:sz="0" w:space="0" w:color="auto"/>
            <w:bottom w:val="none" w:sz="0" w:space="0" w:color="auto"/>
            <w:right w:val="none" w:sz="0" w:space="0" w:color="auto"/>
          </w:divBdr>
        </w:div>
      </w:divsChild>
    </w:div>
    <w:div w:id="1530870578">
      <w:bodyDiv w:val="1"/>
      <w:marLeft w:val="0"/>
      <w:marRight w:val="0"/>
      <w:marTop w:val="0"/>
      <w:marBottom w:val="0"/>
      <w:divBdr>
        <w:top w:val="none" w:sz="0" w:space="0" w:color="auto"/>
        <w:left w:val="none" w:sz="0" w:space="0" w:color="auto"/>
        <w:bottom w:val="none" w:sz="0" w:space="0" w:color="auto"/>
        <w:right w:val="none" w:sz="0" w:space="0" w:color="auto"/>
      </w:divBdr>
      <w:divsChild>
        <w:div w:id="720791915">
          <w:marLeft w:val="0"/>
          <w:marRight w:val="0"/>
          <w:marTop w:val="0"/>
          <w:marBottom w:val="0"/>
          <w:divBdr>
            <w:top w:val="none" w:sz="0" w:space="0" w:color="auto"/>
            <w:left w:val="none" w:sz="0" w:space="0" w:color="auto"/>
            <w:bottom w:val="none" w:sz="0" w:space="0" w:color="auto"/>
            <w:right w:val="none" w:sz="0" w:space="0" w:color="auto"/>
          </w:divBdr>
        </w:div>
        <w:div w:id="1748964183">
          <w:marLeft w:val="0"/>
          <w:marRight w:val="0"/>
          <w:marTop w:val="300"/>
          <w:marBottom w:val="300"/>
          <w:divBdr>
            <w:top w:val="none" w:sz="0" w:space="0" w:color="auto"/>
            <w:left w:val="none" w:sz="0" w:space="0" w:color="auto"/>
            <w:bottom w:val="none" w:sz="0" w:space="0" w:color="auto"/>
            <w:right w:val="none" w:sz="0" w:space="0" w:color="auto"/>
          </w:divBdr>
        </w:div>
        <w:div w:id="1440024636">
          <w:marLeft w:val="0"/>
          <w:marRight w:val="0"/>
          <w:marTop w:val="0"/>
          <w:marBottom w:val="0"/>
          <w:divBdr>
            <w:top w:val="none" w:sz="0" w:space="0" w:color="auto"/>
            <w:left w:val="none" w:sz="0" w:space="0" w:color="auto"/>
            <w:bottom w:val="none" w:sz="0" w:space="0" w:color="auto"/>
            <w:right w:val="none" w:sz="0" w:space="0" w:color="auto"/>
          </w:divBdr>
          <w:divsChild>
            <w:div w:id="2088765416">
              <w:marLeft w:val="0"/>
              <w:marRight w:val="0"/>
              <w:marTop w:val="300"/>
              <w:marBottom w:val="450"/>
              <w:divBdr>
                <w:top w:val="none" w:sz="0" w:space="0" w:color="auto"/>
                <w:left w:val="none" w:sz="0" w:space="0" w:color="auto"/>
                <w:bottom w:val="none" w:sz="0" w:space="0" w:color="auto"/>
                <w:right w:val="none" w:sz="0" w:space="0" w:color="auto"/>
              </w:divBdr>
              <w:divsChild>
                <w:div w:id="1189027458">
                  <w:marLeft w:val="0"/>
                  <w:marRight w:val="0"/>
                  <w:marTop w:val="0"/>
                  <w:marBottom w:val="0"/>
                  <w:divBdr>
                    <w:top w:val="none" w:sz="0" w:space="0" w:color="auto"/>
                    <w:left w:val="none" w:sz="0" w:space="0" w:color="auto"/>
                    <w:bottom w:val="none" w:sz="0" w:space="0" w:color="auto"/>
                    <w:right w:val="none" w:sz="0" w:space="0" w:color="auto"/>
                  </w:divBdr>
                  <w:divsChild>
                    <w:div w:id="1661345789">
                      <w:marLeft w:val="0"/>
                      <w:marRight w:val="0"/>
                      <w:marTop w:val="0"/>
                      <w:marBottom w:val="0"/>
                      <w:divBdr>
                        <w:top w:val="none" w:sz="0" w:space="0" w:color="auto"/>
                        <w:left w:val="none" w:sz="0" w:space="0" w:color="auto"/>
                        <w:bottom w:val="none" w:sz="0" w:space="0" w:color="auto"/>
                        <w:right w:val="none" w:sz="0" w:space="0" w:color="auto"/>
                      </w:divBdr>
                      <w:divsChild>
                        <w:div w:id="1840078537">
                          <w:marLeft w:val="0"/>
                          <w:marRight w:val="0"/>
                          <w:marTop w:val="0"/>
                          <w:marBottom w:val="0"/>
                          <w:divBdr>
                            <w:top w:val="none" w:sz="0" w:space="0" w:color="auto"/>
                            <w:left w:val="none" w:sz="0" w:space="0" w:color="auto"/>
                            <w:bottom w:val="none" w:sz="0" w:space="0" w:color="auto"/>
                            <w:right w:val="none" w:sz="0" w:space="0" w:color="auto"/>
                          </w:divBdr>
                          <w:divsChild>
                            <w:div w:id="371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39">
          <w:marLeft w:val="0"/>
          <w:marRight w:val="0"/>
          <w:marTop w:val="0"/>
          <w:marBottom w:val="0"/>
          <w:divBdr>
            <w:top w:val="none" w:sz="0" w:space="0" w:color="auto"/>
            <w:left w:val="none" w:sz="0" w:space="0" w:color="auto"/>
            <w:bottom w:val="none" w:sz="0" w:space="0" w:color="auto"/>
            <w:right w:val="none" w:sz="0" w:space="0" w:color="auto"/>
          </w:divBdr>
          <w:divsChild>
            <w:div w:id="162137202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30952505">
      <w:bodyDiv w:val="1"/>
      <w:marLeft w:val="0"/>
      <w:marRight w:val="0"/>
      <w:marTop w:val="0"/>
      <w:marBottom w:val="0"/>
      <w:divBdr>
        <w:top w:val="none" w:sz="0" w:space="0" w:color="auto"/>
        <w:left w:val="none" w:sz="0" w:space="0" w:color="auto"/>
        <w:bottom w:val="none" w:sz="0" w:space="0" w:color="auto"/>
        <w:right w:val="none" w:sz="0" w:space="0" w:color="auto"/>
      </w:divBdr>
      <w:divsChild>
        <w:div w:id="1180466134">
          <w:marLeft w:val="0"/>
          <w:marRight w:val="0"/>
          <w:marTop w:val="0"/>
          <w:marBottom w:val="0"/>
          <w:divBdr>
            <w:top w:val="none" w:sz="0" w:space="0" w:color="auto"/>
            <w:left w:val="none" w:sz="0" w:space="0" w:color="auto"/>
            <w:bottom w:val="none" w:sz="0" w:space="0" w:color="auto"/>
            <w:right w:val="none" w:sz="0" w:space="0" w:color="auto"/>
          </w:divBdr>
        </w:div>
        <w:div w:id="2133666478">
          <w:marLeft w:val="0"/>
          <w:marRight w:val="0"/>
          <w:marTop w:val="300"/>
          <w:marBottom w:val="300"/>
          <w:divBdr>
            <w:top w:val="none" w:sz="0" w:space="0" w:color="auto"/>
            <w:left w:val="none" w:sz="0" w:space="0" w:color="auto"/>
            <w:bottom w:val="none" w:sz="0" w:space="0" w:color="auto"/>
            <w:right w:val="none" w:sz="0" w:space="0" w:color="auto"/>
          </w:divBdr>
        </w:div>
        <w:div w:id="171191675">
          <w:marLeft w:val="0"/>
          <w:marRight w:val="0"/>
          <w:marTop w:val="0"/>
          <w:marBottom w:val="0"/>
          <w:divBdr>
            <w:top w:val="none" w:sz="0" w:space="0" w:color="auto"/>
            <w:left w:val="none" w:sz="0" w:space="0" w:color="auto"/>
            <w:bottom w:val="none" w:sz="0" w:space="0" w:color="auto"/>
            <w:right w:val="none" w:sz="0" w:space="0" w:color="auto"/>
          </w:divBdr>
          <w:divsChild>
            <w:div w:id="446436227">
              <w:marLeft w:val="0"/>
              <w:marRight w:val="0"/>
              <w:marTop w:val="300"/>
              <w:marBottom w:val="450"/>
              <w:divBdr>
                <w:top w:val="none" w:sz="0" w:space="0" w:color="auto"/>
                <w:left w:val="none" w:sz="0" w:space="0" w:color="auto"/>
                <w:bottom w:val="none" w:sz="0" w:space="0" w:color="auto"/>
                <w:right w:val="none" w:sz="0" w:space="0" w:color="auto"/>
              </w:divBdr>
              <w:divsChild>
                <w:div w:id="1911845286">
                  <w:marLeft w:val="0"/>
                  <w:marRight w:val="0"/>
                  <w:marTop w:val="0"/>
                  <w:marBottom w:val="0"/>
                  <w:divBdr>
                    <w:top w:val="none" w:sz="0" w:space="0" w:color="auto"/>
                    <w:left w:val="none" w:sz="0" w:space="0" w:color="auto"/>
                    <w:bottom w:val="none" w:sz="0" w:space="0" w:color="auto"/>
                    <w:right w:val="none" w:sz="0" w:space="0" w:color="auto"/>
                  </w:divBdr>
                  <w:divsChild>
                    <w:div w:id="1066336352">
                      <w:marLeft w:val="0"/>
                      <w:marRight w:val="0"/>
                      <w:marTop w:val="0"/>
                      <w:marBottom w:val="0"/>
                      <w:divBdr>
                        <w:top w:val="none" w:sz="0" w:space="0" w:color="auto"/>
                        <w:left w:val="none" w:sz="0" w:space="0" w:color="auto"/>
                        <w:bottom w:val="none" w:sz="0" w:space="0" w:color="auto"/>
                        <w:right w:val="none" w:sz="0" w:space="0" w:color="auto"/>
                      </w:divBdr>
                      <w:divsChild>
                        <w:div w:id="1101149696">
                          <w:marLeft w:val="0"/>
                          <w:marRight w:val="0"/>
                          <w:marTop w:val="0"/>
                          <w:marBottom w:val="0"/>
                          <w:divBdr>
                            <w:top w:val="none" w:sz="0" w:space="0" w:color="auto"/>
                            <w:left w:val="none" w:sz="0" w:space="0" w:color="auto"/>
                            <w:bottom w:val="none" w:sz="0" w:space="0" w:color="auto"/>
                            <w:right w:val="none" w:sz="0" w:space="0" w:color="auto"/>
                          </w:divBdr>
                          <w:divsChild>
                            <w:div w:id="17804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967404">
          <w:marLeft w:val="0"/>
          <w:marRight w:val="0"/>
          <w:marTop w:val="0"/>
          <w:marBottom w:val="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064270">
      <w:bodyDiv w:val="1"/>
      <w:marLeft w:val="0"/>
      <w:marRight w:val="0"/>
      <w:marTop w:val="0"/>
      <w:marBottom w:val="0"/>
      <w:divBdr>
        <w:top w:val="none" w:sz="0" w:space="0" w:color="auto"/>
        <w:left w:val="none" w:sz="0" w:space="0" w:color="auto"/>
        <w:bottom w:val="none" w:sz="0" w:space="0" w:color="auto"/>
        <w:right w:val="none" w:sz="0" w:space="0" w:color="auto"/>
      </w:divBdr>
      <w:divsChild>
        <w:div w:id="1608468747">
          <w:marLeft w:val="0"/>
          <w:marRight w:val="0"/>
          <w:marTop w:val="0"/>
          <w:marBottom w:val="30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339905">
      <w:bodyDiv w:val="1"/>
      <w:marLeft w:val="0"/>
      <w:marRight w:val="0"/>
      <w:marTop w:val="0"/>
      <w:marBottom w:val="0"/>
      <w:divBdr>
        <w:top w:val="none" w:sz="0" w:space="0" w:color="auto"/>
        <w:left w:val="none" w:sz="0" w:space="0" w:color="auto"/>
        <w:bottom w:val="none" w:sz="0" w:space="0" w:color="auto"/>
        <w:right w:val="none" w:sz="0" w:space="0" w:color="auto"/>
      </w:divBdr>
      <w:divsChild>
        <w:div w:id="1907690843">
          <w:marLeft w:val="0"/>
          <w:marRight w:val="0"/>
          <w:marTop w:val="0"/>
          <w:marBottom w:val="75"/>
          <w:divBdr>
            <w:top w:val="none" w:sz="0" w:space="0" w:color="auto"/>
            <w:left w:val="none" w:sz="0" w:space="0" w:color="auto"/>
            <w:bottom w:val="none" w:sz="0" w:space="0" w:color="auto"/>
            <w:right w:val="none" w:sz="0" w:space="0" w:color="auto"/>
          </w:divBdr>
        </w:div>
      </w:divsChild>
    </w:div>
    <w:div w:id="1535458607">
      <w:bodyDiv w:val="1"/>
      <w:marLeft w:val="0"/>
      <w:marRight w:val="0"/>
      <w:marTop w:val="0"/>
      <w:marBottom w:val="0"/>
      <w:divBdr>
        <w:top w:val="none" w:sz="0" w:space="0" w:color="auto"/>
        <w:left w:val="none" w:sz="0" w:space="0" w:color="auto"/>
        <w:bottom w:val="none" w:sz="0" w:space="0" w:color="auto"/>
        <w:right w:val="none" w:sz="0" w:space="0" w:color="auto"/>
      </w:divBdr>
      <w:divsChild>
        <w:div w:id="1452868167">
          <w:marLeft w:val="0"/>
          <w:marRight w:val="0"/>
          <w:marTop w:val="0"/>
          <w:marBottom w:val="75"/>
          <w:divBdr>
            <w:top w:val="none" w:sz="0" w:space="0" w:color="auto"/>
            <w:left w:val="none" w:sz="0" w:space="0" w:color="auto"/>
            <w:bottom w:val="none" w:sz="0" w:space="0" w:color="auto"/>
            <w:right w:val="none" w:sz="0" w:space="0" w:color="auto"/>
          </w:divBdr>
        </w:div>
        <w:div w:id="1616449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5776350">
      <w:bodyDiv w:val="1"/>
      <w:marLeft w:val="0"/>
      <w:marRight w:val="0"/>
      <w:marTop w:val="0"/>
      <w:marBottom w:val="0"/>
      <w:divBdr>
        <w:top w:val="none" w:sz="0" w:space="0" w:color="auto"/>
        <w:left w:val="none" w:sz="0" w:space="0" w:color="auto"/>
        <w:bottom w:val="none" w:sz="0" w:space="0" w:color="auto"/>
        <w:right w:val="none" w:sz="0" w:space="0" w:color="auto"/>
      </w:divBdr>
      <w:divsChild>
        <w:div w:id="669601626">
          <w:marLeft w:val="0"/>
          <w:marRight w:val="0"/>
          <w:marTop w:val="0"/>
          <w:marBottom w:val="300"/>
          <w:divBdr>
            <w:top w:val="none" w:sz="0" w:space="0" w:color="auto"/>
            <w:left w:val="none" w:sz="0" w:space="0" w:color="auto"/>
            <w:bottom w:val="none" w:sz="0" w:space="0" w:color="auto"/>
            <w:right w:val="none" w:sz="0" w:space="0" w:color="auto"/>
          </w:divBdr>
        </w:div>
      </w:divsChild>
    </w:div>
    <w:div w:id="1536044511">
      <w:bodyDiv w:val="1"/>
      <w:marLeft w:val="0"/>
      <w:marRight w:val="0"/>
      <w:marTop w:val="0"/>
      <w:marBottom w:val="0"/>
      <w:divBdr>
        <w:top w:val="none" w:sz="0" w:space="0" w:color="auto"/>
        <w:left w:val="none" w:sz="0" w:space="0" w:color="auto"/>
        <w:bottom w:val="none" w:sz="0" w:space="0" w:color="auto"/>
        <w:right w:val="none" w:sz="0" w:space="0" w:color="auto"/>
      </w:divBdr>
      <w:divsChild>
        <w:div w:id="14307443">
          <w:marLeft w:val="0"/>
          <w:marRight w:val="0"/>
          <w:marTop w:val="0"/>
          <w:marBottom w:val="300"/>
          <w:divBdr>
            <w:top w:val="none" w:sz="0" w:space="0" w:color="auto"/>
            <w:left w:val="none" w:sz="0" w:space="0" w:color="auto"/>
            <w:bottom w:val="none" w:sz="0" w:space="0" w:color="auto"/>
            <w:right w:val="none" w:sz="0" w:space="0" w:color="auto"/>
          </w:divBdr>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11189">
      <w:bodyDiv w:val="1"/>
      <w:marLeft w:val="0"/>
      <w:marRight w:val="0"/>
      <w:marTop w:val="0"/>
      <w:marBottom w:val="0"/>
      <w:divBdr>
        <w:top w:val="none" w:sz="0" w:space="0" w:color="auto"/>
        <w:left w:val="none" w:sz="0" w:space="0" w:color="auto"/>
        <w:bottom w:val="none" w:sz="0" w:space="0" w:color="auto"/>
        <w:right w:val="none" w:sz="0" w:space="0" w:color="auto"/>
      </w:divBdr>
      <w:divsChild>
        <w:div w:id="546141221">
          <w:marLeft w:val="0"/>
          <w:marRight w:val="0"/>
          <w:marTop w:val="0"/>
          <w:marBottom w:val="75"/>
          <w:divBdr>
            <w:top w:val="none" w:sz="0" w:space="0" w:color="auto"/>
            <w:left w:val="none" w:sz="0" w:space="0" w:color="auto"/>
            <w:bottom w:val="none" w:sz="0" w:space="0" w:color="auto"/>
            <w:right w:val="none" w:sz="0" w:space="0" w:color="auto"/>
          </w:divBdr>
        </w:div>
        <w:div w:id="1734549338">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501261">
      <w:bodyDiv w:val="1"/>
      <w:marLeft w:val="0"/>
      <w:marRight w:val="0"/>
      <w:marTop w:val="0"/>
      <w:marBottom w:val="0"/>
      <w:divBdr>
        <w:top w:val="none" w:sz="0" w:space="0" w:color="auto"/>
        <w:left w:val="none" w:sz="0" w:space="0" w:color="auto"/>
        <w:bottom w:val="none" w:sz="0" w:space="0" w:color="auto"/>
        <w:right w:val="none" w:sz="0" w:space="0" w:color="auto"/>
      </w:divBdr>
      <w:divsChild>
        <w:div w:id="1593782035">
          <w:marLeft w:val="0"/>
          <w:marRight w:val="0"/>
          <w:marTop w:val="0"/>
          <w:marBottom w:val="300"/>
          <w:divBdr>
            <w:top w:val="none" w:sz="0" w:space="0" w:color="auto"/>
            <w:left w:val="none" w:sz="0" w:space="0" w:color="auto"/>
            <w:bottom w:val="none" w:sz="0" w:space="0" w:color="auto"/>
            <w:right w:val="none" w:sz="0" w:space="0" w:color="auto"/>
          </w:divBdr>
          <w:divsChild>
            <w:div w:id="763039155">
              <w:marLeft w:val="0"/>
              <w:marRight w:val="0"/>
              <w:marTop w:val="0"/>
              <w:marBottom w:val="0"/>
              <w:divBdr>
                <w:top w:val="none" w:sz="0" w:space="0" w:color="auto"/>
                <w:left w:val="none" w:sz="0" w:space="0" w:color="auto"/>
                <w:bottom w:val="none" w:sz="0" w:space="0" w:color="auto"/>
                <w:right w:val="none" w:sz="0" w:space="0" w:color="auto"/>
              </w:divBdr>
            </w:div>
            <w:div w:id="2068062800">
              <w:marLeft w:val="0"/>
              <w:marRight w:val="0"/>
              <w:marTop w:val="0"/>
              <w:marBottom w:val="0"/>
              <w:divBdr>
                <w:top w:val="none" w:sz="0" w:space="0" w:color="auto"/>
                <w:left w:val="none" w:sz="0" w:space="0" w:color="auto"/>
                <w:bottom w:val="none" w:sz="0" w:space="0" w:color="auto"/>
                <w:right w:val="none" w:sz="0" w:space="0" w:color="auto"/>
              </w:divBdr>
              <w:divsChild>
                <w:div w:id="1833716181">
                  <w:marLeft w:val="0"/>
                  <w:marRight w:val="0"/>
                  <w:marTop w:val="0"/>
                  <w:marBottom w:val="0"/>
                  <w:divBdr>
                    <w:top w:val="none" w:sz="0" w:space="0" w:color="auto"/>
                    <w:left w:val="none" w:sz="0" w:space="0" w:color="auto"/>
                    <w:bottom w:val="none" w:sz="0" w:space="0" w:color="auto"/>
                    <w:right w:val="none" w:sz="0" w:space="0" w:color="auto"/>
                  </w:divBdr>
                  <w:divsChild>
                    <w:div w:id="528229054">
                      <w:marLeft w:val="0"/>
                      <w:marRight w:val="0"/>
                      <w:marTop w:val="0"/>
                      <w:marBottom w:val="0"/>
                      <w:divBdr>
                        <w:top w:val="none" w:sz="0" w:space="0" w:color="auto"/>
                        <w:left w:val="none" w:sz="0" w:space="0" w:color="auto"/>
                        <w:bottom w:val="none" w:sz="0" w:space="0" w:color="auto"/>
                        <w:right w:val="none" w:sz="0" w:space="0" w:color="auto"/>
                      </w:divBdr>
                      <w:divsChild>
                        <w:div w:id="1828279963">
                          <w:marLeft w:val="0"/>
                          <w:marRight w:val="0"/>
                          <w:marTop w:val="0"/>
                          <w:marBottom w:val="0"/>
                          <w:divBdr>
                            <w:top w:val="none" w:sz="0" w:space="0" w:color="auto"/>
                            <w:left w:val="none" w:sz="0" w:space="0" w:color="auto"/>
                            <w:bottom w:val="none" w:sz="0" w:space="0" w:color="auto"/>
                            <w:right w:val="none" w:sz="0" w:space="0" w:color="auto"/>
                          </w:divBdr>
                          <w:divsChild>
                            <w:div w:id="285158905">
                              <w:marLeft w:val="0"/>
                              <w:marRight w:val="0"/>
                              <w:marTop w:val="0"/>
                              <w:marBottom w:val="0"/>
                              <w:divBdr>
                                <w:top w:val="none" w:sz="0" w:space="0" w:color="auto"/>
                                <w:left w:val="none" w:sz="0" w:space="0" w:color="auto"/>
                                <w:bottom w:val="none" w:sz="0" w:space="0" w:color="auto"/>
                                <w:right w:val="none" w:sz="0" w:space="0" w:color="auto"/>
                              </w:divBdr>
                            </w:div>
                            <w:div w:id="95502235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04064">
          <w:marLeft w:val="0"/>
          <w:marRight w:val="0"/>
          <w:marTop w:val="0"/>
          <w:marBottom w:val="300"/>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7499225">
      <w:bodyDiv w:val="1"/>
      <w:marLeft w:val="0"/>
      <w:marRight w:val="0"/>
      <w:marTop w:val="0"/>
      <w:marBottom w:val="0"/>
      <w:divBdr>
        <w:top w:val="none" w:sz="0" w:space="0" w:color="auto"/>
        <w:left w:val="none" w:sz="0" w:space="0" w:color="auto"/>
        <w:bottom w:val="none" w:sz="0" w:space="0" w:color="auto"/>
        <w:right w:val="none" w:sz="0" w:space="0" w:color="auto"/>
      </w:divBdr>
      <w:divsChild>
        <w:div w:id="1082415479">
          <w:marLeft w:val="0"/>
          <w:marRight w:val="0"/>
          <w:marTop w:val="0"/>
          <w:marBottom w:val="300"/>
          <w:divBdr>
            <w:top w:val="none" w:sz="0" w:space="0" w:color="auto"/>
            <w:left w:val="none" w:sz="0" w:space="0" w:color="auto"/>
            <w:bottom w:val="none" w:sz="0" w:space="0" w:color="auto"/>
            <w:right w:val="none" w:sz="0" w:space="0" w:color="auto"/>
          </w:divBdr>
        </w:div>
      </w:divsChild>
    </w:div>
    <w:div w:id="1538278486">
      <w:bodyDiv w:val="1"/>
      <w:marLeft w:val="0"/>
      <w:marRight w:val="0"/>
      <w:marTop w:val="0"/>
      <w:marBottom w:val="0"/>
      <w:divBdr>
        <w:top w:val="none" w:sz="0" w:space="0" w:color="auto"/>
        <w:left w:val="none" w:sz="0" w:space="0" w:color="auto"/>
        <w:bottom w:val="none" w:sz="0" w:space="0" w:color="auto"/>
        <w:right w:val="none" w:sz="0" w:space="0" w:color="auto"/>
      </w:divBdr>
      <w:divsChild>
        <w:div w:id="737282986">
          <w:marLeft w:val="0"/>
          <w:marRight w:val="150"/>
          <w:marTop w:val="0"/>
          <w:marBottom w:val="75"/>
          <w:divBdr>
            <w:top w:val="none" w:sz="0" w:space="0" w:color="auto"/>
            <w:left w:val="none" w:sz="0" w:space="0" w:color="auto"/>
            <w:bottom w:val="none" w:sz="0" w:space="0" w:color="auto"/>
            <w:right w:val="none" w:sz="0" w:space="0" w:color="auto"/>
          </w:divBdr>
        </w:div>
        <w:div w:id="298583502">
          <w:marLeft w:val="0"/>
          <w:marRight w:val="150"/>
          <w:marTop w:val="150"/>
          <w:marBottom w:val="150"/>
          <w:divBdr>
            <w:top w:val="none" w:sz="0" w:space="0" w:color="auto"/>
            <w:left w:val="none" w:sz="0" w:space="0" w:color="auto"/>
            <w:bottom w:val="none" w:sz="0" w:space="0" w:color="auto"/>
            <w:right w:val="none" w:sz="0" w:space="0" w:color="auto"/>
          </w:divBdr>
        </w:div>
        <w:div w:id="1038776221">
          <w:marLeft w:val="0"/>
          <w:marRight w:val="150"/>
          <w:marTop w:val="0"/>
          <w:marBottom w:val="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2353258">
      <w:bodyDiv w:val="1"/>
      <w:marLeft w:val="0"/>
      <w:marRight w:val="0"/>
      <w:marTop w:val="0"/>
      <w:marBottom w:val="0"/>
      <w:divBdr>
        <w:top w:val="none" w:sz="0" w:space="0" w:color="auto"/>
        <w:left w:val="none" w:sz="0" w:space="0" w:color="auto"/>
        <w:bottom w:val="none" w:sz="0" w:space="0" w:color="auto"/>
        <w:right w:val="none" w:sz="0" w:space="0" w:color="auto"/>
      </w:divBdr>
      <w:divsChild>
        <w:div w:id="666056957">
          <w:marLeft w:val="0"/>
          <w:marRight w:val="0"/>
          <w:marTop w:val="0"/>
          <w:marBottom w:val="300"/>
          <w:divBdr>
            <w:top w:val="none" w:sz="0" w:space="0" w:color="auto"/>
            <w:left w:val="none" w:sz="0" w:space="0" w:color="auto"/>
            <w:bottom w:val="none" w:sz="0" w:space="0" w:color="auto"/>
            <w:right w:val="none" w:sz="0" w:space="0" w:color="auto"/>
          </w:divBdr>
        </w:div>
      </w:divsChild>
    </w:div>
    <w:div w:id="1542668033">
      <w:bodyDiv w:val="1"/>
      <w:marLeft w:val="0"/>
      <w:marRight w:val="0"/>
      <w:marTop w:val="0"/>
      <w:marBottom w:val="0"/>
      <w:divBdr>
        <w:top w:val="none" w:sz="0" w:space="0" w:color="auto"/>
        <w:left w:val="none" w:sz="0" w:space="0" w:color="auto"/>
        <w:bottom w:val="none" w:sz="0" w:space="0" w:color="auto"/>
        <w:right w:val="none" w:sz="0" w:space="0" w:color="auto"/>
      </w:divBdr>
      <w:divsChild>
        <w:div w:id="1103918804">
          <w:marLeft w:val="0"/>
          <w:marRight w:val="375"/>
          <w:marTop w:val="0"/>
          <w:marBottom w:val="0"/>
          <w:divBdr>
            <w:top w:val="none" w:sz="0" w:space="0" w:color="auto"/>
            <w:left w:val="none" w:sz="0" w:space="0" w:color="auto"/>
            <w:bottom w:val="none" w:sz="0" w:space="0" w:color="auto"/>
            <w:right w:val="none" w:sz="0" w:space="0" w:color="auto"/>
          </w:divBdr>
        </w:div>
        <w:div w:id="1349019748">
          <w:marLeft w:val="0"/>
          <w:marRight w:val="0"/>
          <w:marTop w:val="0"/>
          <w:marBottom w:val="0"/>
          <w:divBdr>
            <w:top w:val="none" w:sz="0" w:space="0" w:color="auto"/>
            <w:left w:val="none" w:sz="0" w:space="0" w:color="auto"/>
            <w:bottom w:val="none" w:sz="0" w:space="0" w:color="auto"/>
            <w:right w:val="none" w:sz="0" w:space="0" w:color="auto"/>
          </w:divBdr>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322309">
      <w:bodyDiv w:val="1"/>
      <w:marLeft w:val="0"/>
      <w:marRight w:val="0"/>
      <w:marTop w:val="0"/>
      <w:marBottom w:val="0"/>
      <w:divBdr>
        <w:top w:val="none" w:sz="0" w:space="0" w:color="auto"/>
        <w:left w:val="none" w:sz="0" w:space="0" w:color="auto"/>
        <w:bottom w:val="none" w:sz="0" w:space="0" w:color="auto"/>
        <w:right w:val="none" w:sz="0" w:space="0" w:color="auto"/>
      </w:divBdr>
      <w:divsChild>
        <w:div w:id="1335035498">
          <w:marLeft w:val="0"/>
          <w:marRight w:val="150"/>
          <w:marTop w:val="0"/>
          <w:marBottom w:val="75"/>
          <w:divBdr>
            <w:top w:val="none" w:sz="0" w:space="0" w:color="auto"/>
            <w:left w:val="none" w:sz="0" w:space="0" w:color="auto"/>
            <w:bottom w:val="none" w:sz="0" w:space="0" w:color="auto"/>
            <w:right w:val="none" w:sz="0" w:space="0" w:color="auto"/>
          </w:divBdr>
        </w:div>
        <w:div w:id="444615201">
          <w:marLeft w:val="0"/>
          <w:marRight w:val="150"/>
          <w:marTop w:val="150"/>
          <w:marBottom w:val="150"/>
          <w:divBdr>
            <w:top w:val="none" w:sz="0" w:space="0" w:color="auto"/>
            <w:left w:val="none" w:sz="0" w:space="0" w:color="auto"/>
            <w:bottom w:val="none" w:sz="0" w:space="0" w:color="auto"/>
            <w:right w:val="none" w:sz="0" w:space="0" w:color="auto"/>
          </w:divBdr>
        </w:div>
        <w:div w:id="1945573794">
          <w:marLeft w:val="0"/>
          <w:marRight w:val="150"/>
          <w:marTop w:val="0"/>
          <w:marBottom w:val="0"/>
          <w:divBdr>
            <w:top w:val="none" w:sz="0" w:space="0" w:color="auto"/>
            <w:left w:val="none" w:sz="0" w:space="0" w:color="auto"/>
            <w:bottom w:val="none" w:sz="0" w:space="0" w:color="auto"/>
            <w:right w:val="none" w:sz="0" w:space="0" w:color="auto"/>
          </w:divBdr>
        </w:div>
      </w:divsChild>
    </w:div>
    <w:div w:id="1544639673">
      <w:bodyDiv w:val="1"/>
      <w:marLeft w:val="0"/>
      <w:marRight w:val="0"/>
      <w:marTop w:val="0"/>
      <w:marBottom w:val="0"/>
      <w:divBdr>
        <w:top w:val="none" w:sz="0" w:space="0" w:color="auto"/>
        <w:left w:val="none" w:sz="0" w:space="0" w:color="auto"/>
        <w:bottom w:val="none" w:sz="0" w:space="0" w:color="auto"/>
        <w:right w:val="none" w:sz="0" w:space="0" w:color="auto"/>
      </w:divBdr>
      <w:divsChild>
        <w:div w:id="245068915">
          <w:marLeft w:val="0"/>
          <w:marRight w:val="150"/>
          <w:marTop w:val="0"/>
          <w:marBottom w:val="75"/>
          <w:divBdr>
            <w:top w:val="none" w:sz="0" w:space="0" w:color="auto"/>
            <w:left w:val="none" w:sz="0" w:space="0" w:color="auto"/>
            <w:bottom w:val="none" w:sz="0" w:space="0" w:color="auto"/>
            <w:right w:val="none" w:sz="0" w:space="0" w:color="auto"/>
          </w:divBdr>
        </w:div>
        <w:div w:id="56130916">
          <w:marLeft w:val="0"/>
          <w:marRight w:val="150"/>
          <w:marTop w:val="150"/>
          <w:marBottom w:val="150"/>
          <w:divBdr>
            <w:top w:val="none" w:sz="0" w:space="0" w:color="auto"/>
            <w:left w:val="none" w:sz="0" w:space="0" w:color="auto"/>
            <w:bottom w:val="none" w:sz="0" w:space="0" w:color="auto"/>
            <w:right w:val="none" w:sz="0" w:space="0" w:color="auto"/>
          </w:divBdr>
        </w:div>
        <w:div w:id="464470954">
          <w:marLeft w:val="0"/>
          <w:marRight w:val="150"/>
          <w:marTop w:val="0"/>
          <w:marBottom w:val="0"/>
          <w:divBdr>
            <w:top w:val="none" w:sz="0" w:space="0" w:color="auto"/>
            <w:left w:val="none" w:sz="0" w:space="0" w:color="auto"/>
            <w:bottom w:val="none" w:sz="0" w:space="0" w:color="auto"/>
            <w:right w:val="none" w:sz="0" w:space="0" w:color="auto"/>
          </w:divBdr>
        </w:div>
      </w:divsChild>
    </w:div>
    <w:div w:id="1544825442">
      <w:bodyDiv w:val="1"/>
      <w:marLeft w:val="0"/>
      <w:marRight w:val="0"/>
      <w:marTop w:val="0"/>
      <w:marBottom w:val="0"/>
      <w:divBdr>
        <w:top w:val="none" w:sz="0" w:space="0" w:color="auto"/>
        <w:left w:val="none" w:sz="0" w:space="0" w:color="auto"/>
        <w:bottom w:val="none" w:sz="0" w:space="0" w:color="auto"/>
        <w:right w:val="none" w:sz="0" w:space="0" w:color="auto"/>
      </w:divBdr>
      <w:divsChild>
        <w:div w:id="1304852041">
          <w:marLeft w:val="0"/>
          <w:marRight w:val="0"/>
          <w:marTop w:val="0"/>
          <w:marBottom w:val="0"/>
          <w:divBdr>
            <w:top w:val="none" w:sz="0" w:space="0" w:color="auto"/>
            <w:left w:val="none" w:sz="0" w:space="0" w:color="auto"/>
            <w:bottom w:val="none" w:sz="0" w:space="0" w:color="auto"/>
            <w:right w:val="none" w:sz="0" w:space="0" w:color="auto"/>
          </w:divBdr>
        </w:div>
        <w:div w:id="199830590">
          <w:marLeft w:val="0"/>
          <w:marRight w:val="0"/>
          <w:marTop w:val="300"/>
          <w:marBottom w:val="300"/>
          <w:divBdr>
            <w:top w:val="none" w:sz="0" w:space="0" w:color="auto"/>
            <w:left w:val="none" w:sz="0" w:space="0" w:color="auto"/>
            <w:bottom w:val="none" w:sz="0" w:space="0" w:color="auto"/>
            <w:right w:val="none" w:sz="0" w:space="0" w:color="auto"/>
          </w:divBdr>
        </w:div>
        <w:div w:id="2086486433">
          <w:marLeft w:val="0"/>
          <w:marRight w:val="0"/>
          <w:marTop w:val="0"/>
          <w:marBottom w:val="0"/>
          <w:divBdr>
            <w:top w:val="none" w:sz="0" w:space="0" w:color="auto"/>
            <w:left w:val="none" w:sz="0" w:space="0" w:color="auto"/>
            <w:bottom w:val="none" w:sz="0" w:space="0" w:color="auto"/>
            <w:right w:val="none" w:sz="0" w:space="0" w:color="auto"/>
          </w:divBdr>
          <w:divsChild>
            <w:div w:id="120003769">
              <w:marLeft w:val="0"/>
              <w:marRight w:val="0"/>
              <w:marTop w:val="300"/>
              <w:marBottom w:val="450"/>
              <w:divBdr>
                <w:top w:val="none" w:sz="0" w:space="0" w:color="auto"/>
                <w:left w:val="none" w:sz="0" w:space="0" w:color="auto"/>
                <w:bottom w:val="none" w:sz="0" w:space="0" w:color="auto"/>
                <w:right w:val="none" w:sz="0" w:space="0" w:color="auto"/>
              </w:divBdr>
              <w:divsChild>
                <w:div w:id="389891440">
                  <w:marLeft w:val="0"/>
                  <w:marRight w:val="0"/>
                  <w:marTop w:val="0"/>
                  <w:marBottom w:val="0"/>
                  <w:divBdr>
                    <w:top w:val="none" w:sz="0" w:space="0" w:color="auto"/>
                    <w:left w:val="none" w:sz="0" w:space="0" w:color="auto"/>
                    <w:bottom w:val="none" w:sz="0" w:space="0" w:color="auto"/>
                    <w:right w:val="none" w:sz="0" w:space="0" w:color="auto"/>
                  </w:divBdr>
                  <w:divsChild>
                    <w:div w:id="2045062004">
                      <w:marLeft w:val="0"/>
                      <w:marRight w:val="0"/>
                      <w:marTop w:val="0"/>
                      <w:marBottom w:val="0"/>
                      <w:divBdr>
                        <w:top w:val="none" w:sz="0" w:space="0" w:color="auto"/>
                        <w:left w:val="none" w:sz="0" w:space="0" w:color="auto"/>
                        <w:bottom w:val="none" w:sz="0" w:space="0" w:color="auto"/>
                        <w:right w:val="none" w:sz="0" w:space="0" w:color="auto"/>
                      </w:divBdr>
                      <w:divsChild>
                        <w:div w:id="1409497475">
                          <w:marLeft w:val="0"/>
                          <w:marRight w:val="0"/>
                          <w:marTop w:val="0"/>
                          <w:marBottom w:val="0"/>
                          <w:divBdr>
                            <w:top w:val="none" w:sz="0" w:space="0" w:color="auto"/>
                            <w:left w:val="none" w:sz="0" w:space="0" w:color="auto"/>
                            <w:bottom w:val="none" w:sz="0" w:space="0" w:color="auto"/>
                            <w:right w:val="none" w:sz="0" w:space="0" w:color="auto"/>
                          </w:divBdr>
                          <w:divsChild>
                            <w:div w:id="16265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52744">
          <w:marLeft w:val="0"/>
          <w:marRight w:val="0"/>
          <w:marTop w:val="0"/>
          <w:marBottom w:val="0"/>
          <w:divBdr>
            <w:top w:val="none" w:sz="0" w:space="0" w:color="auto"/>
            <w:left w:val="none" w:sz="0" w:space="0" w:color="auto"/>
            <w:bottom w:val="none" w:sz="0" w:space="0" w:color="auto"/>
            <w:right w:val="none" w:sz="0" w:space="0" w:color="auto"/>
          </w:divBdr>
          <w:divsChild>
            <w:div w:id="1649435342">
              <w:blockQuote w:val="1"/>
              <w:marLeft w:val="0"/>
              <w:marRight w:val="0"/>
              <w:marTop w:val="465"/>
              <w:marBottom w:val="525"/>
              <w:divBdr>
                <w:top w:val="none" w:sz="0" w:space="0" w:color="auto"/>
                <w:left w:val="none" w:sz="0" w:space="0" w:color="auto"/>
                <w:bottom w:val="none" w:sz="0" w:space="0" w:color="auto"/>
                <w:right w:val="none" w:sz="0" w:space="0" w:color="auto"/>
              </w:divBdr>
            </w:div>
            <w:div w:id="643773423">
              <w:blockQuote w:val="1"/>
              <w:marLeft w:val="0"/>
              <w:marRight w:val="0"/>
              <w:marTop w:val="465"/>
              <w:marBottom w:val="525"/>
              <w:divBdr>
                <w:top w:val="none" w:sz="0" w:space="0" w:color="auto"/>
                <w:left w:val="none" w:sz="0" w:space="0" w:color="auto"/>
                <w:bottom w:val="none" w:sz="0" w:space="0" w:color="auto"/>
                <w:right w:val="none" w:sz="0" w:space="0" w:color="auto"/>
              </w:divBdr>
            </w:div>
            <w:div w:id="18027212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5675569">
      <w:bodyDiv w:val="1"/>
      <w:marLeft w:val="0"/>
      <w:marRight w:val="0"/>
      <w:marTop w:val="0"/>
      <w:marBottom w:val="0"/>
      <w:divBdr>
        <w:top w:val="none" w:sz="0" w:space="0" w:color="auto"/>
        <w:left w:val="none" w:sz="0" w:space="0" w:color="auto"/>
        <w:bottom w:val="none" w:sz="0" w:space="0" w:color="auto"/>
        <w:right w:val="none" w:sz="0" w:space="0" w:color="auto"/>
      </w:divBdr>
      <w:divsChild>
        <w:div w:id="1025790020">
          <w:marLeft w:val="0"/>
          <w:marRight w:val="0"/>
          <w:marTop w:val="0"/>
          <w:marBottom w:val="375"/>
          <w:divBdr>
            <w:top w:val="none" w:sz="0" w:space="0" w:color="auto"/>
            <w:left w:val="none" w:sz="0" w:space="0" w:color="auto"/>
            <w:bottom w:val="none" w:sz="0" w:space="0" w:color="auto"/>
            <w:right w:val="none" w:sz="0" w:space="0" w:color="auto"/>
          </w:divBdr>
          <w:divsChild>
            <w:div w:id="1596205944">
              <w:marLeft w:val="0"/>
              <w:marRight w:val="0"/>
              <w:marTop w:val="0"/>
              <w:marBottom w:val="75"/>
              <w:divBdr>
                <w:top w:val="none" w:sz="0" w:space="0" w:color="auto"/>
                <w:left w:val="none" w:sz="0" w:space="0" w:color="auto"/>
                <w:bottom w:val="none" w:sz="0" w:space="0" w:color="auto"/>
                <w:right w:val="none" w:sz="0" w:space="0" w:color="auto"/>
              </w:divBdr>
            </w:div>
            <w:div w:id="1447313801">
              <w:marLeft w:val="0"/>
              <w:marRight w:val="0"/>
              <w:marTop w:val="0"/>
              <w:marBottom w:val="75"/>
              <w:divBdr>
                <w:top w:val="single" w:sz="6" w:space="3" w:color="DEDEDE"/>
                <w:left w:val="single" w:sz="6" w:space="3" w:color="DEDEDE"/>
                <w:bottom w:val="single" w:sz="6" w:space="3" w:color="DEDEDE"/>
                <w:right w:val="single" w:sz="6" w:space="3" w:color="DEDEDE"/>
              </w:divBdr>
              <w:divsChild>
                <w:div w:id="99807776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8223130">
      <w:bodyDiv w:val="1"/>
      <w:marLeft w:val="0"/>
      <w:marRight w:val="0"/>
      <w:marTop w:val="0"/>
      <w:marBottom w:val="0"/>
      <w:divBdr>
        <w:top w:val="none" w:sz="0" w:space="0" w:color="auto"/>
        <w:left w:val="none" w:sz="0" w:space="0" w:color="auto"/>
        <w:bottom w:val="none" w:sz="0" w:space="0" w:color="auto"/>
        <w:right w:val="none" w:sz="0" w:space="0" w:color="auto"/>
      </w:divBdr>
      <w:divsChild>
        <w:div w:id="1199929022">
          <w:marLeft w:val="0"/>
          <w:marRight w:val="150"/>
          <w:marTop w:val="0"/>
          <w:marBottom w:val="75"/>
          <w:divBdr>
            <w:top w:val="none" w:sz="0" w:space="0" w:color="auto"/>
            <w:left w:val="none" w:sz="0" w:space="0" w:color="auto"/>
            <w:bottom w:val="none" w:sz="0" w:space="0" w:color="auto"/>
            <w:right w:val="none" w:sz="0" w:space="0" w:color="auto"/>
          </w:divBdr>
        </w:div>
        <w:div w:id="266427972">
          <w:marLeft w:val="0"/>
          <w:marRight w:val="150"/>
          <w:marTop w:val="150"/>
          <w:marBottom w:val="150"/>
          <w:divBdr>
            <w:top w:val="none" w:sz="0" w:space="0" w:color="auto"/>
            <w:left w:val="none" w:sz="0" w:space="0" w:color="auto"/>
            <w:bottom w:val="none" w:sz="0" w:space="0" w:color="auto"/>
            <w:right w:val="none" w:sz="0" w:space="0" w:color="auto"/>
          </w:divBdr>
        </w:div>
        <w:div w:id="29768010">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2184974">
      <w:bodyDiv w:val="1"/>
      <w:marLeft w:val="0"/>
      <w:marRight w:val="0"/>
      <w:marTop w:val="0"/>
      <w:marBottom w:val="0"/>
      <w:divBdr>
        <w:top w:val="none" w:sz="0" w:space="0" w:color="auto"/>
        <w:left w:val="none" w:sz="0" w:space="0" w:color="auto"/>
        <w:bottom w:val="none" w:sz="0" w:space="0" w:color="auto"/>
        <w:right w:val="none" w:sz="0" w:space="0" w:color="auto"/>
      </w:divBdr>
      <w:divsChild>
        <w:div w:id="1385449046">
          <w:marLeft w:val="0"/>
          <w:marRight w:val="0"/>
          <w:marTop w:val="0"/>
          <w:marBottom w:val="150"/>
          <w:divBdr>
            <w:top w:val="none" w:sz="0" w:space="0" w:color="auto"/>
            <w:left w:val="none" w:sz="0" w:space="0" w:color="auto"/>
            <w:bottom w:val="none" w:sz="0" w:space="0" w:color="auto"/>
            <w:right w:val="none" w:sz="0" w:space="0" w:color="auto"/>
          </w:divBdr>
          <w:divsChild>
            <w:div w:id="1280722831">
              <w:marLeft w:val="0"/>
              <w:marRight w:val="0"/>
              <w:marTop w:val="0"/>
              <w:marBottom w:val="0"/>
              <w:divBdr>
                <w:top w:val="none" w:sz="0" w:space="0" w:color="auto"/>
                <w:left w:val="none" w:sz="0" w:space="0" w:color="auto"/>
                <w:bottom w:val="none" w:sz="0" w:space="0" w:color="auto"/>
                <w:right w:val="none" w:sz="0" w:space="0" w:color="auto"/>
              </w:divBdr>
              <w:divsChild>
                <w:div w:id="136804035">
                  <w:marLeft w:val="0"/>
                  <w:marRight w:val="0"/>
                  <w:marTop w:val="0"/>
                  <w:marBottom w:val="0"/>
                  <w:divBdr>
                    <w:top w:val="none" w:sz="0" w:space="0" w:color="auto"/>
                    <w:left w:val="none" w:sz="0" w:space="0" w:color="auto"/>
                    <w:bottom w:val="none" w:sz="0" w:space="0" w:color="auto"/>
                    <w:right w:val="none" w:sz="0" w:space="0" w:color="auto"/>
                  </w:divBdr>
                  <w:divsChild>
                    <w:div w:id="1677877618">
                      <w:marLeft w:val="0"/>
                      <w:marRight w:val="0"/>
                      <w:marTop w:val="0"/>
                      <w:marBottom w:val="0"/>
                      <w:divBdr>
                        <w:top w:val="none" w:sz="0" w:space="0" w:color="auto"/>
                        <w:left w:val="none" w:sz="0" w:space="0" w:color="auto"/>
                        <w:bottom w:val="none" w:sz="0" w:space="0" w:color="auto"/>
                        <w:right w:val="none" w:sz="0" w:space="0" w:color="auto"/>
                      </w:divBdr>
                      <w:divsChild>
                        <w:div w:id="46540799">
                          <w:marLeft w:val="0"/>
                          <w:marRight w:val="0"/>
                          <w:marTop w:val="0"/>
                          <w:marBottom w:val="0"/>
                          <w:divBdr>
                            <w:top w:val="none" w:sz="0" w:space="0" w:color="auto"/>
                            <w:left w:val="none" w:sz="0" w:space="0" w:color="auto"/>
                            <w:bottom w:val="none" w:sz="0" w:space="0" w:color="auto"/>
                            <w:right w:val="none" w:sz="0" w:space="0" w:color="auto"/>
                          </w:divBdr>
                        </w:div>
                      </w:divsChild>
                    </w:div>
                    <w:div w:id="1818036870">
                      <w:marLeft w:val="0"/>
                      <w:marRight w:val="135"/>
                      <w:marTop w:val="0"/>
                      <w:marBottom w:val="0"/>
                      <w:divBdr>
                        <w:top w:val="none" w:sz="0" w:space="0" w:color="auto"/>
                        <w:left w:val="none" w:sz="0" w:space="0" w:color="auto"/>
                        <w:bottom w:val="none" w:sz="0" w:space="0" w:color="auto"/>
                        <w:right w:val="none" w:sz="0" w:space="0" w:color="auto"/>
                      </w:divBdr>
                    </w:div>
                    <w:div w:id="919565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6218">
          <w:marLeft w:val="0"/>
          <w:marRight w:val="0"/>
          <w:marTop w:val="0"/>
          <w:marBottom w:val="0"/>
          <w:divBdr>
            <w:top w:val="none" w:sz="0" w:space="0" w:color="auto"/>
            <w:left w:val="none" w:sz="0" w:space="0" w:color="auto"/>
            <w:bottom w:val="none" w:sz="0" w:space="0" w:color="auto"/>
            <w:right w:val="none" w:sz="0" w:space="0" w:color="auto"/>
          </w:divBdr>
          <w:divsChild>
            <w:div w:id="1550338333">
              <w:marLeft w:val="0"/>
              <w:marRight w:val="0"/>
              <w:marTop w:val="0"/>
              <w:marBottom w:val="0"/>
              <w:divBdr>
                <w:top w:val="none" w:sz="0" w:space="0" w:color="auto"/>
                <w:left w:val="none" w:sz="0" w:space="0" w:color="auto"/>
                <w:bottom w:val="none" w:sz="0" w:space="0" w:color="auto"/>
                <w:right w:val="none" w:sz="0" w:space="0" w:color="auto"/>
              </w:divBdr>
              <w:divsChild>
                <w:div w:id="1612320972">
                  <w:marLeft w:val="0"/>
                  <w:marRight w:val="0"/>
                  <w:marTop w:val="0"/>
                  <w:marBottom w:val="0"/>
                  <w:divBdr>
                    <w:top w:val="none" w:sz="0" w:space="0" w:color="auto"/>
                    <w:left w:val="none" w:sz="0" w:space="0" w:color="auto"/>
                    <w:bottom w:val="none" w:sz="0" w:space="0" w:color="auto"/>
                    <w:right w:val="none" w:sz="0" w:space="0" w:color="auto"/>
                  </w:divBdr>
                </w:div>
              </w:divsChild>
            </w:div>
            <w:div w:id="696351750">
              <w:marLeft w:val="0"/>
              <w:marRight w:val="0"/>
              <w:marTop w:val="225"/>
              <w:marBottom w:val="0"/>
              <w:divBdr>
                <w:top w:val="none" w:sz="0" w:space="0" w:color="auto"/>
                <w:left w:val="none" w:sz="0" w:space="0" w:color="auto"/>
                <w:bottom w:val="none" w:sz="0" w:space="0" w:color="auto"/>
                <w:right w:val="none" w:sz="0" w:space="0" w:color="auto"/>
              </w:divBdr>
              <w:divsChild>
                <w:div w:id="1840534178">
                  <w:marLeft w:val="0"/>
                  <w:marRight w:val="0"/>
                  <w:marTop w:val="0"/>
                  <w:marBottom w:val="0"/>
                  <w:divBdr>
                    <w:top w:val="none" w:sz="0" w:space="0" w:color="auto"/>
                    <w:left w:val="none" w:sz="0" w:space="0" w:color="auto"/>
                    <w:bottom w:val="none" w:sz="0" w:space="0" w:color="auto"/>
                    <w:right w:val="none" w:sz="0" w:space="0" w:color="auto"/>
                  </w:divBdr>
                </w:div>
              </w:divsChild>
            </w:div>
            <w:div w:id="488524272">
              <w:marLeft w:val="0"/>
              <w:marRight w:val="0"/>
              <w:marTop w:val="375"/>
              <w:marBottom w:val="0"/>
              <w:divBdr>
                <w:top w:val="none" w:sz="0" w:space="0" w:color="auto"/>
                <w:left w:val="none" w:sz="0" w:space="0" w:color="auto"/>
                <w:bottom w:val="none" w:sz="0" w:space="0" w:color="auto"/>
                <w:right w:val="none" w:sz="0" w:space="0" w:color="auto"/>
              </w:divBdr>
              <w:divsChild>
                <w:div w:id="101268848">
                  <w:marLeft w:val="0"/>
                  <w:marRight w:val="0"/>
                  <w:marTop w:val="0"/>
                  <w:marBottom w:val="0"/>
                  <w:divBdr>
                    <w:top w:val="none" w:sz="0" w:space="0" w:color="auto"/>
                    <w:left w:val="none" w:sz="0" w:space="0" w:color="auto"/>
                    <w:bottom w:val="none" w:sz="0" w:space="0" w:color="auto"/>
                    <w:right w:val="none" w:sz="0" w:space="0" w:color="auto"/>
                  </w:divBdr>
                  <w:divsChild>
                    <w:div w:id="6173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017">
              <w:marLeft w:val="0"/>
              <w:marRight w:val="0"/>
              <w:marTop w:val="375"/>
              <w:marBottom w:val="0"/>
              <w:divBdr>
                <w:top w:val="none" w:sz="0" w:space="0" w:color="auto"/>
                <w:left w:val="none" w:sz="0" w:space="0" w:color="auto"/>
                <w:bottom w:val="none" w:sz="0" w:space="0" w:color="auto"/>
                <w:right w:val="none" w:sz="0" w:space="0" w:color="auto"/>
              </w:divBdr>
              <w:divsChild>
                <w:div w:id="637877639">
                  <w:marLeft w:val="0"/>
                  <w:marRight w:val="0"/>
                  <w:marTop w:val="0"/>
                  <w:marBottom w:val="0"/>
                  <w:divBdr>
                    <w:top w:val="none" w:sz="0" w:space="0" w:color="auto"/>
                    <w:left w:val="none" w:sz="0" w:space="0" w:color="auto"/>
                    <w:bottom w:val="none" w:sz="0" w:space="0" w:color="auto"/>
                    <w:right w:val="none" w:sz="0" w:space="0" w:color="auto"/>
                  </w:divBdr>
                </w:div>
              </w:divsChild>
            </w:div>
            <w:div w:id="848179606">
              <w:marLeft w:val="0"/>
              <w:marRight w:val="0"/>
              <w:marTop w:val="375"/>
              <w:marBottom w:val="0"/>
              <w:divBdr>
                <w:top w:val="none" w:sz="0" w:space="0" w:color="auto"/>
                <w:left w:val="none" w:sz="0" w:space="0" w:color="auto"/>
                <w:bottom w:val="none" w:sz="0" w:space="0" w:color="auto"/>
                <w:right w:val="none" w:sz="0" w:space="0" w:color="auto"/>
              </w:divBdr>
              <w:divsChild>
                <w:div w:id="1427117576">
                  <w:marLeft w:val="0"/>
                  <w:marRight w:val="0"/>
                  <w:marTop w:val="0"/>
                  <w:marBottom w:val="0"/>
                  <w:divBdr>
                    <w:top w:val="none" w:sz="0" w:space="0" w:color="auto"/>
                    <w:left w:val="none" w:sz="0" w:space="0" w:color="auto"/>
                    <w:bottom w:val="none" w:sz="0" w:space="0" w:color="auto"/>
                    <w:right w:val="none" w:sz="0" w:space="0" w:color="auto"/>
                  </w:divBdr>
                  <w:divsChild>
                    <w:div w:id="1864586920">
                      <w:marLeft w:val="0"/>
                      <w:marRight w:val="0"/>
                      <w:marTop w:val="0"/>
                      <w:marBottom w:val="0"/>
                      <w:divBdr>
                        <w:top w:val="none" w:sz="0" w:space="0" w:color="auto"/>
                        <w:left w:val="none" w:sz="0" w:space="0" w:color="auto"/>
                        <w:bottom w:val="none" w:sz="0" w:space="0" w:color="auto"/>
                        <w:right w:val="none" w:sz="0" w:space="0" w:color="auto"/>
                      </w:divBdr>
                    </w:div>
                    <w:div w:id="290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748">
              <w:marLeft w:val="0"/>
              <w:marRight w:val="0"/>
              <w:marTop w:val="375"/>
              <w:marBottom w:val="0"/>
              <w:divBdr>
                <w:top w:val="none" w:sz="0" w:space="0" w:color="auto"/>
                <w:left w:val="none" w:sz="0" w:space="0" w:color="auto"/>
                <w:bottom w:val="none" w:sz="0" w:space="0" w:color="auto"/>
                <w:right w:val="none" w:sz="0" w:space="0" w:color="auto"/>
              </w:divBdr>
              <w:divsChild>
                <w:div w:id="1716343998">
                  <w:marLeft w:val="0"/>
                  <w:marRight w:val="0"/>
                  <w:marTop w:val="0"/>
                  <w:marBottom w:val="0"/>
                  <w:divBdr>
                    <w:top w:val="none" w:sz="0" w:space="0" w:color="auto"/>
                    <w:left w:val="none" w:sz="0" w:space="0" w:color="auto"/>
                    <w:bottom w:val="none" w:sz="0" w:space="0" w:color="auto"/>
                    <w:right w:val="none" w:sz="0" w:space="0" w:color="auto"/>
                  </w:divBdr>
                </w:div>
              </w:divsChild>
            </w:div>
            <w:div w:id="1110130435">
              <w:marLeft w:val="0"/>
              <w:marRight w:val="0"/>
              <w:marTop w:val="375"/>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656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73">
              <w:marLeft w:val="0"/>
              <w:marRight w:val="0"/>
              <w:marTop w:val="375"/>
              <w:marBottom w:val="0"/>
              <w:divBdr>
                <w:top w:val="none" w:sz="0" w:space="0" w:color="auto"/>
                <w:left w:val="none" w:sz="0" w:space="0" w:color="auto"/>
                <w:bottom w:val="none" w:sz="0" w:space="0" w:color="auto"/>
                <w:right w:val="none" w:sz="0" w:space="0" w:color="auto"/>
              </w:divBdr>
              <w:divsChild>
                <w:div w:id="1971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4579643">
      <w:bodyDiv w:val="1"/>
      <w:marLeft w:val="0"/>
      <w:marRight w:val="0"/>
      <w:marTop w:val="0"/>
      <w:marBottom w:val="0"/>
      <w:divBdr>
        <w:top w:val="none" w:sz="0" w:space="0" w:color="auto"/>
        <w:left w:val="none" w:sz="0" w:space="0" w:color="auto"/>
        <w:bottom w:val="none" w:sz="0" w:space="0" w:color="auto"/>
        <w:right w:val="none" w:sz="0" w:space="0" w:color="auto"/>
      </w:divBdr>
      <w:divsChild>
        <w:div w:id="185368316">
          <w:marLeft w:val="0"/>
          <w:marRight w:val="375"/>
          <w:marTop w:val="0"/>
          <w:marBottom w:val="0"/>
          <w:divBdr>
            <w:top w:val="none" w:sz="0" w:space="0" w:color="auto"/>
            <w:left w:val="none" w:sz="0" w:space="0" w:color="auto"/>
            <w:bottom w:val="none" w:sz="0" w:space="0" w:color="auto"/>
            <w:right w:val="none" w:sz="0" w:space="0" w:color="auto"/>
          </w:divBdr>
        </w:div>
        <w:div w:id="717968929">
          <w:marLeft w:val="0"/>
          <w:marRight w:val="0"/>
          <w:marTop w:val="0"/>
          <w:marBottom w:val="0"/>
          <w:divBdr>
            <w:top w:val="none" w:sz="0" w:space="0" w:color="auto"/>
            <w:left w:val="none" w:sz="0" w:space="0" w:color="auto"/>
            <w:bottom w:val="none" w:sz="0" w:space="0" w:color="auto"/>
            <w:right w:val="none" w:sz="0" w:space="0" w:color="auto"/>
          </w:divBdr>
        </w:div>
      </w:divsChild>
    </w:div>
    <w:div w:id="1555194649">
      <w:bodyDiv w:val="1"/>
      <w:marLeft w:val="0"/>
      <w:marRight w:val="0"/>
      <w:marTop w:val="0"/>
      <w:marBottom w:val="0"/>
      <w:divBdr>
        <w:top w:val="none" w:sz="0" w:space="0" w:color="auto"/>
        <w:left w:val="none" w:sz="0" w:space="0" w:color="auto"/>
        <w:bottom w:val="none" w:sz="0" w:space="0" w:color="auto"/>
        <w:right w:val="none" w:sz="0" w:space="0" w:color="auto"/>
      </w:divBdr>
      <w:divsChild>
        <w:div w:id="927735777">
          <w:marLeft w:val="0"/>
          <w:marRight w:val="375"/>
          <w:marTop w:val="0"/>
          <w:marBottom w:val="0"/>
          <w:divBdr>
            <w:top w:val="none" w:sz="0" w:space="0" w:color="auto"/>
            <w:left w:val="none" w:sz="0" w:space="0" w:color="auto"/>
            <w:bottom w:val="none" w:sz="0" w:space="0" w:color="auto"/>
            <w:right w:val="none" w:sz="0" w:space="0" w:color="auto"/>
          </w:divBdr>
        </w:div>
        <w:div w:id="113448463">
          <w:marLeft w:val="0"/>
          <w:marRight w:val="0"/>
          <w:marTop w:val="0"/>
          <w:marBottom w:val="0"/>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7203242">
      <w:bodyDiv w:val="1"/>
      <w:marLeft w:val="0"/>
      <w:marRight w:val="0"/>
      <w:marTop w:val="0"/>
      <w:marBottom w:val="0"/>
      <w:divBdr>
        <w:top w:val="none" w:sz="0" w:space="0" w:color="auto"/>
        <w:left w:val="none" w:sz="0" w:space="0" w:color="auto"/>
        <w:bottom w:val="none" w:sz="0" w:space="0" w:color="auto"/>
        <w:right w:val="none" w:sz="0" w:space="0" w:color="auto"/>
      </w:divBdr>
      <w:divsChild>
        <w:div w:id="494541085">
          <w:marLeft w:val="0"/>
          <w:marRight w:val="0"/>
          <w:marTop w:val="0"/>
          <w:marBottom w:val="75"/>
          <w:divBdr>
            <w:top w:val="none" w:sz="0" w:space="0" w:color="auto"/>
            <w:left w:val="none" w:sz="0" w:space="0" w:color="auto"/>
            <w:bottom w:val="none" w:sz="0" w:space="0" w:color="auto"/>
            <w:right w:val="none" w:sz="0" w:space="0" w:color="auto"/>
          </w:divBdr>
        </w:div>
        <w:div w:id="1874229623">
          <w:marLeft w:val="0"/>
          <w:marRight w:val="0"/>
          <w:marTop w:val="0"/>
          <w:marBottom w:val="75"/>
          <w:divBdr>
            <w:top w:val="single" w:sz="6" w:space="3" w:color="DEDEDE"/>
            <w:left w:val="single" w:sz="6" w:space="3" w:color="DEDEDE"/>
            <w:bottom w:val="single" w:sz="6" w:space="3" w:color="DEDEDE"/>
            <w:right w:val="single" w:sz="6" w:space="3" w:color="DEDEDE"/>
          </w:divBdr>
        </w:div>
        <w:div w:id="1945840665">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627298">
      <w:bodyDiv w:val="1"/>
      <w:marLeft w:val="0"/>
      <w:marRight w:val="0"/>
      <w:marTop w:val="0"/>
      <w:marBottom w:val="0"/>
      <w:divBdr>
        <w:top w:val="none" w:sz="0" w:space="0" w:color="auto"/>
        <w:left w:val="none" w:sz="0" w:space="0" w:color="auto"/>
        <w:bottom w:val="none" w:sz="0" w:space="0" w:color="auto"/>
        <w:right w:val="none" w:sz="0" w:space="0" w:color="auto"/>
      </w:divBdr>
      <w:divsChild>
        <w:div w:id="1312516102">
          <w:marLeft w:val="0"/>
          <w:marRight w:val="0"/>
          <w:marTop w:val="0"/>
          <w:marBottom w:val="300"/>
          <w:divBdr>
            <w:top w:val="none" w:sz="0" w:space="0" w:color="auto"/>
            <w:left w:val="none" w:sz="0" w:space="0" w:color="auto"/>
            <w:bottom w:val="none" w:sz="0" w:space="0" w:color="auto"/>
            <w:right w:val="none" w:sz="0" w:space="0" w:color="auto"/>
          </w:divBdr>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103413">
      <w:bodyDiv w:val="1"/>
      <w:marLeft w:val="0"/>
      <w:marRight w:val="0"/>
      <w:marTop w:val="0"/>
      <w:marBottom w:val="0"/>
      <w:divBdr>
        <w:top w:val="none" w:sz="0" w:space="0" w:color="auto"/>
        <w:left w:val="none" w:sz="0" w:space="0" w:color="auto"/>
        <w:bottom w:val="none" w:sz="0" w:space="0" w:color="auto"/>
        <w:right w:val="none" w:sz="0" w:space="0" w:color="auto"/>
      </w:divBdr>
      <w:divsChild>
        <w:div w:id="158080148">
          <w:marLeft w:val="0"/>
          <w:marRight w:val="0"/>
          <w:marTop w:val="0"/>
          <w:marBottom w:val="30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143677">
      <w:bodyDiv w:val="1"/>
      <w:marLeft w:val="0"/>
      <w:marRight w:val="0"/>
      <w:marTop w:val="0"/>
      <w:marBottom w:val="0"/>
      <w:divBdr>
        <w:top w:val="none" w:sz="0" w:space="0" w:color="auto"/>
        <w:left w:val="none" w:sz="0" w:space="0" w:color="auto"/>
        <w:bottom w:val="none" w:sz="0" w:space="0" w:color="auto"/>
        <w:right w:val="none" w:sz="0" w:space="0" w:color="auto"/>
      </w:divBdr>
      <w:divsChild>
        <w:div w:id="83262091">
          <w:marLeft w:val="0"/>
          <w:marRight w:val="0"/>
          <w:marTop w:val="0"/>
          <w:marBottom w:val="75"/>
          <w:divBdr>
            <w:top w:val="none" w:sz="0" w:space="0" w:color="auto"/>
            <w:left w:val="none" w:sz="0" w:space="0" w:color="auto"/>
            <w:bottom w:val="none" w:sz="0" w:space="0" w:color="auto"/>
            <w:right w:val="none" w:sz="0" w:space="0" w:color="auto"/>
          </w:divBdr>
        </w:div>
        <w:div w:id="1592617533">
          <w:marLeft w:val="0"/>
          <w:marRight w:val="0"/>
          <w:marTop w:val="0"/>
          <w:marBottom w:val="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296121">
      <w:bodyDiv w:val="1"/>
      <w:marLeft w:val="0"/>
      <w:marRight w:val="0"/>
      <w:marTop w:val="0"/>
      <w:marBottom w:val="0"/>
      <w:divBdr>
        <w:top w:val="none" w:sz="0" w:space="0" w:color="auto"/>
        <w:left w:val="none" w:sz="0" w:space="0" w:color="auto"/>
        <w:bottom w:val="none" w:sz="0" w:space="0" w:color="auto"/>
        <w:right w:val="none" w:sz="0" w:space="0" w:color="auto"/>
      </w:divBdr>
      <w:divsChild>
        <w:div w:id="487793318">
          <w:marLeft w:val="0"/>
          <w:marRight w:val="0"/>
          <w:marTop w:val="0"/>
          <w:marBottom w:val="30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7719176">
      <w:bodyDiv w:val="1"/>
      <w:marLeft w:val="0"/>
      <w:marRight w:val="0"/>
      <w:marTop w:val="0"/>
      <w:marBottom w:val="0"/>
      <w:divBdr>
        <w:top w:val="none" w:sz="0" w:space="0" w:color="auto"/>
        <w:left w:val="none" w:sz="0" w:space="0" w:color="auto"/>
        <w:bottom w:val="none" w:sz="0" w:space="0" w:color="auto"/>
        <w:right w:val="none" w:sz="0" w:space="0" w:color="auto"/>
      </w:divBdr>
      <w:divsChild>
        <w:div w:id="1089623305">
          <w:marLeft w:val="0"/>
          <w:marRight w:val="0"/>
          <w:marTop w:val="0"/>
          <w:marBottom w:val="0"/>
          <w:divBdr>
            <w:top w:val="none" w:sz="0" w:space="0" w:color="auto"/>
            <w:left w:val="none" w:sz="0" w:space="0" w:color="auto"/>
            <w:bottom w:val="none" w:sz="0" w:space="0" w:color="auto"/>
            <w:right w:val="none" w:sz="0" w:space="0" w:color="auto"/>
          </w:divBdr>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0313021">
      <w:bodyDiv w:val="1"/>
      <w:marLeft w:val="0"/>
      <w:marRight w:val="0"/>
      <w:marTop w:val="0"/>
      <w:marBottom w:val="0"/>
      <w:divBdr>
        <w:top w:val="none" w:sz="0" w:space="0" w:color="auto"/>
        <w:left w:val="none" w:sz="0" w:space="0" w:color="auto"/>
        <w:bottom w:val="none" w:sz="0" w:space="0" w:color="auto"/>
        <w:right w:val="none" w:sz="0" w:space="0" w:color="auto"/>
      </w:divBdr>
      <w:divsChild>
        <w:div w:id="330303304">
          <w:marLeft w:val="0"/>
          <w:marRight w:val="0"/>
          <w:marTop w:val="0"/>
          <w:marBottom w:val="0"/>
          <w:divBdr>
            <w:top w:val="none" w:sz="0" w:space="0" w:color="auto"/>
            <w:left w:val="none" w:sz="0" w:space="0" w:color="auto"/>
            <w:bottom w:val="none" w:sz="0" w:space="0" w:color="auto"/>
            <w:right w:val="none" w:sz="0" w:space="0" w:color="auto"/>
          </w:divBdr>
        </w:div>
        <w:div w:id="1296830186">
          <w:marLeft w:val="0"/>
          <w:marRight w:val="0"/>
          <w:marTop w:val="300"/>
          <w:marBottom w:val="300"/>
          <w:divBdr>
            <w:top w:val="none" w:sz="0" w:space="0" w:color="auto"/>
            <w:left w:val="none" w:sz="0" w:space="0" w:color="auto"/>
            <w:bottom w:val="none" w:sz="0" w:space="0" w:color="auto"/>
            <w:right w:val="none" w:sz="0" w:space="0" w:color="auto"/>
          </w:divBdr>
        </w:div>
        <w:div w:id="753816339">
          <w:marLeft w:val="0"/>
          <w:marRight w:val="0"/>
          <w:marTop w:val="0"/>
          <w:marBottom w:val="0"/>
          <w:divBdr>
            <w:top w:val="none" w:sz="0" w:space="0" w:color="auto"/>
            <w:left w:val="none" w:sz="0" w:space="0" w:color="auto"/>
            <w:bottom w:val="none" w:sz="0" w:space="0" w:color="auto"/>
            <w:right w:val="none" w:sz="0" w:space="0" w:color="auto"/>
          </w:divBdr>
          <w:divsChild>
            <w:div w:id="242223639">
              <w:marLeft w:val="0"/>
              <w:marRight w:val="0"/>
              <w:marTop w:val="300"/>
              <w:marBottom w:val="450"/>
              <w:divBdr>
                <w:top w:val="none" w:sz="0" w:space="0" w:color="auto"/>
                <w:left w:val="none" w:sz="0" w:space="0" w:color="auto"/>
                <w:bottom w:val="none" w:sz="0" w:space="0" w:color="auto"/>
                <w:right w:val="none" w:sz="0" w:space="0" w:color="auto"/>
              </w:divBdr>
              <w:divsChild>
                <w:div w:id="1431123145">
                  <w:marLeft w:val="0"/>
                  <w:marRight w:val="0"/>
                  <w:marTop w:val="0"/>
                  <w:marBottom w:val="0"/>
                  <w:divBdr>
                    <w:top w:val="none" w:sz="0" w:space="0" w:color="auto"/>
                    <w:left w:val="none" w:sz="0" w:space="0" w:color="auto"/>
                    <w:bottom w:val="none" w:sz="0" w:space="0" w:color="auto"/>
                    <w:right w:val="none" w:sz="0" w:space="0" w:color="auto"/>
                  </w:divBdr>
                  <w:divsChild>
                    <w:div w:id="1078555872">
                      <w:marLeft w:val="0"/>
                      <w:marRight w:val="0"/>
                      <w:marTop w:val="0"/>
                      <w:marBottom w:val="0"/>
                      <w:divBdr>
                        <w:top w:val="none" w:sz="0" w:space="0" w:color="auto"/>
                        <w:left w:val="none" w:sz="0" w:space="0" w:color="auto"/>
                        <w:bottom w:val="none" w:sz="0" w:space="0" w:color="auto"/>
                        <w:right w:val="none" w:sz="0" w:space="0" w:color="auto"/>
                      </w:divBdr>
                      <w:divsChild>
                        <w:div w:id="215821864">
                          <w:marLeft w:val="0"/>
                          <w:marRight w:val="0"/>
                          <w:marTop w:val="0"/>
                          <w:marBottom w:val="0"/>
                          <w:divBdr>
                            <w:top w:val="none" w:sz="0" w:space="0" w:color="auto"/>
                            <w:left w:val="none" w:sz="0" w:space="0" w:color="auto"/>
                            <w:bottom w:val="none" w:sz="0" w:space="0" w:color="auto"/>
                            <w:right w:val="none" w:sz="0" w:space="0" w:color="auto"/>
                          </w:divBdr>
                          <w:divsChild>
                            <w:div w:id="10514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5690">
          <w:marLeft w:val="0"/>
          <w:marRight w:val="0"/>
          <w:marTop w:val="0"/>
          <w:marBottom w:val="0"/>
          <w:divBdr>
            <w:top w:val="none" w:sz="0" w:space="0" w:color="auto"/>
            <w:left w:val="none" w:sz="0" w:space="0" w:color="auto"/>
            <w:bottom w:val="none" w:sz="0" w:space="0" w:color="auto"/>
            <w:right w:val="none" w:sz="0" w:space="0" w:color="auto"/>
          </w:divBdr>
        </w:div>
      </w:divsChild>
    </w:div>
    <w:div w:id="1572958455">
      <w:bodyDiv w:val="1"/>
      <w:marLeft w:val="0"/>
      <w:marRight w:val="0"/>
      <w:marTop w:val="0"/>
      <w:marBottom w:val="0"/>
      <w:divBdr>
        <w:top w:val="none" w:sz="0" w:space="0" w:color="auto"/>
        <w:left w:val="none" w:sz="0" w:space="0" w:color="auto"/>
        <w:bottom w:val="none" w:sz="0" w:space="0" w:color="auto"/>
        <w:right w:val="none" w:sz="0" w:space="0" w:color="auto"/>
      </w:divBdr>
      <w:divsChild>
        <w:div w:id="488138828">
          <w:marLeft w:val="0"/>
          <w:marRight w:val="150"/>
          <w:marTop w:val="0"/>
          <w:marBottom w:val="75"/>
          <w:divBdr>
            <w:top w:val="none" w:sz="0" w:space="0" w:color="auto"/>
            <w:left w:val="none" w:sz="0" w:space="0" w:color="auto"/>
            <w:bottom w:val="none" w:sz="0" w:space="0" w:color="auto"/>
            <w:right w:val="none" w:sz="0" w:space="0" w:color="auto"/>
          </w:divBdr>
        </w:div>
        <w:div w:id="1656758159">
          <w:marLeft w:val="0"/>
          <w:marRight w:val="150"/>
          <w:marTop w:val="150"/>
          <w:marBottom w:val="150"/>
          <w:divBdr>
            <w:top w:val="none" w:sz="0" w:space="0" w:color="auto"/>
            <w:left w:val="none" w:sz="0" w:space="0" w:color="auto"/>
            <w:bottom w:val="none" w:sz="0" w:space="0" w:color="auto"/>
            <w:right w:val="none" w:sz="0" w:space="0" w:color="auto"/>
          </w:divBdr>
        </w:div>
        <w:div w:id="1163550529">
          <w:marLeft w:val="0"/>
          <w:marRight w:val="150"/>
          <w:marTop w:val="0"/>
          <w:marBottom w:val="0"/>
          <w:divBdr>
            <w:top w:val="none" w:sz="0" w:space="0" w:color="auto"/>
            <w:left w:val="none" w:sz="0" w:space="0" w:color="auto"/>
            <w:bottom w:val="none" w:sz="0" w:space="0" w:color="auto"/>
            <w:right w:val="none" w:sz="0" w:space="0" w:color="auto"/>
          </w:divBdr>
        </w:div>
      </w:divsChild>
    </w:div>
    <w:div w:id="1573352450">
      <w:bodyDiv w:val="1"/>
      <w:marLeft w:val="0"/>
      <w:marRight w:val="0"/>
      <w:marTop w:val="0"/>
      <w:marBottom w:val="0"/>
      <w:divBdr>
        <w:top w:val="none" w:sz="0" w:space="0" w:color="auto"/>
        <w:left w:val="none" w:sz="0" w:space="0" w:color="auto"/>
        <w:bottom w:val="none" w:sz="0" w:space="0" w:color="auto"/>
        <w:right w:val="none" w:sz="0" w:space="0" w:color="auto"/>
      </w:divBdr>
      <w:divsChild>
        <w:div w:id="1644578219">
          <w:marLeft w:val="0"/>
          <w:marRight w:val="0"/>
          <w:marTop w:val="0"/>
          <w:marBottom w:val="375"/>
          <w:divBdr>
            <w:top w:val="none" w:sz="0" w:space="0" w:color="auto"/>
            <w:left w:val="none" w:sz="0" w:space="0" w:color="auto"/>
            <w:bottom w:val="none" w:sz="0" w:space="0" w:color="auto"/>
            <w:right w:val="none" w:sz="0" w:space="0" w:color="auto"/>
          </w:divBdr>
          <w:divsChild>
            <w:div w:id="559559671">
              <w:marLeft w:val="0"/>
              <w:marRight w:val="0"/>
              <w:marTop w:val="0"/>
              <w:marBottom w:val="75"/>
              <w:divBdr>
                <w:top w:val="none" w:sz="0" w:space="0" w:color="auto"/>
                <w:left w:val="none" w:sz="0" w:space="0" w:color="auto"/>
                <w:bottom w:val="none" w:sz="0" w:space="0" w:color="auto"/>
                <w:right w:val="none" w:sz="0" w:space="0" w:color="auto"/>
              </w:divBdr>
            </w:div>
            <w:div w:id="7590600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36756">
      <w:bodyDiv w:val="1"/>
      <w:marLeft w:val="0"/>
      <w:marRight w:val="0"/>
      <w:marTop w:val="0"/>
      <w:marBottom w:val="0"/>
      <w:divBdr>
        <w:top w:val="none" w:sz="0" w:space="0" w:color="auto"/>
        <w:left w:val="none" w:sz="0" w:space="0" w:color="auto"/>
        <w:bottom w:val="none" w:sz="0" w:space="0" w:color="auto"/>
        <w:right w:val="none" w:sz="0" w:space="0" w:color="auto"/>
      </w:divBdr>
      <w:divsChild>
        <w:div w:id="881290873">
          <w:marLeft w:val="0"/>
          <w:marRight w:val="0"/>
          <w:marTop w:val="0"/>
          <w:marBottom w:val="0"/>
          <w:divBdr>
            <w:top w:val="none" w:sz="0" w:space="0" w:color="auto"/>
            <w:left w:val="none" w:sz="0" w:space="0" w:color="auto"/>
            <w:bottom w:val="none" w:sz="0" w:space="0" w:color="auto"/>
            <w:right w:val="none" w:sz="0" w:space="0" w:color="auto"/>
          </w:divBdr>
          <w:divsChild>
            <w:div w:id="961039350">
              <w:marLeft w:val="0"/>
              <w:marRight w:val="0"/>
              <w:marTop w:val="0"/>
              <w:marBottom w:val="0"/>
              <w:divBdr>
                <w:top w:val="none" w:sz="0" w:space="0" w:color="auto"/>
                <w:left w:val="none" w:sz="0" w:space="0" w:color="auto"/>
                <w:bottom w:val="none" w:sz="0" w:space="0" w:color="auto"/>
                <w:right w:val="none" w:sz="0" w:space="0" w:color="auto"/>
              </w:divBdr>
              <w:divsChild>
                <w:div w:id="1984385539">
                  <w:marLeft w:val="0"/>
                  <w:marRight w:val="0"/>
                  <w:marTop w:val="0"/>
                  <w:marBottom w:val="0"/>
                  <w:divBdr>
                    <w:top w:val="none" w:sz="0" w:space="0" w:color="auto"/>
                    <w:left w:val="none" w:sz="0" w:space="0" w:color="auto"/>
                    <w:bottom w:val="none" w:sz="0" w:space="0" w:color="auto"/>
                    <w:right w:val="none" w:sz="0" w:space="0" w:color="auto"/>
                  </w:divBdr>
                  <w:divsChild>
                    <w:div w:id="400297825">
                      <w:marLeft w:val="0"/>
                      <w:marRight w:val="0"/>
                      <w:marTop w:val="0"/>
                      <w:marBottom w:val="0"/>
                      <w:divBdr>
                        <w:top w:val="none" w:sz="0" w:space="0" w:color="auto"/>
                        <w:left w:val="none" w:sz="0" w:space="0" w:color="auto"/>
                        <w:bottom w:val="none" w:sz="0" w:space="0" w:color="auto"/>
                        <w:right w:val="none" w:sz="0" w:space="0" w:color="auto"/>
                      </w:divBdr>
                    </w:div>
                  </w:divsChild>
                </w:div>
                <w:div w:id="16281244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37479160">
          <w:marLeft w:val="0"/>
          <w:marRight w:val="0"/>
          <w:marTop w:val="450"/>
          <w:marBottom w:val="750"/>
          <w:divBdr>
            <w:top w:val="none" w:sz="0" w:space="0" w:color="auto"/>
            <w:left w:val="none" w:sz="0" w:space="0" w:color="auto"/>
            <w:bottom w:val="none" w:sz="0" w:space="0" w:color="auto"/>
            <w:right w:val="none" w:sz="0" w:space="0" w:color="auto"/>
          </w:divBdr>
          <w:divsChild>
            <w:div w:id="74014238">
              <w:marLeft w:val="0"/>
              <w:marRight w:val="0"/>
              <w:marTop w:val="0"/>
              <w:marBottom w:val="0"/>
              <w:divBdr>
                <w:top w:val="none" w:sz="0" w:space="0" w:color="auto"/>
                <w:left w:val="none" w:sz="0" w:space="0" w:color="auto"/>
                <w:bottom w:val="none" w:sz="0" w:space="0" w:color="auto"/>
                <w:right w:val="none" w:sz="0" w:space="0" w:color="auto"/>
              </w:divBdr>
              <w:divsChild>
                <w:div w:id="1012026266">
                  <w:marLeft w:val="0"/>
                  <w:marRight w:val="300"/>
                  <w:marTop w:val="150"/>
                  <w:marBottom w:val="150"/>
                  <w:divBdr>
                    <w:top w:val="none" w:sz="0" w:space="0" w:color="auto"/>
                    <w:left w:val="none" w:sz="0" w:space="0" w:color="auto"/>
                    <w:bottom w:val="none" w:sz="0" w:space="0" w:color="auto"/>
                    <w:right w:val="none" w:sz="0" w:space="0" w:color="auto"/>
                  </w:divBdr>
                </w:div>
                <w:div w:id="193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0538">
          <w:marLeft w:val="0"/>
          <w:marRight w:val="0"/>
          <w:marTop w:val="750"/>
          <w:marBottom w:val="0"/>
          <w:divBdr>
            <w:top w:val="none" w:sz="0" w:space="0" w:color="auto"/>
            <w:left w:val="none" w:sz="0" w:space="0" w:color="auto"/>
            <w:bottom w:val="none" w:sz="0" w:space="0" w:color="auto"/>
            <w:right w:val="none" w:sz="0" w:space="0" w:color="auto"/>
          </w:divBdr>
          <w:divsChild>
            <w:div w:id="6663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78056538">
      <w:bodyDiv w:val="1"/>
      <w:marLeft w:val="0"/>
      <w:marRight w:val="0"/>
      <w:marTop w:val="0"/>
      <w:marBottom w:val="0"/>
      <w:divBdr>
        <w:top w:val="none" w:sz="0" w:space="0" w:color="auto"/>
        <w:left w:val="none" w:sz="0" w:space="0" w:color="auto"/>
        <w:bottom w:val="none" w:sz="0" w:space="0" w:color="auto"/>
        <w:right w:val="none" w:sz="0" w:space="0" w:color="auto"/>
      </w:divBdr>
      <w:divsChild>
        <w:div w:id="1489789102">
          <w:marLeft w:val="0"/>
          <w:marRight w:val="0"/>
          <w:marTop w:val="0"/>
          <w:marBottom w:val="0"/>
          <w:divBdr>
            <w:top w:val="none" w:sz="0" w:space="0" w:color="auto"/>
            <w:left w:val="none" w:sz="0" w:space="0" w:color="auto"/>
            <w:bottom w:val="none" w:sz="0" w:space="0" w:color="auto"/>
            <w:right w:val="none" w:sz="0" w:space="0" w:color="auto"/>
          </w:divBdr>
        </w:div>
        <w:div w:id="805321628">
          <w:marLeft w:val="0"/>
          <w:marRight w:val="0"/>
          <w:marTop w:val="0"/>
          <w:marBottom w:val="0"/>
          <w:divBdr>
            <w:top w:val="none" w:sz="0" w:space="0" w:color="auto"/>
            <w:left w:val="none" w:sz="0" w:space="0" w:color="auto"/>
            <w:bottom w:val="none" w:sz="0" w:space="0" w:color="auto"/>
            <w:right w:val="none" w:sz="0" w:space="0" w:color="auto"/>
          </w:divBdr>
          <w:divsChild>
            <w:div w:id="981886811">
              <w:marLeft w:val="0"/>
              <w:marRight w:val="0"/>
              <w:marTop w:val="300"/>
              <w:marBottom w:val="450"/>
              <w:divBdr>
                <w:top w:val="none" w:sz="0" w:space="0" w:color="auto"/>
                <w:left w:val="none" w:sz="0" w:space="0" w:color="auto"/>
                <w:bottom w:val="none" w:sz="0" w:space="0" w:color="auto"/>
                <w:right w:val="none" w:sz="0" w:space="0" w:color="auto"/>
              </w:divBdr>
              <w:divsChild>
                <w:div w:id="742458867">
                  <w:marLeft w:val="0"/>
                  <w:marRight w:val="0"/>
                  <w:marTop w:val="0"/>
                  <w:marBottom w:val="0"/>
                  <w:divBdr>
                    <w:top w:val="none" w:sz="0" w:space="0" w:color="auto"/>
                    <w:left w:val="none" w:sz="0" w:space="0" w:color="auto"/>
                    <w:bottom w:val="none" w:sz="0" w:space="0" w:color="auto"/>
                    <w:right w:val="none" w:sz="0" w:space="0" w:color="auto"/>
                  </w:divBdr>
                  <w:divsChild>
                    <w:div w:id="1363045375">
                      <w:marLeft w:val="0"/>
                      <w:marRight w:val="0"/>
                      <w:marTop w:val="0"/>
                      <w:marBottom w:val="0"/>
                      <w:divBdr>
                        <w:top w:val="none" w:sz="0" w:space="0" w:color="auto"/>
                        <w:left w:val="none" w:sz="0" w:space="0" w:color="auto"/>
                        <w:bottom w:val="none" w:sz="0" w:space="0" w:color="auto"/>
                        <w:right w:val="none" w:sz="0" w:space="0" w:color="auto"/>
                      </w:divBdr>
                      <w:divsChild>
                        <w:div w:id="387143208">
                          <w:marLeft w:val="0"/>
                          <w:marRight w:val="0"/>
                          <w:marTop w:val="0"/>
                          <w:marBottom w:val="0"/>
                          <w:divBdr>
                            <w:top w:val="none" w:sz="0" w:space="0" w:color="auto"/>
                            <w:left w:val="none" w:sz="0" w:space="0" w:color="auto"/>
                            <w:bottom w:val="none" w:sz="0" w:space="0" w:color="auto"/>
                            <w:right w:val="none" w:sz="0" w:space="0" w:color="auto"/>
                          </w:divBdr>
                          <w:divsChild>
                            <w:div w:id="5661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361330">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16427">
      <w:bodyDiv w:val="1"/>
      <w:marLeft w:val="0"/>
      <w:marRight w:val="0"/>
      <w:marTop w:val="0"/>
      <w:marBottom w:val="0"/>
      <w:divBdr>
        <w:top w:val="none" w:sz="0" w:space="0" w:color="auto"/>
        <w:left w:val="none" w:sz="0" w:space="0" w:color="auto"/>
        <w:bottom w:val="none" w:sz="0" w:space="0" w:color="auto"/>
        <w:right w:val="none" w:sz="0" w:space="0" w:color="auto"/>
      </w:divBdr>
      <w:divsChild>
        <w:div w:id="796794434">
          <w:marLeft w:val="0"/>
          <w:marRight w:val="375"/>
          <w:marTop w:val="0"/>
          <w:marBottom w:val="0"/>
          <w:divBdr>
            <w:top w:val="none" w:sz="0" w:space="0" w:color="auto"/>
            <w:left w:val="none" w:sz="0" w:space="0" w:color="auto"/>
            <w:bottom w:val="none" w:sz="0" w:space="0" w:color="auto"/>
            <w:right w:val="none" w:sz="0" w:space="0" w:color="auto"/>
          </w:divBdr>
        </w:div>
        <w:div w:id="1423717679">
          <w:marLeft w:val="0"/>
          <w:marRight w:val="0"/>
          <w:marTop w:val="0"/>
          <w:marBottom w:val="0"/>
          <w:divBdr>
            <w:top w:val="none" w:sz="0" w:space="0" w:color="auto"/>
            <w:left w:val="none" w:sz="0" w:space="0" w:color="auto"/>
            <w:bottom w:val="none" w:sz="0" w:space="0" w:color="auto"/>
            <w:right w:val="none" w:sz="0" w:space="0" w:color="auto"/>
          </w:divBdr>
        </w:div>
      </w:divsChild>
    </w:div>
    <w:div w:id="1585068506">
      <w:bodyDiv w:val="1"/>
      <w:marLeft w:val="0"/>
      <w:marRight w:val="0"/>
      <w:marTop w:val="0"/>
      <w:marBottom w:val="0"/>
      <w:divBdr>
        <w:top w:val="none" w:sz="0" w:space="0" w:color="auto"/>
        <w:left w:val="none" w:sz="0" w:space="0" w:color="auto"/>
        <w:bottom w:val="none" w:sz="0" w:space="0" w:color="auto"/>
        <w:right w:val="none" w:sz="0" w:space="0" w:color="auto"/>
      </w:divBdr>
      <w:divsChild>
        <w:div w:id="443312011">
          <w:marLeft w:val="0"/>
          <w:marRight w:val="0"/>
          <w:marTop w:val="0"/>
          <w:marBottom w:val="0"/>
          <w:divBdr>
            <w:top w:val="none" w:sz="0" w:space="0" w:color="auto"/>
            <w:left w:val="none" w:sz="0" w:space="0" w:color="auto"/>
            <w:bottom w:val="none" w:sz="0" w:space="0" w:color="auto"/>
            <w:right w:val="none" w:sz="0" w:space="0" w:color="auto"/>
          </w:divBdr>
        </w:div>
      </w:divsChild>
    </w:div>
    <w:div w:id="1585382517">
      <w:bodyDiv w:val="1"/>
      <w:marLeft w:val="0"/>
      <w:marRight w:val="0"/>
      <w:marTop w:val="0"/>
      <w:marBottom w:val="0"/>
      <w:divBdr>
        <w:top w:val="none" w:sz="0" w:space="0" w:color="auto"/>
        <w:left w:val="none" w:sz="0" w:space="0" w:color="auto"/>
        <w:bottom w:val="none" w:sz="0" w:space="0" w:color="auto"/>
        <w:right w:val="none" w:sz="0" w:space="0" w:color="auto"/>
      </w:divBdr>
      <w:divsChild>
        <w:div w:id="1926062389">
          <w:marLeft w:val="0"/>
          <w:marRight w:val="150"/>
          <w:marTop w:val="0"/>
          <w:marBottom w:val="75"/>
          <w:divBdr>
            <w:top w:val="none" w:sz="0" w:space="0" w:color="auto"/>
            <w:left w:val="none" w:sz="0" w:space="0" w:color="auto"/>
            <w:bottom w:val="none" w:sz="0" w:space="0" w:color="auto"/>
            <w:right w:val="none" w:sz="0" w:space="0" w:color="auto"/>
          </w:divBdr>
        </w:div>
        <w:div w:id="1553343542">
          <w:marLeft w:val="0"/>
          <w:marRight w:val="150"/>
          <w:marTop w:val="150"/>
          <w:marBottom w:val="150"/>
          <w:divBdr>
            <w:top w:val="none" w:sz="0" w:space="0" w:color="auto"/>
            <w:left w:val="none" w:sz="0" w:space="0" w:color="auto"/>
            <w:bottom w:val="none" w:sz="0" w:space="0" w:color="auto"/>
            <w:right w:val="none" w:sz="0" w:space="0" w:color="auto"/>
          </w:divBdr>
        </w:div>
        <w:div w:id="889728646">
          <w:marLeft w:val="0"/>
          <w:marRight w:val="150"/>
          <w:marTop w:val="0"/>
          <w:marBottom w:val="0"/>
          <w:divBdr>
            <w:top w:val="none" w:sz="0" w:space="0" w:color="auto"/>
            <w:left w:val="none" w:sz="0" w:space="0" w:color="auto"/>
            <w:bottom w:val="none" w:sz="0" w:space="0" w:color="auto"/>
            <w:right w:val="none" w:sz="0" w:space="0" w:color="auto"/>
          </w:divBdr>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7229292">
      <w:bodyDiv w:val="1"/>
      <w:marLeft w:val="0"/>
      <w:marRight w:val="0"/>
      <w:marTop w:val="0"/>
      <w:marBottom w:val="0"/>
      <w:divBdr>
        <w:top w:val="none" w:sz="0" w:space="0" w:color="auto"/>
        <w:left w:val="none" w:sz="0" w:space="0" w:color="auto"/>
        <w:bottom w:val="none" w:sz="0" w:space="0" w:color="auto"/>
        <w:right w:val="none" w:sz="0" w:space="0" w:color="auto"/>
      </w:divBdr>
      <w:divsChild>
        <w:div w:id="1476528410">
          <w:marLeft w:val="0"/>
          <w:marRight w:val="0"/>
          <w:marTop w:val="0"/>
          <w:marBottom w:val="150"/>
          <w:divBdr>
            <w:top w:val="none" w:sz="0" w:space="0" w:color="auto"/>
            <w:left w:val="none" w:sz="0" w:space="0" w:color="auto"/>
            <w:bottom w:val="none" w:sz="0" w:space="0" w:color="auto"/>
            <w:right w:val="none" w:sz="0" w:space="0" w:color="auto"/>
          </w:divBdr>
          <w:divsChild>
            <w:div w:id="128715371">
              <w:marLeft w:val="0"/>
              <w:marRight w:val="0"/>
              <w:marTop w:val="0"/>
              <w:marBottom w:val="0"/>
              <w:divBdr>
                <w:top w:val="none" w:sz="0" w:space="0" w:color="auto"/>
                <w:left w:val="none" w:sz="0" w:space="0" w:color="auto"/>
                <w:bottom w:val="none" w:sz="0" w:space="0" w:color="auto"/>
                <w:right w:val="none" w:sz="0" w:space="0" w:color="auto"/>
              </w:divBdr>
            </w:div>
            <w:div w:id="1380859494">
              <w:marLeft w:val="0"/>
              <w:marRight w:val="0"/>
              <w:marTop w:val="0"/>
              <w:marBottom w:val="0"/>
              <w:divBdr>
                <w:top w:val="none" w:sz="0" w:space="0" w:color="auto"/>
                <w:left w:val="none" w:sz="0" w:space="0" w:color="auto"/>
                <w:bottom w:val="none" w:sz="0" w:space="0" w:color="auto"/>
                <w:right w:val="none" w:sz="0" w:space="0" w:color="auto"/>
              </w:divBdr>
              <w:divsChild>
                <w:div w:id="163133556">
                  <w:marLeft w:val="0"/>
                  <w:marRight w:val="0"/>
                  <w:marTop w:val="0"/>
                  <w:marBottom w:val="0"/>
                  <w:divBdr>
                    <w:top w:val="none" w:sz="0" w:space="0" w:color="auto"/>
                    <w:left w:val="none" w:sz="0" w:space="0" w:color="auto"/>
                    <w:bottom w:val="none" w:sz="0" w:space="0" w:color="auto"/>
                    <w:right w:val="none" w:sz="0" w:space="0" w:color="auto"/>
                  </w:divBdr>
                  <w:divsChild>
                    <w:div w:id="374425204">
                      <w:marLeft w:val="0"/>
                      <w:marRight w:val="0"/>
                      <w:marTop w:val="0"/>
                      <w:marBottom w:val="0"/>
                      <w:divBdr>
                        <w:top w:val="none" w:sz="0" w:space="0" w:color="auto"/>
                        <w:left w:val="none" w:sz="0" w:space="0" w:color="auto"/>
                        <w:bottom w:val="none" w:sz="0" w:space="0" w:color="auto"/>
                        <w:right w:val="none" w:sz="0" w:space="0" w:color="auto"/>
                      </w:divBdr>
                      <w:divsChild>
                        <w:div w:id="799687829">
                          <w:marLeft w:val="0"/>
                          <w:marRight w:val="0"/>
                          <w:marTop w:val="0"/>
                          <w:marBottom w:val="0"/>
                          <w:divBdr>
                            <w:top w:val="none" w:sz="0" w:space="0" w:color="auto"/>
                            <w:left w:val="none" w:sz="0" w:space="0" w:color="auto"/>
                            <w:bottom w:val="none" w:sz="0" w:space="0" w:color="auto"/>
                            <w:right w:val="none" w:sz="0" w:space="0" w:color="auto"/>
                          </w:divBdr>
                        </w:div>
                      </w:divsChild>
                    </w:div>
                    <w:div w:id="1953782499">
                      <w:marLeft w:val="0"/>
                      <w:marRight w:val="135"/>
                      <w:marTop w:val="0"/>
                      <w:marBottom w:val="0"/>
                      <w:divBdr>
                        <w:top w:val="none" w:sz="0" w:space="0" w:color="auto"/>
                        <w:left w:val="none" w:sz="0" w:space="0" w:color="auto"/>
                        <w:bottom w:val="none" w:sz="0" w:space="0" w:color="auto"/>
                        <w:right w:val="none" w:sz="0" w:space="0" w:color="auto"/>
                      </w:divBdr>
                    </w:div>
                    <w:div w:id="12434912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11649">
          <w:marLeft w:val="0"/>
          <w:marRight w:val="0"/>
          <w:marTop w:val="0"/>
          <w:marBottom w:val="0"/>
          <w:divBdr>
            <w:top w:val="none" w:sz="0" w:space="0" w:color="auto"/>
            <w:left w:val="none" w:sz="0" w:space="0" w:color="auto"/>
            <w:bottom w:val="none" w:sz="0" w:space="0" w:color="auto"/>
            <w:right w:val="none" w:sz="0" w:space="0" w:color="auto"/>
          </w:divBdr>
          <w:divsChild>
            <w:div w:id="407847405">
              <w:marLeft w:val="0"/>
              <w:marRight w:val="0"/>
              <w:marTop w:val="0"/>
              <w:marBottom w:val="0"/>
              <w:divBdr>
                <w:top w:val="none" w:sz="0" w:space="0" w:color="auto"/>
                <w:left w:val="none" w:sz="0" w:space="0" w:color="auto"/>
                <w:bottom w:val="none" w:sz="0" w:space="0" w:color="auto"/>
                <w:right w:val="none" w:sz="0" w:space="0" w:color="auto"/>
              </w:divBdr>
              <w:divsChild>
                <w:div w:id="708996474">
                  <w:marLeft w:val="0"/>
                  <w:marRight w:val="0"/>
                  <w:marTop w:val="0"/>
                  <w:marBottom w:val="0"/>
                  <w:divBdr>
                    <w:top w:val="none" w:sz="0" w:space="0" w:color="auto"/>
                    <w:left w:val="none" w:sz="0" w:space="0" w:color="auto"/>
                    <w:bottom w:val="none" w:sz="0" w:space="0" w:color="auto"/>
                    <w:right w:val="none" w:sz="0" w:space="0" w:color="auto"/>
                  </w:divBdr>
                </w:div>
              </w:divsChild>
            </w:div>
            <w:div w:id="1863397033">
              <w:marLeft w:val="0"/>
              <w:marRight w:val="0"/>
              <w:marTop w:val="225"/>
              <w:marBottom w:val="0"/>
              <w:divBdr>
                <w:top w:val="none" w:sz="0" w:space="0" w:color="auto"/>
                <w:left w:val="none" w:sz="0" w:space="0" w:color="auto"/>
                <w:bottom w:val="none" w:sz="0" w:space="0" w:color="auto"/>
                <w:right w:val="none" w:sz="0" w:space="0" w:color="auto"/>
              </w:divBdr>
              <w:divsChild>
                <w:div w:id="820540197">
                  <w:marLeft w:val="0"/>
                  <w:marRight w:val="0"/>
                  <w:marTop w:val="0"/>
                  <w:marBottom w:val="0"/>
                  <w:divBdr>
                    <w:top w:val="none" w:sz="0" w:space="0" w:color="auto"/>
                    <w:left w:val="none" w:sz="0" w:space="0" w:color="auto"/>
                    <w:bottom w:val="none" w:sz="0" w:space="0" w:color="auto"/>
                    <w:right w:val="none" w:sz="0" w:space="0" w:color="auto"/>
                  </w:divBdr>
                </w:div>
              </w:divsChild>
            </w:div>
            <w:div w:id="274286685">
              <w:marLeft w:val="0"/>
              <w:marRight w:val="0"/>
              <w:marTop w:val="225"/>
              <w:marBottom w:val="0"/>
              <w:divBdr>
                <w:top w:val="none" w:sz="0" w:space="0" w:color="auto"/>
                <w:left w:val="none" w:sz="0" w:space="0" w:color="auto"/>
                <w:bottom w:val="none" w:sz="0" w:space="0" w:color="auto"/>
                <w:right w:val="none" w:sz="0" w:space="0" w:color="auto"/>
              </w:divBdr>
              <w:divsChild>
                <w:div w:id="645358629">
                  <w:marLeft w:val="0"/>
                  <w:marRight w:val="0"/>
                  <w:marTop w:val="0"/>
                  <w:marBottom w:val="0"/>
                  <w:divBdr>
                    <w:top w:val="none" w:sz="0" w:space="0" w:color="auto"/>
                    <w:left w:val="none" w:sz="0" w:space="0" w:color="auto"/>
                    <w:bottom w:val="none" w:sz="0" w:space="0" w:color="auto"/>
                    <w:right w:val="none" w:sz="0" w:space="0" w:color="auto"/>
                  </w:divBdr>
                </w:div>
              </w:divsChild>
            </w:div>
            <w:div w:id="467088567">
              <w:marLeft w:val="0"/>
              <w:marRight w:val="0"/>
              <w:marTop w:val="225"/>
              <w:marBottom w:val="0"/>
              <w:divBdr>
                <w:top w:val="none" w:sz="0" w:space="0" w:color="auto"/>
                <w:left w:val="none" w:sz="0" w:space="0" w:color="auto"/>
                <w:bottom w:val="none" w:sz="0" w:space="0" w:color="auto"/>
                <w:right w:val="none" w:sz="0" w:space="0" w:color="auto"/>
              </w:divBdr>
              <w:divsChild>
                <w:div w:id="1512715739">
                  <w:marLeft w:val="0"/>
                  <w:marRight w:val="0"/>
                  <w:marTop w:val="0"/>
                  <w:marBottom w:val="0"/>
                  <w:divBdr>
                    <w:top w:val="none" w:sz="0" w:space="0" w:color="auto"/>
                    <w:left w:val="none" w:sz="0" w:space="0" w:color="auto"/>
                    <w:bottom w:val="none" w:sz="0" w:space="0" w:color="auto"/>
                    <w:right w:val="none" w:sz="0" w:space="0" w:color="auto"/>
                  </w:divBdr>
                  <w:divsChild>
                    <w:div w:id="709259464">
                      <w:marLeft w:val="0"/>
                      <w:marRight w:val="0"/>
                      <w:marTop w:val="0"/>
                      <w:marBottom w:val="0"/>
                      <w:divBdr>
                        <w:top w:val="single" w:sz="6" w:space="0" w:color="D9D9D9"/>
                        <w:left w:val="none" w:sz="0" w:space="0" w:color="auto"/>
                        <w:bottom w:val="single" w:sz="6" w:space="0" w:color="D9D9D9"/>
                        <w:right w:val="none" w:sz="0" w:space="0" w:color="auto"/>
                      </w:divBdr>
                      <w:divsChild>
                        <w:div w:id="689720183">
                          <w:marLeft w:val="0"/>
                          <w:marRight w:val="0"/>
                          <w:marTop w:val="0"/>
                          <w:marBottom w:val="0"/>
                          <w:divBdr>
                            <w:top w:val="none" w:sz="0" w:space="0" w:color="auto"/>
                            <w:left w:val="none" w:sz="0" w:space="0" w:color="auto"/>
                            <w:bottom w:val="none" w:sz="0" w:space="0" w:color="auto"/>
                            <w:right w:val="none" w:sz="0" w:space="0" w:color="auto"/>
                          </w:divBdr>
                          <w:divsChild>
                            <w:div w:id="229194157">
                              <w:marLeft w:val="0"/>
                              <w:marRight w:val="0"/>
                              <w:marTop w:val="0"/>
                              <w:marBottom w:val="0"/>
                              <w:divBdr>
                                <w:top w:val="none" w:sz="0" w:space="0" w:color="auto"/>
                                <w:left w:val="none" w:sz="0" w:space="0" w:color="auto"/>
                                <w:bottom w:val="none" w:sz="0" w:space="0" w:color="auto"/>
                                <w:right w:val="none" w:sz="0" w:space="0" w:color="auto"/>
                              </w:divBdr>
                              <w:divsChild>
                                <w:div w:id="1454514112">
                                  <w:marLeft w:val="0"/>
                                  <w:marRight w:val="0"/>
                                  <w:marTop w:val="0"/>
                                  <w:marBottom w:val="0"/>
                                  <w:divBdr>
                                    <w:top w:val="none" w:sz="0" w:space="0" w:color="auto"/>
                                    <w:left w:val="none" w:sz="0" w:space="0" w:color="auto"/>
                                    <w:bottom w:val="none" w:sz="0" w:space="0" w:color="auto"/>
                                    <w:right w:val="none" w:sz="0" w:space="0" w:color="auto"/>
                                  </w:divBdr>
                                  <w:divsChild>
                                    <w:div w:id="1103110042">
                                      <w:marLeft w:val="0"/>
                                      <w:marRight w:val="0"/>
                                      <w:marTop w:val="0"/>
                                      <w:marBottom w:val="0"/>
                                      <w:divBdr>
                                        <w:top w:val="none" w:sz="0" w:space="0" w:color="auto"/>
                                        <w:left w:val="none" w:sz="0" w:space="0" w:color="auto"/>
                                        <w:bottom w:val="none" w:sz="0" w:space="0" w:color="auto"/>
                                        <w:right w:val="none" w:sz="0" w:space="0" w:color="auto"/>
                                      </w:divBdr>
                                      <w:divsChild>
                                        <w:div w:id="361900230">
                                          <w:marLeft w:val="0"/>
                                          <w:marRight w:val="0"/>
                                          <w:marTop w:val="0"/>
                                          <w:marBottom w:val="0"/>
                                          <w:divBdr>
                                            <w:top w:val="none" w:sz="0" w:space="0" w:color="auto"/>
                                            <w:left w:val="none" w:sz="0" w:space="0" w:color="auto"/>
                                            <w:bottom w:val="none" w:sz="0" w:space="0" w:color="auto"/>
                                            <w:right w:val="none" w:sz="0" w:space="0" w:color="auto"/>
                                          </w:divBdr>
                                          <w:divsChild>
                                            <w:div w:id="1161889423">
                                              <w:marLeft w:val="0"/>
                                              <w:marRight w:val="0"/>
                                              <w:marTop w:val="0"/>
                                              <w:marBottom w:val="0"/>
                                              <w:divBdr>
                                                <w:top w:val="none" w:sz="0" w:space="0" w:color="auto"/>
                                                <w:left w:val="none" w:sz="0" w:space="0" w:color="auto"/>
                                                <w:bottom w:val="none" w:sz="0" w:space="0" w:color="auto"/>
                                                <w:right w:val="none" w:sz="0" w:space="0" w:color="auto"/>
                                              </w:divBdr>
                                              <w:divsChild>
                                                <w:div w:id="1401832478">
                                                  <w:marLeft w:val="0"/>
                                                  <w:marRight w:val="0"/>
                                                  <w:marTop w:val="0"/>
                                                  <w:marBottom w:val="0"/>
                                                  <w:divBdr>
                                                    <w:top w:val="none" w:sz="0" w:space="0" w:color="auto"/>
                                                    <w:left w:val="none" w:sz="0" w:space="0" w:color="auto"/>
                                                    <w:bottom w:val="none" w:sz="0" w:space="0" w:color="auto"/>
                                                    <w:right w:val="none" w:sz="0" w:space="0" w:color="auto"/>
                                                  </w:divBdr>
                                                  <w:divsChild>
                                                    <w:div w:id="1989549630">
                                                      <w:marLeft w:val="0"/>
                                                      <w:marRight w:val="0"/>
                                                      <w:marTop w:val="0"/>
                                                      <w:marBottom w:val="0"/>
                                                      <w:divBdr>
                                                        <w:top w:val="none" w:sz="0" w:space="0" w:color="auto"/>
                                                        <w:left w:val="none" w:sz="0" w:space="0" w:color="auto"/>
                                                        <w:bottom w:val="none" w:sz="0" w:space="0" w:color="auto"/>
                                                        <w:right w:val="none" w:sz="0" w:space="0" w:color="auto"/>
                                                      </w:divBdr>
                                                      <w:divsChild>
                                                        <w:div w:id="1952590877">
                                                          <w:marLeft w:val="0"/>
                                                          <w:marRight w:val="0"/>
                                                          <w:marTop w:val="0"/>
                                                          <w:marBottom w:val="0"/>
                                                          <w:divBdr>
                                                            <w:top w:val="none" w:sz="0" w:space="0" w:color="auto"/>
                                                            <w:left w:val="none" w:sz="0" w:space="0" w:color="auto"/>
                                                            <w:bottom w:val="none" w:sz="0" w:space="0" w:color="auto"/>
                                                            <w:right w:val="none" w:sz="0" w:space="0" w:color="auto"/>
                                                          </w:divBdr>
                                                          <w:divsChild>
                                                            <w:div w:id="129981393">
                                                              <w:marLeft w:val="0"/>
                                                              <w:marRight w:val="45"/>
                                                              <w:marTop w:val="375"/>
                                                              <w:marBottom w:val="375"/>
                                                              <w:divBdr>
                                                                <w:top w:val="none" w:sz="0" w:space="0" w:color="auto"/>
                                                                <w:left w:val="none" w:sz="0" w:space="0" w:color="auto"/>
                                                                <w:bottom w:val="none" w:sz="0" w:space="0" w:color="auto"/>
                                                                <w:right w:val="none" w:sz="0" w:space="0" w:color="auto"/>
                                                              </w:divBdr>
                                                              <w:divsChild>
                                                                <w:div w:id="1600987612">
                                                                  <w:marLeft w:val="0"/>
                                                                  <w:marRight w:val="0"/>
                                                                  <w:marTop w:val="0"/>
                                                                  <w:marBottom w:val="0"/>
                                                                  <w:divBdr>
                                                                    <w:top w:val="none" w:sz="0" w:space="0" w:color="auto"/>
                                                                    <w:left w:val="none" w:sz="0" w:space="0" w:color="auto"/>
                                                                    <w:bottom w:val="none" w:sz="0" w:space="0" w:color="auto"/>
                                                                    <w:right w:val="none" w:sz="0" w:space="0" w:color="auto"/>
                                                                  </w:divBdr>
                                                                  <w:divsChild>
                                                                    <w:div w:id="1972133907">
                                                                      <w:marLeft w:val="0"/>
                                                                      <w:marRight w:val="0"/>
                                                                      <w:marTop w:val="0"/>
                                                                      <w:marBottom w:val="0"/>
                                                                      <w:divBdr>
                                                                        <w:top w:val="none" w:sz="0" w:space="0" w:color="auto"/>
                                                                        <w:left w:val="none" w:sz="0" w:space="0" w:color="auto"/>
                                                                        <w:bottom w:val="none" w:sz="0" w:space="0" w:color="auto"/>
                                                                        <w:right w:val="none" w:sz="0" w:space="0" w:color="auto"/>
                                                                      </w:divBdr>
                                                                      <w:divsChild>
                                                                        <w:div w:id="398938077">
                                                                          <w:marLeft w:val="0"/>
                                                                          <w:marRight w:val="0"/>
                                                                          <w:marTop w:val="0"/>
                                                                          <w:marBottom w:val="0"/>
                                                                          <w:divBdr>
                                                                            <w:top w:val="none" w:sz="0" w:space="0" w:color="auto"/>
                                                                            <w:left w:val="none" w:sz="0" w:space="0" w:color="auto"/>
                                                                            <w:bottom w:val="none" w:sz="0" w:space="0" w:color="auto"/>
                                                                            <w:right w:val="none" w:sz="0" w:space="0" w:color="auto"/>
                                                                          </w:divBdr>
                                                                          <w:divsChild>
                                                                            <w:div w:id="356733621">
                                                                              <w:marLeft w:val="0"/>
                                                                              <w:marRight w:val="0"/>
                                                                              <w:marTop w:val="0"/>
                                                                              <w:marBottom w:val="0"/>
                                                                              <w:divBdr>
                                                                                <w:top w:val="none" w:sz="0" w:space="0" w:color="auto"/>
                                                                                <w:left w:val="none" w:sz="0" w:space="0" w:color="auto"/>
                                                                                <w:bottom w:val="none" w:sz="0" w:space="0" w:color="auto"/>
                                                                                <w:right w:val="none" w:sz="0" w:space="0" w:color="auto"/>
                                                                              </w:divBdr>
                                                                              <w:divsChild>
                                                                                <w:div w:id="1224755564">
                                                                                  <w:marLeft w:val="0"/>
                                                                                  <w:marRight w:val="0"/>
                                                                                  <w:marTop w:val="0"/>
                                                                                  <w:marBottom w:val="0"/>
                                                                                  <w:divBdr>
                                                                                    <w:top w:val="none" w:sz="0" w:space="0" w:color="auto"/>
                                                                                    <w:left w:val="none" w:sz="0" w:space="0" w:color="auto"/>
                                                                                    <w:bottom w:val="none" w:sz="0" w:space="0" w:color="auto"/>
                                                                                    <w:right w:val="none" w:sz="0" w:space="0" w:color="auto"/>
                                                                                  </w:divBdr>
                                                                                </w:div>
                                                                                <w:div w:id="2034258087">
                                                                                  <w:marLeft w:val="0"/>
                                                                                  <w:marRight w:val="0"/>
                                                                                  <w:marTop w:val="0"/>
                                                                                  <w:marBottom w:val="75"/>
                                                                                  <w:divBdr>
                                                                                    <w:top w:val="none" w:sz="0" w:space="0" w:color="auto"/>
                                                                                    <w:left w:val="none" w:sz="0" w:space="0" w:color="auto"/>
                                                                                    <w:bottom w:val="none" w:sz="0" w:space="0" w:color="auto"/>
                                                                                    <w:right w:val="none" w:sz="0" w:space="0" w:color="auto"/>
                                                                                  </w:divBdr>
                                                                                  <w:divsChild>
                                                                                    <w:div w:id="1543787733">
                                                                                      <w:marLeft w:val="0"/>
                                                                                      <w:marRight w:val="0"/>
                                                                                      <w:marTop w:val="120"/>
                                                                                      <w:marBottom w:val="0"/>
                                                                                      <w:divBdr>
                                                                                        <w:top w:val="none" w:sz="0" w:space="0" w:color="auto"/>
                                                                                        <w:left w:val="none" w:sz="0" w:space="0" w:color="auto"/>
                                                                                        <w:bottom w:val="none" w:sz="0" w:space="0" w:color="auto"/>
                                                                                        <w:right w:val="none" w:sz="0" w:space="0" w:color="auto"/>
                                                                                      </w:divBdr>
                                                                                      <w:divsChild>
                                                                                        <w:div w:id="811602891">
                                                                                          <w:marLeft w:val="0"/>
                                                                                          <w:marRight w:val="0"/>
                                                                                          <w:marTop w:val="0"/>
                                                                                          <w:marBottom w:val="0"/>
                                                                                          <w:divBdr>
                                                                                            <w:top w:val="none" w:sz="0" w:space="0" w:color="auto"/>
                                                                                            <w:left w:val="none" w:sz="0" w:space="0" w:color="auto"/>
                                                                                            <w:bottom w:val="none" w:sz="0" w:space="0" w:color="auto"/>
                                                                                            <w:right w:val="none" w:sz="0" w:space="0" w:color="auto"/>
                                                                                          </w:divBdr>
                                                                                        </w:div>
                                                                                      </w:divsChild>
                                                                                    </w:div>
                                                                                    <w:div w:id="1960262997">
                                                                                      <w:marLeft w:val="0"/>
                                                                                      <w:marRight w:val="0"/>
                                                                                      <w:marTop w:val="0"/>
                                                                                      <w:marBottom w:val="0"/>
                                                                                      <w:divBdr>
                                                                                        <w:top w:val="none" w:sz="0" w:space="0" w:color="auto"/>
                                                                                        <w:left w:val="none" w:sz="0" w:space="0" w:color="auto"/>
                                                                                        <w:bottom w:val="none" w:sz="0" w:space="0" w:color="auto"/>
                                                                                        <w:right w:val="none" w:sz="0" w:space="0" w:color="auto"/>
                                                                                      </w:divBdr>
                                                                                      <w:divsChild>
                                                                                        <w:div w:id="2018193928">
                                                                                          <w:marLeft w:val="0"/>
                                                                                          <w:marRight w:val="0"/>
                                                                                          <w:marTop w:val="0"/>
                                                                                          <w:marBottom w:val="0"/>
                                                                                          <w:divBdr>
                                                                                            <w:top w:val="none" w:sz="0" w:space="0" w:color="auto"/>
                                                                                            <w:left w:val="none" w:sz="0" w:space="0" w:color="auto"/>
                                                                                            <w:bottom w:val="none" w:sz="0" w:space="0" w:color="auto"/>
                                                                                            <w:right w:val="none" w:sz="0" w:space="0" w:color="auto"/>
                                                                                          </w:divBdr>
                                                                                          <w:divsChild>
                                                                                            <w:div w:id="1147935647">
                                                                                              <w:marLeft w:val="0"/>
                                                                                              <w:marRight w:val="0"/>
                                                                                              <w:marTop w:val="75"/>
                                                                                              <w:marBottom w:val="0"/>
                                                                                              <w:divBdr>
                                                                                                <w:top w:val="none" w:sz="0" w:space="0" w:color="auto"/>
                                                                                                <w:left w:val="none" w:sz="0" w:space="0" w:color="auto"/>
                                                                                                <w:bottom w:val="none" w:sz="0" w:space="0" w:color="auto"/>
                                                                                                <w:right w:val="none" w:sz="0" w:space="0" w:color="auto"/>
                                                                                              </w:divBdr>
                                                                                            </w:div>
                                                                                            <w:div w:id="2076122661">
                                                                                              <w:marLeft w:val="0"/>
                                                                                              <w:marRight w:val="0"/>
                                                                                              <w:marTop w:val="75"/>
                                                                                              <w:marBottom w:val="0"/>
                                                                                              <w:divBdr>
                                                                                                <w:top w:val="none" w:sz="0" w:space="0" w:color="auto"/>
                                                                                                <w:left w:val="none" w:sz="0" w:space="0" w:color="auto"/>
                                                                                                <w:bottom w:val="none" w:sz="0" w:space="0" w:color="auto"/>
                                                                                                <w:right w:val="none" w:sz="0" w:space="0" w:color="auto"/>
                                                                                              </w:divBdr>
                                                                                            </w:div>
                                                                                            <w:div w:id="940185384">
                                                                                              <w:marLeft w:val="0"/>
                                                                                              <w:marRight w:val="0"/>
                                                                                              <w:marTop w:val="75"/>
                                                                                              <w:marBottom w:val="0"/>
                                                                                              <w:divBdr>
                                                                                                <w:top w:val="none" w:sz="0" w:space="0" w:color="auto"/>
                                                                                                <w:left w:val="none" w:sz="0" w:space="0" w:color="auto"/>
                                                                                                <w:bottom w:val="none" w:sz="0" w:space="0" w:color="auto"/>
                                                                                                <w:right w:val="none" w:sz="0" w:space="0" w:color="auto"/>
                                                                                              </w:divBdr>
                                                                                            </w:div>
                                                                                            <w:div w:id="12222500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1986236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278801">
              <w:marLeft w:val="0"/>
              <w:marRight w:val="0"/>
              <w:marTop w:val="225"/>
              <w:marBottom w:val="0"/>
              <w:divBdr>
                <w:top w:val="none" w:sz="0" w:space="0" w:color="auto"/>
                <w:left w:val="none" w:sz="0" w:space="0" w:color="auto"/>
                <w:bottom w:val="none" w:sz="0" w:space="0" w:color="auto"/>
                <w:right w:val="none" w:sz="0" w:space="0" w:color="auto"/>
              </w:divBdr>
              <w:divsChild>
                <w:div w:id="1453674577">
                  <w:marLeft w:val="0"/>
                  <w:marRight w:val="0"/>
                  <w:marTop w:val="0"/>
                  <w:marBottom w:val="0"/>
                  <w:divBdr>
                    <w:top w:val="none" w:sz="0" w:space="0" w:color="auto"/>
                    <w:left w:val="none" w:sz="0" w:space="0" w:color="auto"/>
                    <w:bottom w:val="none" w:sz="0" w:space="0" w:color="auto"/>
                    <w:right w:val="none" w:sz="0" w:space="0" w:color="auto"/>
                  </w:divBdr>
                </w:div>
              </w:divsChild>
            </w:div>
            <w:div w:id="1361201278">
              <w:marLeft w:val="0"/>
              <w:marRight w:val="0"/>
              <w:marTop w:val="225"/>
              <w:marBottom w:val="0"/>
              <w:divBdr>
                <w:top w:val="none" w:sz="0" w:space="0" w:color="auto"/>
                <w:left w:val="none" w:sz="0" w:space="0" w:color="auto"/>
                <w:bottom w:val="none" w:sz="0" w:space="0" w:color="auto"/>
                <w:right w:val="none" w:sz="0" w:space="0" w:color="auto"/>
              </w:divBdr>
              <w:divsChild>
                <w:div w:id="269775782">
                  <w:marLeft w:val="0"/>
                  <w:marRight w:val="0"/>
                  <w:marTop w:val="0"/>
                  <w:marBottom w:val="0"/>
                  <w:divBdr>
                    <w:top w:val="none" w:sz="0" w:space="0" w:color="auto"/>
                    <w:left w:val="none" w:sz="0" w:space="0" w:color="auto"/>
                    <w:bottom w:val="none" w:sz="0" w:space="0" w:color="auto"/>
                    <w:right w:val="none" w:sz="0" w:space="0" w:color="auto"/>
                  </w:divBdr>
                </w:div>
              </w:divsChild>
            </w:div>
            <w:div w:id="334497073">
              <w:marLeft w:val="0"/>
              <w:marRight w:val="0"/>
              <w:marTop w:val="225"/>
              <w:marBottom w:val="0"/>
              <w:divBdr>
                <w:top w:val="none" w:sz="0" w:space="0" w:color="auto"/>
                <w:left w:val="none" w:sz="0" w:space="0" w:color="auto"/>
                <w:bottom w:val="none" w:sz="0" w:space="0" w:color="auto"/>
                <w:right w:val="none" w:sz="0" w:space="0" w:color="auto"/>
              </w:divBdr>
              <w:divsChild>
                <w:div w:id="9360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45227">
      <w:bodyDiv w:val="1"/>
      <w:marLeft w:val="0"/>
      <w:marRight w:val="0"/>
      <w:marTop w:val="0"/>
      <w:marBottom w:val="0"/>
      <w:divBdr>
        <w:top w:val="none" w:sz="0" w:space="0" w:color="auto"/>
        <w:left w:val="none" w:sz="0" w:space="0" w:color="auto"/>
        <w:bottom w:val="none" w:sz="0" w:space="0" w:color="auto"/>
        <w:right w:val="none" w:sz="0" w:space="0" w:color="auto"/>
      </w:divBdr>
      <w:divsChild>
        <w:div w:id="1987078749">
          <w:marLeft w:val="0"/>
          <w:marRight w:val="0"/>
          <w:marTop w:val="0"/>
          <w:marBottom w:val="150"/>
          <w:divBdr>
            <w:top w:val="none" w:sz="0" w:space="0" w:color="auto"/>
            <w:left w:val="none" w:sz="0" w:space="0" w:color="auto"/>
            <w:bottom w:val="none" w:sz="0" w:space="0" w:color="auto"/>
            <w:right w:val="none" w:sz="0" w:space="0" w:color="auto"/>
          </w:divBdr>
          <w:divsChild>
            <w:div w:id="276109672">
              <w:marLeft w:val="0"/>
              <w:marRight w:val="0"/>
              <w:marTop w:val="0"/>
              <w:marBottom w:val="0"/>
              <w:divBdr>
                <w:top w:val="none" w:sz="0" w:space="0" w:color="auto"/>
                <w:left w:val="none" w:sz="0" w:space="0" w:color="auto"/>
                <w:bottom w:val="none" w:sz="0" w:space="0" w:color="auto"/>
                <w:right w:val="none" w:sz="0" w:space="0" w:color="auto"/>
              </w:divBdr>
            </w:div>
            <w:div w:id="303432574">
              <w:marLeft w:val="0"/>
              <w:marRight w:val="0"/>
              <w:marTop w:val="0"/>
              <w:marBottom w:val="0"/>
              <w:divBdr>
                <w:top w:val="none" w:sz="0" w:space="0" w:color="auto"/>
                <w:left w:val="none" w:sz="0" w:space="0" w:color="auto"/>
                <w:bottom w:val="none" w:sz="0" w:space="0" w:color="auto"/>
                <w:right w:val="none" w:sz="0" w:space="0" w:color="auto"/>
              </w:divBdr>
              <w:divsChild>
                <w:div w:id="1235049492">
                  <w:marLeft w:val="0"/>
                  <w:marRight w:val="0"/>
                  <w:marTop w:val="0"/>
                  <w:marBottom w:val="0"/>
                  <w:divBdr>
                    <w:top w:val="none" w:sz="0" w:space="0" w:color="auto"/>
                    <w:left w:val="none" w:sz="0" w:space="0" w:color="auto"/>
                    <w:bottom w:val="none" w:sz="0" w:space="0" w:color="auto"/>
                    <w:right w:val="none" w:sz="0" w:space="0" w:color="auto"/>
                  </w:divBdr>
                  <w:divsChild>
                    <w:div w:id="1241258005">
                      <w:marLeft w:val="0"/>
                      <w:marRight w:val="0"/>
                      <w:marTop w:val="0"/>
                      <w:marBottom w:val="0"/>
                      <w:divBdr>
                        <w:top w:val="none" w:sz="0" w:space="0" w:color="auto"/>
                        <w:left w:val="none" w:sz="0" w:space="0" w:color="auto"/>
                        <w:bottom w:val="none" w:sz="0" w:space="0" w:color="auto"/>
                        <w:right w:val="none" w:sz="0" w:space="0" w:color="auto"/>
                      </w:divBdr>
                      <w:divsChild>
                        <w:div w:id="966467134">
                          <w:marLeft w:val="0"/>
                          <w:marRight w:val="0"/>
                          <w:marTop w:val="0"/>
                          <w:marBottom w:val="0"/>
                          <w:divBdr>
                            <w:top w:val="none" w:sz="0" w:space="0" w:color="auto"/>
                            <w:left w:val="none" w:sz="0" w:space="0" w:color="auto"/>
                            <w:bottom w:val="none" w:sz="0" w:space="0" w:color="auto"/>
                            <w:right w:val="none" w:sz="0" w:space="0" w:color="auto"/>
                          </w:divBdr>
                        </w:div>
                      </w:divsChild>
                    </w:div>
                    <w:div w:id="1610621290">
                      <w:marLeft w:val="0"/>
                      <w:marRight w:val="135"/>
                      <w:marTop w:val="0"/>
                      <w:marBottom w:val="0"/>
                      <w:divBdr>
                        <w:top w:val="none" w:sz="0" w:space="0" w:color="auto"/>
                        <w:left w:val="none" w:sz="0" w:space="0" w:color="auto"/>
                        <w:bottom w:val="none" w:sz="0" w:space="0" w:color="auto"/>
                        <w:right w:val="none" w:sz="0" w:space="0" w:color="auto"/>
                      </w:divBdr>
                    </w:div>
                    <w:div w:id="2120643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5244">
          <w:marLeft w:val="0"/>
          <w:marRight w:val="0"/>
          <w:marTop w:val="0"/>
          <w:marBottom w:val="0"/>
          <w:divBdr>
            <w:top w:val="none" w:sz="0" w:space="0" w:color="auto"/>
            <w:left w:val="none" w:sz="0" w:space="0" w:color="auto"/>
            <w:bottom w:val="none" w:sz="0" w:space="0" w:color="auto"/>
            <w:right w:val="none" w:sz="0" w:space="0" w:color="auto"/>
          </w:divBdr>
          <w:divsChild>
            <w:div w:id="367874415">
              <w:marLeft w:val="0"/>
              <w:marRight w:val="0"/>
              <w:marTop w:val="0"/>
              <w:marBottom w:val="0"/>
              <w:divBdr>
                <w:top w:val="none" w:sz="0" w:space="0" w:color="auto"/>
                <w:left w:val="none" w:sz="0" w:space="0" w:color="auto"/>
                <w:bottom w:val="none" w:sz="0" w:space="0" w:color="auto"/>
                <w:right w:val="none" w:sz="0" w:space="0" w:color="auto"/>
              </w:divBdr>
              <w:divsChild>
                <w:div w:id="262230152">
                  <w:marLeft w:val="0"/>
                  <w:marRight w:val="0"/>
                  <w:marTop w:val="0"/>
                  <w:marBottom w:val="0"/>
                  <w:divBdr>
                    <w:top w:val="none" w:sz="0" w:space="0" w:color="auto"/>
                    <w:left w:val="none" w:sz="0" w:space="0" w:color="auto"/>
                    <w:bottom w:val="none" w:sz="0" w:space="0" w:color="auto"/>
                    <w:right w:val="none" w:sz="0" w:space="0" w:color="auto"/>
                  </w:divBdr>
                </w:div>
              </w:divsChild>
            </w:div>
            <w:div w:id="275411312">
              <w:marLeft w:val="0"/>
              <w:marRight w:val="0"/>
              <w:marTop w:val="375"/>
              <w:marBottom w:val="0"/>
              <w:divBdr>
                <w:top w:val="none" w:sz="0" w:space="0" w:color="auto"/>
                <w:left w:val="none" w:sz="0" w:space="0" w:color="auto"/>
                <w:bottom w:val="none" w:sz="0" w:space="0" w:color="auto"/>
                <w:right w:val="none" w:sz="0" w:space="0" w:color="auto"/>
              </w:divBdr>
              <w:divsChild>
                <w:div w:id="1792436579">
                  <w:marLeft w:val="0"/>
                  <w:marRight w:val="0"/>
                  <w:marTop w:val="0"/>
                  <w:marBottom w:val="0"/>
                  <w:divBdr>
                    <w:top w:val="none" w:sz="0" w:space="0" w:color="auto"/>
                    <w:left w:val="none" w:sz="0" w:space="0" w:color="auto"/>
                    <w:bottom w:val="none" w:sz="0" w:space="0" w:color="auto"/>
                    <w:right w:val="none" w:sz="0" w:space="0" w:color="auto"/>
                  </w:divBdr>
                  <w:divsChild>
                    <w:div w:id="725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9379">
              <w:marLeft w:val="0"/>
              <w:marRight w:val="0"/>
              <w:marTop w:val="375"/>
              <w:marBottom w:val="0"/>
              <w:divBdr>
                <w:top w:val="none" w:sz="0" w:space="0" w:color="auto"/>
                <w:left w:val="none" w:sz="0" w:space="0" w:color="auto"/>
                <w:bottom w:val="none" w:sz="0" w:space="0" w:color="auto"/>
                <w:right w:val="none" w:sz="0" w:space="0" w:color="auto"/>
              </w:divBdr>
              <w:divsChild>
                <w:div w:id="114565214">
                  <w:marLeft w:val="0"/>
                  <w:marRight w:val="0"/>
                  <w:marTop w:val="0"/>
                  <w:marBottom w:val="0"/>
                  <w:divBdr>
                    <w:top w:val="none" w:sz="0" w:space="0" w:color="auto"/>
                    <w:left w:val="none" w:sz="0" w:space="0" w:color="auto"/>
                    <w:bottom w:val="none" w:sz="0" w:space="0" w:color="auto"/>
                    <w:right w:val="none" w:sz="0" w:space="0" w:color="auto"/>
                  </w:divBdr>
                </w:div>
              </w:divsChild>
            </w:div>
            <w:div w:id="102071314">
              <w:marLeft w:val="0"/>
              <w:marRight w:val="0"/>
              <w:marTop w:val="225"/>
              <w:marBottom w:val="0"/>
              <w:divBdr>
                <w:top w:val="none" w:sz="0" w:space="0" w:color="auto"/>
                <w:left w:val="none" w:sz="0" w:space="0" w:color="auto"/>
                <w:bottom w:val="none" w:sz="0" w:space="0" w:color="auto"/>
                <w:right w:val="none" w:sz="0" w:space="0" w:color="auto"/>
              </w:divBdr>
              <w:divsChild>
                <w:div w:id="1308977196">
                  <w:marLeft w:val="0"/>
                  <w:marRight w:val="0"/>
                  <w:marTop w:val="0"/>
                  <w:marBottom w:val="0"/>
                  <w:divBdr>
                    <w:top w:val="none" w:sz="0" w:space="0" w:color="auto"/>
                    <w:left w:val="none" w:sz="0" w:space="0" w:color="auto"/>
                    <w:bottom w:val="none" w:sz="0" w:space="0" w:color="auto"/>
                    <w:right w:val="none" w:sz="0" w:space="0" w:color="auto"/>
                  </w:divBdr>
                  <w:divsChild>
                    <w:div w:id="1475101179">
                      <w:marLeft w:val="0"/>
                      <w:marRight w:val="0"/>
                      <w:marTop w:val="0"/>
                      <w:marBottom w:val="0"/>
                      <w:divBdr>
                        <w:top w:val="single" w:sz="6" w:space="0" w:color="D9D9D9"/>
                        <w:left w:val="none" w:sz="0" w:space="0" w:color="auto"/>
                        <w:bottom w:val="single" w:sz="6" w:space="0" w:color="D9D9D9"/>
                        <w:right w:val="none" w:sz="0" w:space="0" w:color="auto"/>
                      </w:divBdr>
                      <w:divsChild>
                        <w:div w:id="32923937">
                          <w:marLeft w:val="0"/>
                          <w:marRight w:val="0"/>
                          <w:marTop w:val="0"/>
                          <w:marBottom w:val="0"/>
                          <w:divBdr>
                            <w:top w:val="none" w:sz="0" w:space="0" w:color="auto"/>
                            <w:left w:val="none" w:sz="0" w:space="0" w:color="auto"/>
                            <w:bottom w:val="none" w:sz="0" w:space="0" w:color="auto"/>
                            <w:right w:val="none" w:sz="0" w:space="0" w:color="auto"/>
                          </w:divBdr>
                          <w:divsChild>
                            <w:div w:id="940335394">
                              <w:marLeft w:val="0"/>
                              <w:marRight w:val="0"/>
                              <w:marTop w:val="0"/>
                              <w:marBottom w:val="0"/>
                              <w:divBdr>
                                <w:top w:val="none" w:sz="0" w:space="0" w:color="auto"/>
                                <w:left w:val="none" w:sz="0" w:space="0" w:color="auto"/>
                                <w:bottom w:val="none" w:sz="0" w:space="0" w:color="auto"/>
                                <w:right w:val="none" w:sz="0" w:space="0" w:color="auto"/>
                              </w:divBdr>
                              <w:divsChild>
                                <w:div w:id="193230254">
                                  <w:marLeft w:val="0"/>
                                  <w:marRight w:val="0"/>
                                  <w:marTop w:val="0"/>
                                  <w:marBottom w:val="0"/>
                                  <w:divBdr>
                                    <w:top w:val="none" w:sz="0" w:space="0" w:color="auto"/>
                                    <w:left w:val="none" w:sz="0" w:space="0" w:color="auto"/>
                                    <w:bottom w:val="none" w:sz="0" w:space="0" w:color="auto"/>
                                    <w:right w:val="none" w:sz="0" w:space="0" w:color="auto"/>
                                  </w:divBdr>
                                  <w:divsChild>
                                    <w:div w:id="815759309">
                                      <w:marLeft w:val="0"/>
                                      <w:marRight w:val="0"/>
                                      <w:marTop w:val="0"/>
                                      <w:marBottom w:val="0"/>
                                      <w:divBdr>
                                        <w:top w:val="none" w:sz="0" w:space="0" w:color="auto"/>
                                        <w:left w:val="none" w:sz="0" w:space="0" w:color="auto"/>
                                        <w:bottom w:val="none" w:sz="0" w:space="0" w:color="auto"/>
                                        <w:right w:val="none" w:sz="0" w:space="0" w:color="auto"/>
                                      </w:divBdr>
                                      <w:divsChild>
                                        <w:div w:id="1905142708">
                                          <w:marLeft w:val="0"/>
                                          <w:marRight w:val="0"/>
                                          <w:marTop w:val="0"/>
                                          <w:marBottom w:val="0"/>
                                          <w:divBdr>
                                            <w:top w:val="none" w:sz="0" w:space="0" w:color="auto"/>
                                            <w:left w:val="none" w:sz="0" w:space="0" w:color="auto"/>
                                            <w:bottom w:val="none" w:sz="0" w:space="0" w:color="auto"/>
                                            <w:right w:val="none" w:sz="0" w:space="0" w:color="auto"/>
                                          </w:divBdr>
                                          <w:divsChild>
                                            <w:div w:id="36128355">
                                              <w:marLeft w:val="0"/>
                                              <w:marRight w:val="0"/>
                                              <w:marTop w:val="0"/>
                                              <w:marBottom w:val="0"/>
                                              <w:divBdr>
                                                <w:top w:val="none" w:sz="0" w:space="0" w:color="auto"/>
                                                <w:left w:val="none" w:sz="0" w:space="0" w:color="auto"/>
                                                <w:bottom w:val="none" w:sz="0" w:space="0" w:color="auto"/>
                                                <w:right w:val="none" w:sz="0" w:space="0" w:color="auto"/>
                                              </w:divBdr>
                                              <w:divsChild>
                                                <w:div w:id="727537296">
                                                  <w:marLeft w:val="0"/>
                                                  <w:marRight w:val="0"/>
                                                  <w:marTop w:val="0"/>
                                                  <w:marBottom w:val="0"/>
                                                  <w:divBdr>
                                                    <w:top w:val="none" w:sz="0" w:space="0" w:color="auto"/>
                                                    <w:left w:val="none" w:sz="0" w:space="0" w:color="auto"/>
                                                    <w:bottom w:val="none" w:sz="0" w:space="0" w:color="auto"/>
                                                    <w:right w:val="none" w:sz="0" w:space="0" w:color="auto"/>
                                                  </w:divBdr>
                                                  <w:divsChild>
                                                    <w:div w:id="1468350189">
                                                      <w:marLeft w:val="0"/>
                                                      <w:marRight w:val="0"/>
                                                      <w:marTop w:val="0"/>
                                                      <w:marBottom w:val="0"/>
                                                      <w:divBdr>
                                                        <w:top w:val="none" w:sz="0" w:space="0" w:color="auto"/>
                                                        <w:left w:val="none" w:sz="0" w:space="0" w:color="auto"/>
                                                        <w:bottom w:val="none" w:sz="0" w:space="0" w:color="auto"/>
                                                        <w:right w:val="none" w:sz="0" w:space="0" w:color="auto"/>
                                                      </w:divBdr>
                                                      <w:divsChild>
                                                        <w:div w:id="1159997151">
                                                          <w:marLeft w:val="0"/>
                                                          <w:marRight w:val="0"/>
                                                          <w:marTop w:val="0"/>
                                                          <w:marBottom w:val="0"/>
                                                          <w:divBdr>
                                                            <w:top w:val="none" w:sz="0" w:space="0" w:color="auto"/>
                                                            <w:left w:val="none" w:sz="0" w:space="0" w:color="auto"/>
                                                            <w:bottom w:val="none" w:sz="0" w:space="0" w:color="auto"/>
                                                            <w:right w:val="none" w:sz="0" w:space="0" w:color="auto"/>
                                                          </w:divBdr>
                                                          <w:divsChild>
                                                            <w:div w:id="1455052895">
                                                              <w:marLeft w:val="0"/>
                                                              <w:marRight w:val="0"/>
                                                              <w:marTop w:val="0"/>
                                                              <w:marBottom w:val="0"/>
                                                              <w:divBdr>
                                                                <w:top w:val="none" w:sz="0" w:space="0" w:color="auto"/>
                                                                <w:left w:val="none" w:sz="0" w:space="0" w:color="auto"/>
                                                                <w:bottom w:val="none" w:sz="0" w:space="0" w:color="auto"/>
                                                                <w:right w:val="none" w:sz="0" w:space="0" w:color="auto"/>
                                                              </w:divBdr>
                                                              <w:divsChild>
                                                                <w:div w:id="2114394950">
                                                                  <w:marLeft w:val="0"/>
                                                                  <w:marRight w:val="0"/>
                                                                  <w:marTop w:val="0"/>
                                                                  <w:marBottom w:val="0"/>
                                                                  <w:divBdr>
                                                                    <w:top w:val="none" w:sz="0" w:space="0" w:color="auto"/>
                                                                    <w:left w:val="none" w:sz="0" w:space="0" w:color="auto"/>
                                                                    <w:bottom w:val="none" w:sz="0" w:space="0" w:color="auto"/>
                                                                    <w:right w:val="none" w:sz="0" w:space="0" w:color="auto"/>
                                                                  </w:divBdr>
                                                                  <w:divsChild>
                                                                    <w:div w:id="828835323">
                                                                      <w:marLeft w:val="0"/>
                                                                      <w:marRight w:val="0"/>
                                                                      <w:marTop w:val="0"/>
                                                                      <w:marBottom w:val="0"/>
                                                                      <w:divBdr>
                                                                        <w:top w:val="none" w:sz="0" w:space="0" w:color="auto"/>
                                                                        <w:left w:val="none" w:sz="0" w:space="0" w:color="auto"/>
                                                                        <w:bottom w:val="none" w:sz="0" w:space="0" w:color="auto"/>
                                                                        <w:right w:val="none" w:sz="0" w:space="0" w:color="auto"/>
                                                                      </w:divBdr>
                                                                      <w:divsChild>
                                                                        <w:div w:id="533464137">
                                                                          <w:marLeft w:val="0"/>
                                                                          <w:marRight w:val="0"/>
                                                                          <w:marTop w:val="0"/>
                                                                          <w:marBottom w:val="330"/>
                                                                          <w:divBdr>
                                                                            <w:top w:val="none" w:sz="0" w:space="0" w:color="auto"/>
                                                                            <w:left w:val="none" w:sz="0" w:space="0" w:color="auto"/>
                                                                            <w:bottom w:val="none" w:sz="0" w:space="0" w:color="auto"/>
                                                                            <w:right w:val="none" w:sz="0" w:space="0" w:color="auto"/>
                                                                          </w:divBdr>
                                                                          <w:divsChild>
                                                                            <w:div w:id="902177068">
                                                                              <w:marLeft w:val="0"/>
                                                                              <w:marRight w:val="0"/>
                                                                              <w:marTop w:val="0"/>
                                                                              <w:marBottom w:val="0"/>
                                                                              <w:divBdr>
                                                                                <w:top w:val="none" w:sz="0" w:space="0" w:color="auto"/>
                                                                                <w:left w:val="none" w:sz="0" w:space="0" w:color="auto"/>
                                                                                <w:bottom w:val="none" w:sz="0" w:space="0" w:color="auto"/>
                                                                                <w:right w:val="none" w:sz="0" w:space="0" w:color="auto"/>
                                                                              </w:divBdr>
                                                                              <w:divsChild>
                                                                                <w:div w:id="799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5473">
                                                                          <w:marLeft w:val="0"/>
                                                                          <w:marRight w:val="0"/>
                                                                          <w:marTop w:val="0"/>
                                                                          <w:marBottom w:val="0"/>
                                                                          <w:divBdr>
                                                                            <w:top w:val="none" w:sz="0" w:space="0" w:color="auto"/>
                                                                            <w:left w:val="none" w:sz="0" w:space="0" w:color="auto"/>
                                                                            <w:bottom w:val="none" w:sz="0" w:space="0" w:color="auto"/>
                                                                            <w:right w:val="none" w:sz="0" w:space="0" w:color="auto"/>
                                                                          </w:divBdr>
                                                                        </w:div>
                                                                        <w:div w:id="1105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454545">
              <w:marLeft w:val="0"/>
              <w:marRight w:val="0"/>
              <w:marTop w:val="225"/>
              <w:marBottom w:val="0"/>
              <w:divBdr>
                <w:top w:val="none" w:sz="0" w:space="0" w:color="auto"/>
                <w:left w:val="none" w:sz="0" w:space="0" w:color="auto"/>
                <w:bottom w:val="none" w:sz="0" w:space="0" w:color="auto"/>
                <w:right w:val="none" w:sz="0" w:space="0" w:color="auto"/>
              </w:divBdr>
              <w:divsChild>
                <w:div w:id="2079395126">
                  <w:marLeft w:val="0"/>
                  <w:marRight w:val="0"/>
                  <w:marTop w:val="0"/>
                  <w:marBottom w:val="0"/>
                  <w:divBdr>
                    <w:top w:val="none" w:sz="0" w:space="0" w:color="auto"/>
                    <w:left w:val="none" w:sz="0" w:space="0" w:color="auto"/>
                    <w:bottom w:val="none" w:sz="0" w:space="0" w:color="auto"/>
                    <w:right w:val="none" w:sz="0" w:space="0" w:color="auto"/>
                  </w:divBdr>
                </w:div>
              </w:divsChild>
            </w:div>
            <w:div w:id="691880104">
              <w:marLeft w:val="0"/>
              <w:marRight w:val="0"/>
              <w:marTop w:val="225"/>
              <w:marBottom w:val="0"/>
              <w:divBdr>
                <w:top w:val="none" w:sz="0" w:space="0" w:color="auto"/>
                <w:left w:val="none" w:sz="0" w:space="0" w:color="auto"/>
                <w:bottom w:val="none" w:sz="0" w:space="0" w:color="auto"/>
                <w:right w:val="none" w:sz="0" w:space="0" w:color="auto"/>
              </w:divBdr>
              <w:divsChild>
                <w:div w:id="636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9907">
      <w:bodyDiv w:val="1"/>
      <w:marLeft w:val="0"/>
      <w:marRight w:val="0"/>
      <w:marTop w:val="0"/>
      <w:marBottom w:val="0"/>
      <w:divBdr>
        <w:top w:val="none" w:sz="0" w:space="0" w:color="auto"/>
        <w:left w:val="none" w:sz="0" w:space="0" w:color="auto"/>
        <w:bottom w:val="none" w:sz="0" w:space="0" w:color="auto"/>
        <w:right w:val="none" w:sz="0" w:space="0" w:color="auto"/>
      </w:divBdr>
      <w:divsChild>
        <w:div w:id="92672959">
          <w:marLeft w:val="0"/>
          <w:marRight w:val="150"/>
          <w:marTop w:val="0"/>
          <w:marBottom w:val="75"/>
          <w:divBdr>
            <w:top w:val="none" w:sz="0" w:space="0" w:color="auto"/>
            <w:left w:val="none" w:sz="0" w:space="0" w:color="auto"/>
            <w:bottom w:val="none" w:sz="0" w:space="0" w:color="auto"/>
            <w:right w:val="none" w:sz="0" w:space="0" w:color="auto"/>
          </w:divBdr>
        </w:div>
        <w:div w:id="92096530">
          <w:marLeft w:val="0"/>
          <w:marRight w:val="150"/>
          <w:marTop w:val="150"/>
          <w:marBottom w:val="150"/>
          <w:divBdr>
            <w:top w:val="none" w:sz="0" w:space="0" w:color="auto"/>
            <w:left w:val="none" w:sz="0" w:space="0" w:color="auto"/>
            <w:bottom w:val="none" w:sz="0" w:space="0" w:color="auto"/>
            <w:right w:val="none" w:sz="0" w:space="0" w:color="auto"/>
          </w:divBdr>
        </w:div>
        <w:div w:id="1903440652">
          <w:marLeft w:val="0"/>
          <w:marRight w:val="150"/>
          <w:marTop w:val="0"/>
          <w:marBottom w:val="0"/>
          <w:divBdr>
            <w:top w:val="none" w:sz="0" w:space="0" w:color="auto"/>
            <w:left w:val="none" w:sz="0" w:space="0" w:color="auto"/>
            <w:bottom w:val="none" w:sz="0" w:space="0" w:color="auto"/>
            <w:right w:val="none" w:sz="0" w:space="0" w:color="auto"/>
          </w:divBdr>
        </w:div>
      </w:divsChild>
    </w:div>
    <w:div w:id="1597908086">
      <w:bodyDiv w:val="1"/>
      <w:marLeft w:val="0"/>
      <w:marRight w:val="0"/>
      <w:marTop w:val="0"/>
      <w:marBottom w:val="0"/>
      <w:divBdr>
        <w:top w:val="none" w:sz="0" w:space="0" w:color="auto"/>
        <w:left w:val="none" w:sz="0" w:space="0" w:color="auto"/>
        <w:bottom w:val="none" w:sz="0" w:space="0" w:color="auto"/>
        <w:right w:val="none" w:sz="0" w:space="0" w:color="auto"/>
      </w:divBdr>
      <w:divsChild>
        <w:div w:id="1086462333">
          <w:marLeft w:val="0"/>
          <w:marRight w:val="0"/>
          <w:marTop w:val="0"/>
          <w:marBottom w:val="300"/>
          <w:divBdr>
            <w:top w:val="none" w:sz="0" w:space="0" w:color="auto"/>
            <w:left w:val="none" w:sz="0" w:space="0" w:color="auto"/>
            <w:bottom w:val="none" w:sz="0" w:space="0" w:color="auto"/>
            <w:right w:val="none" w:sz="0" w:space="0" w:color="auto"/>
          </w:divBdr>
        </w:div>
      </w:divsChild>
    </w:div>
    <w:div w:id="1598708869">
      <w:bodyDiv w:val="1"/>
      <w:marLeft w:val="0"/>
      <w:marRight w:val="0"/>
      <w:marTop w:val="0"/>
      <w:marBottom w:val="0"/>
      <w:divBdr>
        <w:top w:val="none" w:sz="0" w:space="0" w:color="auto"/>
        <w:left w:val="none" w:sz="0" w:space="0" w:color="auto"/>
        <w:bottom w:val="none" w:sz="0" w:space="0" w:color="auto"/>
        <w:right w:val="none" w:sz="0" w:space="0" w:color="auto"/>
      </w:divBdr>
      <w:divsChild>
        <w:div w:id="2112508507">
          <w:marLeft w:val="0"/>
          <w:marRight w:val="375"/>
          <w:marTop w:val="0"/>
          <w:marBottom w:val="0"/>
          <w:divBdr>
            <w:top w:val="none" w:sz="0" w:space="0" w:color="auto"/>
            <w:left w:val="none" w:sz="0" w:space="0" w:color="auto"/>
            <w:bottom w:val="none" w:sz="0" w:space="0" w:color="auto"/>
            <w:right w:val="none" w:sz="0" w:space="0" w:color="auto"/>
          </w:divBdr>
        </w:div>
        <w:div w:id="168447551">
          <w:marLeft w:val="0"/>
          <w:marRight w:val="0"/>
          <w:marTop w:val="0"/>
          <w:marBottom w:val="0"/>
          <w:divBdr>
            <w:top w:val="none" w:sz="0" w:space="0" w:color="auto"/>
            <w:left w:val="none" w:sz="0" w:space="0" w:color="auto"/>
            <w:bottom w:val="none" w:sz="0" w:space="0" w:color="auto"/>
            <w:right w:val="none" w:sz="0" w:space="0" w:color="auto"/>
          </w:divBdr>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sChild>
        <w:div w:id="603225596">
          <w:marLeft w:val="0"/>
          <w:marRight w:val="0"/>
          <w:marTop w:val="0"/>
          <w:marBottom w:val="30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034316">
      <w:bodyDiv w:val="1"/>
      <w:marLeft w:val="0"/>
      <w:marRight w:val="0"/>
      <w:marTop w:val="0"/>
      <w:marBottom w:val="0"/>
      <w:divBdr>
        <w:top w:val="none" w:sz="0" w:space="0" w:color="auto"/>
        <w:left w:val="none" w:sz="0" w:space="0" w:color="auto"/>
        <w:bottom w:val="none" w:sz="0" w:space="0" w:color="auto"/>
        <w:right w:val="none" w:sz="0" w:space="0" w:color="auto"/>
      </w:divBdr>
      <w:divsChild>
        <w:div w:id="238027029">
          <w:marLeft w:val="0"/>
          <w:marRight w:val="150"/>
          <w:marTop w:val="0"/>
          <w:marBottom w:val="75"/>
          <w:divBdr>
            <w:top w:val="none" w:sz="0" w:space="0" w:color="auto"/>
            <w:left w:val="none" w:sz="0" w:space="0" w:color="auto"/>
            <w:bottom w:val="none" w:sz="0" w:space="0" w:color="auto"/>
            <w:right w:val="none" w:sz="0" w:space="0" w:color="auto"/>
          </w:divBdr>
        </w:div>
        <w:div w:id="64257289">
          <w:marLeft w:val="0"/>
          <w:marRight w:val="150"/>
          <w:marTop w:val="150"/>
          <w:marBottom w:val="150"/>
          <w:divBdr>
            <w:top w:val="none" w:sz="0" w:space="0" w:color="auto"/>
            <w:left w:val="none" w:sz="0" w:space="0" w:color="auto"/>
            <w:bottom w:val="none" w:sz="0" w:space="0" w:color="auto"/>
            <w:right w:val="none" w:sz="0" w:space="0" w:color="auto"/>
          </w:divBdr>
        </w:div>
        <w:div w:id="1875345132">
          <w:marLeft w:val="0"/>
          <w:marRight w:val="150"/>
          <w:marTop w:val="0"/>
          <w:marBottom w:val="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653">
      <w:bodyDiv w:val="1"/>
      <w:marLeft w:val="0"/>
      <w:marRight w:val="0"/>
      <w:marTop w:val="0"/>
      <w:marBottom w:val="0"/>
      <w:divBdr>
        <w:top w:val="none" w:sz="0" w:space="0" w:color="auto"/>
        <w:left w:val="none" w:sz="0" w:space="0" w:color="auto"/>
        <w:bottom w:val="none" w:sz="0" w:space="0" w:color="auto"/>
        <w:right w:val="none" w:sz="0" w:space="0" w:color="auto"/>
      </w:divBdr>
      <w:divsChild>
        <w:div w:id="1046753465">
          <w:marLeft w:val="0"/>
          <w:marRight w:val="150"/>
          <w:marTop w:val="0"/>
          <w:marBottom w:val="75"/>
          <w:divBdr>
            <w:top w:val="none" w:sz="0" w:space="0" w:color="auto"/>
            <w:left w:val="none" w:sz="0" w:space="0" w:color="auto"/>
            <w:bottom w:val="none" w:sz="0" w:space="0" w:color="auto"/>
            <w:right w:val="none" w:sz="0" w:space="0" w:color="auto"/>
          </w:divBdr>
        </w:div>
        <w:div w:id="1178232335">
          <w:marLeft w:val="0"/>
          <w:marRight w:val="150"/>
          <w:marTop w:val="150"/>
          <w:marBottom w:val="150"/>
          <w:divBdr>
            <w:top w:val="none" w:sz="0" w:space="0" w:color="auto"/>
            <w:left w:val="none" w:sz="0" w:space="0" w:color="auto"/>
            <w:bottom w:val="none" w:sz="0" w:space="0" w:color="auto"/>
            <w:right w:val="none" w:sz="0" w:space="0" w:color="auto"/>
          </w:divBdr>
        </w:div>
        <w:div w:id="1823614808">
          <w:marLeft w:val="0"/>
          <w:marRight w:val="150"/>
          <w:marTop w:val="0"/>
          <w:marBottom w:val="0"/>
          <w:divBdr>
            <w:top w:val="none" w:sz="0" w:space="0" w:color="auto"/>
            <w:left w:val="none" w:sz="0" w:space="0" w:color="auto"/>
            <w:bottom w:val="none" w:sz="0" w:space="0" w:color="auto"/>
            <w:right w:val="none" w:sz="0" w:space="0" w:color="auto"/>
          </w:divBdr>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8662723">
      <w:bodyDiv w:val="1"/>
      <w:marLeft w:val="0"/>
      <w:marRight w:val="0"/>
      <w:marTop w:val="0"/>
      <w:marBottom w:val="0"/>
      <w:divBdr>
        <w:top w:val="none" w:sz="0" w:space="0" w:color="auto"/>
        <w:left w:val="none" w:sz="0" w:space="0" w:color="auto"/>
        <w:bottom w:val="none" w:sz="0" w:space="0" w:color="auto"/>
        <w:right w:val="none" w:sz="0" w:space="0" w:color="auto"/>
      </w:divBdr>
      <w:divsChild>
        <w:div w:id="760955944">
          <w:marLeft w:val="0"/>
          <w:marRight w:val="0"/>
          <w:marTop w:val="0"/>
          <w:marBottom w:val="300"/>
          <w:divBdr>
            <w:top w:val="none" w:sz="0" w:space="0" w:color="auto"/>
            <w:left w:val="none" w:sz="0" w:space="0" w:color="auto"/>
            <w:bottom w:val="none" w:sz="0" w:space="0" w:color="auto"/>
            <w:right w:val="none" w:sz="0" w:space="0" w:color="auto"/>
          </w:divBdr>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1935440">
      <w:bodyDiv w:val="1"/>
      <w:marLeft w:val="0"/>
      <w:marRight w:val="0"/>
      <w:marTop w:val="0"/>
      <w:marBottom w:val="0"/>
      <w:divBdr>
        <w:top w:val="none" w:sz="0" w:space="0" w:color="auto"/>
        <w:left w:val="none" w:sz="0" w:space="0" w:color="auto"/>
        <w:bottom w:val="none" w:sz="0" w:space="0" w:color="auto"/>
        <w:right w:val="none" w:sz="0" w:space="0" w:color="auto"/>
      </w:divBdr>
      <w:divsChild>
        <w:div w:id="898438138">
          <w:marLeft w:val="0"/>
          <w:marRight w:val="0"/>
          <w:marTop w:val="0"/>
          <w:marBottom w:val="300"/>
          <w:divBdr>
            <w:top w:val="none" w:sz="0" w:space="0" w:color="auto"/>
            <w:left w:val="none" w:sz="0" w:space="0" w:color="auto"/>
            <w:bottom w:val="none" w:sz="0" w:space="0" w:color="auto"/>
            <w:right w:val="none" w:sz="0" w:space="0" w:color="auto"/>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68577">
      <w:bodyDiv w:val="1"/>
      <w:marLeft w:val="0"/>
      <w:marRight w:val="0"/>
      <w:marTop w:val="0"/>
      <w:marBottom w:val="0"/>
      <w:divBdr>
        <w:top w:val="none" w:sz="0" w:space="0" w:color="auto"/>
        <w:left w:val="none" w:sz="0" w:space="0" w:color="auto"/>
        <w:bottom w:val="none" w:sz="0" w:space="0" w:color="auto"/>
        <w:right w:val="none" w:sz="0" w:space="0" w:color="auto"/>
      </w:divBdr>
      <w:divsChild>
        <w:div w:id="415632157">
          <w:marLeft w:val="0"/>
          <w:marRight w:val="0"/>
          <w:marTop w:val="0"/>
          <w:marBottom w:val="75"/>
          <w:divBdr>
            <w:top w:val="none" w:sz="0" w:space="0" w:color="auto"/>
            <w:left w:val="none" w:sz="0" w:space="0" w:color="auto"/>
            <w:bottom w:val="none" w:sz="0" w:space="0" w:color="auto"/>
            <w:right w:val="none" w:sz="0" w:space="0" w:color="auto"/>
          </w:divBdr>
        </w:div>
        <w:div w:id="1387147547">
          <w:marLeft w:val="0"/>
          <w:marRight w:val="0"/>
          <w:marTop w:val="0"/>
          <w:marBottom w:val="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1221">
      <w:bodyDiv w:val="1"/>
      <w:marLeft w:val="0"/>
      <w:marRight w:val="0"/>
      <w:marTop w:val="0"/>
      <w:marBottom w:val="0"/>
      <w:divBdr>
        <w:top w:val="none" w:sz="0" w:space="0" w:color="auto"/>
        <w:left w:val="none" w:sz="0" w:space="0" w:color="auto"/>
        <w:bottom w:val="none" w:sz="0" w:space="0" w:color="auto"/>
        <w:right w:val="none" w:sz="0" w:space="0" w:color="auto"/>
      </w:divBdr>
      <w:divsChild>
        <w:div w:id="182475759">
          <w:marLeft w:val="0"/>
          <w:marRight w:val="0"/>
          <w:marTop w:val="0"/>
          <w:marBottom w:val="150"/>
          <w:divBdr>
            <w:top w:val="none" w:sz="0" w:space="0" w:color="auto"/>
            <w:left w:val="none" w:sz="0" w:space="0" w:color="auto"/>
            <w:bottom w:val="none" w:sz="0" w:space="0" w:color="auto"/>
            <w:right w:val="none" w:sz="0" w:space="0" w:color="auto"/>
          </w:divBdr>
          <w:divsChild>
            <w:div w:id="1148941640">
              <w:marLeft w:val="0"/>
              <w:marRight w:val="0"/>
              <w:marTop w:val="0"/>
              <w:marBottom w:val="0"/>
              <w:divBdr>
                <w:top w:val="none" w:sz="0" w:space="0" w:color="auto"/>
                <w:left w:val="none" w:sz="0" w:space="0" w:color="auto"/>
                <w:bottom w:val="none" w:sz="0" w:space="0" w:color="auto"/>
                <w:right w:val="none" w:sz="0" w:space="0" w:color="auto"/>
              </w:divBdr>
              <w:divsChild>
                <w:div w:id="1690570288">
                  <w:marLeft w:val="0"/>
                  <w:marRight w:val="150"/>
                  <w:marTop w:val="0"/>
                  <w:marBottom w:val="0"/>
                  <w:divBdr>
                    <w:top w:val="none" w:sz="0" w:space="0" w:color="auto"/>
                    <w:left w:val="none" w:sz="0" w:space="0" w:color="auto"/>
                    <w:bottom w:val="none" w:sz="0" w:space="0" w:color="auto"/>
                    <w:right w:val="none" w:sz="0" w:space="0" w:color="auto"/>
                  </w:divBdr>
                </w:div>
                <w:div w:id="1580096780">
                  <w:marLeft w:val="0"/>
                  <w:marRight w:val="150"/>
                  <w:marTop w:val="0"/>
                  <w:marBottom w:val="0"/>
                  <w:divBdr>
                    <w:top w:val="none" w:sz="0" w:space="0" w:color="auto"/>
                    <w:left w:val="none" w:sz="0" w:space="0" w:color="auto"/>
                    <w:bottom w:val="none" w:sz="0" w:space="0" w:color="auto"/>
                    <w:right w:val="none" w:sz="0" w:space="0" w:color="auto"/>
                  </w:divBdr>
                </w:div>
              </w:divsChild>
            </w:div>
            <w:div w:id="1923752267">
              <w:marLeft w:val="0"/>
              <w:marRight w:val="0"/>
              <w:marTop w:val="0"/>
              <w:marBottom w:val="0"/>
              <w:divBdr>
                <w:top w:val="none" w:sz="0" w:space="0" w:color="auto"/>
                <w:left w:val="none" w:sz="0" w:space="0" w:color="auto"/>
                <w:bottom w:val="none" w:sz="0" w:space="0" w:color="auto"/>
                <w:right w:val="none" w:sz="0" w:space="0" w:color="auto"/>
              </w:divBdr>
            </w:div>
            <w:div w:id="1959682408">
              <w:marLeft w:val="0"/>
              <w:marRight w:val="0"/>
              <w:marTop w:val="0"/>
              <w:marBottom w:val="0"/>
              <w:divBdr>
                <w:top w:val="none" w:sz="0" w:space="0" w:color="auto"/>
                <w:left w:val="none" w:sz="0" w:space="0" w:color="auto"/>
                <w:bottom w:val="none" w:sz="0" w:space="0" w:color="auto"/>
                <w:right w:val="none" w:sz="0" w:space="0" w:color="auto"/>
              </w:divBdr>
              <w:divsChild>
                <w:div w:id="68235220">
                  <w:marLeft w:val="0"/>
                  <w:marRight w:val="0"/>
                  <w:marTop w:val="0"/>
                  <w:marBottom w:val="0"/>
                  <w:divBdr>
                    <w:top w:val="none" w:sz="0" w:space="0" w:color="auto"/>
                    <w:left w:val="none" w:sz="0" w:space="0" w:color="auto"/>
                    <w:bottom w:val="none" w:sz="0" w:space="0" w:color="auto"/>
                    <w:right w:val="none" w:sz="0" w:space="0" w:color="auto"/>
                  </w:divBdr>
                  <w:divsChild>
                    <w:div w:id="1227885750">
                      <w:marLeft w:val="0"/>
                      <w:marRight w:val="0"/>
                      <w:marTop w:val="0"/>
                      <w:marBottom w:val="0"/>
                      <w:divBdr>
                        <w:top w:val="none" w:sz="0" w:space="0" w:color="auto"/>
                        <w:left w:val="none" w:sz="0" w:space="0" w:color="auto"/>
                        <w:bottom w:val="none" w:sz="0" w:space="0" w:color="auto"/>
                        <w:right w:val="none" w:sz="0" w:space="0" w:color="auto"/>
                      </w:divBdr>
                      <w:divsChild>
                        <w:div w:id="1423187822">
                          <w:marLeft w:val="0"/>
                          <w:marRight w:val="0"/>
                          <w:marTop w:val="0"/>
                          <w:marBottom w:val="0"/>
                          <w:divBdr>
                            <w:top w:val="none" w:sz="0" w:space="0" w:color="auto"/>
                            <w:left w:val="none" w:sz="0" w:space="0" w:color="auto"/>
                            <w:bottom w:val="none" w:sz="0" w:space="0" w:color="auto"/>
                            <w:right w:val="none" w:sz="0" w:space="0" w:color="auto"/>
                          </w:divBdr>
                        </w:div>
                      </w:divsChild>
                    </w:div>
                    <w:div w:id="1064983602">
                      <w:marLeft w:val="0"/>
                      <w:marRight w:val="135"/>
                      <w:marTop w:val="0"/>
                      <w:marBottom w:val="0"/>
                      <w:divBdr>
                        <w:top w:val="none" w:sz="0" w:space="0" w:color="auto"/>
                        <w:left w:val="none" w:sz="0" w:space="0" w:color="auto"/>
                        <w:bottom w:val="none" w:sz="0" w:space="0" w:color="auto"/>
                        <w:right w:val="none" w:sz="0" w:space="0" w:color="auto"/>
                      </w:divBdr>
                    </w:div>
                    <w:div w:id="452796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6793">
          <w:marLeft w:val="0"/>
          <w:marRight w:val="0"/>
          <w:marTop w:val="0"/>
          <w:marBottom w:val="0"/>
          <w:divBdr>
            <w:top w:val="none" w:sz="0" w:space="0" w:color="auto"/>
            <w:left w:val="none" w:sz="0" w:space="0" w:color="auto"/>
            <w:bottom w:val="none" w:sz="0" w:space="0" w:color="auto"/>
            <w:right w:val="none" w:sz="0" w:space="0" w:color="auto"/>
          </w:divBdr>
          <w:divsChild>
            <w:div w:id="452557395">
              <w:marLeft w:val="0"/>
              <w:marRight w:val="0"/>
              <w:marTop w:val="0"/>
              <w:marBottom w:val="0"/>
              <w:divBdr>
                <w:top w:val="none" w:sz="0" w:space="0" w:color="auto"/>
                <w:left w:val="none" w:sz="0" w:space="0" w:color="auto"/>
                <w:bottom w:val="none" w:sz="0" w:space="0" w:color="auto"/>
                <w:right w:val="none" w:sz="0" w:space="0" w:color="auto"/>
              </w:divBdr>
              <w:divsChild>
                <w:div w:id="62024732">
                  <w:marLeft w:val="0"/>
                  <w:marRight w:val="0"/>
                  <w:marTop w:val="0"/>
                  <w:marBottom w:val="0"/>
                  <w:divBdr>
                    <w:top w:val="none" w:sz="0" w:space="0" w:color="auto"/>
                    <w:left w:val="none" w:sz="0" w:space="0" w:color="auto"/>
                    <w:bottom w:val="none" w:sz="0" w:space="0" w:color="auto"/>
                    <w:right w:val="none" w:sz="0" w:space="0" w:color="auto"/>
                  </w:divBdr>
                </w:div>
              </w:divsChild>
            </w:div>
            <w:div w:id="572744356">
              <w:marLeft w:val="0"/>
              <w:marRight w:val="0"/>
              <w:marTop w:val="225"/>
              <w:marBottom w:val="0"/>
              <w:divBdr>
                <w:top w:val="none" w:sz="0" w:space="0" w:color="auto"/>
                <w:left w:val="none" w:sz="0" w:space="0" w:color="auto"/>
                <w:bottom w:val="none" w:sz="0" w:space="0" w:color="auto"/>
                <w:right w:val="none" w:sz="0" w:space="0" w:color="auto"/>
              </w:divBdr>
              <w:divsChild>
                <w:div w:id="2138910534">
                  <w:marLeft w:val="0"/>
                  <w:marRight w:val="0"/>
                  <w:marTop w:val="0"/>
                  <w:marBottom w:val="0"/>
                  <w:divBdr>
                    <w:top w:val="none" w:sz="0" w:space="0" w:color="auto"/>
                    <w:left w:val="none" w:sz="0" w:space="0" w:color="auto"/>
                    <w:bottom w:val="none" w:sz="0" w:space="0" w:color="auto"/>
                    <w:right w:val="none" w:sz="0" w:space="0" w:color="auto"/>
                  </w:divBdr>
                </w:div>
              </w:divsChild>
            </w:div>
            <w:div w:id="670567220">
              <w:marLeft w:val="0"/>
              <w:marRight w:val="0"/>
              <w:marTop w:val="225"/>
              <w:marBottom w:val="0"/>
              <w:divBdr>
                <w:top w:val="none" w:sz="0" w:space="0" w:color="auto"/>
                <w:left w:val="none" w:sz="0" w:space="0" w:color="auto"/>
                <w:bottom w:val="none" w:sz="0" w:space="0" w:color="auto"/>
                <w:right w:val="none" w:sz="0" w:space="0" w:color="auto"/>
              </w:divBdr>
              <w:divsChild>
                <w:div w:id="1272977270">
                  <w:marLeft w:val="0"/>
                  <w:marRight w:val="0"/>
                  <w:marTop w:val="0"/>
                  <w:marBottom w:val="0"/>
                  <w:divBdr>
                    <w:top w:val="none" w:sz="0" w:space="0" w:color="auto"/>
                    <w:left w:val="none" w:sz="0" w:space="0" w:color="auto"/>
                    <w:bottom w:val="none" w:sz="0" w:space="0" w:color="auto"/>
                    <w:right w:val="none" w:sz="0" w:space="0" w:color="auto"/>
                  </w:divBdr>
                </w:div>
              </w:divsChild>
            </w:div>
            <w:div w:id="171266710">
              <w:marLeft w:val="0"/>
              <w:marRight w:val="0"/>
              <w:marTop w:val="225"/>
              <w:marBottom w:val="0"/>
              <w:divBdr>
                <w:top w:val="none" w:sz="0" w:space="0" w:color="auto"/>
                <w:left w:val="none" w:sz="0" w:space="0" w:color="auto"/>
                <w:bottom w:val="none" w:sz="0" w:space="0" w:color="auto"/>
                <w:right w:val="none" w:sz="0" w:space="0" w:color="auto"/>
              </w:divBdr>
              <w:divsChild>
                <w:div w:id="1788550129">
                  <w:marLeft w:val="0"/>
                  <w:marRight w:val="0"/>
                  <w:marTop w:val="0"/>
                  <w:marBottom w:val="0"/>
                  <w:divBdr>
                    <w:top w:val="none" w:sz="0" w:space="0" w:color="auto"/>
                    <w:left w:val="none" w:sz="0" w:space="0" w:color="auto"/>
                    <w:bottom w:val="none" w:sz="0" w:space="0" w:color="auto"/>
                    <w:right w:val="none" w:sz="0" w:space="0" w:color="auto"/>
                  </w:divBdr>
                  <w:divsChild>
                    <w:div w:id="1611207541">
                      <w:marLeft w:val="0"/>
                      <w:marRight w:val="0"/>
                      <w:marTop w:val="0"/>
                      <w:marBottom w:val="0"/>
                      <w:divBdr>
                        <w:top w:val="single" w:sz="6" w:space="0" w:color="D9D9D9"/>
                        <w:left w:val="none" w:sz="0" w:space="0" w:color="auto"/>
                        <w:bottom w:val="single" w:sz="6" w:space="0" w:color="D9D9D9"/>
                        <w:right w:val="none" w:sz="0" w:space="0" w:color="auto"/>
                      </w:divBdr>
                      <w:divsChild>
                        <w:div w:id="1386758491">
                          <w:marLeft w:val="0"/>
                          <w:marRight w:val="0"/>
                          <w:marTop w:val="0"/>
                          <w:marBottom w:val="0"/>
                          <w:divBdr>
                            <w:top w:val="none" w:sz="0" w:space="0" w:color="auto"/>
                            <w:left w:val="none" w:sz="0" w:space="0" w:color="auto"/>
                            <w:bottom w:val="none" w:sz="0" w:space="0" w:color="auto"/>
                            <w:right w:val="none" w:sz="0" w:space="0" w:color="auto"/>
                          </w:divBdr>
                          <w:divsChild>
                            <w:div w:id="282924966">
                              <w:marLeft w:val="0"/>
                              <w:marRight w:val="0"/>
                              <w:marTop w:val="0"/>
                              <w:marBottom w:val="0"/>
                              <w:divBdr>
                                <w:top w:val="none" w:sz="0" w:space="0" w:color="auto"/>
                                <w:left w:val="none" w:sz="0" w:space="0" w:color="auto"/>
                                <w:bottom w:val="none" w:sz="0" w:space="0" w:color="auto"/>
                                <w:right w:val="none" w:sz="0" w:space="0" w:color="auto"/>
                              </w:divBdr>
                              <w:divsChild>
                                <w:div w:id="258485895">
                                  <w:marLeft w:val="0"/>
                                  <w:marRight w:val="0"/>
                                  <w:marTop w:val="0"/>
                                  <w:marBottom w:val="0"/>
                                  <w:divBdr>
                                    <w:top w:val="none" w:sz="0" w:space="0" w:color="auto"/>
                                    <w:left w:val="none" w:sz="0" w:space="0" w:color="auto"/>
                                    <w:bottom w:val="none" w:sz="0" w:space="0" w:color="auto"/>
                                    <w:right w:val="none" w:sz="0" w:space="0" w:color="auto"/>
                                  </w:divBdr>
                                  <w:divsChild>
                                    <w:div w:id="1228877077">
                                      <w:marLeft w:val="0"/>
                                      <w:marRight w:val="0"/>
                                      <w:marTop w:val="0"/>
                                      <w:marBottom w:val="0"/>
                                      <w:divBdr>
                                        <w:top w:val="none" w:sz="0" w:space="0" w:color="auto"/>
                                        <w:left w:val="none" w:sz="0" w:space="0" w:color="auto"/>
                                        <w:bottom w:val="none" w:sz="0" w:space="0" w:color="auto"/>
                                        <w:right w:val="none" w:sz="0" w:space="0" w:color="auto"/>
                                      </w:divBdr>
                                      <w:divsChild>
                                        <w:div w:id="1973709773">
                                          <w:marLeft w:val="0"/>
                                          <w:marRight w:val="0"/>
                                          <w:marTop w:val="0"/>
                                          <w:marBottom w:val="0"/>
                                          <w:divBdr>
                                            <w:top w:val="none" w:sz="0" w:space="0" w:color="auto"/>
                                            <w:left w:val="none" w:sz="0" w:space="0" w:color="auto"/>
                                            <w:bottom w:val="none" w:sz="0" w:space="0" w:color="auto"/>
                                            <w:right w:val="none" w:sz="0" w:space="0" w:color="auto"/>
                                          </w:divBdr>
                                          <w:divsChild>
                                            <w:div w:id="1922983856">
                                              <w:marLeft w:val="0"/>
                                              <w:marRight w:val="0"/>
                                              <w:marTop w:val="0"/>
                                              <w:marBottom w:val="0"/>
                                              <w:divBdr>
                                                <w:top w:val="none" w:sz="0" w:space="0" w:color="auto"/>
                                                <w:left w:val="none" w:sz="0" w:space="0" w:color="auto"/>
                                                <w:bottom w:val="none" w:sz="0" w:space="0" w:color="auto"/>
                                                <w:right w:val="none" w:sz="0" w:space="0" w:color="auto"/>
                                              </w:divBdr>
                                              <w:divsChild>
                                                <w:div w:id="1178739621">
                                                  <w:marLeft w:val="0"/>
                                                  <w:marRight w:val="0"/>
                                                  <w:marTop w:val="0"/>
                                                  <w:marBottom w:val="0"/>
                                                  <w:divBdr>
                                                    <w:top w:val="none" w:sz="0" w:space="0" w:color="auto"/>
                                                    <w:left w:val="none" w:sz="0" w:space="0" w:color="auto"/>
                                                    <w:bottom w:val="none" w:sz="0" w:space="0" w:color="auto"/>
                                                    <w:right w:val="none" w:sz="0" w:space="0" w:color="auto"/>
                                                  </w:divBdr>
                                                  <w:divsChild>
                                                    <w:div w:id="1582330002">
                                                      <w:marLeft w:val="0"/>
                                                      <w:marRight w:val="0"/>
                                                      <w:marTop w:val="0"/>
                                                      <w:marBottom w:val="0"/>
                                                      <w:divBdr>
                                                        <w:top w:val="none" w:sz="0" w:space="0" w:color="auto"/>
                                                        <w:left w:val="none" w:sz="0" w:space="0" w:color="auto"/>
                                                        <w:bottom w:val="none" w:sz="0" w:space="0" w:color="auto"/>
                                                        <w:right w:val="none" w:sz="0" w:space="0" w:color="auto"/>
                                                      </w:divBdr>
                                                      <w:divsChild>
                                                        <w:div w:id="2146435338">
                                                          <w:marLeft w:val="0"/>
                                                          <w:marRight w:val="0"/>
                                                          <w:marTop w:val="0"/>
                                                          <w:marBottom w:val="0"/>
                                                          <w:divBdr>
                                                            <w:top w:val="none" w:sz="0" w:space="0" w:color="auto"/>
                                                            <w:left w:val="none" w:sz="0" w:space="0" w:color="auto"/>
                                                            <w:bottom w:val="none" w:sz="0" w:space="0" w:color="auto"/>
                                                            <w:right w:val="none" w:sz="0" w:space="0" w:color="auto"/>
                                                          </w:divBdr>
                                                          <w:divsChild>
                                                            <w:div w:id="333531034">
                                                              <w:marLeft w:val="0"/>
                                                              <w:marRight w:val="45"/>
                                                              <w:marTop w:val="375"/>
                                                              <w:marBottom w:val="375"/>
                                                              <w:divBdr>
                                                                <w:top w:val="none" w:sz="0" w:space="0" w:color="auto"/>
                                                                <w:left w:val="none" w:sz="0" w:space="0" w:color="auto"/>
                                                                <w:bottom w:val="none" w:sz="0" w:space="0" w:color="auto"/>
                                                                <w:right w:val="none" w:sz="0" w:space="0" w:color="auto"/>
                                                              </w:divBdr>
                                                              <w:divsChild>
                                                                <w:div w:id="1613854932">
                                                                  <w:marLeft w:val="0"/>
                                                                  <w:marRight w:val="0"/>
                                                                  <w:marTop w:val="0"/>
                                                                  <w:marBottom w:val="0"/>
                                                                  <w:divBdr>
                                                                    <w:top w:val="none" w:sz="0" w:space="0" w:color="auto"/>
                                                                    <w:left w:val="none" w:sz="0" w:space="0" w:color="auto"/>
                                                                    <w:bottom w:val="none" w:sz="0" w:space="0" w:color="auto"/>
                                                                    <w:right w:val="none" w:sz="0" w:space="0" w:color="auto"/>
                                                                  </w:divBdr>
                                                                  <w:divsChild>
                                                                    <w:div w:id="2108232541">
                                                                      <w:marLeft w:val="0"/>
                                                                      <w:marRight w:val="0"/>
                                                                      <w:marTop w:val="0"/>
                                                                      <w:marBottom w:val="0"/>
                                                                      <w:divBdr>
                                                                        <w:top w:val="none" w:sz="0" w:space="0" w:color="auto"/>
                                                                        <w:left w:val="none" w:sz="0" w:space="0" w:color="auto"/>
                                                                        <w:bottom w:val="none" w:sz="0" w:space="0" w:color="auto"/>
                                                                        <w:right w:val="none" w:sz="0" w:space="0" w:color="auto"/>
                                                                      </w:divBdr>
                                                                      <w:divsChild>
                                                                        <w:div w:id="1017584311">
                                                                          <w:marLeft w:val="0"/>
                                                                          <w:marRight w:val="0"/>
                                                                          <w:marTop w:val="0"/>
                                                                          <w:marBottom w:val="0"/>
                                                                          <w:divBdr>
                                                                            <w:top w:val="none" w:sz="0" w:space="0" w:color="auto"/>
                                                                            <w:left w:val="none" w:sz="0" w:space="0" w:color="auto"/>
                                                                            <w:bottom w:val="none" w:sz="0" w:space="0" w:color="auto"/>
                                                                            <w:right w:val="none" w:sz="0" w:space="0" w:color="auto"/>
                                                                          </w:divBdr>
                                                                          <w:divsChild>
                                                                            <w:div w:id="648747648">
                                                                              <w:marLeft w:val="0"/>
                                                                              <w:marRight w:val="0"/>
                                                                              <w:marTop w:val="0"/>
                                                                              <w:marBottom w:val="0"/>
                                                                              <w:divBdr>
                                                                                <w:top w:val="none" w:sz="0" w:space="0" w:color="auto"/>
                                                                                <w:left w:val="none" w:sz="0" w:space="0" w:color="auto"/>
                                                                                <w:bottom w:val="none" w:sz="0" w:space="0" w:color="auto"/>
                                                                                <w:right w:val="none" w:sz="0" w:space="0" w:color="auto"/>
                                                                              </w:divBdr>
                                                                              <w:divsChild>
                                                                                <w:div w:id="1126433985">
                                                                                  <w:marLeft w:val="0"/>
                                                                                  <w:marRight w:val="0"/>
                                                                                  <w:marTop w:val="0"/>
                                                                                  <w:marBottom w:val="0"/>
                                                                                  <w:divBdr>
                                                                                    <w:top w:val="none" w:sz="0" w:space="0" w:color="auto"/>
                                                                                    <w:left w:val="none" w:sz="0" w:space="0" w:color="auto"/>
                                                                                    <w:bottom w:val="none" w:sz="0" w:space="0" w:color="auto"/>
                                                                                    <w:right w:val="none" w:sz="0" w:space="0" w:color="auto"/>
                                                                                  </w:divBdr>
                                                                                </w:div>
                                                                                <w:div w:id="2077971405">
                                                                                  <w:marLeft w:val="0"/>
                                                                                  <w:marRight w:val="0"/>
                                                                                  <w:marTop w:val="0"/>
                                                                                  <w:marBottom w:val="75"/>
                                                                                  <w:divBdr>
                                                                                    <w:top w:val="none" w:sz="0" w:space="0" w:color="auto"/>
                                                                                    <w:left w:val="none" w:sz="0" w:space="0" w:color="auto"/>
                                                                                    <w:bottom w:val="none" w:sz="0" w:space="0" w:color="auto"/>
                                                                                    <w:right w:val="none" w:sz="0" w:space="0" w:color="auto"/>
                                                                                  </w:divBdr>
                                                                                  <w:divsChild>
                                                                                    <w:div w:id="2099402802">
                                                                                      <w:marLeft w:val="0"/>
                                                                                      <w:marRight w:val="0"/>
                                                                                      <w:marTop w:val="120"/>
                                                                                      <w:marBottom w:val="0"/>
                                                                                      <w:divBdr>
                                                                                        <w:top w:val="none" w:sz="0" w:space="0" w:color="auto"/>
                                                                                        <w:left w:val="none" w:sz="0" w:space="0" w:color="auto"/>
                                                                                        <w:bottom w:val="none" w:sz="0" w:space="0" w:color="auto"/>
                                                                                        <w:right w:val="none" w:sz="0" w:space="0" w:color="auto"/>
                                                                                      </w:divBdr>
                                                                                      <w:divsChild>
                                                                                        <w:div w:id="1642660267">
                                                                                          <w:marLeft w:val="0"/>
                                                                                          <w:marRight w:val="0"/>
                                                                                          <w:marTop w:val="0"/>
                                                                                          <w:marBottom w:val="0"/>
                                                                                          <w:divBdr>
                                                                                            <w:top w:val="none" w:sz="0" w:space="0" w:color="auto"/>
                                                                                            <w:left w:val="none" w:sz="0" w:space="0" w:color="auto"/>
                                                                                            <w:bottom w:val="none" w:sz="0" w:space="0" w:color="auto"/>
                                                                                            <w:right w:val="none" w:sz="0" w:space="0" w:color="auto"/>
                                                                                          </w:divBdr>
                                                                                        </w:div>
                                                                                      </w:divsChild>
                                                                                    </w:div>
                                                                                    <w:div w:id="1443188101">
                                                                                      <w:marLeft w:val="0"/>
                                                                                      <w:marRight w:val="0"/>
                                                                                      <w:marTop w:val="0"/>
                                                                                      <w:marBottom w:val="0"/>
                                                                                      <w:divBdr>
                                                                                        <w:top w:val="none" w:sz="0" w:space="0" w:color="auto"/>
                                                                                        <w:left w:val="none" w:sz="0" w:space="0" w:color="auto"/>
                                                                                        <w:bottom w:val="none" w:sz="0" w:space="0" w:color="auto"/>
                                                                                        <w:right w:val="none" w:sz="0" w:space="0" w:color="auto"/>
                                                                                      </w:divBdr>
                                                                                      <w:divsChild>
                                                                                        <w:div w:id="506556179">
                                                                                          <w:marLeft w:val="0"/>
                                                                                          <w:marRight w:val="0"/>
                                                                                          <w:marTop w:val="0"/>
                                                                                          <w:marBottom w:val="0"/>
                                                                                          <w:divBdr>
                                                                                            <w:top w:val="none" w:sz="0" w:space="0" w:color="auto"/>
                                                                                            <w:left w:val="none" w:sz="0" w:space="0" w:color="auto"/>
                                                                                            <w:bottom w:val="none" w:sz="0" w:space="0" w:color="auto"/>
                                                                                            <w:right w:val="none" w:sz="0" w:space="0" w:color="auto"/>
                                                                                          </w:divBdr>
                                                                                          <w:divsChild>
                                                                                            <w:div w:id="2115009793">
                                                                                              <w:marLeft w:val="0"/>
                                                                                              <w:marRight w:val="0"/>
                                                                                              <w:marTop w:val="75"/>
                                                                                              <w:marBottom w:val="0"/>
                                                                                              <w:divBdr>
                                                                                                <w:top w:val="none" w:sz="0" w:space="0" w:color="auto"/>
                                                                                                <w:left w:val="none" w:sz="0" w:space="0" w:color="auto"/>
                                                                                                <w:bottom w:val="none" w:sz="0" w:space="0" w:color="auto"/>
                                                                                                <w:right w:val="none" w:sz="0" w:space="0" w:color="auto"/>
                                                                                              </w:divBdr>
                                                                                            </w:div>
                                                                                            <w:div w:id="1002125215">
                                                                                              <w:marLeft w:val="0"/>
                                                                                              <w:marRight w:val="0"/>
                                                                                              <w:marTop w:val="75"/>
                                                                                              <w:marBottom w:val="0"/>
                                                                                              <w:divBdr>
                                                                                                <w:top w:val="none" w:sz="0" w:space="0" w:color="auto"/>
                                                                                                <w:left w:val="none" w:sz="0" w:space="0" w:color="auto"/>
                                                                                                <w:bottom w:val="none" w:sz="0" w:space="0" w:color="auto"/>
                                                                                                <w:right w:val="none" w:sz="0" w:space="0" w:color="auto"/>
                                                                                              </w:divBdr>
                                                                                            </w:div>
                                                                                            <w:div w:id="239872295">
                                                                                              <w:marLeft w:val="0"/>
                                                                                              <w:marRight w:val="0"/>
                                                                                              <w:marTop w:val="75"/>
                                                                                              <w:marBottom w:val="0"/>
                                                                                              <w:divBdr>
                                                                                                <w:top w:val="none" w:sz="0" w:space="0" w:color="auto"/>
                                                                                                <w:left w:val="none" w:sz="0" w:space="0" w:color="auto"/>
                                                                                                <w:bottom w:val="none" w:sz="0" w:space="0" w:color="auto"/>
                                                                                                <w:right w:val="none" w:sz="0" w:space="0" w:color="auto"/>
                                                                                              </w:divBdr>
                                                                                            </w:div>
                                                                                            <w:div w:id="20558135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709360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100637">
              <w:marLeft w:val="0"/>
              <w:marRight w:val="0"/>
              <w:marTop w:val="225"/>
              <w:marBottom w:val="0"/>
              <w:divBdr>
                <w:top w:val="none" w:sz="0" w:space="0" w:color="auto"/>
                <w:left w:val="none" w:sz="0" w:space="0" w:color="auto"/>
                <w:bottom w:val="none" w:sz="0" w:space="0" w:color="auto"/>
                <w:right w:val="none" w:sz="0" w:space="0" w:color="auto"/>
              </w:divBdr>
              <w:divsChild>
                <w:div w:id="16779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439966">
      <w:bodyDiv w:val="1"/>
      <w:marLeft w:val="0"/>
      <w:marRight w:val="0"/>
      <w:marTop w:val="0"/>
      <w:marBottom w:val="0"/>
      <w:divBdr>
        <w:top w:val="none" w:sz="0" w:space="0" w:color="auto"/>
        <w:left w:val="none" w:sz="0" w:space="0" w:color="auto"/>
        <w:bottom w:val="none" w:sz="0" w:space="0" w:color="auto"/>
        <w:right w:val="none" w:sz="0" w:space="0" w:color="auto"/>
      </w:divBdr>
      <w:divsChild>
        <w:div w:id="1008869931">
          <w:marLeft w:val="0"/>
          <w:marRight w:val="1500"/>
          <w:marTop w:val="0"/>
          <w:marBottom w:val="0"/>
          <w:divBdr>
            <w:top w:val="none" w:sz="0" w:space="0" w:color="auto"/>
            <w:left w:val="none" w:sz="0" w:space="0" w:color="auto"/>
            <w:bottom w:val="none" w:sz="0" w:space="0" w:color="auto"/>
            <w:right w:val="none" w:sz="0" w:space="0" w:color="auto"/>
          </w:divBdr>
          <w:divsChild>
            <w:div w:id="681980364">
              <w:marLeft w:val="0"/>
              <w:marRight w:val="0"/>
              <w:marTop w:val="0"/>
              <w:marBottom w:val="150"/>
              <w:divBdr>
                <w:top w:val="none" w:sz="0" w:space="0" w:color="auto"/>
                <w:left w:val="none" w:sz="0" w:space="0" w:color="auto"/>
                <w:bottom w:val="none" w:sz="0" w:space="0" w:color="auto"/>
                <w:right w:val="none" w:sz="0" w:space="0" w:color="auto"/>
              </w:divBdr>
              <w:divsChild>
                <w:div w:id="324209390">
                  <w:marLeft w:val="0"/>
                  <w:marRight w:val="0"/>
                  <w:marTop w:val="0"/>
                  <w:marBottom w:val="0"/>
                  <w:divBdr>
                    <w:top w:val="none" w:sz="0" w:space="0" w:color="auto"/>
                    <w:left w:val="none" w:sz="0" w:space="0" w:color="auto"/>
                    <w:bottom w:val="none" w:sz="0" w:space="0" w:color="auto"/>
                    <w:right w:val="none" w:sz="0" w:space="0" w:color="auto"/>
                  </w:divBdr>
                </w:div>
                <w:div w:id="1703431401">
                  <w:marLeft w:val="0"/>
                  <w:marRight w:val="0"/>
                  <w:marTop w:val="0"/>
                  <w:marBottom w:val="0"/>
                  <w:divBdr>
                    <w:top w:val="none" w:sz="0" w:space="0" w:color="auto"/>
                    <w:left w:val="none" w:sz="0" w:space="0" w:color="auto"/>
                    <w:bottom w:val="none" w:sz="0" w:space="0" w:color="auto"/>
                    <w:right w:val="none" w:sz="0" w:space="0" w:color="auto"/>
                  </w:divBdr>
                  <w:divsChild>
                    <w:div w:id="2072995566">
                      <w:marLeft w:val="0"/>
                      <w:marRight w:val="0"/>
                      <w:marTop w:val="0"/>
                      <w:marBottom w:val="0"/>
                      <w:divBdr>
                        <w:top w:val="none" w:sz="0" w:space="0" w:color="auto"/>
                        <w:left w:val="none" w:sz="0" w:space="0" w:color="auto"/>
                        <w:bottom w:val="none" w:sz="0" w:space="0" w:color="auto"/>
                        <w:right w:val="none" w:sz="0" w:space="0" w:color="auto"/>
                      </w:divBdr>
                      <w:divsChild>
                        <w:div w:id="1843475191">
                          <w:marLeft w:val="0"/>
                          <w:marRight w:val="0"/>
                          <w:marTop w:val="0"/>
                          <w:marBottom w:val="0"/>
                          <w:divBdr>
                            <w:top w:val="none" w:sz="0" w:space="0" w:color="auto"/>
                            <w:left w:val="none" w:sz="0" w:space="0" w:color="auto"/>
                            <w:bottom w:val="none" w:sz="0" w:space="0" w:color="auto"/>
                            <w:right w:val="none" w:sz="0" w:space="0" w:color="auto"/>
                          </w:divBdr>
                          <w:divsChild>
                            <w:div w:id="1395858026">
                              <w:marLeft w:val="0"/>
                              <w:marRight w:val="0"/>
                              <w:marTop w:val="0"/>
                              <w:marBottom w:val="0"/>
                              <w:divBdr>
                                <w:top w:val="none" w:sz="0" w:space="0" w:color="auto"/>
                                <w:left w:val="none" w:sz="0" w:space="0" w:color="auto"/>
                                <w:bottom w:val="none" w:sz="0" w:space="0" w:color="auto"/>
                                <w:right w:val="none" w:sz="0" w:space="0" w:color="auto"/>
                              </w:divBdr>
                            </w:div>
                          </w:divsChild>
                        </w:div>
                        <w:div w:id="1117144441">
                          <w:marLeft w:val="0"/>
                          <w:marRight w:val="135"/>
                          <w:marTop w:val="0"/>
                          <w:marBottom w:val="0"/>
                          <w:divBdr>
                            <w:top w:val="none" w:sz="0" w:space="0" w:color="auto"/>
                            <w:left w:val="none" w:sz="0" w:space="0" w:color="auto"/>
                            <w:bottom w:val="none" w:sz="0" w:space="0" w:color="auto"/>
                            <w:right w:val="none" w:sz="0" w:space="0" w:color="auto"/>
                          </w:divBdr>
                        </w:div>
                        <w:div w:id="10610543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1787">
              <w:marLeft w:val="0"/>
              <w:marRight w:val="0"/>
              <w:marTop w:val="0"/>
              <w:marBottom w:val="0"/>
              <w:divBdr>
                <w:top w:val="none" w:sz="0" w:space="0" w:color="auto"/>
                <w:left w:val="none" w:sz="0" w:space="0" w:color="auto"/>
                <w:bottom w:val="none" w:sz="0" w:space="0" w:color="auto"/>
                <w:right w:val="none" w:sz="0" w:space="0" w:color="auto"/>
              </w:divBdr>
              <w:divsChild>
                <w:div w:id="732704647">
                  <w:marLeft w:val="0"/>
                  <w:marRight w:val="0"/>
                  <w:marTop w:val="0"/>
                  <w:marBottom w:val="0"/>
                  <w:divBdr>
                    <w:top w:val="none" w:sz="0" w:space="0" w:color="auto"/>
                    <w:left w:val="none" w:sz="0" w:space="0" w:color="auto"/>
                    <w:bottom w:val="none" w:sz="0" w:space="0" w:color="auto"/>
                    <w:right w:val="none" w:sz="0" w:space="0" w:color="auto"/>
                  </w:divBdr>
                  <w:divsChild>
                    <w:div w:id="2050569768">
                      <w:marLeft w:val="0"/>
                      <w:marRight w:val="0"/>
                      <w:marTop w:val="0"/>
                      <w:marBottom w:val="0"/>
                      <w:divBdr>
                        <w:top w:val="none" w:sz="0" w:space="0" w:color="auto"/>
                        <w:left w:val="none" w:sz="0" w:space="0" w:color="auto"/>
                        <w:bottom w:val="none" w:sz="0" w:space="0" w:color="auto"/>
                        <w:right w:val="none" w:sz="0" w:space="0" w:color="auto"/>
                      </w:divBdr>
                    </w:div>
                  </w:divsChild>
                </w:div>
                <w:div w:id="720710613">
                  <w:marLeft w:val="0"/>
                  <w:marRight w:val="0"/>
                  <w:marTop w:val="375"/>
                  <w:marBottom w:val="0"/>
                  <w:divBdr>
                    <w:top w:val="none" w:sz="0" w:space="0" w:color="auto"/>
                    <w:left w:val="none" w:sz="0" w:space="0" w:color="auto"/>
                    <w:bottom w:val="none" w:sz="0" w:space="0" w:color="auto"/>
                    <w:right w:val="none" w:sz="0" w:space="0" w:color="auto"/>
                  </w:divBdr>
                  <w:divsChild>
                    <w:div w:id="1736704148">
                      <w:marLeft w:val="0"/>
                      <w:marRight w:val="0"/>
                      <w:marTop w:val="0"/>
                      <w:marBottom w:val="0"/>
                      <w:divBdr>
                        <w:top w:val="none" w:sz="0" w:space="0" w:color="auto"/>
                        <w:left w:val="none" w:sz="0" w:space="0" w:color="auto"/>
                        <w:bottom w:val="none" w:sz="0" w:space="0" w:color="auto"/>
                        <w:right w:val="none" w:sz="0" w:space="0" w:color="auto"/>
                      </w:divBdr>
                      <w:divsChild>
                        <w:div w:id="18006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5719">
                  <w:marLeft w:val="0"/>
                  <w:marRight w:val="0"/>
                  <w:marTop w:val="375"/>
                  <w:marBottom w:val="0"/>
                  <w:divBdr>
                    <w:top w:val="none" w:sz="0" w:space="0" w:color="auto"/>
                    <w:left w:val="none" w:sz="0" w:space="0" w:color="auto"/>
                    <w:bottom w:val="none" w:sz="0" w:space="0" w:color="auto"/>
                    <w:right w:val="none" w:sz="0" w:space="0" w:color="auto"/>
                  </w:divBdr>
                  <w:divsChild>
                    <w:div w:id="821850197">
                      <w:marLeft w:val="0"/>
                      <w:marRight w:val="0"/>
                      <w:marTop w:val="0"/>
                      <w:marBottom w:val="0"/>
                      <w:divBdr>
                        <w:top w:val="none" w:sz="0" w:space="0" w:color="auto"/>
                        <w:left w:val="none" w:sz="0" w:space="0" w:color="auto"/>
                        <w:bottom w:val="none" w:sz="0" w:space="0" w:color="auto"/>
                        <w:right w:val="none" w:sz="0" w:space="0" w:color="auto"/>
                      </w:divBdr>
                    </w:div>
                  </w:divsChild>
                </w:div>
                <w:div w:id="1383365477">
                  <w:marLeft w:val="0"/>
                  <w:marRight w:val="0"/>
                  <w:marTop w:val="375"/>
                  <w:marBottom w:val="0"/>
                  <w:divBdr>
                    <w:top w:val="none" w:sz="0" w:space="0" w:color="auto"/>
                    <w:left w:val="none" w:sz="0" w:space="0" w:color="auto"/>
                    <w:bottom w:val="none" w:sz="0" w:space="0" w:color="auto"/>
                    <w:right w:val="none" w:sz="0" w:space="0" w:color="auto"/>
                  </w:divBdr>
                  <w:divsChild>
                    <w:div w:id="1688556302">
                      <w:marLeft w:val="0"/>
                      <w:marRight w:val="0"/>
                      <w:marTop w:val="0"/>
                      <w:marBottom w:val="0"/>
                      <w:divBdr>
                        <w:top w:val="none" w:sz="0" w:space="0" w:color="auto"/>
                        <w:left w:val="none" w:sz="0" w:space="0" w:color="auto"/>
                        <w:bottom w:val="none" w:sz="0" w:space="0" w:color="auto"/>
                        <w:right w:val="none" w:sz="0" w:space="0" w:color="auto"/>
                      </w:divBdr>
                      <w:divsChild>
                        <w:div w:id="2090032183">
                          <w:marLeft w:val="0"/>
                          <w:marRight w:val="0"/>
                          <w:marTop w:val="0"/>
                          <w:marBottom w:val="0"/>
                          <w:divBdr>
                            <w:top w:val="none" w:sz="0" w:space="0" w:color="auto"/>
                            <w:left w:val="none" w:sz="0" w:space="0" w:color="auto"/>
                            <w:bottom w:val="none" w:sz="0" w:space="0" w:color="auto"/>
                            <w:right w:val="none" w:sz="0" w:space="0" w:color="auto"/>
                          </w:divBdr>
                        </w:div>
                        <w:div w:id="1251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6652">
                  <w:marLeft w:val="0"/>
                  <w:marRight w:val="0"/>
                  <w:marTop w:val="375"/>
                  <w:marBottom w:val="0"/>
                  <w:divBdr>
                    <w:top w:val="none" w:sz="0" w:space="0" w:color="auto"/>
                    <w:left w:val="none" w:sz="0" w:space="0" w:color="auto"/>
                    <w:bottom w:val="none" w:sz="0" w:space="0" w:color="auto"/>
                    <w:right w:val="none" w:sz="0" w:space="0" w:color="auto"/>
                  </w:divBdr>
                  <w:divsChild>
                    <w:div w:id="1921988371">
                      <w:marLeft w:val="0"/>
                      <w:marRight w:val="0"/>
                      <w:marTop w:val="0"/>
                      <w:marBottom w:val="0"/>
                      <w:divBdr>
                        <w:top w:val="none" w:sz="0" w:space="0" w:color="auto"/>
                        <w:left w:val="none" w:sz="0" w:space="0" w:color="auto"/>
                        <w:bottom w:val="none" w:sz="0" w:space="0" w:color="auto"/>
                        <w:right w:val="none" w:sz="0" w:space="0" w:color="auto"/>
                      </w:divBdr>
                    </w:div>
                  </w:divsChild>
                </w:div>
                <w:div w:id="818111701">
                  <w:marLeft w:val="0"/>
                  <w:marRight w:val="0"/>
                  <w:marTop w:val="225"/>
                  <w:marBottom w:val="0"/>
                  <w:divBdr>
                    <w:top w:val="none" w:sz="0" w:space="0" w:color="auto"/>
                    <w:left w:val="none" w:sz="0" w:space="0" w:color="auto"/>
                    <w:bottom w:val="none" w:sz="0" w:space="0" w:color="auto"/>
                    <w:right w:val="none" w:sz="0" w:space="0" w:color="auto"/>
                  </w:divBdr>
                  <w:divsChild>
                    <w:div w:id="990913373">
                      <w:marLeft w:val="0"/>
                      <w:marRight w:val="0"/>
                      <w:marTop w:val="0"/>
                      <w:marBottom w:val="0"/>
                      <w:divBdr>
                        <w:top w:val="none" w:sz="0" w:space="0" w:color="auto"/>
                        <w:left w:val="none" w:sz="0" w:space="0" w:color="auto"/>
                        <w:bottom w:val="none" w:sz="0" w:space="0" w:color="auto"/>
                        <w:right w:val="none" w:sz="0" w:space="0" w:color="auto"/>
                      </w:divBdr>
                    </w:div>
                  </w:divsChild>
                </w:div>
                <w:div w:id="471483097">
                  <w:marLeft w:val="0"/>
                  <w:marRight w:val="0"/>
                  <w:marTop w:val="225"/>
                  <w:marBottom w:val="0"/>
                  <w:divBdr>
                    <w:top w:val="none" w:sz="0" w:space="0" w:color="auto"/>
                    <w:left w:val="none" w:sz="0" w:space="0" w:color="auto"/>
                    <w:bottom w:val="none" w:sz="0" w:space="0" w:color="auto"/>
                    <w:right w:val="none" w:sz="0" w:space="0" w:color="auto"/>
                  </w:divBdr>
                  <w:divsChild>
                    <w:div w:id="1569456536">
                      <w:marLeft w:val="0"/>
                      <w:marRight w:val="0"/>
                      <w:marTop w:val="0"/>
                      <w:marBottom w:val="0"/>
                      <w:divBdr>
                        <w:top w:val="none" w:sz="0" w:space="0" w:color="auto"/>
                        <w:left w:val="none" w:sz="0" w:space="0" w:color="auto"/>
                        <w:bottom w:val="none" w:sz="0" w:space="0" w:color="auto"/>
                        <w:right w:val="none" w:sz="0" w:space="0" w:color="auto"/>
                      </w:divBdr>
                    </w:div>
                  </w:divsChild>
                </w:div>
                <w:div w:id="203491563">
                  <w:marLeft w:val="0"/>
                  <w:marRight w:val="0"/>
                  <w:marTop w:val="375"/>
                  <w:marBottom w:val="0"/>
                  <w:divBdr>
                    <w:top w:val="none" w:sz="0" w:space="0" w:color="auto"/>
                    <w:left w:val="none" w:sz="0" w:space="0" w:color="auto"/>
                    <w:bottom w:val="none" w:sz="0" w:space="0" w:color="auto"/>
                    <w:right w:val="none" w:sz="0" w:space="0" w:color="auto"/>
                  </w:divBdr>
                  <w:divsChild>
                    <w:div w:id="433481435">
                      <w:marLeft w:val="0"/>
                      <w:marRight w:val="0"/>
                      <w:marTop w:val="0"/>
                      <w:marBottom w:val="0"/>
                      <w:divBdr>
                        <w:top w:val="none" w:sz="0" w:space="0" w:color="auto"/>
                        <w:left w:val="none" w:sz="0" w:space="0" w:color="auto"/>
                        <w:bottom w:val="none" w:sz="0" w:space="0" w:color="auto"/>
                        <w:right w:val="none" w:sz="0" w:space="0" w:color="auto"/>
                      </w:divBdr>
                      <w:divsChild>
                        <w:div w:id="3493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8132">
                  <w:marLeft w:val="0"/>
                  <w:marRight w:val="0"/>
                  <w:marTop w:val="375"/>
                  <w:marBottom w:val="0"/>
                  <w:divBdr>
                    <w:top w:val="none" w:sz="0" w:space="0" w:color="auto"/>
                    <w:left w:val="none" w:sz="0" w:space="0" w:color="auto"/>
                    <w:bottom w:val="none" w:sz="0" w:space="0" w:color="auto"/>
                    <w:right w:val="none" w:sz="0" w:space="0" w:color="auto"/>
                  </w:divBdr>
                  <w:divsChild>
                    <w:div w:id="957371790">
                      <w:marLeft w:val="0"/>
                      <w:marRight w:val="0"/>
                      <w:marTop w:val="0"/>
                      <w:marBottom w:val="0"/>
                      <w:divBdr>
                        <w:top w:val="none" w:sz="0" w:space="0" w:color="auto"/>
                        <w:left w:val="none" w:sz="0" w:space="0" w:color="auto"/>
                        <w:bottom w:val="none" w:sz="0" w:space="0" w:color="auto"/>
                        <w:right w:val="none" w:sz="0" w:space="0" w:color="auto"/>
                      </w:divBdr>
                    </w:div>
                  </w:divsChild>
                </w:div>
                <w:div w:id="976297276">
                  <w:marLeft w:val="0"/>
                  <w:marRight w:val="0"/>
                  <w:marTop w:val="225"/>
                  <w:marBottom w:val="0"/>
                  <w:divBdr>
                    <w:top w:val="none" w:sz="0" w:space="0" w:color="auto"/>
                    <w:left w:val="none" w:sz="0" w:space="0" w:color="auto"/>
                    <w:bottom w:val="none" w:sz="0" w:space="0" w:color="auto"/>
                    <w:right w:val="none" w:sz="0" w:space="0" w:color="auto"/>
                  </w:divBdr>
                  <w:divsChild>
                    <w:div w:id="4516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58451">
          <w:marLeft w:val="0"/>
          <w:marRight w:val="1500"/>
          <w:marTop w:val="0"/>
          <w:marBottom w:val="0"/>
          <w:divBdr>
            <w:top w:val="none" w:sz="0" w:space="0" w:color="auto"/>
            <w:left w:val="none" w:sz="0" w:space="0" w:color="auto"/>
            <w:bottom w:val="none" w:sz="0" w:space="0" w:color="auto"/>
            <w:right w:val="none" w:sz="0" w:space="0" w:color="auto"/>
          </w:divBdr>
          <w:divsChild>
            <w:div w:id="925499534">
              <w:marLeft w:val="-45"/>
              <w:marRight w:val="-45"/>
              <w:marTop w:val="0"/>
              <w:marBottom w:val="0"/>
              <w:divBdr>
                <w:top w:val="none" w:sz="0" w:space="0" w:color="auto"/>
                <w:left w:val="none" w:sz="0" w:space="0" w:color="auto"/>
                <w:bottom w:val="none" w:sz="0" w:space="0" w:color="auto"/>
                <w:right w:val="none" w:sz="0" w:space="0" w:color="auto"/>
              </w:divBdr>
              <w:divsChild>
                <w:div w:id="661352434">
                  <w:marLeft w:val="0"/>
                  <w:marRight w:val="0"/>
                  <w:marTop w:val="0"/>
                  <w:marBottom w:val="0"/>
                  <w:divBdr>
                    <w:top w:val="none" w:sz="0" w:space="0" w:color="auto"/>
                    <w:left w:val="none" w:sz="0" w:space="0" w:color="auto"/>
                    <w:bottom w:val="none" w:sz="0" w:space="0" w:color="auto"/>
                    <w:right w:val="none" w:sz="0" w:space="0" w:color="auto"/>
                  </w:divBdr>
                  <w:divsChild>
                    <w:div w:id="1836143342">
                      <w:marLeft w:val="0"/>
                      <w:marRight w:val="0"/>
                      <w:marTop w:val="0"/>
                      <w:marBottom w:val="0"/>
                      <w:divBdr>
                        <w:top w:val="none" w:sz="0" w:space="0" w:color="auto"/>
                        <w:left w:val="none" w:sz="0" w:space="0" w:color="auto"/>
                        <w:bottom w:val="none" w:sz="0" w:space="0" w:color="auto"/>
                        <w:right w:val="none" w:sz="0" w:space="0" w:color="auto"/>
                      </w:divBdr>
                      <w:divsChild>
                        <w:div w:id="508369387">
                          <w:marLeft w:val="45"/>
                          <w:marRight w:val="45"/>
                          <w:marTop w:val="0"/>
                          <w:marBottom w:val="0"/>
                          <w:divBdr>
                            <w:top w:val="none" w:sz="0" w:space="0" w:color="auto"/>
                            <w:left w:val="none" w:sz="0" w:space="0" w:color="auto"/>
                            <w:bottom w:val="none" w:sz="0" w:space="0" w:color="auto"/>
                            <w:right w:val="none" w:sz="0" w:space="0" w:color="auto"/>
                          </w:divBdr>
                          <w:divsChild>
                            <w:div w:id="18433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2903">
                      <w:marLeft w:val="0"/>
                      <w:marRight w:val="0"/>
                      <w:marTop w:val="0"/>
                      <w:marBottom w:val="0"/>
                      <w:divBdr>
                        <w:top w:val="none" w:sz="0" w:space="0" w:color="auto"/>
                        <w:left w:val="none" w:sz="0" w:space="0" w:color="auto"/>
                        <w:bottom w:val="none" w:sz="0" w:space="0" w:color="auto"/>
                        <w:right w:val="none" w:sz="0" w:space="0" w:color="auto"/>
                      </w:divBdr>
                      <w:divsChild>
                        <w:div w:id="22953825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54641">
      <w:bodyDiv w:val="1"/>
      <w:marLeft w:val="0"/>
      <w:marRight w:val="0"/>
      <w:marTop w:val="0"/>
      <w:marBottom w:val="0"/>
      <w:divBdr>
        <w:top w:val="none" w:sz="0" w:space="0" w:color="auto"/>
        <w:left w:val="none" w:sz="0" w:space="0" w:color="auto"/>
        <w:bottom w:val="none" w:sz="0" w:space="0" w:color="auto"/>
        <w:right w:val="none" w:sz="0" w:space="0" w:color="auto"/>
      </w:divBdr>
      <w:divsChild>
        <w:div w:id="530412993">
          <w:marLeft w:val="0"/>
          <w:marRight w:val="375"/>
          <w:marTop w:val="0"/>
          <w:marBottom w:val="0"/>
          <w:divBdr>
            <w:top w:val="none" w:sz="0" w:space="0" w:color="auto"/>
            <w:left w:val="none" w:sz="0" w:space="0" w:color="auto"/>
            <w:bottom w:val="none" w:sz="0" w:space="0" w:color="auto"/>
            <w:right w:val="none" w:sz="0" w:space="0" w:color="auto"/>
          </w:divBdr>
        </w:div>
        <w:div w:id="230163772">
          <w:marLeft w:val="0"/>
          <w:marRight w:val="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0650154">
      <w:bodyDiv w:val="1"/>
      <w:marLeft w:val="0"/>
      <w:marRight w:val="0"/>
      <w:marTop w:val="0"/>
      <w:marBottom w:val="0"/>
      <w:divBdr>
        <w:top w:val="none" w:sz="0" w:space="0" w:color="auto"/>
        <w:left w:val="none" w:sz="0" w:space="0" w:color="auto"/>
        <w:bottom w:val="none" w:sz="0" w:space="0" w:color="auto"/>
        <w:right w:val="none" w:sz="0" w:space="0" w:color="auto"/>
      </w:divBdr>
      <w:divsChild>
        <w:div w:id="120661237">
          <w:marLeft w:val="0"/>
          <w:marRight w:val="0"/>
          <w:marTop w:val="0"/>
          <w:marBottom w:val="375"/>
          <w:divBdr>
            <w:top w:val="none" w:sz="0" w:space="0" w:color="auto"/>
            <w:left w:val="none" w:sz="0" w:space="0" w:color="auto"/>
            <w:bottom w:val="none" w:sz="0" w:space="0" w:color="auto"/>
            <w:right w:val="none" w:sz="0" w:space="0" w:color="auto"/>
          </w:divBdr>
          <w:divsChild>
            <w:div w:id="2029792881">
              <w:marLeft w:val="0"/>
              <w:marRight w:val="0"/>
              <w:marTop w:val="0"/>
              <w:marBottom w:val="75"/>
              <w:divBdr>
                <w:top w:val="none" w:sz="0" w:space="0" w:color="auto"/>
                <w:left w:val="none" w:sz="0" w:space="0" w:color="auto"/>
                <w:bottom w:val="none" w:sz="0" w:space="0" w:color="auto"/>
                <w:right w:val="none" w:sz="0" w:space="0" w:color="auto"/>
              </w:divBdr>
            </w:div>
            <w:div w:id="12585202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110510">
      <w:bodyDiv w:val="1"/>
      <w:marLeft w:val="0"/>
      <w:marRight w:val="0"/>
      <w:marTop w:val="0"/>
      <w:marBottom w:val="0"/>
      <w:divBdr>
        <w:top w:val="none" w:sz="0" w:space="0" w:color="auto"/>
        <w:left w:val="none" w:sz="0" w:space="0" w:color="auto"/>
        <w:bottom w:val="none" w:sz="0" w:space="0" w:color="auto"/>
        <w:right w:val="none" w:sz="0" w:space="0" w:color="auto"/>
      </w:divBdr>
      <w:divsChild>
        <w:div w:id="51655553">
          <w:marLeft w:val="0"/>
          <w:marRight w:val="0"/>
          <w:marTop w:val="0"/>
          <w:marBottom w:val="300"/>
          <w:divBdr>
            <w:top w:val="none" w:sz="0" w:space="0" w:color="auto"/>
            <w:left w:val="none" w:sz="0" w:space="0" w:color="auto"/>
            <w:bottom w:val="none" w:sz="0" w:space="0" w:color="auto"/>
            <w:right w:val="none" w:sz="0" w:space="0" w:color="auto"/>
          </w:divBdr>
        </w:div>
      </w:divsChild>
    </w:div>
    <w:div w:id="1625498766">
      <w:bodyDiv w:val="1"/>
      <w:marLeft w:val="0"/>
      <w:marRight w:val="0"/>
      <w:marTop w:val="0"/>
      <w:marBottom w:val="0"/>
      <w:divBdr>
        <w:top w:val="none" w:sz="0" w:space="0" w:color="auto"/>
        <w:left w:val="none" w:sz="0" w:space="0" w:color="auto"/>
        <w:bottom w:val="none" w:sz="0" w:space="0" w:color="auto"/>
        <w:right w:val="none" w:sz="0" w:space="0" w:color="auto"/>
      </w:divBdr>
      <w:divsChild>
        <w:div w:id="1560021391">
          <w:marLeft w:val="0"/>
          <w:marRight w:val="0"/>
          <w:marTop w:val="300"/>
          <w:marBottom w:val="300"/>
          <w:divBdr>
            <w:top w:val="none" w:sz="0" w:space="0" w:color="auto"/>
            <w:left w:val="none" w:sz="0" w:space="0" w:color="auto"/>
            <w:bottom w:val="none" w:sz="0" w:space="0" w:color="auto"/>
            <w:right w:val="none" w:sz="0" w:space="0" w:color="auto"/>
          </w:divBdr>
        </w:div>
        <w:div w:id="1289044479">
          <w:marLeft w:val="0"/>
          <w:marRight w:val="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133768">
      <w:bodyDiv w:val="1"/>
      <w:marLeft w:val="0"/>
      <w:marRight w:val="0"/>
      <w:marTop w:val="0"/>
      <w:marBottom w:val="0"/>
      <w:divBdr>
        <w:top w:val="none" w:sz="0" w:space="0" w:color="auto"/>
        <w:left w:val="none" w:sz="0" w:space="0" w:color="auto"/>
        <w:bottom w:val="none" w:sz="0" w:space="0" w:color="auto"/>
        <w:right w:val="none" w:sz="0" w:space="0" w:color="auto"/>
      </w:divBdr>
      <w:divsChild>
        <w:div w:id="1157722489">
          <w:marLeft w:val="0"/>
          <w:marRight w:val="0"/>
          <w:marTop w:val="0"/>
          <w:marBottom w:val="375"/>
          <w:divBdr>
            <w:top w:val="none" w:sz="0" w:space="0" w:color="auto"/>
            <w:left w:val="none" w:sz="0" w:space="0" w:color="auto"/>
            <w:bottom w:val="none" w:sz="0" w:space="0" w:color="auto"/>
            <w:right w:val="none" w:sz="0" w:space="0" w:color="auto"/>
          </w:divBdr>
          <w:divsChild>
            <w:div w:id="2137408566">
              <w:marLeft w:val="0"/>
              <w:marRight w:val="0"/>
              <w:marTop w:val="0"/>
              <w:marBottom w:val="75"/>
              <w:divBdr>
                <w:top w:val="none" w:sz="0" w:space="0" w:color="auto"/>
                <w:left w:val="none" w:sz="0" w:space="0" w:color="auto"/>
                <w:bottom w:val="none" w:sz="0" w:space="0" w:color="auto"/>
                <w:right w:val="none" w:sz="0" w:space="0" w:color="auto"/>
              </w:divBdr>
            </w:div>
            <w:div w:id="1814985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171">
      <w:bodyDiv w:val="1"/>
      <w:marLeft w:val="0"/>
      <w:marRight w:val="0"/>
      <w:marTop w:val="0"/>
      <w:marBottom w:val="0"/>
      <w:divBdr>
        <w:top w:val="none" w:sz="0" w:space="0" w:color="auto"/>
        <w:left w:val="none" w:sz="0" w:space="0" w:color="auto"/>
        <w:bottom w:val="none" w:sz="0" w:space="0" w:color="auto"/>
        <w:right w:val="none" w:sz="0" w:space="0" w:color="auto"/>
      </w:divBdr>
      <w:divsChild>
        <w:div w:id="1064984412">
          <w:marLeft w:val="0"/>
          <w:marRight w:val="0"/>
          <w:marTop w:val="0"/>
          <w:marBottom w:val="300"/>
          <w:divBdr>
            <w:top w:val="none" w:sz="0" w:space="0" w:color="auto"/>
            <w:left w:val="none" w:sz="0" w:space="0" w:color="auto"/>
            <w:bottom w:val="none" w:sz="0" w:space="0" w:color="auto"/>
            <w:right w:val="none" w:sz="0" w:space="0" w:color="auto"/>
          </w:divBdr>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84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7">
          <w:marLeft w:val="0"/>
          <w:marRight w:val="0"/>
          <w:marTop w:val="0"/>
          <w:marBottom w:val="75"/>
          <w:divBdr>
            <w:top w:val="none" w:sz="0" w:space="0" w:color="auto"/>
            <w:left w:val="none" w:sz="0" w:space="0" w:color="auto"/>
            <w:bottom w:val="none" w:sz="0" w:space="0" w:color="auto"/>
            <w:right w:val="none" w:sz="0" w:space="0" w:color="auto"/>
          </w:divBdr>
        </w:div>
        <w:div w:id="409889678">
          <w:marLeft w:val="0"/>
          <w:marRight w:val="0"/>
          <w:marTop w:val="0"/>
          <w:marBottom w:val="75"/>
          <w:divBdr>
            <w:top w:val="single" w:sz="6" w:space="3" w:color="DEDEDE"/>
            <w:left w:val="single" w:sz="6" w:space="3" w:color="DEDEDE"/>
            <w:bottom w:val="single" w:sz="6" w:space="3" w:color="DEDEDE"/>
            <w:right w:val="single" w:sz="6" w:space="3" w:color="DEDEDE"/>
          </w:divBdr>
          <w:divsChild>
            <w:div w:id="5134955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38703">
      <w:bodyDiv w:val="1"/>
      <w:marLeft w:val="0"/>
      <w:marRight w:val="0"/>
      <w:marTop w:val="0"/>
      <w:marBottom w:val="0"/>
      <w:divBdr>
        <w:top w:val="none" w:sz="0" w:space="0" w:color="auto"/>
        <w:left w:val="none" w:sz="0" w:space="0" w:color="auto"/>
        <w:bottom w:val="none" w:sz="0" w:space="0" w:color="auto"/>
        <w:right w:val="none" w:sz="0" w:space="0" w:color="auto"/>
      </w:divBdr>
      <w:divsChild>
        <w:div w:id="1083839565">
          <w:marLeft w:val="0"/>
          <w:marRight w:val="0"/>
          <w:marTop w:val="0"/>
          <w:marBottom w:val="0"/>
          <w:divBdr>
            <w:top w:val="none" w:sz="0" w:space="0" w:color="auto"/>
            <w:left w:val="none" w:sz="0" w:space="0" w:color="auto"/>
            <w:bottom w:val="none" w:sz="0" w:space="0" w:color="auto"/>
            <w:right w:val="none" w:sz="0" w:space="0" w:color="auto"/>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2616002">
      <w:bodyDiv w:val="1"/>
      <w:marLeft w:val="0"/>
      <w:marRight w:val="0"/>
      <w:marTop w:val="0"/>
      <w:marBottom w:val="0"/>
      <w:divBdr>
        <w:top w:val="none" w:sz="0" w:space="0" w:color="auto"/>
        <w:left w:val="none" w:sz="0" w:space="0" w:color="auto"/>
        <w:bottom w:val="none" w:sz="0" w:space="0" w:color="auto"/>
        <w:right w:val="none" w:sz="0" w:space="0" w:color="auto"/>
      </w:divBdr>
      <w:divsChild>
        <w:div w:id="1138957703">
          <w:marLeft w:val="0"/>
          <w:marRight w:val="0"/>
          <w:marTop w:val="0"/>
          <w:marBottom w:val="300"/>
          <w:divBdr>
            <w:top w:val="none" w:sz="0" w:space="0" w:color="auto"/>
            <w:left w:val="none" w:sz="0" w:space="0" w:color="auto"/>
            <w:bottom w:val="none" w:sz="0" w:space="0" w:color="auto"/>
            <w:right w:val="none" w:sz="0" w:space="0" w:color="auto"/>
          </w:divBdr>
        </w:div>
      </w:divsChild>
    </w:div>
    <w:div w:id="1643269198">
      <w:bodyDiv w:val="1"/>
      <w:marLeft w:val="0"/>
      <w:marRight w:val="0"/>
      <w:marTop w:val="0"/>
      <w:marBottom w:val="0"/>
      <w:divBdr>
        <w:top w:val="none" w:sz="0" w:space="0" w:color="auto"/>
        <w:left w:val="none" w:sz="0" w:space="0" w:color="auto"/>
        <w:bottom w:val="none" w:sz="0" w:space="0" w:color="auto"/>
        <w:right w:val="none" w:sz="0" w:space="0" w:color="auto"/>
      </w:divBdr>
      <w:divsChild>
        <w:div w:id="619529050">
          <w:marLeft w:val="0"/>
          <w:marRight w:val="0"/>
          <w:marTop w:val="0"/>
          <w:marBottom w:val="300"/>
          <w:divBdr>
            <w:top w:val="none" w:sz="0" w:space="0" w:color="auto"/>
            <w:left w:val="none" w:sz="0" w:space="0" w:color="auto"/>
            <w:bottom w:val="none" w:sz="0" w:space="0" w:color="auto"/>
            <w:right w:val="none" w:sz="0" w:space="0" w:color="auto"/>
          </w:divBdr>
        </w:div>
      </w:divsChild>
    </w:div>
    <w:div w:id="1643273291">
      <w:bodyDiv w:val="1"/>
      <w:marLeft w:val="0"/>
      <w:marRight w:val="0"/>
      <w:marTop w:val="0"/>
      <w:marBottom w:val="0"/>
      <w:divBdr>
        <w:top w:val="none" w:sz="0" w:space="0" w:color="auto"/>
        <w:left w:val="none" w:sz="0" w:space="0" w:color="auto"/>
        <w:bottom w:val="none" w:sz="0" w:space="0" w:color="auto"/>
        <w:right w:val="none" w:sz="0" w:space="0" w:color="auto"/>
      </w:divBdr>
      <w:divsChild>
        <w:div w:id="1952205201">
          <w:marLeft w:val="0"/>
          <w:marRight w:val="0"/>
          <w:marTop w:val="0"/>
          <w:marBottom w:val="300"/>
          <w:divBdr>
            <w:top w:val="none" w:sz="0" w:space="0" w:color="auto"/>
            <w:left w:val="none" w:sz="0" w:space="0" w:color="auto"/>
            <w:bottom w:val="none" w:sz="0" w:space="0" w:color="auto"/>
            <w:right w:val="none" w:sz="0" w:space="0" w:color="auto"/>
          </w:divBdr>
        </w:div>
      </w:divsChild>
    </w:div>
    <w:div w:id="1643653989">
      <w:bodyDiv w:val="1"/>
      <w:marLeft w:val="0"/>
      <w:marRight w:val="0"/>
      <w:marTop w:val="0"/>
      <w:marBottom w:val="0"/>
      <w:divBdr>
        <w:top w:val="none" w:sz="0" w:space="0" w:color="auto"/>
        <w:left w:val="none" w:sz="0" w:space="0" w:color="auto"/>
        <w:bottom w:val="none" w:sz="0" w:space="0" w:color="auto"/>
        <w:right w:val="none" w:sz="0" w:space="0" w:color="auto"/>
      </w:divBdr>
      <w:divsChild>
        <w:div w:id="323634387">
          <w:marLeft w:val="0"/>
          <w:marRight w:val="375"/>
          <w:marTop w:val="0"/>
          <w:marBottom w:val="0"/>
          <w:divBdr>
            <w:top w:val="none" w:sz="0" w:space="0" w:color="auto"/>
            <w:left w:val="none" w:sz="0" w:space="0" w:color="auto"/>
            <w:bottom w:val="none" w:sz="0" w:space="0" w:color="auto"/>
            <w:right w:val="none" w:sz="0" w:space="0" w:color="auto"/>
          </w:divBdr>
        </w:div>
        <w:div w:id="2055037481">
          <w:marLeft w:val="0"/>
          <w:marRight w:val="0"/>
          <w:marTop w:val="0"/>
          <w:marBottom w:val="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5767500">
      <w:bodyDiv w:val="1"/>
      <w:marLeft w:val="0"/>
      <w:marRight w:val="0"/>
      <w:marTop w:val="0"/>
      <w:marBottom w:val="0"/>
      <w:divBdr>
        <w:top w:val="none" w:sz="0" w:space="0" w:color="auto"/>
        <w:left w:val="none" w:sz="0" w:space="0" w:color="auto"/>
        <w:bottom w:val="none" w:sz="0" w:space="0" w:color="auto"/>
        <w:right w:val="none" w:sz="0" w:space="0" w:color="auto"/>
      </w:divBdr>
      <w:divsChild>
        <w:div w:id="913320839">
          <w:marLeft w:val="0"/>
          <w:marRight w:val="0"/>
          <w:marTop w:val="0"/>
          <w:marBottom w:val="300"/>
          <w:divBdr>
            <w:top w:val="none" w:sz="0" w:space="0" w:color="auto"/>
            <w:left w:val="none" w:sz="0" w:space="0" w:color="auto"/>
            <w:bottom w:val="none" w:sz="0" w:space="0" w:color="auto"/>
            <w:right w:val="none" w:sz="0" w:space="0" w:color="auto"/>
          </w:divBdr>
        </w:div>
      </w:divsChild>
    </w:div>
    <w:div w:id="1646006046">
      <w:bodyDiv w:val="1"/>
      <w:marLeft w:val="0"/>
      <w:marRight w:val="0"/>
      <w:marTop w:val="0"/>
      <w:marBottom w:val="0"/>
      <w:divBdr>
        <w:top w:val="none" w:sz="0" w:space="0" w:color="auto"/>
        <w:left w:val="none" w:sz="0" w:space="0" w:color="auto"/>
        <w:bottom w:val="none" w:sz="0" w:space="0" w:color="auto"/>
        <w:right w:val="none" w:sz="0" w:space="0" w:color="auto"/>
      </w:divBdr>
      <w:divsChild>
        <w:div w:id="215699914">
          <w:marLeft w:val="0"/>
          <w:marRight w:val="0"/>
          <w:marTop w:val="0"/>
          <w:marBottom w:val="0"/>
          <w:divBdr>
            <w:top w:val="none" w:sz="0" w:space="0" w:color="auto"/>
            <w:left w:val="none" w:sz="0" w:space="0" w:color="auto"/>
            <w:bottom w:val="none" w:sz="0" w:space="0" w:color="auto"/>
            <w:right w:val="none" w:sz="0" w:space="0" w:color="auto"/>
          </w:divBdr>
          <w:divsChild>
            <w:div w:id="443160582">
              <w:marLeft w:val="0"/>
              <w:marRight w:val="375"/>
              <w:marTop w:val="0"/>
              <w:marBottom w:val="0"/>
              <w:divBdr>
                <w:top w:val="none" w:sz="0" w:space="0" w:color="auto"/>
                <w:left w:val="none" w:sz="0" w:space="0" w:color="auto"/>
                <w:bottom w:val="none" w:sz="0" w:space="0" w:color="auto"/>
                <w:right w:val="none" w:sz="0" w:space="0" w:color="auto"/>
              </w:divBdr>
            </w:div>
            <w:div w:id="701787924">
              <w:marLeft w:val="0"/>
              <w:marRight w:val="0"/>
              <w:marTop w:val="0"/>
              <w:marBottom w:val="0"/>
              <w:divBdr>
                <w:top w:val="none" w:sz="0" w:space="0" w:color="auto"/>
                <w:left w:val="none" w:sz="0" w:space="0" w:color="auto"/>
                <w:bottom w:val="none" w:sz="0" w:space="0" w:color="auto"/>
                <w:right w:val="none" w:sz="0" w:space="0" w:color="auto"/>
              </w:divBdr>
            </w:div>
          </w:divsChild>
        </w:div>
        <w:div w:id="664359260">
          <w:marLeft w:val="0"/>
          <w:marRight w:val="0"/>
          <w:marTop w:val="0"/>
          <w:marBottom w:val="0"/>
          <w:divBdr>
            <w:top w:val="none" w:sz="0" w:space="0" w:color="auto"/>
            <w:left w:val="none" w:sz="0" w:space="0" w:color="auto"/>
            <w:bottom w:val="none" w:sz="0" w:space="0" w:color="auto"/>
            <w:right w:val="none" w:sz="0" w:space="0" w:color="auto"/>
          </w:divBdr>
          <w:divsChild>
            <w:div w:id="1147236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7851819">
      <w:bodyDiv w:val="1"/>
      <w:marLeft w:val="0"/>
      <w:marRight w:val="0"/>
      <w:marTop w:val="0"/>
      <w:marBottom w:val="0"/>
      <w:divBdr>
        <w:top w:val="none" w:sz="0" w:space="0" w:color="auto"/>
        <w:left w:val="none" w:sz="0" w:space="0" w:color="auto"/>
        <w:bottom w:val="none" w:sz="0" w:space="0" w:color="auto"/>
        <w:right w:val="none" w:sz="0" w:space="0" w:color="auto"/>
      </w:divBdr>
      <w:divsChild>
        <w:div w:id="624048739">
          <w:marLeft w:val="0"/>
          <w:marRight w:val="150"/>
          <w:marTop w:val="0"/>
          <w:marBottom w:val="75"/>
          <w:divBdr>
            <w:top w:val="none" w:sz="0" w:space="0" w:color="auto"/>
            <w:left w:val="none" w:sz="0" w:space="0" w:color="auto"/>
            <w:bottom w:val="none" w:sz="0" w:space="0" w:color="auto"/>
            <w:right w:val="none" w:sz="0" w:space="0" w:color="auto"/>
          </w:divBdr>
        </w:div>
        <w:div w:id="229002670">
          <w:marLeft w:val="0"/>
          <w:marRight w:val="150"/>
          <w:marTop w:val="150"/>
          <w:marBottom w:val="150"/>
          <w:divBdr>
            <w:top w:val="none" w:sz="0" w:space="0" w:color="auto"/>
            <w:left w:val="none" w:sz="0" w:space="0" w:color="auto"/>
            <w:bottom w:val="none" w:sz="0" w:space="0" w:color="auto"/>
            <w:right w:val="none" w:sz="0" w:space="0" w:color="auto"/>
          </w:divBdr>
        </w:div>
        <w:div w:id="941373320">
          <w:marLeft w:val="0"/>
          <w:marRight w:val="150"/>
          <w:marTop w:val="0"/>
          <w:marBottom w:val="0"/>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8971501">
      <w:bodyDiv w:val="1"/>
      <w:marLeft w:val="0"/>
      <w:marRight w:val="0"/>
      <w:marTop w:val="0"/>
      <w:marBottom w:val="0"/>
      <w:divBdr>
        <w:top w:val="none" w:sz="0" w:space="0" w:color="auto"/>
        <w:left w:val="none" w:sz="0" w:space="0" w:color="auto"/>
        <w:bottom w:val="none" w:sz="0" w:space="0" w:color="auto"/>
        <w:right w:val="none" w:sz="0" w:space="0" w:color="auto"/>
      </w:divBdr>
      <w:divsChild>
        <w:div w:id="704134284">
          <w:marLeft w:val="0"/>
          <w:marRight w:val="375"/>
          <w:marTop w:val="0"/>
          <w:marBottom w:val="0"/>
          <w:divBdr>
            <w:top w:val="none" w:sz="0" w:space="0" w:color="auto"/>
            <w:left w:val="none" w:sz="0" w:space="0" w:color="auto"/>
            <w:bottom w:val="none" w:sz="0" w:space="0" w:color="auto"/>
            <w:right w:val="none" w:sz="0" w:space="0" w:color="auto"/>
          </w:divBdr>
        </w:div>
        <w:div w:id="1545799503">
          <w:marLeft w:val="0"/>
          <w:marRight w:val="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49743462">
      <w:bodyDiv w:val="1"/>
      <w:marLeft w:val="0"/>
      <w:marRight w:val="0"/>
      <w:marTop w:val="0"/>
      <w:marBottom w:val="0"/>
      <w:divBdr>
        <w:top w:val="none" w:sz="0" w:space="0" w:color="auto"/>
        <w:left w:val="none" w:sz="0" w:space="0" w:color="auto"/>
        <w:bottom w:val="none" w:sz="0" w:space="0" w:color="auto"/>
        <w:right w:val="none" w:sz="0" w:space="0" w:color="auto"/>
      </w:divBdr>
      <w:divsChild>
        <w:div w:id="489827200">
          <w:marLeft w:val="0"/>
          <w:marRight w:val="0"/>
          <w:marTop w:val="0"/>
          <w:marBottom w:val="0"/>
          <w:divBdr>
            <w:top w:val="none" w:sz="0" w:space="0" w:color="auto"/>
            <w:left w:val="none" w:sz="0" w:space="0" w:color="auto"/>
            <w:bottom w:val="none" w:sz="0" w:space="0" w:color="auto"/>
            <w:right w:val="none" w:sz="0" w:space="0" w:color="auto"/>
          </w:divBdr>
        </w:div>
        <w:div w:id="1829251315">
          <w:marLeft w:val="0"/>
          <w:marRight w:val="0"/>
          <w:marTop w:val="300"/>
          <w:marBottom w:val="300"/>
          <w:divBdr>
            <w:top w:val="none" w:sz="0" w:space="0" w:color="auto"/>
            <w:left w:val="none" w:sz="0" w:space="0" w:color="auto"/>
            <w:bottom w:val="none" w:sz="0" w:space="0" w:color="auto"/>
            <w:right w:val="none" w:sz="0" w:space="0" w:color="auto"/>
          </w:divBdr>
        </w:div>
        <w:div w:id="352463176">
          <w:marLeft w:val="0"/>
          <w:marRight w:val="0"/>
          <w:marTop w:val="0"/>
          <w:marBottom w:val="0"/>
          <w:divBdr>
            <w:top w:val="none" w:sz="0" w:space="0" w:color="auto"/>
            <w:left w:val="none" w:sz="0" w:space="0" w:color="auto"/>
            <w:bottom w:val="none" w:sz="0" w:space="0" w:color="auto"/>
            <w:right w:val="none" w:sz="0" w:space="0" w:color="auto"/>
          </w:divBdr>
          <w:divsChild>
            <w:div w:id="1866212779">
              <w:marLeft w:val="0"/>
              <w:marRight w:val="0"/>
              <w:marTop w:val="300"/>
              <w:marBottom w:val="450"/>
              <w:divBdr>
                <w:top w:val="none" w:sz="0" w:space="0" w:color="auto"/>
                <w:left w:val="none" w:sz="0" w:space="0" w:color="auto"/>
                <w:bottom w:val="none" w:sz="0" w:space="0" w:color="auto"/>
                <w:right w:val="none" w:sz="0" w:space="0" w:color="auto"/>
              </w:divBdr>
              <w:divsChild>
                <w:div w:id="422848211">
                  <w:marLeft w:val="0"/>
                  <w:marRight w:val="0"/>
                  <w:marTop w:val="0"/>
                  <w:marBottom w:val="0"/>
                  <w:divBdr>
                    <w:top w:val="none" w:sz="0" w:space="0" w:color="auto"/>
                    <w:left w:val="none" w:sz="0" w:space="0" w:color="auto"/>
                    <w:bottom w:val="none" w:sz="0" w:space="0" w:color="auto"/>
                    <w:right w:val="none" w:sz="0" w:space="0" w:color="auto"/>
                  </w:divBdr>
                  <w:divsChild>
                    <w:div w:id="1291328071">
                      <w:marLeft w:val="0"/>
                      <w:marRight w:val="0"/>
                      <w:marTop w:val="0"/>
                      <w:marBottom w:val="0"/>
                      <w:divBdr>
                        <w:top w:val="none" w:sz="0" w:space="0" w:color="auto"/>
                        <w:left w:val="none" w:sz="0" w:space="0" w:color="auto"/>
                        <w:bottom w:val="none" w:sz="0" w:space="0" w:color="auto"/>
                        <w:right w:val="none" w:sz="0" w:space="0" w:color="auto"/>
                      </w:divBdr>
                      <w:divsChild>
                        <w:div w:id="1447235767">
                          <w:marLeft w:val="0"/>
                          <w:marRight w:val="0"/>
                          <w:marTop w:val="0"/>
                          <w:marBottom w:val="0"/>
                          <w:divBdr>
                            <w:top w:val="none" w:sz="0" w:space="0" w:color="auto"/>
                            <w:left w:val="none" w:sz="0" w:space="0" w:color="auto"/>
                            <w:bottom w:val="none" w:sz="0" w:space="0" w:color="auto"/>
                            <w:right w:val="none" w:sz="0" w:space="0" w:color="auto"/>
                          </w:divBdr>
                          <w:divsChild>
                            <w:div w:id="439566202">
                              <w:marLeft w:val="0"/>
                              <w:marRight w:val="0"/>
                              <w:marTop w:val="0"/>
                              <w:marBottom w:val="0"/>
                              <w:divBdr>
                                <w:top w:val="none" w:sz="0" w:space="0" w:color="auto"/>
                                <w:left w:val="none" w:sz="0" w:space="0" w:color="auto"/>
                                <w:bottom w:val="none" w:sz="0" w:space="0" w:color="auto"/>
                                <w:right w:val="none" w:sz="0" w:space="0" w:color="auto"/>
                              </w:divBdr>
                              <w:divsChild>
                                <w:div w:id="1540896539">
                                  <w:marLeft w:val="0"/>
                                  <w:marRight w:val="0"/>
                                  <w:marTop w:val="0"/>
                                  <w:marBottom w:val="0"/>
                                  <w:divBdr>
                                    <w:top w:val="none" w:sz="0" w:space="0" w:color="auto"/>
                                    <w:left w:val="none" w:sz="0" w:space="0" w:color="auto"/>
                                    <w:bottom w:val="none" w:sz="0" w:space="0" w:color="auto"/>
                                    <w:right w:val="none" w:sz="0" w:space="0" w:color="auto"/>
                                  </w:divBdr>
                                  <w:divsChild>
                                    <w:div w:id="20828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203109">
          <w:marLeft w:val="0"/>
          <w:marRight w:val="0"/>
          <w:marTop w:val="0"/>
          <w:marBottom w:val="0"/>
          <w:divBdr>
            <w:top w:val="none" w:sz="0" w:space="0" w:color="auto"/>
            <w:left w:val="none" w:sz="0" w:space="0" w:color="auto"/>
            <w:bottom w:val="none" w:sz="0" w:space="0" w:color="auto"/>
            <w:right w:val="none" w:sz="0" w:space="0" w:color="auto"/>
          </w:divBdr>
          <w:divsChild>
            <w:div w:id="111798972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0940394">
      <w:bodyDiv w:val="1"/>
      <w:marLeft w:val="0"/>
      <w:marRight w:val="0"/>
      <w:marTop w:val="0"/>
      <w:marBottom w:val="0"/>
      <w:divBdr>
        <w:top w:val="none" w:sz="0" w:space="0" w:color="auto"/>
        <w:left w:val="none" w:sz="0" w:space="0" w:color="auto"/>
        <w:bottom w:val="none" w:sz="0" w:space="0" w:color="auto"/>
        <w:right w:val="none" w:sz="0" w:space="0" w:color="auto"/>
      </w:divBdr>
      <w:divsChild>
        <w:div w:id="2020544693">
          <w:marLeft w:val="0"/>
          <w:marRight w:val="150"/>
          <w:marTop w:val="0"/>
          <w:marBottom w:val="75"/>
          <w:divBdr>
            <w:top w:val="none" w:sz="0" w:space="0" w:color="auto"/>
            <w:left w:val="none" w:sz="0" w:space="0" w:color="auto"/>
            <w:bottom w:val="none" w:sz="0" w:space="0" w:color="auto"/>
            <w:right w:val="none" w:sz="0" w:space="0" w:color="auto"/>
          </w:divBdr>
        </w:div>
        <w:div w:id="80103694">
          <w:marLeft w:val="0"/>
          <w:marRight w:val="150"/>
          <w:marTop w:val="150"/>
          <w:marBottom w:val="150"/>
          <w:divBdr>
            <w:top w:val="none" w:sz="0" w:space="0" w:color="auto"/>
            <w:left w:val="none" w:sz="0" w:space="0" w:color="auto"/>
            <w:bottom w:val="none" w:sz="0" w:space="0" w:color="auto"/>
            <w:right w:val="none" w:sz="0" w:space="0" w:color="auto"/>
          </w:divBdr>
        </w:div>
        <w:div w:id="736325305">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1330467">
      <w:bodyDiv w:val="1"/>
      <w:marLeft w:val="0"/>
      <w:marRight w:val="0"/>
      <w:marTop w:val="0"/>
      <w:marBottom w:val="0"/>
      <w:divBdr>
        <w:top w:val="none" w:sz="0" w:space="0" w:color="auto"/>
        <w:left w:val="none" w:sz="0" w:space="0" w:color="auto"/>
        <w:bottom w:val="none" w:sz="0" w:space="0" w:color="auto"/>
        <w:right w:val="none" w:sz="0" w:space="0" w:color="auto"/>
      </w:divBdr>
      <w:divsChild>
        <w:div w:id="1311983497">
          <w:marLeft w:val="0"/>
          <w:marRight w:val="0"/>
          <w:marTop w:val="0"/>
          <w:marBottom w:val="300"/>
          <w:divBdr>
            <w:top w:val="none" w:sz="0" w:space="0" w:color="auto"/>
            <w:left w:val="none" w:sz="0" w:space="0" w:color="auto"/>
            <w:bottom w:val="none" w:sz="0" w:space="0" w:color="auto"/>
            <w:right w:val="none" w:sz="0" w:space="0" w:color="auto"/>
          </w:divBdr>
        </w:div>
      </w:divsChild>
    </w:div>
    <w:div w:id="1651669598">
      <w:bodyDiv w:val="1"/>
      <w:marLeft w:val="0"/>
      <w:marRight w:val="0"/>
      <w:marTop w:val="0"/>
      <w:marBottom w:val="0"/>
      <w:divBdr>
        <w:top w:val="none" w:sz="0" w:space="0" w:color="auto"/>
        <w:left w:val="none" w:sz="0" w:space="0" w:color="auto"/>
        <w:bottom w:val="none" w:sz="0" w:space="0" w:color="auto"/>
        <w:right w:val="none" w:sz="0" w:space="0" w:color="auto"/>
      </w:divBdr>
      <w:divsChild>
        <w:div w:id="1769539190">
          <w:marLeft w:val="0"/>
          <w:marRight w:val="150"/>
          <w:marTop w:val="0"/>
          <w:marBottom w:val="75"/>
          <w:divBdr>
            <w:top w:val="none" w:sz="0" w:space="0" w:color="auto"/>
            <w:left w:val="none" w:sz="0" w:space="0" w:color="auto"/>
            <w:bottom w:val="none" w:sz="0" w:space="0" w:color="auto"/>
            <w:right w:val="none" w:sz="0" w:space="0" w:color="auto"/>
          </w:divBdr>
        </w:div>
        <w:div w:id="1461417388">
          <w:marLeft w:val="0"/>
          <w:marRight w:val="150"/>
          <w:marTop w:val="150"/>
          <w:marBottom w:val="150"/>
          <w:divBdr>
            <w:top w:val="none" w:sz="0" w:space="0" w:color="auto"/>
            <w:left w:val="none" w:sz="0" w:space="0" w:color="auto"/>
            <w:bottom w:val="none" w:sz="0" w:space="0" w:color="auto"/>
            <w:right w:val="none" w:sz="0" w:space="0" w:color="auto"/>
          </w:divBdr>
        </w:div>
        <w:div w:id="1986080046">
          <w:marLeft w:val="0"/>
          <w:marRight w:val="150"/>
          <w:marTop w:val="0"/>
          <w:marBottom w:val="0"/>
          <w:divBdr>
            <w:top w:val="none" w:sz="0" w:space="0" w:color="auto"/>
            <w:left w:val="none" w:sz="0" w:space="0" w:color="auto"/>
            <w:bottom w:val="none" w:sz="0" w:space="0" w:color="auto"/>
            <w:right w:val="none" w:sz="0" w:space="0" w:color="auto"/>
          </w:divBdr>
        </w:div>
      </w:divsChild>
    </w:div>
    <w:div w:id="1651865971">
      <w:bodyDiv w:val="1"/>
      <w:marLeft w:val="0"/>
      <w:marRight w:val="0"/>
      <w:marTop w:val="0"/>
      <w:marBottom w:val="0"/>
      <w:divBdr>
        <w:top w:val="none" w:sz="0" w:space="0" w:color="auto"/>
        <w:left w:val="none" w:sz="0" w:space="0" w:color="auto"/>
        <w:bottom w:val="none" w:sz="0" w:space="0" w:color="auto"/>
        <w:right w:val="none" w:sz="0" w:space="0" w:color="auto"/>
      </w:divBdr>
      <w:divsChild>
        <w:div w:id="1079063268">
          <w:marLeft w:val="0"/>
          <w:marRight w:val="0"/>
          <w:marTop w:val="0"/>
          <w:marBottom w:val="30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3634877">
      <w:bodyDiv w:val="1"/>
      <w:marLeft w:val="0"/>
      <w:marRight w:val="0"/>
      <w:marTop w:val="0"/>
      <w:marBottom w:val="0"/>
      <w:divBdr>
        <w:top w:val="none" w:sz="0" w:space="0" w:color="auto"/>
        <w:left w:val="none" w:sz="0" w:space="0" w:color="auto"/>
        <w:bottom w:val="none" w:sz="0" w:space="0" w:color="auto"/>
        <w:right w:val="none" w:sz="0" w:space="0" w:color="auto"/>
      </w:divBdr>
      <w:divsChild>
        <w:div w:id="696388380">
          <w:marLeft w:val="0"/>
          <w:marRight w:val="150"/>
          <w:marTop w:val="0"/>
          <w:marBottom w:val="75"/>
          <w:divBdr>
            <w:top w:val="none" w:sz="0" w:space="0" w:color="auto"/>
            <w:left w:val="none" w:sz="0" w:space="0" w:color="auto"/>
            <w:bottom w:val="none" w:sz="0" w:space="0" w:color="auto"/>
            <w:right w:val="none" w:sz="0" w:space="0" w:color="auto"/>
          </w:divBdr>
        </w:div>
        <w:div w:id="1062338759">
          <w:marLeft w:val="0"/>
          <w:marRight w:val="150"/>
          <w:marTop w:val="150"/>
          <w:marBottom w:val="150"/>
          <w:divBdr>
            <w:top w:val="none" w:sz="0" w:space="0" w:color="auto"/>
            <w:left w:val="none" w:sz="0" w:space="0" w:color="auto"/>
            <w:bottom w:val="none" w:sz="0" w:space="0" w:color="auto"/>
            <w:right w:val="none" w:sz="0" w:space="0" w:color="auto"/>
          </w:divBdr>
        </w:div>
        <w:div w:id="1441101288">
          <w:marLeft w:val="0"/>
          <w:marRight w:val="15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031803">
      <w:bodyDiv w:val="1"/>
      <w:marLeft w:val="0"/>
      <w:marRight w:val="0"/>
      <w:marTop w:val="0"/>
      <w:marBottom w:val="0"/>
      <w:divBdr>
        <w:top w:val="none" w:sz="0" w:space="0" w:color="auto"/>
        <w:left w:val="none" w:sz="0" w:space="0" w:color="auto"/>
        <w:bottom w:val="none" w:sz="0" w:space="0" w:color="auto"/>
        <w:right w:val="none" w:sz="0" w:space="0" w:color="auto"/>
      </w:divBdr>
      <w:divsChild>
        <w:div w:id="1182164083">
          <w:marLeft w:val="0"/>
          <w:marRight w:val="150"/>
          <w:marTop w:val="0"/>
          <w:marBottom w:val="75"/>
          <w:divBdr>
            <w:top w:val="none" w:sz="0" w:space="0" w:color="auto"/>
            <w:left w:val="none" w:sz="0" w:space="0" w:color="auto"/>
            <w:bottom w:val="none" w:sz="0" w:space="0" w:color="auto"/>
            <w:right w:val="none" w:sz="0" w:space="0" w:color="auto"/>
          </w:divBdr>
        </w:div>
        <w:div w:id="1055817663">
          <w:marLeft w:val="0"/>
          <w:marRight w:val="150"/>
          <w:marTop w:val="150"/>
          <w:marBottom w:val="150"/>
          <w:divBdr>
            <w:top w:val="none" w:sz="0" w:space="0" w:color="auto"/>
            <w:left w:val="none" w:sz="0" w:space="0" w:color="auto"/>
            <w:bottom w:val="none" w:sz="0" w:space="0" w:color="auto"/>
            <w:right w:val="none" w:sz="0" w:space="0" w:color="auto"/>
          </w:divBdr>
        </w:div>
        <w:div w:id="9532256">
          <w:marLeft w:val="0"/>
          <w:marRight w:val="150"/>
          <w:marTop w:val="0"/>
          <w:marBottom w:val="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456525">
      <w:bodyDiv w:val="1"/>
      <w:marLeft w:val="0"/>
      <w:marRight w:val="0"/>
      <w:marTop w:val="0"/>
      <w:marBottom w:val="0"/>
      <w:divBdr>
        <w:top w:val="none" w:sz="0" w:space="0" w:color="auto"/>
        <w:left w:val="none" w:sz="0" w:space="0" w:color="auto"/>
        <w:bottom w:val="none" w:sz="0" w:space="0" w:color="auto"/>
        <w:right w:val="none" w:sz="0" w:space="0" w:color="auto"/>
      </w:divBdr>
      <w:divsChild>
        <w:div w:id="107893552">
          <w:marLeft w:val="0"/>
          <w:marRight w:val="0"/>
          <w:marTop w:val="0"/>
          <w:marBottom w:val="0"/>
          <w:divBdr>
            <w:top w:val="none" w:sz="0" w:space="0" w:color="auto"/>
            <w:left w:val="none" w:sz="0" w:space="0" w:color="auto"/>
            <w:bottom w:val="none" w:sz="0" w:space="0" w:color="auto"/>
            <w:right w:val="none" w:sz="0" w:space="0" w:color="auto"/>
          </w:divBdr>
        </w:div>
        <w:div w:id="1173912214">
          <w:marLeft w:val="0"/>
          <w:marRight w:val="0"/>
          <w:marTop w:val="300"/>
          <w:marBottom w:val="0"/>
          <w:divBdr>
            <w:top w:val="none" w:sz="0" w:space="0" w:color="auto"/>
            <w:left w:val="none" w:sz="0" w:space="0" w:color="auto"/>
            <w:bottom w:val="none" w:sz="0" w:space="0" w:color="auto"/>
            <w:right w:val="none" w:sz="0" w:space="0" w:color="auto"/>
          </w:divBdr>
          <w:divsChild>
            <w:div w:id="1746297691">
              <w:marLeft w:val="0"/>
              <w:marRight w:val="0"/>
              <w:marTop w:val="0"/>
              <w:marBottom w:val="0"/>
              <w:divBdr>
                <w:top w:val="none" w:sz="0" w:space="0" w:color="auto"/>
                <w:left w:val="none" w:sz="0" w:space="0" w:color="auto"/>
                <w:bottom w:val="none" w:sz="0" w:space="0" w:color="auto"/>
                <w:right w:val="none" w:sz="0" w:space="0" w:color="auto"/>
              </w:divBdr>
            </w:div>
          </w:divsChild>
        </w:div>
        <w:div w:id="1947886169">
          <w:marLeft w:val="0"/>
          <w:marRight w:val="0"/>
          <w:marTop w:val="300"/>
          <w:marBottom w:val="300"/>
          <w:divBdr>
            <w:top w:val="none" w:sz="0" w:space="0" w:color="auto"/>
            <w:left w:val="none" w:sz="0" w:space="0" w:color="auto"/>
            <w:bottom w:val="none" w:sz="0" w:space="0" w:color="auto"/>
            <w:right w:val="none" w:sz="0" w:space="0" w:color="auto"/>
          </w:divBdr>
        </w:div>
        <w:div w:id="1287732427">
          <w:marLeft w:val="0"/>
          <w:marRight w:val="0"/>
          <w:marTop w:val="0"/>
          <w:marBottom w:val="0"/>
          <w:divBdr>
            <w:top w:val="none" w:sz="0" w:space="0" w:color="auto"/>
            <w:left w:val="none" w:sz="0" w:space="0" w:color="auto"/>
            <w:bottom w:val="none" w:sz="0" w:space="0" w:color="auto"/>
            <w:right w:val="none" w:sz="0" w:space="0" w:color="auto"/>
          </w:divBdr>
          <w:divsChild>
            <w:div w:id="1408112960">
              <w:marLeft w:val="0"/>
              <w:marRight w:val="0"/>
              <w:marTop w:val="300"/>
              <w:marBottom w:val="450"/>
              <w:divBdr>
                <w:top w:val="none" w:sz="0" w:space="0" w:color="auto"/>
                <w:left w:val="none" w:sz="0" w:space="0" w:color="auto"/>
                <w:bottom w:val="none" w:sz="0" w:space="0" w:color="auto"/>
                <w:right w:val="none" w:sz="0" w:space="0" w:color="auto"/>
              </w:divBdr>
              <w:divsChild>
                <w:div w:id="248973872">
                  <w:marLeft w:val="0"/>
                  <w:marRight w:val="0"/>
                  <w:marTop w:val="0"/>
                  <w:marBottom w:val="0"/>
                  <w:divBdr>
                    <w:top w:val="none" w:sz="0" w:space="0" w:color="auto"/>
                    <w:left w:val="none" w:sz="0" w:space="0" w:color="auto"/>
                    <w:bottom w:val="none" w:sz="0" w:space="0" w:color="auto"/>
                    <w:right w:val="none" w:sz="0" w:space="0" w:color="auto"/>
                  </w:divBdr>
                  <w:divsChild>
                    <w:div w:id="1165513417">
                      <w:marLeft w:val="0"/>
                      <w:marRight w:val="0"/>
                      <w:marTop w:val="0"/>
                      <w:marBottom w:val="0"/>
                      <w:divBdr>
                        <w:top w:val="none" w:sz="0" w:space="0" w:color="auto"/>
                        <w:left w:val="none" w:sz="0" w:space="0" w:color="auto"/>
                        <w:bottom w:val="none" w:sz="0" w:space="0" w:color="auto"/>
                        <w:right w:val="none" w:sz="0" w:space="0" w:color="auto"/>
                      </w:divBdr>
                      <w:divsChild>
                        <w:div w:id="338312415">
                          <w:marLeft w:val="0"/>
                          <w:marRight w:val="0"/>
                          <w:marTop w:val="0"/>
                          <w:marBottom w:val="0"/>
                          <w:divBdr>
                            <w:top w:val="none" w:sz="0" w:space="0" w:color="auto"/>
                            <w:left w:val="none" w:sz="0" w:space="0" w:color="auto"/>
                            <w:bottom w:val="none" w:sz="0" w:space="0" w:color="auto"/>
                            <w:right w:val="none" w:sz="0" w:space="0" w:color="auto"/>
                          </w:divBdr>
                          <w:divsChild>
                            <w:div w:id="3553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998435">
          <w:blockQuote w:val="1"/>
          <w:marLeft w:val="0"/>
          <w:marRight w:val="0"/>
          <w:marTop w:val="465"/>
          <w:marBottom w:val="525"/>
          <w:divBdr>
            <w:top w:val="none" w:sz="0" w:space="0" w:color="auto"/>
            <w:left w:val="none" w:sz="0" w:space="0" w:color="auto"/>
            <w:bottom w:val="none" w:sz="0" w:space="0" w:color="auto"/>
            <w:right w:val="none" w:sz="0" w:space="0" w:color="auto"/>
          </w:divBdr>
        </w:div>
        <w:div w:id="2172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695652">
      <w:bodyDiv w:val="1"/>
      <w:marLeft w:val="0"/>
      <w:marRight w:val="0"/>
      <w:marTop w:val="0"/>
      <w:marBottom w:val="0"/>
      <w:divBdr>
        <w:top w:val="none" w:sz="0" w:space="0" w:color="auto"/>
        <w:left w:val="none" w:sz="0" w:space="0" w:color="auto"/>
        <w:bottom w:val="none" w:sz="0" w:space="0" w:color="auto"/>
        <w:right w:val="none" w:sz="0" w:space="0" w:color="auto"/>
      </w:divBdr>
      <w:divsChild>
        <w:div w:id="1097749952">
          <w:marLeft w:val="0"/>
          <w:marRight w:val="150"/>
          <w:marTop w:val="0"/>
          <w:marBottom w:val="75"/>
          <w:divBdr>
            <w:top w:val="none" w:sz="0" w:space="0" w:color="auto"/>
            <w:left w:val="none" w:sz="0" w:space="0" w:color="auto"/>
            <w:bottom w:val="none" w:sz="0" w:space="0" w:color="auto"/>
            <w:right w:val="none" w:sz="0" w:space="0" w:color="auto"/>
          </w:divBdr>
        </w:div>
        <w:div w:id="965895014">
          <w:marLeft w:val="0"/>
          <w:marRight w:val="150"/>
          <w:marTop w:val="150"/>
          <w:marBottom w:val="150"/>
          <w:divBdr>
            <w:top w:val="none" w:sz="0" w:space="0" w:color="auto"/>
            <w:left w:val="none" w:sz="0" w:space="0" w:color="auto"/>
            <w:bottom w:val="none" w:sz="0" w:space="0" w:color="auto"/>
            <w:right w:val="none" w:sz="0" w:space="0" w:color="auto"/>
          </w:divBdr>
        </w:div>
        <w:div w:id="1783647570">
          <w:marLeft w:val="0"/>
          <w:marRight w:val="15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1620313">
      <w:bodyDiv w:val="1"/>
      <w:marLeft w:val="0"/>
      <w:marRight w:val="0"/>
      <w:marTop w:val="0"/>
      <w:marBottom w:val="0"/>
      <w:divBdr>
        <w:top w:val="none" w:sz="0" w:space="0" w:color="auto"/>
        <w:left w:val="none" w:sz="0" w:space="0" w:color="auto"/>
        <w:bottom w:val="none" w:sz="0" w:space="0" w:color="auto"/>
        <w:right w:val="none" w:sz="0" w:space="0" w:color="auto"/>
      </w:divBdr>
      <w:divsChild>
        <w:div w:id="48405112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441297">
      <w:bodyDiv w:val="1"/>
      <w:marLeft w:val="0"/>
      <w:marRight w:val="0"/>
      <w:marTop w:val="0"/>
      <w:marBottom w:val="0"/>
      <w:divBdr>
        <w:top w:val="none" w:sz="0" w:space="0" w:color="auto"/>
        <w:left w:val="none" w:sz="0" w:space="0" w:color="auto"/>
        <w:bottom w:val="none" w:sz="0" w:space="0" w:color="auto"/>
        <w:right w:val="none" w:sz="0" w:space="0" w:color="auto"/>
      </w:divBdr>
      <w:divsChild>
        <w:div w:id="1850607060">
          <w:marLeft w:val="0"/>
          <w:marRight w:val="375"/>
          <w:marTop w:val="0"/>
          <w:marBottom w:val="0"/>
          <w:divBdr>
            <w:top w:val="none" w:sz="0" w:space="0" w:color="auto"/>
            <w:left w:val="none" w:sz="0" w:space="0" w:color="auto"/>
            <w:bottom w:val="none" w:sz="0" w:space="0" w:color="auto"/>
            <w:right w:val="none" w:sz="0" w:space="0" w:color="auto"/>
          </w:divBdr>
        </w:div>
        <w:div w:id="555505009">
          <w:marLeft w:val="0"/>
          <w:marRight w:val="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68360468">
      <w:bodyDiv w:val="1"/>
      <w:marLeft w:val="0"/>
      <w:marRight w:val="0"/>
      <w:marTop w:val="0"/>
      <w:marBottom w:val="0"/>
      <w:divBdr>
        <w:top w:val="none" w:sz="0" w:space="0" w:color="auto"/>
        <w:left w:val="none" w:sz="0" w:space="0" w:color="auto"/>
        <w:bottom w:val="none" w:sz="0" w:space="0" w:color="auto"/>
        <w:right w:val="none" w:sz="0" w:space="0" w:color="auto"/>
      </w:divBdr>
      <w:divsChild>
        <w:div w:id="749737285">
          <w:marLeft w:val="0"/>
          <w:marRight w:val="150"/>
          <w:marTop w:val="0"/>
          <w:marBottom w:val="75"/>
          <w:divBdr>
            <w:top w:val="none" w:sz="0" w:space="0" w:color="auto"/>
            <w:left w:val="none" w:sz="0" w:space="0" w:color="auto"/>
            <w:bottom w:val="none" w:sz="0" w:space="0" w:color="auto"/>
            <w:right w:val="none" w:sz="0" w:space="0" w:color="auto"/>
          </w:divBdr>
        </w:div>
        <w:div w:id="55595507">
          <w:marLeft w:val="0"/>
          <w:marRight w:val="150"/>
          <w:marTop w:val="150"/>
          <w:marBottom w:val="150"/>
          <w:divBdr>
            <w:top w:val="none" w:sz="0" w:space="0" w:color="auto"/>
            <w:left w:val="none" w:sz="0" w:space="0" w:color="auto"/>
            <w:bottom w:val="none" w:sz="0" w:space="0" w:color="auto"/>
            <w:right w:val="none" w:sz="0" w:space="0" w:color="auto"/>
          </w:divBdr>
        </w:div>
        <w:div w:id="123041226">
          <w:marLeft w:val="0"/>
          <w:marRight w:val="150"/>
          <w:marTop w:val="0"/>
          <w:marBottom w:val="0"/>
          <w:divBdr>
            <w:top w:val="none" w:sz="0" w:space="0" w:color="auto"/>
            <w:left w:val="none" w:sz="0" w:space="0" w:color="auto"/>
            <w:bottom w:val="none" w:sz="0" w:space="0" w:color="auto"/>
            <w:right w:val="none" w:sz="0" w:space="0" w:color="auto"/>
          </w:divBdr>
        </w:div>
      </w:divsChild>
    </w:div>
    <w:div w:id="1668484670">
      <w:bodyDiv w:val="1"/>
      <w:marLeft w:val="0"/>
      <w:marRight w:val="0"/>
      <w:marTop w:val="0"/>
      <w:marBottom w:val="0"/>
      <w:divBdr>
        <w:top w:val="none" w:sz="0" w:space="0" w:color="auto"/>
        <w:left w:val="none" w:sz="0" w:space="0" w:color="auto"/>
        <w:bottom w:val="none" w:sz="0" w:space="0" w:color="auto"/>
        <w:right w:val="none" w:sz="0" w:space="0" w:color="auto"/>
      </w:divBdr>
      <w:divsChild>
        <w:div w:id="1583636700">
          <w:marLeft w:val="0"/>
          <w:marRight w:val="0"/>
          <w:marTop w:val="0"/>
          <w:marBottom w:val="0"/>
          <w:divBdr>
            <w:top w:val="none" w:sz="0" w:space="0" w:color="auto"/>
            <w:left w:val="none" w:sz="0" w:space="0" w:color="auto"/>
            <w:bottom w:val="none" w:sz="0" w:space="0" w:color="auto"/>
            <w:right w:val="none" w:sz="0" w:space="0" w:color="auto"/>
          </w:divBdr>
        </w:div>
        <w:div w:id="242689130">
          <w:marLeft w:val="0"/>
          <w:marRight w:val="0"/>
          <w:marTop w:val="300"/>
          <w:marBottom w:val="300"/>
          <w:divBdr>
            <w:top w:val="none" w:sz="0" w:space="0" w:color="auto"/>
            <w:left w:val="none" w:sz="0" w:space="0" w:color="auto"/>
            <w:bottom w:val="none" w:sz="0" w:space="0" w:color="auto"/>
            <w:right w:val="none" w:sz="0" w:space="0" w:color="auto"/>
          </w:divBdr>
        </w:div>
        <w:div w:id="254366243">
          <w:marLeft w:val="0"/>
          <w:marRight w:val="0"/>
          <w:marTop w:val="0"/>
          <w:marBottom w:val="0"/>
          <w:divBdr>
            <w:top w:val="none" w:sz="0" w:space="0" w:color="auto"/>
            <w:left w:val="none" w:sz="0" w:space="0" w:color="auto"/>
            <w:bottom w:val="none" w:sz="0" w:space="0" w:color="auto"/>
            <w:right w:val="none" w:sz="0" w:space="0" w:color="auto"/>
          </w:divBdr>
          <w:divsChild>
            <w:div w:id="917713317">
              <w:marLeft w:val="0"/>
              <w:marRight w:val="0"/>
              <w:marTop w:val="300"/>
              <w:marBottom w:val="450"/>
              <w:divBdr>
                <w:top w:val="none" w:sz="0" w:space="0" w:color="auto"/>
                <w:left w:val="none" w:sz="0" w:space="0" w:color="auto"/>
                <w:bottom w:val="none" w:sz="0" w:space="0" w:color="auto"/>
                <w:right w:val="none" w:sz="0" w:space="0" w:color="auto"/>
              </w:divBdr>
              <w:divsChild>
                <w:div w:id="621348459">
                  <w:marLeft w:val="0"/>
                  <w:marRight w:val="0"/>
                  <w:marTop w:val="0"/>
                  <w:marBottom w:val="0"/>
                  <w:divBdr>
                    <w:top w:val="none" w:sz="0" w:space="0" w:color="auto"/>
                    <w:left w:val="none" w:sz="0" w:space="0" w:color="auto"/>
                    <w:bottom w:val="none" w:sz="0" w:space="0" w:color="auto"/>
                    <w:right w:val="none" w:sz="0" w:space="0" w:color="auto"/>
                  </w:divBdr>
                  <w:divsChild>
                    <w:div w:id="653144499">
                      <w:marLeft w:val="0"/>
                      <w:marRight w:val="0"/>
                      <w:marTop w:val="0"/>
                      <w:marBottom w:val="0"/>
                      <w:divBdr>
                        <w:top w:val="none" w:sz="0" w:space="0" w:color="auto"/>
                        <w:left w:val="none" w:sz="0" w:space="0" w:color="auto"/>
                        <w:bottom w:val="none" w:sz="0" w:space="0" w:color="auto"/>
                        <w:right w:val="none" w:sz="0" w:space="0" w:color="auto"/>
                      </w:divBdr>
                      <w:divsChild>
                        <w:div w:id="1611082312">
                          <w:marLeft w:val="0"/>
                          <w:marRight w:val="0"/>
                          <w:marTop w:val="0"/>
                          <w:marBottom w:val="0"/>
                          <w:divBdr>
                            <w:top w:val="none" w:sz="0" w:space="0" w:color="auto"/>
                            <w:left w:val="none" w:sz="0" w:space="0" w:color="auto"/>
                            <w:bottom w:val="none" w:sz="0" w:space="0" w:color="auto"/>
                            <w:right w:val="none" w:sz="0" w:space="0" w:color="auto"/>
                          </w:divBdr>
                          <w:divsChild>
                            <w:div w:id="831222074">
                              <w:marLeft w:val="0"/>
                              <w:marRight w:val="0"/>
                              <w:marTop w:val="0"/>
                              <w:marBottom w:val="0"/>
                              <w:divBdr>
                                <w:top w:val="none" w:sz="0" w:space="0" w:color="auto"/>
                                <w:left w:val="none" w:sz="0" w:space="0" w:color="auto"/>
                                <w:bottom w:val="none" w:sz="0" w:space="0" w:color="auto"/>
                                <w:right w:val="none" w:sz="0" w:space="0" w:color="auto"/>
                              </w:divBdr>
                              <w:divsChild>
                                <w:div w:id="1308823164">
                                  <w:marLeft w:val="0"/>
                                  <w:marRight w:val="0"/>
                                  <w:marTop w:val="0"/>
                                  <w:marBottom w:val="0"/>
                                  <w:divBdr>
                                    <w:top w:val="none" w:sz="0" w:space="0" w:color="auto"/>
                                    <w:left w:val="none" w:sz="0" w:space="0" w:color="auto"/>
                                    <w:bottom w:val="none" w:sz="0" w:space="0" w:color="auto"/>
                                    <w:right w:val="none" w:sz="0" w:space="0" w:color="auto"/>
                                  </w:divBdr>
                                  <w:divsChild>
                                    <w:div w:id="20894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521897">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329370">
      <w:bodyDiv w:val="1"/>
      <w:marLeft w:val="0"/>
      <w:marRight w:val="0"/>
      <w:marTop w:val="0"/>
      <w:marBottom w:val="0"/>
      <w:divBdr>
        <w:top w:val="none" w:sz="0" w:space="0" w:color="auto"/>
        <w:left w:val="none" w:sz="0" w:space="0" w:color="auto"/>
        <w:bottom w:val="none" w:sz="0" w:space="0" w:color="auto"/>
        <w:right w:val="none" w:sz="0" w:space="0" w:color="auto"/>
      </w:divBdr>
      <w:divsChild>
        <w:div w:id="2130204197">
          <w:marLeft w:val="0"/>
          <w:marRight w:val="150"/>
          <w:marTop w:val="0"/>
          <w:marBottom w:val="75"/>
          <w:divBdr>
            <w:top w:val="none" w:sz="0" w:space="0" w:color="auto"/>
            <w:left w:val="none" w:sz="0" w:space="0" w:color="auto"/>
            <w:bottom w:val="none" w:sz="0" w:space="0" w:color="auto"/>
            <w:right w:val="none" w:sz="0" w:space="0" w:color="auto"/>
          </w:divBdr>
        </w:div>
        <w:div w:id="1951351420">
          <w:marLeft w:val="0"/>
          <w:marRight w:val="150"/>
          <w:marTop w:val="150"/>
          <w:marBottom w:val="150"/>
          <w:divBdr>
            <w:top w:val="none" w:sz="0" w:space="0" w:color="auto"/>
            <w:left w:val="none" w:sz="0" w:space="0" w:color="auto"/>
            <w:bottom w:val="none" w:sz="0" w:space="0" w:color="auto"/>
            <w:right w:val="none" w:sz="0" w:space="0" w:color="auto"/>
          </w:divBdr>
        </w:div>
        <w:div w:id="413624837">
          <w:marLeft w:val="0"/>
          <w:marRight w:val="150"/>
          <w:marTop w:val="0"/>
          <w:marBottom w:val="0"/>
          <w:divBdr>
            <w:top w:val="none" w:sz="0" w:space="0" w:color="auto"/>
            <w:left w:val="none" w:sz="0" w:space="0" w:color="auto"/>
            <w:bottom w:val="none" w:sz="0" w:space="0" w:color="auto"/>
            <w:right w:val="none" w:sz="0" w:space="0" w:color="auto"/>
          </w:divBdr>
        </w:div>
      </w:divsChild>
    </w:div>
    <w:div w:id="1670594258">
      <w:bodyDiv w:val="1"/>
      <w:marLeft w:val="0"/>
      <w:marRight w:val="0"/>
      <w:marTop w:val="0"/>
      <w:marBottom w:val="0"/>
      <w:divBdr>
        <w:top w:val="none" w:sz="0" w:space="0" w:color="auto"/>
        <w:left w:val="none" w:sz="0" w:space="0" w:color="auto"/>
        <w:bottom w:val="none" w:sz="0" w:space="0" w:color="auto"/>
        <w:right w:val="none" w:sz="0" w:space="0" w:color="auto"/>
      </w:divBdr>
      <w:divsChild>
        <w:div w:id="1123496209">
          <w:marLeft w:val="0"/>
          <w:marRight w:val="0"/>
          <w:marTop w:val="0"/>
          <w:marBottom w:val="300"/>
          <w:divBdr>
            <w:top w:val="none" w:sz="0" w:space="0" w:color="auto"/>
            <w:left w:val="none" w:sz="0" w:space="0" w:color="auto"/>
            <w:bottom w:val="none" w:sz="0" w:space="0" w:color="auto"/>
            <w:right w:val="none" w:sz="0" w:space="0" w:color="auto"/>
          </w:divBdr>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175270">
      <w:bodyDiv w:val="1"/>
      <w:marLeft w:val="0"/>
      <w:marRight w:val="0"/>
      <w:marTop w:val="0"/>
      <w:marBottom w:val="0"/>
      <w:divBdr>
        <w:top w:val="none" w:sz="0" w:space="0" w:color="auto"/>
        <w:left w:val="none" w:sz="0" w:space="0" w:color="auto"/>
        <w:bottom w:val="none" w:sz="0" w:space="0" w:color="auto"/>
        <w:right w:val="none" w:sz="0" w:space="0" w:color="auto"/>
      </w:divBdr>
      <w:divsChild>
        <w:div w:id="1152212871">
          <w:marLeft w:val="0"/>
          <w:marRight w:val="0"/>
          <w:marTop w:val="0"/>
          <w:marBottom w:val="30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222346">
      <w:bodyDiv w:val="1"/>
      <w:marLeft w:val="0"/>
      <w:marRight w:val="0"/>
      <w:marTop w:val="0"/>
      <w:marBottom w:val="0"/>
      <w:divBdr>
        <w:top w:val="none" w:sz="0" w:space="0" w:color="auto"/>
        <w:left w:val="none" w:sz="0" w:space="0" w:color="auto"/>
        <w:bottom w:val="none" w:sz="0" w:space="0" w:color="auto"/>
        <w:right w:val="none" w:sz="0" w:space="0" w:color="auto"/>
      </w:divBdr>
      <w:divsChild>
        <w:div w:id="725178650">
          <w:marLeft w:val="0"/>
          <w:marRight w:val="0"/>
          <w:marTop w:val="0"/>
          <w:marBottom w:val="0"/>
          <w:divBdr>
            <w:top w:val="none" w:sz="0" w:space="0" w:color="auto"/>
            <w:left w:val="none" w:sz="0" w:space="0" w:color="auto"/>
            <w:bottom w:val="none" w:sz="0" w:space="0" w:color="auto"/>
            <w:right w:val="none" w:sz="0" w:space="0" w:color="auto"/>
          </w:divBdr>
          <w:divsChild>
            <w:div w:id="991445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173643">
              <w:blockQuote w:val="1"/>
              <w:marLeft w:val="720"/>
              <w:marRight w:val="720"/>
              <w:marTop w:val="100"/>
              <w:marBottom w:val="100"/>
              <w:divBdr>
                <w:top w:val="none" w:sz="0" w:space="0" w:color="auto"/>
                <w:left w:val="none" w:sz="0" w:space="0" w:color="auto"/>
                <w:bottom w:val="none" w:sz="0" w:space="0" w:color="auto"/>
                <w:right w:val="none" w:sz="0" w:space="0" w:color="auto"/>
              </w:divBdr>
            </w:div>
            <w:div w:id="437717850">
              <w:blockQuote w:val="1"/>
              <w:marLeft w:val="720"/>
              <w:marRight w:val="720"/>
              <w:marTop w:val="100"/>
              <w:marBottom w:val="100"/>
              <w:divBdr>
                <w:top w:val="none" w:sz="0" w:space="0" w:color="auto"/>
                <w:left w:val="none" w:sz="0" w:space="0" w:color="auto"/>
                <w:bottom w:val="none" w:sz="0" w:space="0" w:color="auto"/>
                <w:right w:val="none" w:sz="0" w:space="0" w:color="auto"/>
              </w:divBdr>
            </w:div>
            <w:div w:id="35475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410545">
      <w:bodyDiv w:val="1"/>
      <w:marLeft w:val="0"/>
      <w:marRight w:val="0"/>
      <w:marTop w:val="0"/>
      <w:marBottom w:val="0"/>
      <w:divBdr>
        <w:top w:val="none" w:sz="0" w:space="0" w:color="auto"/>
        <w:left w:val="none" w:sz="0" w:space="0" w:color="auto"/>
        <w:bottom w:val="none" w:sz="0" w:space="0" w:color="auto"/>
        <w:right w:val="none" w:sz="0" w:space="0" w:color="auto"/>
      </w:divBdr>
      <w:divsChild>
        <w:div w:id="1744644401">
          <w:marLeft w:val="0"/>
          <w:marRight w:val="150"/>
          <w:marTop w:val="0"/>
          <w:marBottom w:val="75"/>
          <w:divBdr>
            <w:top w:val="none" w:sz="0" w:space="0" w:color="auto"/>
            <w:left w:val="none" w:sz="0" w:space="0" w:color="auto"/>
            <w:bottom w:val="none" w:sz="0" w:space="0" w:color="auto"/>
            <w:right w:val="none" w:sz="0" w:space="0" w:color="auto"/>
          </w:divBdr>
        </w:div>
        <w:div w:id="1248730085">
          <w:marLeft w:val="0"/>
          <w:marRight w:val="150"/>
          <w:marTop w:val="150"/>
          <w:marBottom w:val="150"/>
          <w:divBdr>
            <w:top w:val="none" w:sz="0" w:space="0" w:color="auto"/>
            <w:left w:val="none" w:sz="0" w:space="0" w:color="auto"/>
            <w:bottom w:val="none" w:sz="0" w:space="0" w:color="auto"/>
            <w:right w:val="none" w:sz="0" w:space="0" w:color="auto"/>
          </w:divBdr>
        </w:div>
        <w:div w:id="632516635">
          <w:marLeft w:val="0"/>
          <w:marRight w:val="150"/>
          <w:marTop w:val="0"/>
          <w:marBottom w:val="0"/>
          <w:divBdr>
            <w:top w:val="none" w:sz="0" w:space="0" w:color="auto"/>
            <w:left w:val="none" w:sz="0" w:space="0" w:color="auto"/>
            <w:bottom w:val="none" w:sz="0" w:space="0" w:color="auto"/>
            <w:right w:val="none" w:sz="0" w:space="0" w:color="auto"/>
          </w:divBdr>
        </w:div>
      </w:divsChild>
    </w:div>
    <w:div w:id="1673677756">
      <w:bodyDiv w:val="1"/>
      <w:marLeft w:val="0"/>
      <w:marRight w:val="0"/>
      <w:marTop w:val="0"/>
      <w:marBottom w:val="0"/>
      <w:divBdr>
        <w:top w:val="none" w:sz="0" w:space="0" w:color="auto"/>
        <w:left w:val="none" w:sz="0" w:space="0" w:color="auto"/>
        <w:bottom w:val="none" w:sz="0" w:space="0" w:color="auto"/>
        <w:right w:val="none" w:sz="0" w:space="0" w:color="auto"/>
      </w:divBdr>
      <w:divsChild>
        <w:div w:id="1173758020">
          <w:marLeft w:val="0"/>
          <w:marRight w:val="0"/>
          <w:marTop w:val="0"/>
          <w:marBottom w:val="0"/>
          <w:divBdr>
            <w:top w:val="none" w:sz="0" w:space="0" w:color="auto"/>
            <w:left w:val="none" w:sz="0" w:space="0" w:color="auto"/>
            <w:bottom w:val="none" w:sz="0" w:space="0" w:color="auto"/>
            <w:right w:val="none" w:sz="0" w:space="0" w:color="auto"/>
          </w:divBdr>
        </w:div>
        <w:div w:id="366493331">
          <w:marLeft w:val="0"/>
          <w:marRight w:val="0"/>
          <w:marTop w:val="300"/>
          <w:marBottom w:val="0"/>
          <w:divBdr>
            <w:top w:val="none" w:sz="0" w:space="0" w:color="auto"/>
            <w:left w:val="none" w:sz="0" w:space="0" w:color="auto"/>
            <w:bottom w:val="none" w:sz="0" w:space="0" w:color="auto"/>
            <w:right w:val="none" w:sz="0" w:space="0" w:color="auto"/>
          </w:divBdr>
          <w:divsChild>
            <w:div w:id="1449279830">
              <w:marLeft w:val="0"/>
              <w:marRight w:val="0"/>
              <w:marTop w:val="0"/>
              <w:marBottom w:val="0"/>
              <w:divBdr>
                <w:top w:val="none" w:sz="0" w:space="0" w:color="auto"/>
                <w:left w:val="none" w:sz="0" w:space="0" w:color="auto"/>
                <w:bottom w:val="none" w:sz="0" w:space="0" w:color="auto"/>
                <w:right w:val="none" w:sz="0" w:space="0" w:color="auto"/>
              </w:divBdr>
            </w:div>
          </w:divsChild>
        </w:div>
        <w:div w:id="922684747">
          <w:marLeft w:val="0"/>
          <w:marRight w:val="0"/>
          <w:marTop w:val="300"/>
          <w:marBottom w:val="300"/>
          <w:divBdr>
            <w:top w:val="none" w:sz="0" w:space="0" w:color="auto"/>
            <w:left w:val="none" w:sz="0" w:space="0" w:color="auto"/>
            <w:bottom w:val="none" w:sz="0" w:space="0" w:color="auto"/>
            <w:right w:val="none" w:sz="0" w:space="0" w:color="auto"/>
          </w:divBdr>
        </w:div>
        <w:div w:id="18623230">
          <w:marLeft w:val="0"/>
          <w:marRight w:val="0"/>
          <w:marTop w:val="0"/>
          <w:marBottom w:val="0"/>
          <w:divBdr>
            <w:top w:val="none" w:sz="0" w:space="0" w:color="auto"/>
            <w:left w:val="none" w:sz="0" w:space="0" w:color="auto"/>
            <w:bottom w:val="none" w:sz="0" w:space="0" w:color="auto"/>
            <w:right w:val="none" w:sz="0" w:space="0" w:color="auto"/>
          </w:divBdr>
          <w:divsChild>
            <w:div w:id="1360010525">
              <w:marLeft w:val="0"/>
              <w:marRight w:val="0"/>
              <w:marTop w:val="300"/>
              <w:marBottom w:val="450"/>
              <w:divBdr>
                <w:top w:val="none" w:sz="0" w:space="0" w:color="auto"/>
                <w:left w:val="none" w:sz="0" w:space="0" w:color="auto"/>
                <w:bottom w:val="none" w:sz="0" w:space="0" w:color="auto"/>
                <w:right w:val="none" w:sz="0" w:space="0" w:color="auto"/>
              </w:divBdr>
              <w:divsChild>
                <w:div w:id="1040714935">
                  <w:marLeft w:val="0"/>
                  <w:marRight w:val="0"/>
                  <w:marTop w:val="0"/>
                  <w:marBottom w:val="0"/>
                  <w:divBdr>
                    <w:top w:val="none" w:sz="0" w:space="0" w:color="auto"/>
                    <w:left w:val="none" w:sz="0" w:space="0" w:color="auto"/>
                    <w:bottom w:val="none" w:sz="0" w:space="0" w:color="auto"/>
                    <w:right w:val="none" w:sz="0" w:space="0" w:color="auto"/>
                  </w:divBdr>
                  <w:divsChild>
                    <w:div w:id="1152258418">
                      <w:marLeft w:val="0"/>
                      <w:marRight w:val="0"/>
                      <w:marTop w:val="0"/>
                      <w:marBottom w:val="0"/>
                      <w:divBdr>
                        <w:top w:val="none" w:sz="0" w:space="0" w:color="auto"/>
                        <w:left w:val="none" w:sz="0" w:space="0" w:color="auto"/>
                        <w:bottom w:val="none" w:sz="0" w:space="0" w:color="auto"/>
                        <w:right w:val="none" w:sz="0" w:space="0" w:color="auto"/>
                      </w:divBdr>
                      <w:divsChild>
                        <w:div w:id="331494555">
                          <w:marLeft w:val="0"/>
                          <w:marRight w:val="0"/>
                          <w:marTop w:val="0"/>
                          <w:marBottom w:val="0"/>
                          <w:divBdr>
                            <w:top w:val="none" w:sz="0" w:space="0" w:color="auto"/>
                            <w:left w:val="none" w:sz="0" w:space="0" w:color="auto"/>
                            <w:bottom w:val="none" w:sz="0" w:space="0" w:color="auto"/>
                            <w:right w:val="none" w:sz="0" w:space="0" w:color="auto"/>
                          </w:divBdr>
                          <w:divsChild>
                            <w:div w:id="1456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4717544">
      <w:bodyDiv w:val="1"/>
      <w:marLeft w:val="0"/>
      <w:marRight w:val="0"/>
      <w:marTop w:val="0"/>
      <w:marBottom w:val="0"/>
      <w:divBdr>
        <w:top w:val="none" w:sz="0" w:space="0" w:color="auto"/>
        <w:left w:val="none" w:sz="0" w:space="0" w:color="auto"/>
        <w:bottom w:val="none" w:sz="0" w:space="0" w:color="auto"/>
        <w:right w:val="none" w:sz="0" w:space="0" w:color="auto"/>
      </w:divBdr>
      <w:divsChild>
        <w:div w:id="1772429715">
          <w:marLeft w:val="0"/>
          <w:marRight w:val="0"/>
          <w:marTop w:val="150"/>
          <w:marBottom w:val="450"/>
          <w:divBdr>
            <w:top w:val="none" w:sz="0" w:space="0" w:color="auto"/>
            <w:left w:val="none" w:sz="0" w:space="0" w:color="auto"/>
            <w:bottom w:val="none" w:sz="0" w:space="0" w:color="auto"/>
            <w:right w:val="none" w:sz="0" w:space="0" w:color="auto"/>
          </w:divBdr>
        </w:div>
        <w:div w:id="94446863">
          <w:marLeft w:val="0"/>
          <w:marRight w:val="0"/>
          <w:marTop w:val="0"/>
          <w:marBottom w:val="300"/>
          <w:divBdr>
            <w:top w:val="none" w:sz="0" w:space="0" w:color="auto"/>
            <w:left w:val="none" w:sz="0" w:space="0" w:color="auto"/>
            <w:bottom w:val="none" w:sz="0" w:space="0" w:color="auto"/>
            <w:right w:val="none" w:sz="0" w:space="0" w:color="auto"/>
          </w:divBdr>
        </w:div>
        <w:div w:id="986520540">
          <w:marLeft w:val="0"/>
          <w:marRight w:val="0"/>
          <w:marTop w:val="495"/>
          <w:marBottom w:val="630"/>
          <w:divBdr>
            <w:top w:val="none" w:sz="0" w:space="0" w:color="auto"/>
            <w:left w:val="none" w:sz="0" w:space="0" w:color="auto"/>
            <w:bottom w:val="none" w:sz="0" w:space="0" w:color="auto"/>
            <w:right w:val="none" w:sz="0" w:space="0" w:color="auto"/>
          </w:divBdr>
        </w:div>
      </w:divsChild>
    </w:div>
    <w:div w:id="1674840852">
      <w:bodyDiv w:val="1"/>
      <w:marLeft w:val="0"/>
      <w:marRight w:val="0"/>
      <w:marTop w:val="0"/>
      <w:marBottom w:val="0"/>
      <w:divBdr>
        <w:top w:val="none" w:sz="0" w:space="0" w:color="auto"/>
        <w:left w:val="none" w:sz="0" w:space="0" w:color="auto"/>
        <w:bottom w:val="none" w:sz="0" w:space="0" w:color="auto"/>
        <w:right w:val="none" w:sz="0" w:space="0" w:color="auto"/>
      </w:divBdr>
      <w:divsChild>
        <w:div w:id="1890263185">
          <w:marLeft w:val="0"/>
          <w:marRight w:val="0"/>
          <w:marTop w:val="0"/>
          <w:marBottom w:val="300"/>
          <w:divBdr>
            <w:top w:val="none" w:sz="0" w:space="0" w:color="auto"/>
            <w:left w:val="none" w:sz="0" w:space="0" w:color="auto"/>
            <w:bottom w:val="none" w:sz="0" w:space="0" w:color="auto"/>
            <w:right w:val="none" w:sz="0" w:space="0" w:color="auto"/>
          </w:divBdr>
          <w:divsChild>
            <w:div w:id="1586920588">
              <w:marLeft w:val="0"/>
              <w:marRight w:val="0"/>
              <w:marTop w:val="0"/>
              <w:marBottom w:val="0"/>
              <w:divBdr>
                <w:top w:val="none" w:sz="0" w:space="0" w:color="auto"/>
                <w:left w:val="none" w:sz="0" w:space="0" w:color="auto"/>
                <w:bottom w:val="none" w:sz="0" w:space="0" w:color="auto"/>
                <w:right w:val="none" w:sz="0" w:space="0" w:color="auto"/>
              </w:divBdr>
            </w:div>
            <w:div w:id="445078170">
              <w:marLeft w:val="0"/>
              <w:marRight w:val="0"/>
              <w:marTop w:val="0"/>
              <w:marBottom w:val="0"/>
              <w:divBdr>
                <w:top w:val="none" w:sz="0" w:space="0" w:color="auto"/>
                <w:left w:val="none" w:sz="0" w:space="0" w:color="auto"/>
                <w:bottom w:val="none" w:sz="0" w:space="0" w:color="auto"/>
                <w:right w:val="none" w:sz="0" w:space="0" w:color="auto"/>
              </w:divBdr>
              <w:divsChild>
                <w:div w:id="891892977">
                  <w:marLeft w:val="0"/>
                  <w:marRight w:val="0"/>
                  <w:marTop w:val="0"/>
                  <w:marBottom w:val="0"/>
                  <w:divBdr>
                    <w:top w:val="none" w:sz="0" w:space="0" w:color="auto"/>
                    <w:left w:val="none" w:sz="0" w:space="0" w:color="auto"/>
                    <w:bottom w:val="none" w:sz="0" w:space="0" w:color="auto"/>
                    <w:right w:val="none" w:sz="0" w:space="0" w:color="auto"/>
                  </w:divBdr>
                  <w:divsChild>
                    <w:div w:id="485167180">
                      <w:marLeft w:val="0"/>
                      <w:marRight w:val="0"/>
                      <w:marTop w:val="0"/>
                      <w:marBottom w:val="0"/>
                      <w:divBdr>
                        <w:top w:val="none" w:sz="0" w:space="0" w:color="auto"/>
                        <w:left w:val="none" w:sz="0" w:space="0" w:color="auto"/>
                        <w:bottom w:val="none" w:sz="0" w:space="0" w:color="auto"/>
                        <w:right w:val="none" w:sz="0" w:space="0" w:color="auto"/>
                      </w:divBdr>
                      <w:divsChild>
                        <w:div w:id="1293751892">
                          <w:marLeft w:val="0"/>
                          <w:marRight w:val="0"/>
                          <w:marTop w:val="0"/>
                          <w:marBottom w:val="0"/>
                          <w:divBdr>
                            <w:top w:val="none" w:sz="0" w:space="0" w:color="auto"/>
                            <w:left w:val="none" w:sz="0" w:space="0" w:color="auto"/>
                            <w:bottom w:val="none" w:sz="0" w:space="0" w:color="auto"/>
                            <w:right w:val="none" w:sz="0" w:space="0" w:color="auto"/>
                          </w:divBdr>
                          <w:divsChild>
                            <w:div w:id="868027105">
                              <w:marLeft w:val="0"/>
                              <w:marRight w:val="0"/>
                              <w:marTop w:val="0"/>
                              <w:marBottom w:val="0"/>
                              <w:divBdr>
                                <w:top w:val="none" w:sz="0" w:space="0" w:color="auto"/>
                                <w:left w:val="none" w:sz="0" w:space="0" w:color="auto"/>
                                <w:bottom w:val="none" w:sz="0" w:space="0" w:color="auto"/>
                                <w:right w:val="none" w:sz="0" w:space="0" w:color="auto"/>
                              </w:divBdr>
                            </w:div>
                            <w:div w:id="17207448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99712">
          <w:marLeft w:val="0"/>
          <w:marRight w:val="0"/>
          <w:marTop w:val="0"/>
          <w:marBottom w:val="300"/>
          <w:divBdr>
            <w:top w:val="none" w:sz="0" w:space="0" w:color="auto"/>
            <w:left w:val="none" w:sz="0" w:space="0" w:color="auto"/>
            <w:bottom w:val="none" w:sz="0" w:space="0" w:color="auto"/>
            <w:right w:val="none" w:sz="0" w:space="0" w:color="auto"/>
          </w:divBdr>
        </w:div>
      </w:divsChild>
    </w:div>
    <w:div w:id="1674987598">
      <w:bodyDiv w:val="1"/>
      <w:marLeft w:val="0"/>
      <w:marRight w:val="0"/>
      <w:marTop w:val="0"/>
      <w:marBottom w:val="0"/>
      <w:divBdr>
        <w:top w:val="none" w:sz="0" w:space="0" w:color="auto"/>
        <w:left w:val="none" w:sz="0" w:space="0" w:color="auto"/>
        <w:bottom w:val="none" w:sz="0" w:space="0" w:color="auto"/>
        <w:right w:val="none" w:sz="0" w:space="0" w:color="auto"/>
      </w:divBdr>
      <w:divsChild>
        <w:div w:id="1796947165">
          <w:marLeft w:val="0"/>
          <w:marRight w:val="0"/>
          <w:marTop w:val="0"/>
          <w:marBottom w:val="1080"/>
          <w:divBdr>
            <w:top w:val="none" w:sz="0" w:space="0" w:color="auto"/>
            <w:left w:val="none" w:sz="0" w:space="0" w:color="auto"/>
            <w:bottom w:val="none" w:sz="0" w:space="0" w:color="auto"/>
            <w:right w:val="none" w:sz="0" w:space="0" w:color="auto"/>
          </w:divBdr>
          <w:divsChild>
            <w:div w:id="746732114">
              <w:marLeft w:val="0"/>
              <w:marRight w:val="0"/>
              <w:marTop w:val="0"/>
              <w:marBottom w:val="0"/>
              <w:divBdr>
                <w:top w:val="none" w:sz="0" w:space="0" w:color="auto"/>
                <w:left w:val="none" w:sz="0" w:space="0" w:color="auto"/>
                <w:bottom w:val="none" w:sz="0" w:space="0" w:color="auto"/>
                <w:right w:val="none" w:sz="0" w:space="0" w:color="auto"/>
              </w:divBdr>
            </w:div>
            <w:div w:id="475296128">
              <w:marLeft w:val="0"/>
              <w:marRight w:val="0"/>
              <w:marTop w:val="0"/>
              <w:marBottom w:val="0"/>
              <w:divBdr>
                <w:top w:val="none" w:sz="0" w:space="0" w:color="auto"/>
                <w:left w:val="none" w:sz="0" w:space="0" w:color="auto"/>
                <w:bottom w:val="none" w:sz="0" w:space="0" w:color="auto"/>
                <w:right w:val="none" w:sz="0" w:space="0" w:color="auto"/>
              </w:divBdr>
              <w:divsChild>
                <w:div w:id="1858351214">
                  <w:marLeft w:val="0"/>
                  <w:marRight w:val="360"/>
                  <w:marTop w:val="0"/>
                  <w:marBottom w:val="0"/>
                  <w:divBdr>
                    <w:top w:val="none" w:sz="0" w:space="0" w:color="auto"/>
                    <w:left w:val="none" w:sz="0" w:space="0" w:color="auto"/>
                    <w:bottom w:val="none" w:sz="0" w:space="0" w:color="auto"/>
                    <w:right w:val="none" w:sz="0" w:space="0" w:color="auto"/>
                  </w:divBdr>
                </w:div>
                <w:div w:id="79721000">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768579411">
          <w:marLeft w:val="0"/>
          <w:marRight w:val="0"/>
          <w:marTop w:val="0"/>
          <w:marBottom w:val="0"/>
          <w:divBdr>
            <w:top w:val="none" w:sz="0" w:space="0" w:color="auto"/>
            <w:left w:val="none" w:sz="0" w:space="0" w:color="auto"/>
            <w:bottom w:val="none" w:sz="0" w:space="0" w:color="auto"/>
            <w:right w:val="none" w:sz="0" w:space="0" w:color="auto"/>
          </w:divBdr>
          <w:divsChild>
            <w:div w:id="1386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3864">
      <w:bodyDiv w:val="1"/>
      <w:marLeft w:val="0"/>
      <w:marRight w:val="0"/>
      <w:marTop w:val="0"/>
      <w:marBottom w:val="0"/>
      <w:divBdr>
        <w:top w:val="none" w:sz="0" w:space="0" w:color="auto"/>
        <w:left w:val="none" w:sz="0" w:space="0" w:color="auto"/>
        <w:bottom w:val="none" w:sz="0" w:space="0" w:color="auto"/>
        <w:right w:val="none" w:sz="0" w:space="0" w:color="auto"/>
      </w:divBdr>
      <w:divsChild>
        <w:div w:id="1831360944">
          <w:marLeft w:val="0"/>
          <w:marRight w:val="0"/>
          <w:marTop w:val="0"/>
          <w:marBottom w:val="300"/>
          <w:divBdr>
            <w:top w:val="none" w:sz="0" w:space="0" w:color="auto"/>
            <w:left w:val="none" w:sz="0" w:space="0" w:color="auto"/>
            <w:bottom w:val="none" w:sz="0" w:space="0" w:color="auto"/>
            <w:right w:val="none" w:sz="0" w:space="0" w:color="auto"/>
          </w:divBdr>
        </w:div>
      </w:divsChild>
    </w:div>
    <w:div w:id="1675181406">
      <w:bodyDiv w:val="1"/>
      <w:marLeft w:val="0"/>
      <w:marRight w:val="0"/>
      <w:marTop w:val="0"/>
      <w:marBottom w:val="0"/>
      <w:divBdr>
        <w:top w:val="none" w:sz="0" w:space="0" w:color="auto"/>
        <w:left w:val="none" w:sz="0" w:space="0" w:color="auto"/>
        <w:bottom w:val="none" w:sz="0" w:space="0" w:color="auto"/>
        <w:right w:val="none" w:sz="0" w:space="0" w:color="auto"/>
      </w:divBdr>
      <w:divsChild>
        <w:div w:id="1076586275">
          <w:marLeft w:val="0"/>
          <w:marRight w:val="150"/>
          <w:marTop w:val="0"/>
          <w:marBottom w:val="75"/>
          <w:divBdr>
            <w:top w:val="none" w:sz="0" w:space="0" w:color="auto"/>
            <w:left w:val="none" w:sz="0" w:space="0" w:color="auto"/>
            <w:bottom w:val="none" w:sz="0" w:space="0" w:color="auto"/>
            <w:right w:val="none" w:sz="0" w:space="0" w:color="auto"/>
          </w:divBdr>
        </w:div>
        <w:div w:id="1094328056">
          <w:marLeft w:val="0"/>
          <w:marRight w:val="150"/>
          <w:marTop w:val="150"/>
          <w:marBottom w:val="150"/>
          <w:divBdr>
            <w:top w:val="none" w:sz="0" w:space="0" w:color="auto"/>
            <w:left w:val="none" w:sz="0" w:space="0" w:color="auto"/>
            <w:bottom w:val="none" w:sz="0" w:space="0" w:color="auto"/>
            <w:right w:val="none" w:sz="0" w:space="0" w:color="auto"/>
          </w:divBdr>
        </w:div>
        <w:div w:id="606043614">
          <w:marLeft w:val="0"/>
          <w:marRight w:val="150"/>
          <w:marTop w:val="0"/>
          <w:marBottom w:val="0"/>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524259">
      <w:bodyDiv w:val="1"/>
      <w:marLeft w:val="0"/>
      <w:marRight w:val="0"/>
      <w:marTop w:val="0"/>
      <w:marBottom w:val="0"/>
      <w:divBdr>
        <w:top w:val="none" w:sz="0" w:space="0" w:color="auto"/>
        <w:left w:val="none" w:sz="0" w:space="0" w:color="auto"/>
        <w:bottom w:val="none" w:sz="0" w:space="0" w:color="auto"/>
        <w:right w:val="none" w:sz="0" w:space="0" w:color="auto"/>
      </w:divBdr>
      <w:divsChild>
        <w:div w:id="1014264472">
          <w:marLeft w:val="0"/>
          <w:marRight w:val="0"/>
          <w:marTop w:val="0"/>
          <w:marBottom w:val="0"/>
          <w:divBdr>
            <w:top w:val="none" w:sz="0" w:space="0" w:color="auto"/>
            <w:left w:val="none" w:sz="0" w:space="0" w:color="auto"/>
            <w:bottom w:val="none" w:sz="0" w:space="0" w:color="auto"/>
            <w:right w:val="none" w:sz="0" w:space="0" w:color="auto"/>
          </w:divBdr>
          <w:divsChild>
            <w:div w:id="1710566862">
              <w:marLeft w:val="-225"/>
              <w:marRight w:val="-225"/>
              <w:marTop w:val="0"/>
              <w:marBottom w:val="0"/>
              <w:divBdr>
                <w:top w:val="none" w:sz="0" w:space="0" w:color="auto"/>
                <w:left w:val="none" w:sz="0" w:space="0" w:color="auto"/>
                <w:bottom w:val="none" w:sz="0" w:space="0" w:color="auto"/>
                <w:right w:val="none" w:sz="0" w:space="0" w:color="auto"/>
              </w:divBdr>
              <w:divsChild>
                <w:div w:id="1025668053">
                  <w:marLeft w:val="1750"/>
                  <w:marRight w:val="0"/>
                  <w:marTop w:val="0"/>
                  <w:marBottom w:val="0"/>
                  <w:divBdr>
                    <w:top w:val="none" w:sz="0" w:space="0" w:color="auto"/>
                    <w:left w:val="none" w:sz="0" w:space="0" w:color="auto"/>
                    <w:bottom w:val="none" w:sz="0" w:space="0" w:color="auto"/>
                    <w:right w:val="none" w:sz="0" w:space="0" w:color="auto"/>
                  </w:divBdr>
                  <w:divsChild>
                    <w:div w:id="1666008100">
                      <w:marLeft w:val="0"/>
                      <w:marRight w:val="0"/>
                      <w:marTop w:val="0"/>
                      <w:marBottom w:val="0"/>
                      <w:divBdr>
                        <w:top w:val="none" w:sz="0" w:space="0" w:color="auto"/>
                        <w:left w:val="none" w:sz="0" w:space="0" w:color="auto"/>
                        <w:bottom w:val="none" w:sz="0" w:space="0" w:color="auto"/>
                        <w:right w:val="none" w:sz="0" w:space="0" w:color="auto"/>
                      </w:divBdr>
                      <w:divsChild>
                        <w:div w:id="2145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04731">
          <w:marLeft w:val="1750"/>
          <w:marRight w:val="0"/>
          <w:marTop w:val="0"/>
          <w:marBottom w:val="0"/>
          <w:divBdr>
            <w:top w:val="none" w:sz="0" w:space="0" w:color="auto"/>
            <w:left w:val="none" w:sz="0" w:space="0" w:color="auto"/>
            <w:bottom w:val="none" w:sz="0" w:space="0" w:color="auto"/>
            <w:right w:val="none" w:sz="0" w:space="0" w:color="auto"/>
          </w:divBdr>
          <w:divsChild>
            <w:div w:id="12190922">
              <w:marLeft w:val="0"/>
              <w:marRight w:val="0"/>
              <w:marTop w:val="0"/>
              <w:marBottom w:val="0"/>
              <w:divBdr>
                <w:top w:val="none" w:sz="0" w:space="0" w:color="auto"/>
                <w:left w:val="none" w:sz="0" w:space="0" w:color="auto"/>
                <w:bottom w:val="none" w:sz="0" w:space="0" w:color="auto"/>
                <w:right w:val="none" w:sz="0" w:space="0" w:color="auto"/>
              </w:divBdr>
              <w:divsChild>
                <w:div w:id="1611742424">
                  <w:marLeft w:val="0"/>
                  <w:marRight w:val="0"/>
                  <w:marTop w:val="0"/>
                  <w:marBottom w:val="0"/>
                  <w:divBdr>
                    <w:top w:val="none" w:sz="0" w:space="0" w:color="auto"/>
                    <w:left w:val="none" w:sz="0" w:space="0" w:color="auto"/>
                    <w:bottom w:val="none" w:sz="0" w:space="0" w:color="auto"/>
                    <w:right w:val="none" w:sz="0" w:space="0" w:color="auto"/>
                  </w:divBdr>
                </w:div>
                <w:div w:id="1154680311">
                  <w:marLeft w:val="0"/>
                  <w:marRight w:val="0"/>
                  <w:marTop w:val="300"/>
                  <w:marBottom w:val="300"/>
                  <w:divBdr>
                    <w:top w:val="none" w:sz="0" w:space="0" w:color="auto"/>
                    <w:left w:val="none" w:sz="0" w:space="0" w:color="auto"/>
                    <w:bottom w:val="none" w:sz="0" w:space="0" w:color="auto"/>
                    <w:right w:val="none" w:sz="0" w:space="0" w:color="auto"/>
                  </w:divBdr>
                </w:div>
                <w:div w:id="1503005572">
                  <w:marLeft w:val="0"/>
                  <w:marRight w:val="0"/>
                  <w:marTop w:val="0"/>
                  <w:marBottom w:val="0"/>
                  <w:divBdr>
                    <w:top w:val="none" w:sz="0" w:space="0" w:color="auto"/>
                    <w:left w:val="none" w:sz="0" w:space="0" w:color="auto"/>
                    <w:bottom w:val="none" w:sz="0" w:space="0" w:color="auto"/>
                    <w:right w:val="none" w:sz="0" w:space="0" w:color="auto"/>
                  </w:divBdr>
                  <w:divsChild>
                    <w:div w:id="1111818572">
                      <w:marLeft w:val="0"/>
                      <w:marRight w:val="0"/>
                      <w:marTop w:val="300"/>
                      <w:marBottom w:val="450"/>
                      <w:divBdr>
                        <w:top w:val="none" w:sz="0" w:space="0" w:color="auto"/>
                        <w:left w:val="none" w:sz="0" w:space="0" w:color="auto"/>
                        <w:bottom w:val="none" w:sz="0" w:space="0" w:color="auto"/>
                        <w:right w:val="none" w:sz="0" w:space="0" w:color="auto"/>
                      </w:divBdr>
                      <w:divsChild>
                        <w:div w:id="64962606">
                          <w:marLeft w:val="0"/>
                          <w:marRight w:val="0"/>
                          <w:marTop w:val="0"/>
                          <w:marBottom w:val="0"/>
                          <w:divBdr>
                            <w:top w:val="none" w:sz="0" w:space="0" w:color="auto"/>
                            <w:left w:val="none" w:sz="0" w:space="0" w:color="auto"/>
                            <w:bottom w:val="none" w:sz="0" w:space="0" w:color="auto"/>
                            <w:right w:val="none" w:sz="0" w:space="0" w:color="auto"/>
                          </w:divBdr>
                          <w:divsChild>
                            <w:div w:id="296379723">
                              <w:marLeft w:val="0"/>
                              <w:marRight w:val="0"/>
                              <w:marTop w:val="0"/>
                              <w:marBottom w:val="0"/>
                              <w:divBdr>
                                <w:top w:val="none" w:sz="0" w:space="0" w:color="auto"/>
                                <w:left w:val="none" w:sz="0" w:space="0" w:color="auto"/>
                                <w:bottom w:val="none" w:sz="0" w:space="0" w:color="auto"/>
                                <w:right w:val="none" w:sz="0" w:space="0" w:color="auto"/>
                              </w:divBdr>
                              <w:divsChild>
                                <w:div w:id="333807202">
                                  <w:marLeft w:val="0"/>
                                  <w:marRight w:val="0"/>
                                  <w:marTop w:val="0"/>
                                  <w:marBottom w:val="0"/>
                                  <w:divBdr>
                                    <w:top w:val="none" w:sz="0" w:space="0" w:color="auto"/>
                                    <w:left w:val="none" w:sz="0" w:space="0" w:color="auto"/>
                                    <w:bottom w:val="none" w:sz="0" w:space="0" w:color="auto"/>
                                    <w:right w:val="none" w:sz="0" w:space="0" w:color="auto"/>
                                  </w:divBdr>
                                  <w:divsChild>
                                    <w:div w:id="14721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66079">
                  <w:marLeft w:val="0"/>
                  <w:marRight w:val="0"/>
                  <w:marTop w:val="0"/>
                  <w:marBottom w:val="0"/>
                  <w:divBdr>
                    <w:top w:val="none" w:sz="0" w:space="0" w:color="auto"/>
                    <w:left w:val="none" w:sz="0" w:space="0" w:color="auto"/>
                    <w:bottom w:val="none" w:sz="0" w:space="0" w:color="auto"/>
                    <w:right w:val="none" w:sz="0" w:space="0" w:color="auto"/>
                  </w:divBdr>
                  <w:divsChild>
                    <w:div w:id="1488399751">
                      <w:blockQuote w:val="1"/>
                      <w:marLeft w:val="0"/>
                      <w:marRight w:val="0"/>
                      <w:marTop w:val="465"/>
                      <w:marBottom w:val="525"/>
                      <w:divBdr>
                        <w:top w:val="none" w:sz="0" w:space="0" w:color="auto"/>
                        <w:left w:val="none" w:sz="0" w:space="0" w:color="auto"/>
                        <w:bottom w:val="none" w:sz="0" w:space="0" w:color="auto"/>
                        <w:right w:val="none" w:sz="0" w:space="0" w:color="auto"/>
                      </w:divBdr>
                    </w:div>
                    <w:div w:id="60365657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299196">
      <w:bodyDiv w:val="1"/>
      <w:marLeft w:val="0"/>
      <w:marRight w:val="0"/>
      <w:marTop w:val="0"/>
      <w:marBottom w:val="0"/>
      <w:divBdr>
        <w:top w:val="none" w:sz="0" w:space="0" w:color="auto"/>
        <w:left w:val="none" w:sz="0" w:space="0" w:color="auto"/>
        <w:bottom w:val="none" w:sz="0" w:space="0" w:color="auto"/>
        <w:right w:val="none" w:sz="0" w:space="0" w:color="auto"/>
      </w:divBdr>
      <w:divsChild>
        <w:div w:id="1849176174">
          <w:marLeft w:val="0"/>
          <w:marRight w:val="0"/>
          <w:marTop w:val="0"/>
          <w:marBottom w:val="75"/>
          <w:divBdr>
            <w:top w:val="none" w:sz="0" w:space="0" w:color="auto"/>
            <w:left w:val="none" w:sz="0" w:space="0" w:color="auto"/>
            <w:bottom w:val="none" w:sz="0" w:space="0" w:color="auto"/>
            <w:right w:val="none" w:sz="0" w:space="0" w:color="auto"/>
          </w:divBdr>
        </w:div>
        <w:div w:id="21449301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6347361">
      <w:bodyDiv w:val="1"/>
      <w:marLeft w:val="0"/>
      <w:marRight w:val="0"/>
      <w:marTop w:val="0"/>
      <w:marBottom w:val="0"/>
      <w:divBdr>
        <w:top w:val="none" w:sz="0" w:space="0" w:color="auto"/>
        <w:left w:val="none" w:sz="0" w:space="0" w:color="auto"/>
        <w:bottom w:val="none" w:sz="0" w:space="0" w:color="auto"/>
        <w:right w:val="none" w:sz="0" w:space="0" w:color="auto"/>
      </w:divBdr>
      <w:divsChild>
        <w:div w:id="1277104765">
          <w:marLeft w:val="0"/>
          <w:marRight w:val="0"/>
          <w:marTop w:val="0"/>
          <w:marBottom w:val="30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79885339">
      <w:bodyDiv w:val="1"/>
      <w:marLeft w:val="0"/>
      <w:marRight w:val="0"/>
      <w:marTop w:val="0"/>
      <w:marBottom w:val="0"/>
      <w:divBdr>
        <w:top w:val="none" w:sz="0" w:space="0" w:color="auto"/>
        <w:left w:val="none" w:sz="0" w:space="0" w:color="auto"/>
        <w:bottom w:val="none" w:sz="0" w:space="0" w:color="auto"/>
        <w:right w:val="none" w:sz="0" w:space="0" w:color="auto"/>
      </w:divBdr>
      <w:divsChild>
        <w:div w:id="174002451">
          <w:marLeft w:val="0"/>
          <w:marRight w:val="0"/>
          <w:marTop w:val="0"/>
          <w:marBottom w:val="0"/>
          <w:divBdr>
            <w:top w:val="none" w:sz="0" w:space="0" w:color="auto"/>
            <w:left w:val="none" w:sz="0" w:space="0" w:color="auto"/>
            <w:bottom w:val="none" w:sz="0" w:space="0" w:color="auto"/>
            <w:right w:val="none" w:sz="0" w:space="0" w:color="auto"/>
          </w:divBdr>
        </w:div>
        <w:div w:id="583027151">
          <w:marLeft w:val="0"/>
          <w:marRight w:val="0"/>
          <w:marTop w:val="300"/>
          <w:marBottom w:val="300"/>
          <w:divBdr>
            <w:top w:val="none" w:sz="0" w:space="0" w:color="auto"/>
            <w:left w:val="none" w:sz="0" w:space="0" w:color="auto"/>
            <w:bottom w:val="none" w:sz="0" w:space="0" w:color="auto"/>
            <w:right w:val="none" w:sz="0" w:space="0" w:color="auto"/>
          </w:divBdr>
        </w:div>
        <w:div w:id="508376073">
          <w:marLeft w:val="0"/>
          <w:marRight w:val="0"/>
          <w:marTop w:val="0"/>
          <w:marBottom w:val="0"/>
          <w:divBdr>
            <w:top w:val="none" w:sz="0" w:space="0" w:color="auto"/>
            <w:left w:val="none" w:sz="0" w:space="0" w:color="auto"/>
            <w:bottom w:val="none" w:sz="0" w:space="0" w:color="auto"/>
            <w:right w:val="none" w:sz="0" w:space="0" w:color="auto"/>
          </w:divBdr>
          <w:divsChild>
            <w:div w:id="1847405935">
              <w:marLeft w:val="0"/>
              <w:marRight w:val="0"/>
              <w:marTop w:val="300"/>
              <w:marBottom w:val="450"/>
              <w:divBdr>
                <w:top w:val="none" w:sz="0" w:space="0" w:color="auto"/>
                <w:left w:val="none" w:sz="0" w:space="0" w:color="auto"/>
                <w:bottom w:val="none" w:sz="0" w:space="0" w:color="auto"/>
                <w:right w:val="none" w:sz="0" w:space="0" w:color="auto"/>
              </w:divBdr>
              <w:divsChild>
                <w:div w:id="952328295">
                  <w:marLeft w:val="0"/>
                  <w:marRight w:val="0"/>
                  <w:marTop w:val="0"/>
                  <w:marBottom w:val="0"/>
                  <w:divBdr>
                    <w:top w:val="none" w:sz="0" w:space="0" w:color="auto"/>
                    <w:left w:val="none" w:sz="0" w:space="0" w:color="auto"/>
                    <w:bottom w:val="none" w:sz="0" w:space="0" w:color="auto"/>
                    <w:right w:val="none" w:sz="0" w:space="0" w:color="auto"/>
                  </w:divBdr>
                  <w:divsChild>
                    <w:div w:id="1529876035">
                      <w:marLeft w:val="0"/>
                      <w:marRight w:val="0"/>
                      <w:marTop w:val="0"/>
                      <w:marBottom w:val="0"/>
                      <w:divBdr>
                        <w:top w:val="none" w:sz="0" w:space="0" w:color="auto"/>
                        <w:left w:val="none" w:sz="0" w:space="0" w:color="auto"/>
                        <w:bottom w:val="none" w:sz="0" w:space="0" w:color="auto"/>
                        <w:right w:val="none" w:sz="0" w:space="0" w:color="auto"/>
                      </w:divBdr>
                      <w:divsChild>
                        <w:div w:id="123430665">
                          <w:marLeft w:val="0"/>
                          <w:marRight w:val="0"/>
                          <w:marTop w:val="0"/>
                          <w:marBottom w:val="0"/>
                          <w:divBdr>
                            <w:top w:val="none" w:sz="0" w:space="0" w:color="auto"/>
                            <w:left w:val="none" w:sz="0" w:space="0" w:color="auto"/>
                            <w:bottom w:val="none" w:sz="0" w:space="0" w:color="auto"/>
                            <w:right w:val="none" w:sz="0" w:space="0" w:color="auto"/>
                          </w:divBdr>
                          <w:divsChild>
                            <w:div w:id="690033322">
                              <w:marLeft w:val="0"/>
                              <w:marRight w:val="0"/>
                              <w:marTop w:val="0"/>
                              <w:marBottom w:val="0"/>
                              <w:divBdr>
                                <w:top w:val="none" w:sz="0" w:space="0" w:color="auto"/>
                                <w:left w:val="none" w:sz="0" w:space="0" w:color="auto"/>
                                <w:bottom w:val="none" w:sz="0" w:space="0" w:color="auto"/>
                                <w:right w:val="none" w:sz="0" w:space="0" w:color="auto"/>
                              </w:divBdr>
                              <w:divsChild>
                                <w:div w:id="596715223">
                                  <w:marLeft w:val="0"/>
                                  <w:marRight w:val="0"/>
                                  <w:marTop w:val="0"/>
                                  <w:marBottom w:val="0"/>
                                  <w:divBdr>
                                    <w:top w:val="none" w:sz="0" w:space="0" w:color="auto"/>
                                    <w:left w:val="none" w:sz="0" w:space="0" w:color="auto"/>
                                    <w:bottom w:val="none" w:sz="0" w:space="0" w:color="auto"/>
                                    <w:right w:val="none" w:sz="0" w:space="0" w:color="auto"/>
                                  </w:divBdr>
                                  <w:divsChild>
                                    <w:div w:id="45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2414">
          <w:marLeft w:val="0"/>
          <w:marRight w:val="0"/>
          <w:marTop w:val="0"/>
          <w:marBottom w:val="0"/>
          <w:divBdr>
            <w:top w:val="none" w:sz="0" w:space="0" w:color="auto"/>
            <w:left w:val="none" w:sz="0" w:space="0" w:color="auto"/>
            <w:bottom w:val="none" w:sz="0" w:space="0" w:color="auto"/>
            <w:right w:val="none" w:sz="0" w:space="0" w:color="auto"/>
          </w:divBdr>
        </w:div>
      </w:divsChild>
    </w:div>
    <w:div w:id="1680427230">
      <w:bodyDiv w:val="1"/>
      <w:marLeft w:val="0"/>
      <w:marRight w:val="0"/>
      <w:marTop w:val="0"/>
      <w:marBottom w:val="0"/>
      <w:divBdr>
        <w:top w:val="none" w:sz="0" w:space="0" w:color="auto"/>
        <w:left w:val="none" w:sz="0" w:space="0" w:color="auto"/>
        <w:bottom w:val="none" w:sz="0" w:space="0" w:color="auto"/>
        <w:right w:val="none" w:sz="0" w:space="0" w:color="auto"/>
      </w:divBdr>
      <w:divsChild>
        <w:div w:id="1818178869">
          <w:marLeft w:val="0"/>
          <w:marRight w:val="0"/>
          <w:marTop w:val="0"/>
          <w:marBottom w:val="0"/>
          <w:divBdr>
            <w:top w:val="none" w:sz="0" w:space="0" w:color="auto"/>
            <w:left w:val="none" w:sz="0" w:space="0" w:color="auto"/>
            <w:bottom w:val="none" w:sz="0" w:space="0" w:color="auto"/>
            <w:right w:val="none" w:sz="0" w:space="0" w:color="auto"/>
          </w:divBdr>
        </w:div>
        <w:div w:id="1482841889">
          <w:marLeft w:val="0"/>
          <w:marRight w:val="0"/>
          <w:marTop w:val="300"/>
          <w:marBottom w:val="300"/>
          <w:divBdr>
            <w:top w:val="none" w:sz="0" w:space="0" w:color="auto"/>
            <w:left w:val="none" w:sz="0" w:space="0" w:color="auto"/>
            <w:bottom w:val="none" w:sz="0" w:space="0" w:color="auto"/>
            <w:right w:val="none" w:sz="0" w:space="0" w:color="auto"/>
          </w:divBdr>
        </w:div>
        <w:div w:id="1160921302">
          <w:marLeft w:val="0"/>
          <w:marRight w:val="0"/>
          <w:marTop w:val="0"/>
          <w:marBottom w:val="0"/>
          <w:divBdr>
            <w:top w:val="none" w:sz="0" w:space="0" w:color="auto"/>
            <w:left w:val="none" w:sz="0" w:space="0" w:color="auto"/>
            <w:bottom w:val="none" w:sz="0" w:space="0" w:color="auto"/>
            <w:right w:val="none" w:sz="0" w:space="0" w:color="auto"/>
          </w:divBdr>
          <w:divsChild>
            <w:div w:id="457534123">
              <w:marLeft w:val="0"/>
              <w:marRight w:val="0"/>
              <w:marTop w:val="300"/>
              <w:marBottom w:val="450"/>
              <w:divBdr>
                <w:top w:val="none" w:sz="0" w:space="0" w:color="auto"/>
                <w:left w:val="none" w:sz="0" w:space="0" w:color="auto"/>
                <w:bottom w:val="none" w:sz="0" w:space="0" w:color="auto"/>
                <w:right w:val="none" w:sz="0" w:space="0" w:color="auto"/>
              </w:divBdr>
              <w:divsChild>
                <w:div w:id="1394814339">
                  <w:marLeft w:val="0"/>
                  <w:marRight w:val="0"/>
                  <w:marTop w:val="0"/>
                  <w:marBottom w:val="0"/>
                  <w:divBdr>
                    <w:top w:val="none" w:sz="0" w:space="0" w:color="auto"/>
                    <w:left w:val="none" w:sz="0" w:space="0" w:color="auto"/>
                    <w:bottom w:val="none" w:sz="0" w:space="0" w:color="auto"/>
                    <w:right w:val="none" w:sz="0" w:space="0" w:color="auto"/>
                  </w:divBdr>
                  <w:divsChild>
                    <w:div w:id="173035007">
                      <w:marLeft w:val="0"/>
                      <w:marRight w:val="0"/>
                      <w:marTop w:val="0"/>
                      <w:marBottom w:val="0"/>
                      <w:divBdr>
                        <w:top w:val="none" w:sz="0" w:space="0" w:color="auto"/>
                        <w:left w:val="none" w:sz="0" w:space="0" w:color="auto"/>
                        <w:bottom w:val="none" w:sz="0" w:space="0" w:color="auto"/>
                        <w:right w:val="none" w:sz="0" w:space="0" w:color="auto"/>
                      </w:divBdr>
                      <w:divsChild>
                        <w:div w:id="1034576920">
                          <w:marLeft w:val="0"/>
                          <w:marRight w:val="0"/>
                          <w:marTop w:val="0"/>
                          <w:marBottom w:val="0"/>
                          <w:divBdr>
                            <w:top w:val="none" w:sz="0" w:space="0" w:color="auto"/>
                            <w:left w:val="none" w:sz="0" w:space="0" w:color="auto"/>
                            <w:bottom w:val="none" w:sz="0" w:space="0" w:color="auto"/>
                            <w:right w:val="none" w:sz="0" w:space="0" w:color="auto"/>
                          </w:divBdr>
                          <w:divsChild>
                            <w:div w:id="1299648451">
                              <w:marLeft w:val="0"/>
                              <w:marRight w:val="0"/>
                              <w:marTop w:val="0"/>
                              <w:marBottom w:val="0"/>
                              <w:divBdr>
                                <w:top w:val="none" w:sz="0" w:space="0" w:color="auto"/>
                                <w:left w:val="none" w:sz="0" w:space="0" w:color="auto"/>
                                <w:bottom w:val="none" w:sz="0" w:space="0" w:color="auto"/>
                                <w:right w:val="none" w:sz="0" w:space="0" w:color="auto"/>
                              </w:divBdr>
                              <w:divsChild>
                                <w:div w:id="900215240">
                                  <w:marLeft w:val="0"/>
                                  <w:marRight w:val="0"/>
                                  <w:marTop w:val="0"/>
                                  <w:marBottom w:val="0"/>
                                  <w:divBdr>
                                    <w:top w:val="none" w:sz="0" w:space="0" w:color="auto"/>
                                    <w:left w:val="none" w:sz="0" w:space="0" w:color="auto"/>
                                    <w:bottom w:val="none" w:sz="0" w:space="0" w:color="auto"/>
                                    <w:right w:val="none" w:sz="0" w:space="0" w:color="auto"/>
                                  </w:divBdr>
                                  <w:divsChild>
                                    <w:div w:id="2105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710756">
          <w:marLeft w:val="0"/>
          <w:marRight w:val="0"/>
          <w:marTop w:val="0"/>
          <w:marBottom w:val="0"/>
          <w:divBdr>
            <w:top w:val="none" w:sz="0" w:space="0" w:color="auto"/>
            <w:left w:val="none" w:sz="0" w:space="0" w:color="auto"/>
            <w:bottom w:val="none" w:sz="0" w:space="0" w:color="auto"/>
            <w:right w:val="none" w:sz="0" w:space="0" w:color="auto"/>
          </w:divBdr>
          <w:divsChild>
            <w:div w:id="16808880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004716">
      <w:bodyDiv w:val="1"/>
      <w:marLeft w:val="0"/>
      <w:marRight w:val="0"/>
      <w:marTop w:val="0"/>
      <w:marBottom w:val="0"/>
      <w:divBdr>
        <w:top w:val="none" w:sz="0" w:space="0" w:color="auto"/>
        <w:left w:val="none" w:sz="0" w:space="0" w:color="auto"/>
        <w:bottom w:val="none" w:sz="0" w:space="0" w:color="auto"/>
        <w:right w:val="none" w:sz="0" w:space="0" w:color="auto"/>
      </w:divBdr>
      <w:divsChild>
        <w:div w:id="1032461006">
          <w:marLeft w:val="0"/>
          <w:marRight w:val="0"/>
          <w:marTop w:val="0"/>
          <w:marBottom w:val="30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3893427">
      <w:bodyDiv w:val="1"/>
      <w:marLeft w:val="0"/>
      <w:marRight w:val="0"/>
      <w:marTop w:val="0"/>
      <w:marBottom w:val="0"/>
      <w:divBdr>
        <w:top w:val="none" w:sz="0" w:space="0" w:color="auto"/>
        <w:left w:val="none" w:sz="0" w:space="0" w:color="auto"/>
        <w:bottom w:val="none" w:sz="0" w:space="0" w:color="auto"/>
        <w:right w:val="none" w:sz="0" w:space="0" w:color="auto"/>
      </w:divBdr>
      <w:divsChild>
        <w:div w:id="2093039408">
          <w:marLeft w:val="0"/>
          <w:marRight w:val="375"/>
          <w:marTop w:val="0"/>
          <w:marBottom w:val="0"/>
          <w:divBdr>
            <w:top w:val="none" w:sz="0" w:space="0" w:color="auto"/>
            <w:left w:val="none" w:sz="0" w:space="0" w:color="auto"/>
            <w:bottom w:val="none" w:sz="0" w:space="0" w:color="auto"/>
            <w:right w:val="none" w:sz="0" w:space="0" w:color="auto"/>
          </w:divBdr>
        </w:div>
        <w:div w:id="573013250">
          <w:marLeft w:val="0"/>
          <w:marRight w:val="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5399684">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0">
          <w:marLeft w:val="0"/>
          <w:marRight w:val="0"/>
          <w:marTop w:val="150"/>
          <w:marBottom w:val="450"/>
          <w:divBdr>
            <w:top w:val="none" w:sz="0" w:space="0" w:color="auto"/>
            <w:left w:val="none" w:sz="0" w:space="0" w:color="auto"/>
            <w:bottom w:val="none" w:sz="0" w:space="0" w:color="auto"/>
            <w:right w:val="none" w:sz="0" w:space="0" w:color="auto"/>
          </w:divBdr>
        </w:div>
        <w:div w:id="1935017164">
          <w:marLeft w:val="0"/>
          <w:marRight w:val="0"/>
          <w:marTop w:val="0"/>
          <w:marBottom w:val="300"/>
          <w:divBdr>
            <w:top w:val="none" w:sz="0" w:space="0" w:color="auto"/>
            <w:left w:val="none" w:sz="0" w:space="0" w:color="auto"/>
            <w:bottom w:val="none" w:sz="0" w:space="0" w:color="auto"/>
            <w:right w:val="none" w:sz="0" w:space="0" w:color="auto"/>
          </w:divBdr>
        </w:div>
        <w:div w:id="446048815">
          <w:marLeft w:val="0"/>
          <w:marRight w:val="0"/>
          <w:marTop w:val="495"/>
          <w:marBottom w:val="630"/>
          <w:divBdr>
            <w:top w:val="none" w:sz="0" w:space="0" w:color="auto"/>
            <w:left w:val="none" w:sz="0" w:space="0" w:color="auto"/>
            <w:bottom w:val="none" w:sz="0" w:space="0" w:color="auto"/>
            <w:right w:val="none" w:sz="0" w:space="0" w:color="auto"/>
          </w:divBdr>
        </w:div>
      </w:divsChild>
    </w:div>
    <w:div w:id="1685470893">
      <w:bodyDiv w:val="1"/>
      <w:marLeft w:val="0"/>
      <w:marRight w:val="0"/>
      <w:marTop w:val="0"/>
      <w:marBottom w:val="0"/>
      <w:divBdr>
        <w:top w:val="none" w:sz="0" w:space="0" w:color="auto"/>
        <w:left w:val="none" w:sz="0" w:space="0" w:color="auto"/>
        <w:bottom w:val="none" w:sz="0" w:space="0" w:color="auto"/>
        <w:right w:val="none" w:sz="0" w:space="0" w:color="auto"/>
      </w:divBdr>
      <w:divsChild>
        <w:div w:id="337125588">
          <w:marLeft w:val="0"/>
          <w:marRight w:val="150"/>
          <w:marTop w:val="0"/>
          <w:marBottom w:val="75"/>
          <w:divBdr>
            <w:top w:val="none" w:sz="0" w:space="0" w:color="auto"/>
            <w:left w:val="none" w:sz="0" w:space="0" w:color="auto"/>
            <w:bottom w:val="none" w:sz="0" w:space="0" w:color="auto"/>
            <w:right w:val="none" w:sz="0" w:space="0" w:color="auto"/>
          </w:divBdr>
        </w:div>
        <w:div w:id="104007301">
          <w:marLeft w:val="0"/>
          <w:marRight w:val="150"/>
          <w:marTop w:val="150"/>
          <w:marBottom w:val="150"/>
          <w:divBdr>
            <w:top w:val="none" w:sz="0" w:space="0" w:color="auto"/>
            <w:left w:val="none" w:sz="0" w:space="0" w:color="auto"/>
            <w:bottom w:val="none" w:sz="0" w:space="0" w:color="auto"/>
            <w:right w:val="none" w:sz="0" w:space="0" w:color="auto"/>
          </w:divBdr>
        </w:div>
        <w:div w:id="641275504">
          <w:marLeft w:val="0"/>
          <w:marRight w:val="150"/>
          <w:marTop w:val="0"/>
          <w:marBottom w:val="0"/>
          <w:divBdr>
            <w:top w:val="none" w:sz="0" w:space="0" w:color="auto"/>
            <w:left w:val="none" w:sz="0" w:space="0" w:color="auto"/>
            <w:bottom w:val="none" w:sz="0" w:space="0" w:color="auto"/>
            <w:right w:val="none" w:sz="0" w:space="0" w:color="auto"/>
          </w:divBdr>
        </w:div>
      </w:divsChild>
    </w:div>
    <w:div w:id="1686715201">
      <w:bodyDiv w:val="1"/>
      <w:marLeft w:val="0"/>
      <w:marRight w:val="0"/>
      <w:marTop w:val="0"/>
      <w:marBottom w:val="0"/>
      <w:divBdr>
        <w:top w:val="none" w:sz="0" w:space="0" w:color="auto"/>
        <w:left w:val="none" w:sz="0" w:space="0" w:color="auto"/>
        <w:bottom w:val="none" w:sz="0" w:space="0" w:color="auto"/>
        <w:right w:val="none" w:sz="0" w:space="0" w:color="auto"/>
      </w:divBdr>
      <w:divsChild>
        <w:div w:id="1234391379">
          <w:marLeft w:val="0"/>
          <w:marRight w:val="375"/>
          <w:marTop w:val="0"/>
          <w:marBottom w:val="0"/>
          <w:divBdr>
            <w:top w:val="none" w:sz="0" w:space="0" w:color="auto"/>
            <w:left w:val="none" w:sz="0" w:space="0" w:color="auto"/>
            <w:bottom w:val="none" w:sz="0" w:space="0" w:color="auto"/>
            <w:right w:val="none" w:sz="0" w:space="0" w:color="auto"/>
          </w:divBdr>
        </w:div>
        <w:div w:id="32199959">
          <w:marLeft w:val="0"/>
          <w:marRight w:val="0"/>
          <w:marTop w:val="0"/>
          <w:marBottom w:val="0"/>
          <w:divBdr>
            <w:top w:val="none" w:sz="0" w:space="0" w:color="auto"/>
            <w:left w:val="none" w:sz="0" w:space="0" w:color="auto"/>
            <w:bottom w:val="none" w:sz="0" w:space="0" w:color="auto"/>
            <w:right w:val="none" w:sz="0" w:space="0" w:color="auto"/>
          </w:divBdr>
        </w:div>
      </w:divsChild>
    </w:div>
    <w:div w:id="1687097486">
      <w:bodyDiv w:val="1"/>
      <w:marLeft w:val="0"/>
      <w:marRight w:val="0"/>
      <w:marTop w:val="0"/>
      <w:marBottom w:val="0"/>
      <w:divBdr>
        <w:top w:val="none" w:sz="0" w:space="0" w:color="auto"/>
        <w:left w:val="none" w:sz="0" w:space="0" w:color="auto"/>
        <w:bottom w:val="none" w:sz="0" w:space="0" w:color="auto"/>
        <w:right w:val="none" w:sz="0" w:space="0" w:color="auto"/>
      </w:divBdr>
      <w:divsChild>
        <w:div w:id="1328090001">
          <w:marLeft w:val="0"/>
          <w:marRight w:val="150"/>
          <w:marTop w:val="0"/>
          <w:marBottom w:val="75"/>
          <w:divBdr>
            <w:top w:val="none" w:sz="0" w:space="0" w:color="auto"/>
            <w:left w:val="none" w:sz="0" w:space="0" w:color="auto"/>
            <w:bottom w:val="none" w:sz="0" w:space="0" w:color="auto"/>
            <w:right w:val="none" w:sz="0" w:space="0" w:color="auto"/>
          </w:divBdr>
        </w:div>
        <w:div w:id="1180461051">
          <w:marLeft w:val="0"/>
          <w:marRight w:val="150"/>
          <w:marTop w:val="150"/>
          <w:marBottom w:val="150"/>
          <w:divBdr>
            <w:top w:val="none" w:sz="0" w:space="0" w:color="auto"/>
            <w:left w:val="none" w:sz="0" w:space="0" w:color="auto"/>
            <w:bottom w:val="none" w:sz="0" w:space="0" w:color="auto"/>
            <w:right w:val="none" w:sz="0" w:space="0" w:color="auto"/>
          </w:divBdr>
        </w:div>
        <w:div w:id="1061518411">
          <w:marLeft w:val="0"/>
          <w:marRight w:val="150"/>
          <w:marTop w:val="0"/>
          <w:marBottom w:val="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87756524">
      <w:bodyDiv w:val="1"/>
      <w:marLeft w:val="0"/>
      <w:marRight w:val="0"/>
      <w:marTop w:val="0"/>
      <w:marBottom w:val="0"/>
      <w:divBdr>
        <w:top w:val="none" w:sz="0" w:space="0" w:color="auto"/>
        <w:left w:val="none" w:sz="0" w:space="0" w:color="auto"/>
        <w:bottom w:val="none" w:sz="0" w:space="0" w:color="auto"/>
        <w:right w:val="none" w:sz="0" w:space="0" w:color="auto"/>
      </w:divBdr>
      <w:divsChild>
        <w:div w:id="1540824827">
          <w:marLeft w:val="0"/>
          <w:marRight w:val="375"/>
          <w:marTop w:val="0"/>
          <w:marBottom w:val="0"/>
          <w:divBdr>
            <w:top w:val="none" w:sz="0" w:space="0" w:color="auto"/>
            <w:left w:val="none" w:sz="0" w:space="0" w:color="auto"/>
            <w:bottom w:val="none" w:sz="0" w:space="0" w:color="auto"/>
            <w:right w:val="none" w:sz="0" w:space="0" w:color="auto"/>
          </w:divBdr>
        </w:div>
        <w:div w:id="180512798">
          <w:marLeft w:val="0"/>
          <w:marRight w:val="0"/>
          <w:marTop w:val="0"/>
          <w:marBottom w:val="0"/>
          <w:divBdr>
            <w:top w:val="none" w:sz="0" w:space="0" w:color="auto"/>
            <w:left w:val="none" w:sz="0" w:space="0" w:color="auto"/>
            <w:bottom w:val="none" w:sz="0" w:space="0" w:color="auto"/>
            <w:right w:val="none" w:sz="0" w:space="0" w:color="auto"/>
          </w:divBdr>
        </w:div>
      </w:divsChild>
    </w:div>
    <w:div w:id="1688477950">
      <w:bodyDiv w:val="1"/>
      <w:marLeft w:val="0"/>
      <w:marRight w:val="0"/>
      <w:marTop w:val="0"/>
      <w:marBottom w:val="0"/>
      <w:divBdr>
        <w:top w:val="none" w:sz="0" w:space="0" w:color="auto"/>
        <w:left w:val="none" w:sz="0" w:space="0" w:color="auto"/>
        <w:bottom w:val="none" w:sz="0" w:space="0" w:color="auto"/>
        <w:right w:val="none" w:sz="0" w:space="0" w:color="auto"/>
      </w:divBdr>
      <w:divsChild>
        <w:div w:id="1642534406">
          <w:marLeft w:val="0"/>
          <w:marRight w:val="0"/>
          <w:marTop w:val="0"/>
          <w:marBottom w:val="300"/>
          <w:divBdr>
            <w:top w:val="none" w:sz="0" w:space="0" w:color="auto"/>
            <w:left w:val="none" w:sz="0" w:space="0" w:color="auto"/>
            <w:bottom w:val="none" w:sz="0" w:space="0" w:color="auto"/>
            <w:right w:val="none" w:sz="0" w:space="0" w:color="auto"/>
          </w:divBdr>
        </w:div>
      </w:divsChild>
    </w:div>
    <w:div w:id="1688484082">
      <w:bodyDiv w:val="1"/>
      <w:marLeft w:val="0"/>
      <w:marRight w:val="0"/>
      <w:marTop w:val="0"/>
      <w:marBottom w:val="0"/>
      <w:divBdr>
        <w:top w:val="none" w:sz="0" w:space="0" w:color="auto"/>
        <w:left w:val="none" w:sz="0" w:space="0" w:color="auto"/>
        <w:bottom w:val="none" w:sz="0" w:space="0" w:color="auto"/>
        <w:right w:val="none" w:sz="0" w:space="0" w:color="auto"/>
      </w:divBdr>
      <w:divsChild>
        <w:div w:id="1196189338">
          <w:marLeft w:val="0"/>
          <w:marRight w:val="0"/>
          <w:marTop w:val="0"/>
          <w:marBottom w:val="0"/>
          <w:divBdr>
            <w:top w:val="none" w:sz="0" w:space="0" w:color="auto"/>
            <w:left w:val="none" w:sz="0" w:space="0" w:color="auto"/>
            <w:bottom w:val="none" w:sz="0" w:space="0" w:color="auto"/>
            <w:right w:val="none" w:sz="0" w:space="0" w:color="auto"/>
          </w:divBdr>
        </w:div>
        <w:div w:id="1181630477">
          <w:marLeft w:val="0"/>
          <w:marRight w:val="0"/>
          <w:marTop w:val="300"/>
          <w:marBottom w:val="300"/>
          <w:divBdr>
            <w:top w:val="none" w:sz="0" w:space="0" w:color="auto"/>
            <w:left w:val="none" w:sz="0" w:space="0" w:color="auto"/>
            <w:bottom w:val="none" w:sz="0" w:space="0" w:color="auto"/>
            <w:right w:val="none" w:sz="0" w:space="0" w:color="auto"/>
          </w:divBdr>
        </w:div>
        <w:div w:id="174617370">
          <w:marLeft w:val="0"/>
          <w:marRight w:val="0"/>
          <w:marTop w:val="0"/>
          <w:marBottom w:val="0"/>
          <w:divBdr>
            <w:top w:val="none" w:sz="0" w:space="0" w:color="auto"/>
            <w:left w:val="none" w:sz="0" w:space="0" w:color="auto"/>
            <w:bottom w:val="none" w:sz="0" w:space="0" w:color="auto"/>
            <w:right w:val="none" w:sz="0" w:space="0" w:color="auto"/>
          </w:divBdr>
          <w:divsChild>
            <w:div w:id="674112681">
              <w:marLeft w:val="0"/>
              <w:marRight w:val="0"/>
              <w:marTop w:val="300"/>
              <w:marBottom w:val="450"/>
              <w:divBdr>
                <w:top w:val="none" w:sz="0" w:space="0" w:color="auto"/>
                <w:left w:val="none" w:sz="0" w:space="0" w:color="auto"/>
                <w:bottom w:val="none" w:sz="0" w:space="0" w:color="auto"/>
                <w:right w:val="none" w:sz="0" w:space="0" w:color="auto"/>
              </w:divBdr>
              <w:divsChild>
                <w:div w:id="318729295">
                  <w:marLeft w:val="0"/>
                  <w:marRight w:val="0"/>
                  <w:marTop w:val="0"/>
                  <w:marBottom w:val="0"/>
                  <w:divBdr>
                    <w:top w:val="none" w:sz="0" w:space="0" w:color="auto"/>
                    <w:left w:val="none" w:sz="0" w:space="0" w:color="auto"/>
                    <w:bottom w:val="none" w:sz="0" w:space="0" w:color="auto"/>
                    <w:right w:val="none" w:sz="0" w:space="0" w:color="auto"/>
                  </w:divBdr>
                  <w:divsChild>
                    <w:div w:id="1372807245">
                      <w:marLeft w:val="0"/>
                      <w:marRight w:val="0"/>
                      <w:marTop w:val="0"/>
                      <w:marBottom w:val="0"/>
                      <w:divBdr>
                        <w:top w:val="none" w:sz="0" w:space="0" w:color="auto"/>
                        <w:left w:val="none" w:sz="0" w:space="0" w:color="auto"/>
                        <w:bottom w:val="none" w:sz="0" w:space="0" w:color="auto"/>
                        <w:right w:val="none" w:sz="0" w:space="0" w:color="auto"/>
                      </w:divBdr>
                      <w:divsChild>
                        <w:div w:id="810290019">
                          <w:marLeft w:val="0"/>
                          <w:marRight w:val="0"/>
                          <w:marTop w:val="0"/>
                          <w:marBottom w:val="0"/>
                          <w:divBdr>
                            <w:top w:val="none" w:sz="0" w:space="0" w:color="auto"/>
                            <w:left w:val="none" w:sz="0" w:space="0" w:color="auto"/>
                            <w:bottom w:val="none" w:sz="0" w:space="0" w:color="auto"/>
                            <w:right w:val="none" w:sz="0" w:space="0" w:color="auto"/>
                          </w:divBdr>
                          <w:divsChild>
                            <w:div w:id="10171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18192">
          <w:marLeft w:val="0"/>
          <w:marRight w:val="0"/>
          <w:marTop w:val="0"/>
          <w:marBottom w:val="0"/>
          <w:divBdr>
            <w:top w:val="none" w:sz="0" w:space="0" w:color="auto"/>
            <w:left w:val="none" w:sz="0" w:space="0" w:color="auto"/>
            <w:bottom w:val="none" w:sz="0" w:space="0" w:color="auto"/>
            <w:right w:val="none" w:sz="0" w:space="0" w:color="auto"/>
          </w:divBdr>
          <w:divsChild>
            <w:div w:id="16547946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9986803">
      <w:bodyDiv w:val="1"/>
      <w:marLeft w:val="0"/>
      <w:marRight w:val="0"/>
      <w:marTop w:val="0"/>
      <w:marBottom w:val="0"/>
      <w:divBdr>
        <w:top w:val="none" w:sz="0" w:space="0" w:color="auto"/>
        <w:left w:val="none" w:sz="0" w:space="0" w:color="auto"/>
        <w:bottom w:val="none" w:sz="0" w:space="0" w:color="auto"/>
        <w:right w:val="none" w:sz="0" w:space="0" w:color="auto"/>
      </w:divBdr>
      <w:divsChild>
        <w:div w:id="1721174476">
          <w:marLeft w:val="0"/>
          <w:marRight w:val="0"/>
          <w:marTop w:val="0"/>
          <w:marBottom w:val="375"/>
          <w:divBdr>
            <w:top w:val="none" w:sz="0" w:space="0" w:color="auto"/>
            <w:left w:val="none" w:sz="0" w:space="0" w:color="auto"/>
            <w:bottom w:val="none" w:sz="0" w:space="0" w:color="auto"/>
            <w:right w:val="none" w:sz="0" w:space="0" w:color="auto"/>
          </w:divBdr>
          <w:divsChild>
            <w:div w:id="2068528222">
              <w:marLeft w:val="0"/>
              <w:marRight w:val="0"/>
              <w:marTop w:val="0"/>
              <w:marBottom w:val="75"/>
              <w:divBdr>
                <w:top w:val="none" w:sz="0" w:space="0" w:color="auto"/>
                <w:left w:val="none" w:sz="0" w:space="0" w:color="auto"/>
                <w:bottom w:val="none" w:sz="0" w:space="0" w:color="auto"/>
                <w:right w:val="none" w:sz="0" w:space="0" w:color="auto"/>
              </w:divBdr>
            </w:div>
            <w:div w:id="944112202">
              <w:marLeft w:val="0"/>
              <w:marRight w:val="0"/>
              <w:marTop w:val="0"/>
              <w:marBottom w:val="75"/>
              <w:divBdr>
                <w:top w:val="single" w:sz="6" w:space="3" w:color="DEDEDE"/>
                <w:left w:val="single" w:sz="6" w:space="3" w:color="DEDEDE"/>
                <w:bottom w:val="single" w:sz="6" w:space="3" w:color="DEDEDE"/>
                <w:right w:val="single" w:sz="6" w:space="3" w:color="DEDEDE"/>
              </w:divBdr>
              <w:divsChild>
                <w:div w:id="18800519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sChild>
        <w:div w:id="1936203583">
          <w:marLeft w:val="0"/>
          <w:marRight w:val="375"/>
          <w:marTop w:val="0"/>
          <w:marBottom w:val="0"/>
          <w:divBdr>
            <w:top w:val="none" w:sz="0" w:space="0" w:color="auto"/>
            <w:left w:val="none" w:sz="0" w:space="0" w:color="auto"/>
            <w:bottom w:val="none" w:sz="0" w:space="0" w:color="auto"/>
            <w:right w:val="none" w:sz="0" w:space="0" w:color="auto"/>
          </w:divBdr>
        </w:div>
        <w:div w:id="1439762415">
          <w:marLeft w:val="0"/>
          <w:marRight w:val="0"/>
          <w:marTop w:val="0"/>
          <w:marBottom w:val="0"/>
          <w:divBdr>
            <w:top w:val="none" w:sz="0" w:space="0" w:color="auto"/>
            <w:left w:val="none" w:sz="0" w:space="0" w:color="auto"/>
            <w:bottom w:val="none" w:sz="0" w:space="0" w:color="auto"/>
            <w:right w:val="none" w:sz="0" w:space="0" w:color="auto"/>
          </w:divBdr>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292192">
      <w:bodyDiv w:val="1"/>
      <w:marLeft w:val="0"/>
      <w:marRight w:val="0"/>
      <w:marTop w:val="0"/>
      <w:marBottom w:val="0"/>
      <w:divBdr>
        <w:top w:val="none" w:sz="0" w:space="0" w:color="auto"/>
        <w:left w:val="none" w:sz="0" w:space="0" w:color="auto"/>
        <w:bottom w:val="none" w:sz="0" w:space="0" w:color="auto"/>
        <w:right w:val="none" w:sz="0" w:space="0" w:color="auto"/>
      </w:divBdr>
      <w:divsChild>
        <w:div w:id="220530447">
          <w:marLeft w:val="0"/>
          <w:marRight w:val="150"/>
          <w:marTop w:val="0"/>
          <w:marBottom w:val="75"/>
          <w:divBdr>
            <w:top w:val="none" w:sz="0" w:space="0" w:color="auto"/>
            <w:left w:val="none" w:sz="0" w:space="0" w:color="auto"/>
            <w:bottom w:val="none" w:sz="0" w:space="0" w:color="auto"/>
            <w:right w:val="none" w:sz="0" w:space="0" w:color="auto"/>
          </w:divBdr>
        </w:div>
        <w:div w:id="1218980785">
          <w:marLeft w:val="0"/>
          <w:marRight w:val="150"/>
          <w:marTop w:val="150"/>
          <w:marBottom w:val="150"/>
          <w:divBdr>
            <w:top w:val="none" w:sz="0" w:space="0" w:color="auto"/>
            <w:left w:val="none" w:sz="0" w:space="0" w:color="auto"/>
            <w:bottom w:val="none" w:sz="0" w:space="0" w:color="auto"/>
            <w:right w:val="none" w:sz="0" w:space="0" w:color="auto"/>
          </w:divBdr>
        </w:div>
        <w:div w:id="793521201">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4333223">
      <w:bodyDiv w:val="1"/>
      <w:marLeft w:val="0"/>
      <w:marRight w:val="0"/>
      <w:marTop w:val="0"/>
      <w:marBottom w:val="0"/>
      <w:divBdr>
        <w:top w:val="none" w:sz="0" w:space="0" w:color="auto"/>
        <w:left w:val="none" w:sz="0" w:space="0" w:color="auto"/>
        <w:bottom w:val="none" w:sz="0" w:space="0" w:color="auto"/>
        <w:right w:val="none" w:sz="0" w:space="0" w:color="auto"/>
      </w:divBdr>
      <w:divsChild>
        <w:div w:id="1299798999">
          <w:marLeft w:val="0"/>
          <w:marRight w:val="150"/>
          <w:marTop w:val="0"/>
          <w:marBottom w:val="75"/>
          <w:divBdr>
            <w:top w:val="none" w:sz="0" w:space="0" w:color="auto"/>
            <w:left w:val="none" w:sz="0" w:space="0" w:color="auto"/>
            <w:bottom w:val="none" w:sz="0" w:space="0" w:color="auto"/>
            <w:right w:val="none" w:sz="0" w:space="0" w:color="auto"/>
          </w:divBdr>
        </w:div>
        <w:div w:id="1599869346">
          <w:marLeft w:val="0"/>
          <w:marRight w:val="150"/>
          <w:marTop w:val="150"/>
          <w:marBottom w:val="150"/>
          <w:divBdr>
            <w:top w:val="none" w:sz="0" w:space="0" w:color="auto"/>
            <w:left w:val="none" w:sz="0" w:space="0" w:color="auto"/>
            <w:bottom w:val="none" w:sz="0" w:space="0" w:color="auto"/>
            <w:right w:val="none" w:sz="0" w:space="0" w:color="auto"/>
          </w:divBdr>
        </w:div>
        <w:div w:id="1933276551">
          <w:marLeft w:val="0"/>
          <w:marRight w:val="150"/>
          <w:marTop w:val="0"/>
          <w:marBottom w:val="0"/>
          <w:divBdr>
            <w:top w:val="none" w:sz="0" w:space="0" w:color="auto"/>
            <w:left w:val="none" w:sz="0" w:space="0" w:color="auto"/>
            <w:bottom w:val="none" w:sz="0" w:space="0" w:color="auto"/>
            <w:right w:val="none" w:sz="0" w:space="0" w:color="auto"/>
          </w:divBdr>
        </w:div>
      </w:divsChild>
    </w:div>
    <w:div w:id="1694502987">
      <w:bodyDiv w:val="1"/>
      <w:marLeft w:val="0"/>
      <w:marRight w:val="0"/>
      <w:marTop w:val="0"/>
      <w:marBottom w:val="0"/>
      <w:divBdr>
        <w:top w:val="none" w:sz="0" w:space="0" w:color="auto"/>
        <w:left w:val="none" w:sz="0" w:space="0" w:color="auto"/>
        <w:bottom w:val="none" w:sz="0" w:space="0" w:color="auto"/>
        <w:right w:val="none" w:sz="0" w:space="0" w:color="auto"/>
      </w:divBdr>
      <w:divsChild>
        <w:div w:id="1074201130">
          <w:marLeft w:val="0"/>
          <w:marRight w:val="375"/>
          <w:marTop w:val="0"/>
          <w:marBottom w:val="0"/>
          <w:divBdr>
            <w:top w:val="none" w:sz="0" w:space="0" w:color="auto"/>
            <w:left w:val="none" w:sz="0" w:space="0" w:color="auto"/>
            <w:bottom w:val="none" w:sz="0" w:space="0" w:color="auto"/>
            <w:right w:val="none" w:sz="0" w:space="0" w:color="auto"/>
          </w:divBdr>
        </w:div>
        <w:div w:id="269245886">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6954541">
      <w:bodyDiv w:val="1"/>
      <w:marLeft w:val="0"/>
      <w:marRight w:val="0"/>
      <w:marTop w:val="0"/>
      <w:marBottom w:val="0"/>
      <w:divBdr>
        <w:top w:val="none" w:sz="0" w:space="0" w:color="auto"/>
        <w:left w:val="none" w:sz="0" w:space="0" w:color="auto"/>
        <w:bottom w:val="none" w:sz="0" w:space="0" w:color="auto"/>
        <w:right w:val="none" w:sz="0" w:space="0" w:color="auto"/>
      </w:divBdr>
      <w:divsChild>
        <w:div w:id="278991053">
          <w:marLeft w:val="0"/>
          <w:marRight w:val="0"/>
          <w:marTop w:val="0"/>
          <w:marBottom w:val="0"/>
          <w:divBdr>
            <w:top w:val="none" w:sz="0" w:space="0" w:color="auto"/>
            <w:left w:val="none" w:sz="0" w:space="0" w:color="auto"/>
            <w:bottom w:val="none" w:sz="0" w:space="0" w:color="auto"/>
            <w:right w:val="none" w:sz="0" w:space="0" w:color="auto"/>
          </w:divBdr>
          <w:divsChild>
            <w:div w:id="472916398">
              <w:marLeft w:val="0"/>
              <w:marRight w:val="0"/>
              <w:marTop w:val="0"/>
              <w:marBottom w:val="0"/>
              <w:divBdr>
                <w:top w:val="none" w:sz="0" w:space="0" w:color="auto"/>
                <w:left w:val="none" w:sz="0" w:space="0" w:color="auto"/>
                <w:bottom w:val="none" w:sz="0" w:space="0" w:color="auto"/>
                <w:right w:val="none" w:sz="0" w:space="0" w:color="auto"/>
              </w:divBdr>
            </w:div>
            <w:div w:id="822619513">
              <w:marLeft w:val="0"/>
              <w:marRight w:val="0"/>
              <w:marTop w:val="0"/>
              <w:marBottom w:val="0"/>
              <w:divBdr>
                <w:top w:val="none" w:sz="0" w:space="0" w:color="auto"/>
                <w:left w:val="none" w:sz="0" w:space="0" w:color="auto"/>
                <w:bottom w:val="none" w:sz="0" w:space="0" w:color="auto"/>
                <w:right w:val="none" w:sz="0" w:space="0" w:color="auto"/>
              </w:divBdr>
            </w:div>
          </w:divsChild>
        </w:div>
        <w:div w:id="54280202">
          <w:marLeft w:val="0"/>
          <w:marRight w:val="0"/>
          <w:marTop w:val="576"/>
          <w:marBottom w:val="288"/>
          <w:divBdr>
            <w:top w:val="single" w:sz="6" w:space="5" w:color="CCCCCC"/>
            <w:left w:val="single" w:sz="6" w:space="5" w:color="CCCCCC"/>
            <w:bottom w:val="single" w:sz="6" w:space="5" w:color="CCCCCC"/>
            <w:right w:val="single" w:sz="6" w:space="5" w:color="CCCCCC"/>
          </w:divBdr>
          <w:divsChild>
            <w:div w:id="1178040418">
              <w:marLeft w:val="0"/>
              <w:marRight w:val="0"/>
              <w:marTop w:val="0"/>
              <w:marBottom w:val="0"/>
              <w:divBdr>
                <w:top w:val="none" w:sz="0" w:space="0" w:color="auto"/>
                <w:left w:val="none" w:sz="0" w:space="0" w:color="auto"/>
                <w:bottom w:val="none" w:sz="0" w:space="0" w:color="auto"/>
                <w:right w:val="none" w:sz="0" w:space="0" w:color="auto"/>
              </w:divBdr>
            </w:div>
          </w:divsChild>
        </w:div>
        <w:div w:id="1832214515">
          <w:marLeft w:val="0"/>
          <w:marRight w:val="0"/>
          <w:marTop w:val="0"/>
          <w:marBottom w:val="240"/>
          <w:divBdr>
            <w:top w:val="none" w:sz="0" w:space="0" w:color="auto"/>
            <w:left w:val="none" w:sz="0" w:space="0" w:color="auto"/>
            <w:bottom w:val="none" w:sz="0" w:space="0" w:color="auto"/>
            <w:right w:val="none" w:sz="0" w:space="0" w:color="auto"/>
          </w:divBdr>
        </w:div>
        <w:div w:id="1008098537">
          <w:marLeft w:val="0"/>
          <w:marRight w:val="0"/>
          <w:marTop w:val="0"/>
          <w:marBottom w:val="264"/>
          <w:divBdr>
            <w:top w:val="none" w:sz="0" w:space="0" w:color="auto"/>
            <w:left w:val="none" w:sz="0" w:space="0" w:color="auto"/>
            <w:bottom w:val="none" w:sz="0" w:space="0" w:color="auto"/>
            <w:right w:val="none" w:sz="0" w:space="0" w:color="auto"/>
          </w:divBdr>
        </w:div>
        <w:div w:id="1826625503">
          <w:marLeft w:val="0"/>
          <w:marRight w:val="0"/>
          <w:marTop w:val="0"/>
          <w:marBottom w:val="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8696713">
      <w:bodyDiv w:val="1"/>
      <w:marLeft w:val="0"/>
      <w:marRight w:val="0"/>
      <w:marTop w:val="0"/>
      <w:marBottom w:val="0"/>
      <w:divBdr>
        <w:top w:val="none" w:sz="0" w:space="0" w:color="auto"/>
        <w:left w:val="none" w:sz="0" w:space="0" w:color="auto"/>
        <w:bottom w:val="none" w:sz="0" w:space="0" w:color="auto"/>
        <w:right w:val="none" w:sz="0" w:space="0" w:color="auto"/>
      </w:divBdr>
      <w:divsChild>
        <w:div w:id="447551486">
          <w:marLeft w:val="0"/>
          <w:marRight w:val="150"/>
          <w:marTop w:val="0"/>
          <w:marBottom w:val="75"/>
          <w:divBdr>
            <w:top w:val="none" w:sz="0" w:space="0" w:color="auto"/>
            <w:left w:val="none" w:sz="0" w:space="0" w:color="auto"/>
            <w:bottom w:val="none" w:sz="0" w:space="0" w:color="auto"/>
            <w:right w:val="none" w:sz="0" w:space="0" w:color="auto"/>
          </w:divBdr>
        </w:div>
        <w:div w:id="1734429494">
          <w:marLeft w:val="0"/>
          <w:marRight w:val="150"/>
          <w:marTop w:val="150"/>
          <w:marBottom w:val="150"/>
          <w:divBdr>
            <w:top w:val="none" w:sz="0" w:space="0" w:color="auto"/>
            <w:left w:val="none" w:sz="0" w:space="0" w:color="auto"/>
            <w:bottom w:val="none" w:sz="0" w:space="0" w:color="auto"/>
            <w:right w:val="none" w:sz="0" w:space="0" w:color="auto"/>
          </w:divBdr>
        </w:div>
        <w:div w:id="1908146949">
          <w:marLeft w:val="0"/>
          <w:marRight w:val="150"/>
          <w:marTop w:val="0"/>
          <w:marBottom w:val="0"/>
          <w:divBdr>
            <w:top w:val="none" w:sz="0" w:space="0" w:color="auto"/>
            <w:left w:val="none" w:sz="0" w:space="0" w:color="auto"/>
            <w:bottom w:val="none" w:sz="0" w:space="0" w:color="auto"/>
            <w:right w:val="none" w:sz="0" w:space="0" w:color="auto"/>
          </w:divBdr>
        </w:div>
      </w:divsChild>
    </w:div>
    <w:div w:id="1698774240">
      <w:bodyDiv w:val="1"/>
      <w:marLeft w:val="0"/>
      <w:marRight w:val="0"/>
      <w:marTop w:val="0"/>
      <w:marBottom w:val="0"/>
      <w:divBdr>
        <w:top w:val="none" w:sz="0" w:space="0" w:color="auto"/>
        <w:left w:val="none" w:sz="0" w:space="0" w:color="auto"/>
        <w:bottom w:val="none" w:sz="0" w:space="0" w:color="auto"/>
        <w:right w:val="none" w:sz="0" w:space="0" w:color="auto"/>
      </w:divBdr>
      <w:divsChild>
        <w:div w:id="18747650">
          <w:marLeft w:val="0"/>
          <w:marRight w:val="0"/>
          <w:marTop w:val="0"/>
          <w:marBottom w:val="0"/>
          <w:divBdr>
            <w:top w:val="none" w:sz="0" w:space="0" w:color="auto"/>
            <w:left w:val="none" w:sz="0" w:space="0" w:color="auto"/>
            <w:bottom w:val="none" w:sz="0" w:space="0" w:color="auto"/>
            <w:right w:val="none" w:sz="0" w:space="0" w:color="auto"/>
          </w:divBdr>
        </w:div>
        <w:div w:id="214969214">
          <w:marLeft w:val="0"/>
          <w:marRight w:val="0"/>
          <w:marTop w:val="300"/>
          <w:marBottom w:val="300"/>
          <w:divBdr>
            <w:top w:val="none" w:sz="0" w:space="0" w:color="auto"/>
            <w:left w:val="none" w:sz="0" w:space="0" w:color="auto"/>
            <w:bottom w:val="none" w:sz="0" w:space="0" w:color="auto"/>
            <w:right w:val="none" w:sz="0" w:space="0" w:color="auto"/>
          </w:divBdr>
        </w:div>
        <w:div w:id="87846057">
          <w:marLeft w:val="0"/>
          <w:marRight w:val="0"/>
          <w:marTop w:val="0"/>
          <w:marBottom w:val="0"/>
          <w:divBdr>
            <w:top w:val="none" w:sz="0" w:space="0" w:color="auto"/>
            <w:left w:val="none" w:sz="0" w:space="0" w:color="auto"/>
            <w:bottom w:val="none" w:sz="0" w:space="0" w:color="auto"/>
            <w:right w:val="none" w:sz="0" w:space="0" w:color="auto"/>
          </w:divBdr>
          <w:divsChild>
            <w:div w:id="1558542905">
              <w:marLeft w:val="0"/>
              <w:marRight w:val="0"/>
              <w:marTop w:val="300"/>
              <w:marBottom w:val="450"/>
              <w:divBdr>
                <w:top w:val="none" w:sz="0" w:space="0" w:color="auto"/>
                <w:left w:val="none" w:sz="0" w:space="0" w:color="auto"/>
                <w:bottom w:val="none" w:sz="0" w:space="0" w:color="auto"/>
                <w:right w:val="none" w:sz="0" w:space="0" w:color="auto"/>
              </w:divBdr>
              <w:divsChild>
                <w:div w:id="1335110821">
                  <w:marLeft w:val="0"/>
                  <w:marRight w:val="0"/>
                  <w:marTop w:val="0"/>
                  <w:marBottom w:val="0"/>
                  <w:divBdr>
                    <w:top w:val="none" w:sz="0" w:space="0" w:color="auto"/>
                    <w:left w:val="none" w:sz="0" w:space="0" w:color="auto"/>
                    <w:bottom w:val="none" w:sz="0" w:space="0" w:color="auto"/>
                    <w:right w:val="none" w:sz="0" w:space="0" w:color="auto"/>
                  </w:divBdr>
                  <w:divsChild>
                    <w:div w:id="1542785016">
                      <w:marLeft w:val="0"/>
                      <w:marRight w:val="0"/>
                      <w:marTop w:val="0"/>
                      <w:marBottom w:val="0"/>
                      <w:divBdr>
                        <w:top w:val="none" w:sz="0" w:space="0" w:color="auto"/>
                        <w:left w:val="none" w:sz="0" w:space="0" w:color="auto"/>
                        <w:bottom w:val="none" w:sz="0" w:space="0" w:color="auto"/>
                        <w:right w:val="none" w:sz="0" w:space="0" w:color="auto"/>
                      </w:divBdr>
                      <w:divsChild>
                        <w:div w:id="1310135053">
                          <w:marLeft w:val="0"/>
                          <w:marRight w:val="0"/>
                          <w:marTop w:val="0"/>
                          <w:marBottom w:val="0"/>
                          <w:divBdr>
                            <w:top w:val="none" w:sz="0" w:space="0" w:color="auto"/>
                            <w:left w:val="none" w:sz="0" w:space="0" w:color="auto"/>
                            <w:bottom w:val="none" w:sz="0" w:space="0" w:color="auto"/>
                            <w:right w:val="none" w:sz="0" w:space="0" w:color="auto"/>
                          </w:divBdr>
                          <w:divsChild>
                            <w:div w:id="5072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90149">
          <w:marLeft w:val="0"/>
          <w:marRight w:val="0"/>
          <w:marTop w:val="0"/>
          <w:marBottom w:val="0"/>
          <w:divBdr>
            <w:top w:val="none" w:sz="0" w:space="0" w:color="auto"/>
            <w:left w:val="none" w:sz="0" w:space="0" w:color="auto"/>
            <w:bottom w:val="none" w:sz="0" w:space="0" w:color="auto"/>
            <w:right w:val="none" w:sz="0" w:space="0" w:color="auto"/>
          </w:divBdr>
        </w:div>
      </w:divsChild>
    </w:div>
    <w:div w:id="1699038259">
      <w:bodyDiv w:val="1"/>
      <w:marLeft w:val="0"/>
      <w:marRight w:val="0"/>
      <w:marTop w:val="0"/>
      <w:marBottom w:val="0"/>
      <w:divBdr>
        <w:top w:val="none" w:sz="0" w:space="0" w:color="auto"/>
        <w:left w:val="none" w:sz="0" w:space="0" w:color="auto"/>
        <w:bottom w:val="none" w:sz="0" w:space="0" w:color="auto"/>
        <w:right w:val="none" w:sz="0" w:space="0" w:color="auto"/>
      </w:divBdr>
      <w:divsChild>
        <w:div w:id="1590507019">
          <w:marLeft w:val="0"/>
          <w:marRight w:val="0"/>
          <w:marTop w:val="0"/>
          <w:marBottom w:val="300"/>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699622639">
      <w:bodyDiv w:val="1"/>
      <w:marLeft w:val="0"/>
      <w:marRight w:val="0"/>
      <w:marTop w:val="0"/>
      <w:marBottom w:val="0"/>
      <w:divBdr>
        <w:top w:val="none" w:sz="0" w:space="0" w:color="auto"/>
        <w:left w:val="none" w:sz="0" w:space="0" w:color="auto"/>
        <w:bottom w:val="none" w:sz="0" w:space="0" w:color="auto"/>
        <w:right w:val="none" w:sz="0" w:space="0" w:color="auto"/>
      </w:divBdr>
      <w:divsChild>
        <w:div w:id="428895041">
          <w:marLeft w:val="0"/>
          <w:marRight w:val="375"/>
          <w:marTop w:val="0"/>
          <w:marBottom w:val="0"/>
          <w:divBdr>
            <w:top w:val="none" w:sz="0" w:space="0" w:color="auto"/>
            <w:left w:val="none" w:sz="0" w:space="0" w:color="auto"/>
            <w:bottom w:val="none" w:sz="0" w:space="0" w:color="auto"/>
            <w:right w:val="none" w:sz="0" w:space="0" w:color="auto"/>
          </w:divBdr>
        </w:div>
        <w:div w:id="1172641946">
          <w:marLeft w:val="0"/>
          <w:marRight w:val="0"/>
          <w:marTop w:val="0"/>
          <w:marBottom w:val="0"/>
          <w:divBdr>
            <w:top w:val="none" w:sz="0" w:space="0" w:color="auto"/>
            <w:left w:val="none" w:sz="0" w:space="0" w:color="auto"/>
            <w:bottom w:val="none" w:sz="0" w:space="0" w:color="auto"/>
            <w:right w:val="none" w:sz="0" w:space="0" w:color="auto"/>
          </w:divBdr>
        </w:div>
      </w:divsChild>
    </w:div>
    <w:div w:id="1699818750">
      <w:bodyDiv w:val="1"/>
      <w:marLeft w:val="0"/>
      <w:marRight w:val="0"/>
      <w:marTop w:val="0"/>
      <w:marBottom w:val="0"/>
      <w:divBdr>
        <w:top w:val="none" w:sz="0" w:space="0" w:color="auto"/>
        <w:left w:val="none" w:sz="0" w:space="0" w:color="auto"/>
        <w:bottom w:val="none" w:sz="0" w:space="0" w:color="auto"/>
        <w:right w:val="none" w:sz="0" w:space="0" w:color="auto"/>
      </w:divBdr>
      <w:divsChild>
        <w:div w:id="638615172">
          <w:marLeft w:val="0"/>
          <w:marRight w:val="375"/>
          <w:marTop w:val="0"/>
          <w:marBottom w:val="0"/>
          <w:divBdr>
            <w:top w:val="none" w:sz="0" w:space="0" w:color="auto"/>
            <w:left w:val="none" w:sz="0" w:space="0" w:color="auto"/>
            <w:bottom w:val="none" w:sz="0" w:space="0" w:color="auto"/>
            <w:right w:val="none" w:sz="0" w:space="0" w:color="auto"/>
          </w:divBdr>
        </w:div>
        <w:div w:id="1988824194">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667271">
      <w:bodyDiv w:val="1"/>
      <w:marLeft w:val="0"/>
      <w:marRight w:val="0"/>
      <w:marTop w:val="0"/>
      <w:marBottom w:val="0"/>
      <w:divBdr>
        <w:top w:val="none" w:sz="0" w:space="0" w:color="auto"/>
        <w:left w:val="none" w:sz="0" w:space="0" w:color="auto"/>
        <w:bottom w:val="none" w:sz="0" w:space="0" w:color="auto"/>
        <w:right w:val="none" w:sz="0" w:space="0" w:color="auto"/>
      </w:divBdr>
      <w:divsChild>
        <w:div w:id="197663228">
          <w:marLeft w:val="0"/>
          <w:marRight w:val="0"/>
          <w:marTop w:val="0"/>
          <w:marBottom w:val="30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147">
      <w:bodyDiv w:val="1"/>
      <w:marLeft w:val="0"/>
      <w:marRight w:val="0"/>
      <w:marTop w:val="0"/>
      <w:marBottom w:val="0"/>
      <w:divBdr>
        <w:top w:val="none" w:sz="0" w:space="0" w:color="auto"/>
        <w:left w:val="none" w:sz="0" w:space="0" w:color="auto"/>
        <w:bottom w:val="none" w:sz="0" w:space="0" w:color="auto"/>
        <w:right w:val="none" w:sz="0" w:space="0" w:color="auto"/>
      </w:divBdr>
      <w:divsChild>
        <w:div w:id="1521238597">
          <w:marLeft w:val="0"/>
          <w:marRight w:val="0"/>
          <w:marTop w:val="0"/>
          <w:marBottom w:val="375"/>
          <w:divBdr>
            <w:top w:val="none" w:sz="0" w:space="0" w:color="auto"/>
            <w:left w:val="none" w:sz="0" w:space="0" w:color="auto"/>
            <w:bottom w:val="none" w:sz="0" w:space="0" w:color="auto"/>
            <w:right w:val="none" w:sz="0" w:space="0" w:color="auto"/>
          </w:divBdr>
          <w:divsChild>
            <w:div w:id="550381395">
              <w:marLeft w:val="0"/>
              <w:marRight w:val="0"/>
              <w:marTop w:val="0"/>
              <w:marBottom w:val="75"/>
              <w:divBdr>
                <w:top w:val="none" w:sz="0" w:space="0" w:color="auto"/>
                <w:left w:val="none" w:sz="0" w:space="0" w:color="auto"/>
                <w:bottom w:val="none" w:sz="0" w:space="0" w:color="auto"/>
                <w:right w:val="none" w:sz="0" w:space="0" w:color="auto"/>
              </w:divBdr>
            </w:div>
            <w:div w:id="65360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01469541">
      <w:bodyDiv w:val="1"/>
      <w:marLeft w:val="0"/>
      <w:marRight w:val="0"/>
      <w:marTop w:val="0"/>
      <w:marBottom w:val="0"/>
      <w:divBdr>
        <w:top w:val="none" w:sz="0" w:space="0" w:color="auto"/>
        <w:left w:val="none" w:sz="0" w:space="0" w:color="auto"/>
        <w:bottom w:val="none" w:sz="0" w:space="0" w:color="auto"/>
        <w:right w:val="none" w:sz="0" w:space="0" w:color="auto"/>
      </w:divBdr>
      <w:divsChild>
        <w:div w:id="158540355">
          <w:marLeft w:val="0"/>
          <w:marRight w:val="0"/>
          <w:marTop w:val="300"/>
          <w:marBottom w:val="300"/>
          <w:divBdr>
            <w:top w:val="none" w:sz="0" w:space="0" w:color="auto"/>
            <w:left w:val="none" w:sz="0" w:space="0" w:color="auto"/>
            <w:bottom w:val="none" w:sz="0" w:space="0" w:color="auto"/>
            <w:right w:val="none" w:sz="0" w:space="0" w:color="auto"/>
          </w:divBdr>
        </w:div>
        <w:div w:id="1848398142">
          <w:marLeft w:val="0"/>
          <w:marRight w:val="0"/>
          <w:marTop w:val="0"/>
          <w:marBottom w:val="0"/>
          <w:divBdr>
            <w:top w:val="none" w:sz="0" w:space="0" w:color="auto"/>
            <w:left w:val="none" w:sz="0" w:space="0" w:color="auto"/>
            <w:bottom w:val="none" w:sz="0" w:space="0" w:color="auto"/>
            <w:right w:val="none" w:sz="0" w:space="0" w:color="auto"/>
          </w:divBdr>
        </w:div>
      </w:divsChild>
    </w:div>
    <w:div w:id="1702633192">
      <w:bodyDiv w:val="1"/>
      <w:marLeft w:val="0"/>
      <w:marRight w:val="0"/>
      <w:marTop w:val="0"/>
      <w:marBottom w:val="0"/>
      <w:divBdr>
        <w:top w:val="none" w:sz="0" w:space="0" w:color="auto"/>
        <w:left w:val="none" w:sz="0" w:space="0" w:color="auto"/>
        <w:bottom w:val="none" w:sz="0" w:space="0" w:color="auto"/>
        <w:right w:val="none" w:sz="0" w:space="0" w:color="auto"/>
      </w:divBdr>
      <w:divsChild>
        <w:div w:id="1071805640">
          <w:marLeft w:val="0"/>
          <w:marRight w:val="0"/>
          <w:marTop w:val="0"/>
          <w:marBottom w:val="75"/>
          <w:divBdr>
            <w:top w:val="none" w:sz="0" w:space="0" w:color="auto"/>
            <w:left w:val="none" w:sz="0" w:space="0" w:color="auto"/>
            <w:bottom w:val="none" w:sz="0" w:space="0" w:color="auto"/>
            <w:right w:val="none" w:sz="0" w:space="0" w:color="auto"/>
          </w:divBdr>
        </w:div>
        <w:div w:id="973607947">
          <w:marLeft w:val="0"/>
          <w:marRight w:val="0"/>
          <w:marTop w:val="0"/>
          <w:marBottom w:val="0"/>
          <w:divBdr>
            <w:top w:val="none" w:sz="0" w:space="0" w:color="auto"/>
            <w:left w:val="none" w:sz="0" w:space="0" w:color="auto"/>
            <w:bottom w:val="none" w:sz="0" w:space="0" w:color="auto"/>
            <w:right w:val="none" w:sz="0" w:space="0" w:color="auto"/>
          </w:divBdr>
        </w:div>
      </w:divsChild>
    </w:div>
    <w:div w:id="1703244620">
      <w:bodyDiv w:val="1"/>
      <w:marLeft w:val="0"/>
      <w:marRight w:val="0"/>
      <w:marTop w:val="0"/>
      <w:marBottom w:val="0"/>
      <w:divBdr>
        <w:top w:val="none" w:sz="0" w:space="0" w:color="auto"/>
        <w:left w:val="none" w:sz="0" w:space="0" w:color="auto"/>
        <w:bottom w:val="none" w:sz="0" w:space="0" w:color="auto"/>
        <w:right w:val="none" w:sz="0" w:space="0" w:color="auto"/>
      </w:divBdr>
      <w:divsChild>
        <w:div w:id="2044820475">
          <w:marLeft w:val="0"/>
          <w:marRight w:val="0"/>
          <w:marTop w:val="150"/>
          <w:marBottom w:val="450"/>
          <w:divBdr>
            <w:top w:val="none" w:sz="0" w:space="0" w:color="auto"/>
            <w:left w:val="none" w:sz="0" w:space="0" w:color="auto"/>
            <w:bottom w:val="none" w:sz="0" w:space="0" w:color="auto"/>
            <w:right w:val="none" w:sz="0" w:space="0" w:color="auto"/>
          </w:divBdr>
        </w:div>
        <w:div w:id="1997997626">
          <w:marLeft w:val="0"/>
          <w:marRight w:val="0"/>
          <w:marTop w:val="0"/>
          <w:marBottom w:val="300"/>
          <w:divBdr>
            <w:top w:val="none" w:sz="0" w:space="0" w:color="auto"/>
            <w:left w:val="none" w:sz="0" w:space="0" w:color="auto"/>
            <w:bottom w:val="none" w:sz="0" w:space="0" w:color="auto"/>
            <w:right w:val="none" w:sz="0" w:space="0" w:color="auto"/>
          </w:divBdr>
          <w:divsChild>
            <w:div w:id="114519594">
              <w:marLeft w:val="0"/>
              <w:marRight w:val="0"/>
              <w:marTop w:val="0"/>
              <w:marBottom w:val="0"/>
              <w:divBdr>
                <w:top w:val="none" w:sz="0" w:space="0" w:color="auto"/>
                <w:left w:val="none" w:sz="0" w:space="0" w:color="auto"/>
                <w:bottom w:val="none" w:sz="0" w:space="0" w:color="auto"/>
                <w:right w:val="none" w:sz="0" w:space="0" w:color="auto"/>
              </w:divBdr>
            </w:div>
          </w:divsChild>
        </w:div>
        <w:div w:id="2070183464">
          <w:marLeft w:val="0"/>
          <w:marRight w:val="0"/>
          <w:marTop w:val="495"/>
          <w:marBottom w:val="630"/>
          <w:divBdr>
            <w:top w:val="none" w:sz="0" w:space="0" w:color="auto"/>
            <w:left w:val="none" w:sz="0" w:space="0" w:color="auto"/>
            <w:bottom w:val="none" w:sz="0" w:space="0" w:color="auto"/>
            <w:right w:val="none" w:sz="0" w:space="0" w:color="auto"/>
          </w:divBdr>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287718">
      <w:bodyDiv w:val="1"/>
      <w:marLeft w:val="0"/>
      <w:marRight w:val="0"/>
      <w:marTop w:val="0"/>
      <w:marBottom w:val="0"/>
      <w:divBdr>
        <w:top w:val="none" w:sz="0" w:space="0" w:color="auto"/>
        <w:left w:val="none" w:sz="0" w:space="0" w:color="auto"/>
        <w:bottom w:val="none" w:sz="0" w:space="0" w:color="auto"/>
        <w:right w:val="none" w:sz="0" w:space="0" w:color="auto"/>
      </w:divBdr>
      <w:divsChild>
        <w:div w:id="956566877">
          <w:marLeft w:val="0"/>
          <w:marRight w:val="150"/>
          <w:marTop w:val="0"/>
          <w:marBottom w:val="75"/>
          <w:divBdr>
            <w:top w:val="none" w:sz="0" w:space="0" w:color="auto"/>
            <w:left w:val="none" w:sz="0" w:space="0" w:color="auto"/>
            <w:bottom w:val="none" w:sz="0" w:space="0" w:color="auto"/>
            <w:right w:val="none" w:sz="0" w:space="0" w:color="auto"/>
          </w:divBdr>
        </w:div>
        <w:div w:id="1100100620">
          <w:marLeft w:val="0"/>
          <w:marRight w:val="150"/>
          <w:marTop w:val="150"/>
          <w:marBottom w:val="150"/>
          <w:divBdr>
            <w:top w:val="none" w:sz="0" w:space="0" w:color="auto"/>
            <w:left w:val="none" w:sz="0" w:space="0" w:color="auto"/>
            <w:bottom w:val="none" w:sz="0" w:space="0" w:color="auto"/>
            <w:right w:val="none" w:sz="0" w:space="0" w:color="auto"/>
          </w:divBdr>
        </w:div>
        <w:div w:id="1411392587">
          <w:marLeft w:val="0"/>
          <w:marRight w:val="150"/>
          <w:marTop w:val="0"/>
          <w:marBottom w:val="0"/>
          <w:divBdr>
            <w:top w:val="none" w:sz="0" w:space="0" w:color="auto"/>
            <w:left w:val="none" w:sz="0" w:space="0" w:color="auto"/>
            <w:bottom w:val="none" w:sz="0" w:space="0" w:color="auto"/>
            <w:right w:val="none" w:sz="0" w:space="0" w:color="auto"/>
          </w:divBdr>
        </w:div>
      </w:divsChild>
    </w:div>
    <w:div w:id="1704793171">
      <w:bodyDiv w:val="1"/>
      <w:marLeft w:val="0"/>
      <w:marRight w:val="0"/>
      <w:marTop w:val="0"/>
      <w:marBottom w:val="0"/>
      <w:divBdr>
        <w:top w:val="none" w:sz="0" w:space="0" w:color="auto"/>
        <w:left w:val="none" w:sz="0" w:space="0" w:color="auto"/>
        <w:bottom w:val="none" w:sz="0" w:space="0" w:color="auto"/>
        <w:right w:val="none" w:sz="0" w:space="0" w:color="auto"/>
      </w:divBdr>
      <w:divsChild>
        <w:div w:id="1965426152">
          <w:marLeft w:val="0"/>
          <w:marRight w:val="0"/>
          <w:marTop w:val="0"/>
          <w:marBottom w:val="300"/>
          <w:divBdr>
            <w:top w:val="none" w:sz="0" w:space="0" w:color="auto"/>
            <w:left w:val="none" w:sz="0" w:space="0" w:color="auto"/>
            <w:bottom w:val="none" w:sz="0" w:space="0" w:color="auto"/>
            <w:right w:val="none" w:sz="0" w:space="0" w:color="auto"/>
          </w:divBdr>
          <w:divsChild>
            <w:div w:id="1388912516">
              <w:marLeft w:val="0"/>
              <w:marRight w:val="0"/>
              <w:marTop w:val="0"/>
              <w:marBottom w:val="0"/>
              <w:divBdr>
                <w:top w:val="none" w:sz="0" w:space="0" w:color="auto"/>
                <w:left w:val="none" w:sz="0" w:space="0" w:color="auto"/>
                <w:bottom w:val="none" w:sz="0" w:space="0" w:color="auto"/>
                <w:right w:val="none" w:sz="0" w:space="0" w:color="auto"/>
              </w:divBdr>
            </w:div>
            <w:div w:id="2000108831">
              <w:marLeft w:val="0"/>
              <w:marRight w:val="0"/>
              <w:marTop w:val="0"/>
              <w:marBottom w:val="0"/>
              <w:divBdr>
                <w:top w:val="none" w:sz="0" w:space="0" w:color="auto"/>
                <w:left w:val="none" w:sz="0" w:space="0" w:color="auto"/>
                <w:bottom w:val="none" w:sz="0" w:space="0" w:color="auto"/>
                <w:right w:val="none" w:sz="0" w:space="0" w:color="auto"/>
              </w:divBdr>
              <w:divsChild>
                <w:div w:id="828138042">
                  <w:marLeft w:val="0"/>
                  <w:marRight w:val="0"/>
                  <w:marTop w:val="0"/>
                  <w:marBottom w:val="0"/>
                  <w:divBdr>
                    <w:top w:val="none" w:sz="0" w:space="0" w:color="auto"/>
                    <w:left w:val="none" w:sz="0" w:space="0" w:color="auto"/>
                    <w:bottom w:val="none" w:sz="0" w:space="0" w:color="auto"/>
                    <w:right w:val="none" w:sz="0" w:space="0" w:color="auto"/>
                  </w:divBdr>
                  <w:divsChild>
                    <w:div w:id="1879315936">
                      <w:marLeft w:val="0"/>
                      <w:marRight w:val="0"/>
                      <w:marTop w:val="0"/>
                      <w:marBottom w:val="0"/>
                      <w:divBdr>
                        <w:top w:val="none" w:sz="0" w:space="0" w:color="auto"/>
                        <w:left w:val="none" w:sz="0" w:space="0" w:color="auto"/>
                        <w:bottom w:val="none" w:sz="0" w:space="0" w:color="auto"/>
                        <w:right w:val="none" w:sz="0" w:space="0" w:color="auto"/>
                      </w:divBdr>
                      <w:divsChild>
                        <w:div w:id="1366099284">
                          <w:marLeft w:val="0"/>
                          <w:marRight w:val="0"/>
                          <w:marTop w:val="0"/>
                          <w:marBottom w:val="0"/>
                          <w:divBdr>
                            <w:top w:val="none" w:sz="0" w:space="0" w:color="auto"/>
                            <w:left w:val="none" w:sz="0" w:space="0" w:color="auto"/>
                            <w:bottom w:val="none" w:sz="0" w:space="0" w:color="auto"/>
                            <w:right w:val="none" w:sz="0" w:space="0" w:color="auto"/>
                          </w:divBdr>
                          <w:divsChild>
                            <w:div w:id="1517962773">
                              <w:marLeft w:val="0"/>
                              <w:marRight w:val="0"/>
                              <w:marTop w:val="0"/>
                              <w:marBottom w:val="0"/>
                              <w:divBdr>
                                <w:top w:val="none" w:sz="0" w:space="0" w:color="auto"/>
                                <w:left w:val="none" w:sz="0" w:space="0" w:color="auto"/>
                                <w:bottom w:val="none" w:sz="0" w:space="0" w:color="auto"/>
                                <w:right w:val="none" w:sz="0" w:space="0" w:color="auto"/>
                              </w:divBdr>
                            </w:div>
                            <w:div w:id="57143183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667871">
          <w:marLeft w:val="0"/>
          <w:marRight w:val="0"/>
          <w:marTop w:val="0"/>
          <w:marBottom w:val="30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1745">
      <w:bodyDiv w:val="1"/>
      <w:marLeft w:val="0"/>
      <w:marRight w:val="0"/>
      <w:marTop w:val="0"/>
      <w:marBottom w:val="0"/>
      <w:divBdr>
        <w:top w:val="none" w:sz="0" w:space="0" w:color="auto"/>
        <w:left w:val="none" w:sz="0" w:space="0" w:color="auto"/>
        <w:bottom w:val="none" w:sz="0" w:space="0" w:color="auto"/>
        <w:right w:val="none" w:sz="0" w:space="0" w:color="auto"/>
      </w:divBdr>
      <w:divsChild>
        <w:div w:id="1962690272">
          <w:marLeft w:val="0"/>
          <w:marRight w:val="150"/>
          <w:marTop w:val="0"/>
          <w:marBottom w:val="75"/>
          <w:divBdr>
            <w:top w:val="none" w:sz="0" w:space="0" w:color="auto"/>
            <w:left w:val="none" w:sz="0" w:space="0" w:color="auto"/>
            <w:bottom w:val="none" w:sz="0" w:space="0" w:color="auto"/>
            <w:right w:val="none" w:sz="0" w:space="0" w:color="auto"/>
          </w:divBdr>
        </w:div>
        <w:div w:id="194122359">
          <w:marLeft w:val="0"/>
          <w:marRight w:val="150"/>
          <w:marTop w:val="150"/>
          <w:marBottom w:val="150"/>
          <w:divBdr>
            <w:top w:val="none" w:sz="0" w:space="0" w:color="auto"/>
            <w:left w:val="none" w:sz="0" w:space="0" w:color="auto"/>
            <w:bottom w:val="none" w:sz="0" w:space="0" w:color="auto"/>
            <w:right w:val="none" w:sz="0" w:space="0" w:color="auto"/>
          </w:divBdr>
        </w:div>
        <w:div w:id="2065251515">
          <w:marLeft w:val="0"/>
          <w:marRight w:val="150"/>
          <w:marTop w:val="0"/>
          <w:marBottom w:val="0"/>
          <w:divBdr>
            <w:top w:val="none" w:sz="0" w:space="0" w:color="auto"/>
            <w:left w:val="none" w:sz="0" w:space="0" w:color="auto"/>
            <w:bottom w:val="none" w:sz="0" w:space="0" w:color="auto"/>
            <w:right w:val="none" w:sz="0" w:space="0" w:color="auto"/>
          </w:divBdr>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9619">
      <w:bodyDiv w:val="1"/>
      <w:marLeft w:val="0"/>
      <w:marRight w:val="0"/>
      <w:marTop w:val="0"/>
      <w:marBottom w:val="0"/>
      <w:divBdr>
        <w:top w:val="none" w:sz="0" w:space="0" w:color="auto"/>
        <w:left w:val="none" w:sz="0" w:space="0" w:color="auto"/>
        <w:bottom w:val="none" w:sz="0" w:space="0" w:color="auto"/>
        <w:right w:val="none" w:sz="0" w:space="0" w:color="auto"/>
      </w:divBdr>
      <w:divsChild>
        <w:div w:id="2105299513">
          <w:marLeft w:val="0"/>
          <w:marRight w:val="0"/>
          <w:marTop w:val="0"/>
          <w:marBottom w:val="0"/>
          <w:divBdr>
            <w:top w:val="none" w:sz="0" w:space="0" w:color="auto"/>
            <w:left w:val="none" w:sz="0" w:space="0" w:color="auto"/>
            <w:bottom w:val="none" w:sz="0" w:space="0" w:color="auto"/>
            <w:right w:val="none" w:sz="0" w:space="0" w:color="auto"/>
          </w:divBdr>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105242">
      <w:bodyDiv w:val="1"/>
      <w:marLeft w:val="0"/>
      <w:marRight w:val="0"/>
      <w:marTop w:val="0"/>
      <w:marBottom w:val="0"/>
      <w:divBdr>
        <w:top w:val="none" w:sz="0" w:space="0" w:color="auto"/>
        <w:left w:val="none" w:sz="0" w:space="0" w:color="auto"/>
        <w:bottom w:val="none" w:sz="0" w:space="0" w:color="auto"/>
        <w:right w:val="none" w:sz="0" w:space="0" w:color="auto"/>
      </w:divBdr>
      <w:divsChild>
        <w:div w:id="1378625129">
          <w:marLeft w:val="0"/>
          <w:marRight w:val="0"/>
          <w:marTop w:val="0"/>
          <w:marBottom w:val="0"/>
          <w:divBdr>
            <w:top w:val="none" w:sz="0" w:space="0" w:color="auto"/>
            <w:left w:val="none" w:sz="0" w:space="0" w:color="auto"/>
            <w:bottom w:val="none" w:sz="0" w:space="0" w:color="auto"/>
            <w:right w:val="none" w:sz="0" w:space="0" w:color="auto"/>
          </w:divBdr>
        </w:div>
        <w:div w:id="545411423">
          <w:marLeft w:val="0"/>
          <w:marRight w:val="0"/>
          <w:marTop w:val="300"/>
          <w:marBottom w:val="300"/>
          <w:divBdr>
            <w:top w:val="none" w:sz="0" w:space="0" w:color="auto"/>
            <w:left w:val="none" w:sz="0" w:space="0" w:color="auto"/>
            <w:bottom w:val="none" w:sz="0" w:space="0" w:color="auto"/>
            <w:right w:val="none" w:sz="0" w:space="0" w:color="auto"/>
          </w:divBdr>
        </w:div>
        <w:div w:id="303437069">
          <w:marLeft w:val="0"/>
          <w:marRight w:val="0"/>
          <w:marTop w:val="0"/>
          <w:marBottom w:val="0"/>
          <w:divBdr>
            <w:top w:val="none" w:sz="0" w:space="0" w:color="auto"/>
            <w:left w:val="none" w:sz="0" w:space="0" w:color="auto"/>
            <w:bottom w:val="none" w:sz="0" w:space="0" w:color="auto"/>
            <w:right w:val="none" w:sz="0" w:space="0" w:color="auto"/>
          </w:divBdr>
          <w:divsChild>
            <w:div w:id="932319941">
              <w:marLeft w:val="0"/>
              <w:marRight w:val="0"/>
              <w:marTop w:val="300"/>
              <w:marBottom w:val="450"/>
              <w:divBdr>
                <w:top w:val="none" w:sz="0" w:space="0" w:color="auto"/>
                <w:left w:val="none" w:sz="0" w:space="0" w:color="auto"/>
                <w:bottom w:val="none" w:sz="0" w:space="0" w:color="auto"/>
                <w:right w:val="none" w:sz="0" w:space="0" w:color="auto"/>
              </w:divBdr>
              <w:divsChild>
                <w:div w:id="1866938904">
                  <w:marLeft w:val="0"/>
                  <w:marRight w:val="0"/>
                  <w:marTop w:val="0"/>
                  <w:marBottom w:val="0"/>
                  <w:divBdr>
                    <w:top w:val="none" w:sz="0" w:space="0" w:color="auto"/>
                    <w:left w:val="none" w:sz="0" w:space="0" w:color="auto"/>
                    <w:bottom w:val="none" w:sz="0" w:space="0" w:color="auto"/>
                    <w:right w:val="none" w:sz="0" w:space="0" w:color="auto"/>
                  </w:divBdr>
                  <w:divsChild>
                    <w:div w:id="1858083651">
                      <w:marLeft w:val="0"/>
                      <w:marRight w:val="0"/>
                      <w:marTop w:val="0"/>
                      <w:marBottom w:val="0"/>
                      <w:divBdr>
                        <w:top w:val="none" w:sz="0" w:space="0" w:color="auto"/>
                        <w:left w:val="none" w:sz="0" w:space="0" w:color="auto"/>
                        <w:bottom w:val="none" w:sz="0" w:space="0" w:color="auto"/>
                        <w:right w:val="none" w:sz="0" w:space="0" w:color="auto"/>
                      </w:divBdr>
                      <w:divsChild>
                        <w:div w:id="309216507">
                          <w:marLeft w:val="0"/>
                          <w:marRight w:val="0"/>
                          <w:marTop w:val="0"/>
                          <w:marBottom w:val="0"/>
                          <w:divBdr>
                            <w:top w:val="none" w:sz="0" w:space="0" w:color="auto"/>
                            <w:left w:val="none" w:sz="0" w:space="0" w:color="auto"/>
                            <w:bottom w:val="none" w:sz="0" w:space="0" w:color="auto"/>
                            <w:right w:val="none" w:sz="0" w:space="0" w:color="auto"/>
                          </w:divBdr>
                          <w:divsChild>
                            <w:div w:id="316034291">
                              <w:marLeft w:val="0"/>
                              <w:marRight w:val="0"/>
                              <w:marTop w:val="0"/>
                              <w:marBottom w:val="0"/>
                              <w:divBdr>
                                <w:top w:val="none" w:sz="0" w:space="0" w:color="auto"/>
                                <w:left w:val="none" w:sz="0" w:space="0" w:color="auto"/>
                                <w:bottom w:val="none" w:sz="0" w:space="0" w:color="auto"/>
                                <w:right w:val="none" w:sz="0" w:space="0" w:color="auto"/>
                              </w:divBdr>
                              <w:divsChild>
                                <w:div w:id="1869904718">
                                  <w:marLeft w:val="0"/>
                                  <w:marRight w:val="0"/>
                                  <w:marTop w:val="0"/>
                                  <w:marBottom w:val="0"/>
                                  <w:divBdr>
                                    <w:top w:val="none" w:sz="0" w:space="0" w:color="auto"/>
                                    <w:left w:val="none" w:sz="0" w:space="0" w:color="auto"/>
                                    <w:bottom w:val="none" w:sz="0" w:space="0" w:color="auto"/>
                                    <w:right w:val="none" w:sz="0" w:space="0" w:color="auto"/>
                                  </w:divBdr>
                                  <w:divsChild>
                                    <w:div w:id="13679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735093">
          <w:marLeft w:val="0"/>
          <w:marRight w:val="0"/>
          <w:marTop w:val="0"/>
          <w:marBottom w:val="0"/>
          <w:divBdr>
            <w:top w:val="none" w:sz="0" w:space="0" w:color="auto"/>
            <w:left w:val="none" w:sz="0" w:space="0" w:color="auto"/>
            <w:bottom w:val="none" w:sz="0" w:space="0" w:color="auto"/>
            <w:right w:val="none" w:sz="0" w:space="0" w:color="auto"/>
          </w:divBdr>
          <w:divsChild>
            <w:div w:id="78049205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10301704">
      <w:bodyDiv w:val="1"/>
      <w:marLeft w:val="0"/>
      <w:marRight w:val="0"/>
      <w:marTop w:val="0"/>
      <w:marBottom w:val="0"/>
      <w:divBdr>
        <w:top w:val="none" w:sz="0" w:space="0" w:color="auto"/>
        <w:left w:val="none" w:sz="0" w:space="0" w:color="auto"/>
        <w:bottom w:val="none" w:sz="0" w:space="0" w:color="auto"/>
        <w:right w:val="none" w:sz="0" w:space="0" w:color="auto"/>
      </w:divBdr>
      <w:divsChild>
        <w:div w:id="2127115917">
          <w:marLeft w:val="0"/>
          <w:marRight w:val="0"/>
          <w:marTop w:val="0"/>
          <w:marBottom w:val="0"/>
          <w:divBdr>
            <w:top w:val="none" w:sz="0" w:space="0" w:color="auto"/>
            <w:left w:val="none" w:sz="0" w:space="0" w:color="auto"/>
            <w:bottom w:val="none" w:sz="0" w:space="0" w:color="auto"/>
            <w:right w:val="none" w:sz="0" w:space="0" w:color="auto"/>
          </w:divBdr>
          <w:divsChild>
            <w:div w:id="7304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2803560">
      <w:bodyDiv w:val="1"/>
      <w:marLeft w:val="0"/>
      <w:marRight w:val="0"/>
      <w:marTop w:val="0"/>
      <w:marBottom w:val="0"/>
      <w:divBdr>
        <w:top w:val="none" w:sz="0" w:space="0" w:color="auto"/>
        <w:left w:val="none" w:sz="0" w:space="0" w:color="auto"/>
        <w:bottom w:val="none" w:sz="0" w:space="0" w:color="auto"/>
        <w:right w:val="none" w:sz="0" w:space="0" w:color="auto"/>
      </w:divBdr>
      <w:divsChild>
        <w:div w:id="992951807">
          <w:marLeft w:val="0"/>
          <w:marRight w:val="0"/>
          <w:marTop w:val="0"/>
          <w:marBottom w:val="75"/>
          <w:divBdr>
            <w:top w:val="none" w:sz="0" w:space="0" w:color="auto"/>
            <w:left w:val="none" w:sz="0" w:space="0" w:color="auto"/>
            <w:bottom w:val="none" w:sz="0" w:space="0" w:color="auto"/>
            <w:right w:val="none" w:sz="0" w:space="0" w:color="auto"/>
          </w:divBdr>
        </w:div>
        <w:div w:id="633329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3923456">
      <w:bodyDiv w:val="1"/>
      <w:marLeft w:val="0"/>
      <w:marRight w:val="0"/>
      <w:marTop w:val="0"/>
      <w:marBottom w:val="0"/>
      <w:divBdr>
        <w:top w:val="none" w:sz="0" w:space="0" w:color="auto"/>
        <w:left w:val="none" w:sz="0" w:space="0" w:color="auto"/>
        <w:bottom w:val="none" w:sz="0" w:space="0" w:color="auto"/>
        <w:right w:val="none" w:sz="0" w:space="0" w:color="auto"/>
      </w:divBdr>
      <w:divsChild>
        <w:div w:id="58137916">
          <w:marLeft w:val="0"/>
          <w:marRight w:val="150"/>
          <w:marTop w:val="0"/>
          <w:marBottom w:val="75"/>
          <w:divBdr>
            <w:top w:val="none" w:sz="0" w:space="0" w:color="auto"/>
            <w:left w:val="none" w:sz="0" w:space="0" w:color="auto"/>
            <w:bottom w:val="none" w:sz="0" w:space="0" w:color="auto"/>
            <w:right w:val="none" w:sz="0" w:space="0" w:color="auto"/>
          </w:divBdr>
        </w:div>
        <w:div w:id="548155252">
          <w:marLeft w:val="0"/>
          <w:marRight w:val="150"/>
          <w:marTop w:val="150"/>
          <w:marBottom w:val="150"/>
          <w:divBdr>
            <w:top w:val="none" w:sz="0" w:space="0" w:color="auto"/>
            <w:left w:val="none" w:sz="0" w:space="0" w:color="auto"/>
            <w:bottom w:val="none" w:sz="0" w:space="0" w:color="auto"/>
            <w:right w:val="none" w:sz="0" w:space="0" w:color="auto"/>
          </w:divBdr>
        </w:div>
        <w:div w:id="156843739">
          <w:marLeft w:val="0"/>
          <w:marRight w:val="150"/>
          <w:marTop w:val="0"/>
          <w:marBottom w:val="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159203">
      <w:bodyDiv w:val="1"/>
      <w:marLeft w:val="0"/>
      <w:marRight w:val="0"/>
      <w:marTop w:val="0"/>
      <w:marBottom w:val="0"/>
      <w:divBdr>
        <w:top w:val="none" w:sz="0" w:space="0" w:color="auto"/>
        <w:left w:val="none" w:sz="0" w:space="0" w:color="auto"/>
        <w:bottom w:val="none" w:sz="0" w:space="0" w:color="auto"/>
        <w:right w:val="none" w:sz="0" w:space="0" w:color="auto"/>
      </w:divBdr>
      <w:divsChild>
        <w:div w:id="733816594">
          <w:marLeft w:val="0"/>
          <w:marRight w:val="0"/>
          <w:marTop w:val="0"/>
          <w:marBottom w:val="300"/>
          <w:divBdr>
            <w:top w:val="none" w:sz="0" w:space="0" w:color="auto"/>
            <w:left w:val="none" w:sz="0" w:space="0" w:color="auto"/>
            <w:bottom w:val="none" w:sz="0" w:space="0" w:color="auto"/>
            <w:right w:val="none" w:sz="0" w:space="0" w:color="auto"/>
          </w:divBdr>
          <w:divsChild>
            <w:div w:id="1745565097">
              <w:marLeft w:val="0"/>
              <w:marRight w:val="0"/>
              <w:marTop w:val="0"/>
              <w:marBottom w:val="0"/>
              <w:divBdr>
                <w:top w:val="none" w:sz="0" w:space="0" w:color="auto"/>
                <w:left w:val="none" w:sz="0" w:space="0" w:color="auto"/>
                <w:bottom w:val="none" w:sz="0" w:space="0" w:color="auto"/>
                <w:right w:val="none" w:sz="0" w:space="0" w:color="auto"/>
              </w:divBdr>
              <w:divsChild>
                <w:div w:id="31157453">
                  <w:marLeft w:val="0"/>
                  <w:marRight w:val="0"/>
                  <w:marTop w:val="0"/>
                  <w:marBottom w:val="0"/>
                  <w:divBdr>
                    <w:top w:val="none" w:sz="0" w:space="0" w:color="auto"/>
                    <w:left w:val="none" w:sz="0" w:space="0" w:color="auto"/>
                    <w:bottom w:val="none" w:sz="0" w:space="0" w:color="auto"/>
                    <w:right w:val="none" w:sz="0" w:space="0" w:color="auto"/>
                  </w:divBdr>
                </w:div>
                <w:div w:id="853617733">
                  <w:marLeft w:val="0"/>
                  <w:marRight w:val="0"/>
                  <w:marTop w:val="0"/>
                  <w:marBottom w:val="0"/>
                  <w:divBdr>
                    <w:top w:val="single" w:sz="8" w:space="1" w:color="F79646"/>
                    <w:left w:val="none" w:sz="0" w:space="0" w:color="auto"/>
                    <w:bottom w:val="single" w:sz="8" w:space="1" w:color="F79646"/>
                    <w:right w:val="none" w:sz="0" w:space="0" w:color="auto"/>
                  </w:divBdr>
                  <w:divsChild>
                    <w:div w:id="2114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5882791">
      <w:bodyDiv w:val="1"/>
      <w:marLeft w:val="0"/>
      <w:marRight w:val="0"/>
      <w:marTop w:val="0"/>
      <w:marBottom w:val="0"/>
      <w:divBdr>
        <w:top w:val="none" w:sz="0" w:space="0" w:color="auto"/>
        <w:left w:val="none" w:sz="0" w:space="0" w:color="auto"/>
        <w:bottom w:val="none" w:sz="0" w:space="0" w:color="auto"/>
        <w:right w:val="none" w:sz="0" w:space="0" w:color="auto"/>
      </w:divBdr>
      <w:divsChild>
        <w:div w:id="1126243536">
          <w:marLeft w:val="0"/>
          <w:marRight w:val="0"/>
          <w:marTop w:val="0"/>
          <w:marBottom w:val="240"/>
          <w:divBdr>
            <w:top w:val="none" w:sz="0" w:space="0" w:color="auto"/>
            <w:left w:val="none" w:sz="0" w:space="0" w:color="auto"/>
            <w:bottom w:val="none" w:sz="0" w:space="0" w:color="auto"/>
            <w:right w:val="none" w:sz="0" w:space="0" w:color="auto"/>
          </w:divBdr>
          <w:divsChild>
            <w:div w:id="182746119">
              <w:marLeft w:val="-240"/>
              <w:marRight w:val="-240"/>
              <w:marTop w:val="0"/>
              <w:marBottom w:val="0"/>
              <w:divBdr>
                <w:top w:val="none" w:sz="0" w:space="0" w:color="auto"/>
                <w:left w:val="none" w:sz="0" w:space="0" w:color="auto"/>
                <w:bottom w:val="none" w:sz="0" w:space="0" w:color="auto"/>
                <w:right w:val="none" w:sz="0" w:space="0" w:color="auto"/>
              </w:divBdr>
              <w:divsChild>
                <w:div w:id="1417169965">
                  <w:marLeft w:val="0"/>
                  <w:marRight w:val="0"/>
                  <w:marTop w:val="0"/>
                  <w:marBottom w:val="0"/>
                  <w:divBdr>
                    <w:top w:val="none" w:sz="0" w:space="0" w:color="auto"/>
                    <w:left w:val="none" w:sz="0" w:space="0" w:color="auto"/>
                    <w:bottom w:val="none" w:sz="0" w:space="0" w:color="auto"/>
                    <w:right w:val="none" w:sz="0" w:space="0" w:color="auto"/>
                  </w:divBdr>
                  <w:divsChild>
                    <w:div w:id="1793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49082">
          <w:marLeft w:val="0"/>
          <w:marRight w:val="0"/>
          <w:marTop w:val="0"/>
          <w:marBottom w:val="0"/>
          <w:divBdr>
            <w:top w:val="none" w:sz="0" w:space="0" w:color="auto"/>
            <w:left w:val="none" w:sz="0" w:space="0" w:color="auto"/>
            <w:bottom w:val="none" w:sz="0" w:space="0" w:color="auto"/>
            <w:right w:val="none" w:sz="0" w:space="0" w:color="auto"/>
          </w:divBdr>
          <w:divsChild>
            <w:div w:id="1666123857">
              <w:marLeft w:val="0"/>
              <w:marRight w:val="0"/>
              <w:marTop w:val="0"/>
              <w:marBottom w:val="0"/>
              <w:divBdr>
                <w:top w:val="none" w:sz="0" w:space="0" w:color="auto"/>
                <w:left w:val="none" w:sz="0" w:space="0" w:color="auto"/>
                <w:bottom w:val="none" w:sz="0" w:space="0" w:color="auto"/>
                <w:right w:val="none" w:sz="0" w:space="0" w:color="auto"/>
              </w:divBdr>
              <w:divsChild>
                <w:div w:id="1108040996">
                  <w:marLeft w:val="-240"/>
                  <w:marRight w:val="-240"/>
                  <w:marTop w:val="0"/>
                  <w:marBottom w:val="0"/>
                  <w:divBdr>
                    <w:top w:val="none" w:sz="0" w:space="0" w:color="auto"/>
                    <w:left w:val="none" w:sz="0" w:space="0" w:color="auto"/>
                    <w:bottom w:val="none" w:sz="0" w:space="0" w:color="auto"/>
                    <w:right w:val="none" w:sz="0" w:space="0" w:color="auto"/>
                  </w:divBdr>
                  <w:divsChild>
                    <w:div w:id="1344935980">
                      <w:marLeft w:val="0"/>
                      <w:marRight w:val="0"/>
                      <w:marTop w:val="0"/>
                      <w:marBottom w:val="0"/>
                      <w:divBdr>
                        <w:top w:val="none" w:sz="0" w:space="0" w:color="auto"/>
                        <w:left w:val="none" w:sz="0" w:space="0" w:color="auto"/>
                        <w:bottom w:val="none" w:sz="0" w:space="0" w:color="auto"/>
                        <w:right w:val="none" w:sz="0" w:space="0" w:color="auto"/>
                      </w:divBdr>
                      <w:divsChild>
                        <w:div w:id="1509175805">
                          <w:marLeft w:val="0"/>
                          <w:marRight w:val="0"/>
                          <w:marTop w:val="0"/>
                          <w:marBottom w:val="0"/>
                          <w:divBdr>
                            <w:top w:val="none" w:sz="0" w:space="0" w:color="auto"/>
                            <w:left w:val="none" w:sz="0" w:space="0" w:color="auto"/>
                            <w:bottom w:val="none" w:sz="0" w:space="0" w:color="auto"/>
                            <w:right w:val="none" w:sz="0" w:space="0" w:color="auto"/>
                          </w:divBdr>
                        </w:div>
                      </w:divsChild>
                    </w:div>
                    <w:div w:id="1494837547">
                      <w:marLeft w:val="0"/>
                      <w:marRight w:val="0"/>
                      <w:marTop w:val="0"/>
                      <w:marBottom w:val="0"/>
                      <w:divBdr>
                        <w:top w:val="none" w:sz="0" w:space="0" w:color="auto"/>
                        <w:left w:val="none" w:sz="0" w:space="0" w:color="auto"/>
                        <w:bottom w:val="none" w:sz="0" w:space="0" w:color="auto"/>
                        <w:right w:val="none" w:sz="0" w:space="0" w:color="auto"/>
                      </w:divBdr>
                      <w:divsChild>
                        <w:div w:id="2010407285">
                          <w:marLeft w:val="0"/>
                          <w:marRight w:val="0"/>
                          <w:marTop w:val="0"/>
                          <w:marBottom w:val="0"/>
                          <w:divBdr>
                            <w:top w:val="none" w:sz="0" w:space="0" w:color="auto"/>
                            <w:left w:val="none" w:sz="0" w:space="0" w:color="auto"/>
                            <w:bottom w:val="none" w:sz="0" w:space="0" w:color="auto"/>
                            <w:right w:val="none" w:sz="0" w:space="0" w:color="auto"/>
                          </w:divBdr>
                          <w:divsChild>
                            <w:div w:id="387265463">
                              <w:marLeft w:val="-240"/>
                              <w:marRight w:val="-240"/>
                              <w:marTop w:val="0"/>
                              <w:marBottom w:val="0"/>
                              <w:divBdr>
                                <w:top w:val="none" w:sz="0" w:space="0" w:color="auto"/>
                                <w:left w:val="none" w:sz="0" w:space="0" w:color="auto"/>
                                <w:bottom w:val="none" w:sz="0" w:space="0" w:color="auto"/>
                                <w:right w:val="none" w:sz="0" w:space="0" w:color="auto"/>
                              </w:divBdr>
                              <w:divsChild>
                                <w:div w:id="577986033">
                                  <w:marLeft w:val="0"/>
                                  <w:marRight w:val="0"/>
                                  <w:marTop w:val="0"/>
                                  <w:marBottom w:val="0"/>
                                  <w:divBdr>
                                    <w:top w:val="none" w:sz="0" w:space="0" w:color="auto"/>
                                    <w:left w:val="none" w:sz="0" w:space="0" w:color="auto"/>
                                    <w:bottom w:val="none" w:sz="0" w:space="0" w:color="auto"/>
                                    <w:right w:val="none" w:sz="0" w:space="0" w:color="auto"/>
                                  </w:divBdr>
                                  <w:divsChild>
                                    <w:div w:id="1745639775">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7314208">
      <w:bodyDiv w:val="1"/>
      <w:marLeft w:val="0"/>
      <w:marRight w:val="0"/>
      <w:marTop w:val="0"/>
      <w:marBottom w:val="0"/>
      <w:divBdr>
        <w:top w:val="none" w:sz="0" w:space="0" w:color="auto"/>
        <w:left w:val="none" w:sz="0" w:space="0" w:color="auto"/>
        <w:bottom w:val="none" w:sz="0" w:space="0" w:color="auto"/>
        <w:right w:val="none" w:sz="0" w:space="0" w:color="auto"/>
      </w:divBdr>
      <w:divsChild>
        <w:div w:id="241570365">
          <w:marLeft w:val="0"/>
          <w:marRight w:val="150"/>
          <w:marTop w:val="0"/>
          <w:marBottom w:val="75"/>
          <w:divBdr>
            <w:top w:val="none" w:sz="0" w:space="0" w:color="auto"/>
            <w:left w:val="none" w:sz="0" w:space="0" w:color="auto"/>
            <w:bottom w:val="none" w:sz="0" w:space="0" w:color="auto"/>
            <w:right w:val="none" w:sz="0" w:space="0" w:color="auto"/>
          </w:divBdr>
        </w:div>
        <w:div w:id="736129320">
          <w:marLeft w:val="0"/>
          <w:marRight w:val="150"/>
          <w:marTop w:val="150"/>
          <w:marBottom w:val="150"/>
          <w:divBdr>
            <w:top w:val="none" w:sz="0" w:space="0" w:color="auto"/>
            <w:left w:val="none" w:sz="0" w:space="0" w:color="auto"/>
            <w:bottom w:val="none" w:sz="0" w:space="0" w:color="auto"/>
            <w:right w:val="none" w:sz="0" w:space="0" w:color="auto"/>
          </w:divBdr>
        </w:div>
        <w:div w:id="657004775">
          <w:marLeft w:val="0"/>
          <w:marRight w:val="150"/>
          <w:marTop w:val="0"/>
          <w:marBottom w:val="0"/>
          <w:divBdr>
            <w:top w:val="none" w:sz="0" w:space="0" w:color="auto"/>
            <w:left w:val="none" w:sz="0" w:space="0" w:color="auto"/>
            <w:bottom w:val="none" w:sz="0" w:space="0" w:color="auto"/>
            <w:right w:val="none" w:sz="0" w:space="0" w:color="auto"/>
          </w:divBdr>
        </w:div>
      </w:divsChild>
    </w:div>
    <w:div w:id="1718163155">
      <w:bodyDiv w:val="1"/>
      <w:marLeft w:val="0"/>
      <w:marRight w:val="0"/>
      <w:marTop w:val="0"/>
      <w:marBottom w:val="0"/>
      <w:divBdr>
        <w:top w:val="none" w:sz="0" w:space="0" w:color="auto"/>
        <w:left w:val="none" w:sz="0" w:space="0" w:color="auto"/>
        <w:bottom w:val="none" w:sz="0" w:space="0" w:color="auto"/>
        <w:right w:val="none" w:sz="0" w:space="0" w:color="auto"/>
      </w:divBdr>
      <w:divsChild>
        <w:div w:id="2019189266">
          <w:marLeft w:val="0"/>
          <w:marRight w:val="0"/>
          <w:marTop w:val="0"/>
          <w:marBottom w:val="300"/>
          <w:divBdr>
            <w:top w:val="none" w:sz="0" w:space="0" w:color="auto"/>
            <w:left w:val="none" w:sz="0" w:space="0" w:color="auto"/>
            <w:bottom w:val="none" w:sz="0" w:space="0" w:color="auto"/>
            <w:right w:val="none" w:sz="0" w:space="0" w:color="auto"/>
          </w:divBdr>
        </w:div>
      </w:divsChild>
    </w:div>
    <w:div w:id="1718623381">
      <w:bodyDiv w:val="1"/>
      <w:marLeft w:val="0"/>
      <w:marRight w:val="0"/>
      <w:marTop w:val="0"/>
      <w:marBottom w:val="0"/>
      <w:divBdr>
        <w:top w:val="none" w:sz="0" w:space="0" w:color="auto"/>
        <w:left w:val="none" w:sz="0" w:space="0" w:color="auto"/>
        <w:bottom w:val="none" w:sz="0" w:space="0" w:color="auto"/>
        <w:right w:val="none" w:sz="0" w:space="0" w:color="auto"/>
      </w:divBdr>
      <w:divsChild>
        <w:div w:id="1510103653">
          <w:marLeft w:val="0"/>
          <w:marRight w:val="0"/>
          <w:marTop w:val="0"/>
          <w:marBottom w:val="30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19621261">
      <w:bodyDiv w:val="1"/>
      <w:marLeft w:val="0"/>
      <w:marRight w:val="0"/>
      <w:marTop w:val="0"/>
      <w:marBottom w:val="0"/>
      <w:divBdr>
        <w:top w:val="none" w:sz="0" w:space="0" w:color="auto"/>
        <w:left w:val="none" w:sz="0" w:space="0" w:color="auto"/>
        <w:bottom w:val="none" w:sz="0" w:space="0" w:color="auto"/>
        <w:right w:val="none" w:sz="0" w:space="0" w:color="auto"/>
      </w:divBdr>
      <w:divsChild>
        <w:div w:id="1763449318">
          <w:marLeft w:val="0"/>
          <w:marRight w:val="0"/>
          <w:marTop w:val="0"/>
          <w:marBottom w:val="0"/>
          <w:divBdr>
            <w:top w:val="none" w:sz="0" w:space="0" w:color="auto"/>
            <w:left w:val="none" w:sz="0" w:space="0" w:color="auto"/>
            <w:bottom w:val="none" w:sz="0" w:space="0" w:color="auto"/>
            <w:right w:val="none" w:sz="0" w:space="0" w:color="auto"/>
          </w:divBdr>
        </w:div>
        <w:div w:id="586425075">
          <w:marLeft w:val="0"/>
          <w:marRight w:val="0"/>
          <w:marTop w:val="300"/>
          <w:marBottom w:val="300"/>
          <w:divBdr>
            <w:top w:val="none" w:sz="0" w:space="0" w:color="auto"/>
            <w:left w:val="none" w:sz="0" w:space="0" w:color="auto"/>
            <w:bottom w:val="none" w:sz="0" w:space="0" w:color="auto"/>
            <w:right w:val="none" w:sz="0" w:space="0" w:color="auto"/>
          </w:divBdr>
        </w:div>
        <w:div w:id="1688629434">
          <w:marLeft w:val="0"/>
          <w:marRight w:val="0"/>
          <w:marTop w:val="0"/>
          <w:marBottom w:val="0"/>
          <w:divBdr>
            <w:top w:val="none" w:sz="0" w:space="0" w:color="auto"/>
            <w:left w:val="none" w:sz="0" w:space="0" w:color="auto"/>
            <w:bottom w:val="none" w:sz="0" w:space="0" w:color="auto"/>
            <w:right w:val="none" w:sz="0" w:space="0" w:color="auto"/>
          </w:divBdr>
          <w:divsChild>
            <w:div w:id="600182034">
              <w:marLeft w:val="0"/>
              <w:marRight w:val="0"/>
              <w:marTop w:val="300"/>
              <w:marBottom w:val="450"/>
              <w:divBdr>
                <w:top w:val="none" w:sz="0" w:space="0" w:color="auto"/>
                <w:left w:val="none" w:sz="0" w:space="0" w:color="auto"/>
                <w:bottom w:val="none" w:sz="0" w:space="0" w:color="auto"/>
                <w:right w:val="none" w:sz="0" w:space="0" w:color="auto"/>
              </w:divBdr>
              <w:divsChild>
                <w:div w:id="1522236526">
                  <w:marLeft w:val="0"/>
                  <w:marRight w:val="0"/>
                  <w:marTop w:val="0"/>
                  <w:marBottom w:val="0"/>
                  <w:divBdr>
                    <w:top w:val="none" w:sz="0" w:space="0" w:color="auto"/>
                    <w:left w:val="none" w:sz="0" w:space="0" w:color="auto"/>
                    <w:bottom w:val="none" w:sz="0" w:space="0" w:color="auto"/>
                    <w:right w:val="none" w:sz="0" w:space="0" w:color="auto"/>
                  </w:divBdr>
                  <w:divsChild>
                    <w:div w:id="354965302">
                      <w:marLeft w:val="0"/>
                      <w:marRight w:val="0"/>
                      <w:marTop w:val="0"/>
                      <w:marBottom w:val="0"/>
                      <w:divBdr>
                        <w:top w:val="none" w:sz="0" w:space="0" w:color="auto"/>
                        <w:left w:val="none" w:sz="0" w:space="0" w:color="auto"/>
                        <w:bottom w:val="none" w:sz="0" w:space="0" w:color="auto"/>
                        <w:right w:val="none" w:sz="0" w:space="0" w:color="auto"/>
                      </w:divBdr>
                      <w:divsChild>
                        <w:div w:id="1251740303">
                          <w:marLeft w:val="0"/>
                          <w:marRight w:val="0"/>
                          <w:marTop w:val="0"/>
                          <w:marBottom w:val="0"/>
                          <w:divBdr>
                            <w:top w:val="none" w:sz="0" w:space="0" w:color="auto"/>
                            <w:left w:val="none" w:sz="0" w:space="0" w:color="auto"/>
                            <w:bottom w:val="none" w:sz="0" w:space="0" w:color="auto"/>
                            <w:right w:val="none" w:sz="0" w:space="0" w:color="auto"/>
                          </w:divBdr>
                          <w:divsChild>
                            <w:div w:id="15715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13823">
          <w:marLeft w:val="0"/>
          <w:marRight w:val="0"/>
          <w:marTop w:val="0"/>
          <w:marBottom w:val="0"/>
          <w:divBdr>
            <w:top w:val="none" w:sz="0" w:space="0" w:color="auto"/>
            <w:left w:val="none" w:sz="0" w:space="0" w:color="auto"/>
            <w:bottom w:val="none" w:sz="0" w:space="0" w:color="auto"/>
            <w:right w:val="none" w:sz="0" w:space="0" w:color="auto"/>
          </w:divBdr>
          <w:divsChild>
            <w:div w:id="8178459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58984">
      <w:bodyDiv w:val="1"/>
      <w:marLeft w:val="0"/>
      <w:marRight w:val="0"/>
      <w:marTop w:val="0"/>
      <w:marBottom w:val="0"/>
      <w:divBdr>
        <w:top w:val="none" w:sz="0" w:space="0" w:color="auto"/>
        <w:left w:val="none" w:sz="0" w:space="0" w:color="auto"/>
        <w:bottom w:val="none" w:sz="0" w:space="0" w:color="auto"/>
        <w:right w:val="none" w:sz="0" w:space="0" w:color="auto"/>
      </w:divBdr>
      <w:divsChild>
        <w:div w:id="450905692">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989">
      <w:bodyDiv w:val="1"/>
      <w:marLeft w:val="0"/>
      <w:marRight w:val="0"/>
      <w:marTop w:val="0"/>
      <w:marBottom w:val="0"/>
      <w:divBdr>
        <w:top w:val="none" w:sz="0" w:space="0" w:color="auto"/>
        <w:left w:val="none" w:sz="0" w:space="0" w:color="auto"/>
        <w:bottom w:val="none" w:sz="0" w:space="0" w:color="auto"/>
        <w:right w:val="none" w:sz="0" w:space="0" w:color="auto"/>
      </w:divBdr>
      <w:divsChild>
        <w:div w:id="2121365905">
          <w:marLeft w:val="0"/>
          <w:marRight w:val="0"/>
          <w:marTop w:val="0"/>
          <w:marBottom w:val="300"/>
          <w:divBdr>
            <w:top w:val="none" w:sz="0" w:space="0" w:color="auto"/>
            <w:left w:val="none" w:sz="0" w:space="0" w:color="auto"/>
            <w:bottom w:val="none" w:sz="0" w:space="0" w:color="auto"/>
            <w:right w:val="none" w:sz="0" w:space="0" w:color="auto"/>
          </w:divBdr>
        </w:div>
      </w:divsChild>
    </w:div>
    <w:div w:id="1721173292">
      <w:bodyDiv w:val="1"/>
      <w:marLeft w:val="0"/>
      <w:marRight w:val="0"/>
      <w:marTop w:val="0"/>
      <w:marBottom w:val="0"/>
      <w:divBdr>
        <w:top w:val="none" w:sz="0" w:space="0" w:color="auto"/>
        <w:left w:val="none" w:sz="0" w:space="0" w:color="auto"/>
        <w:bottom w:val="none" w:sz="0" w:space="0" w:color="auto"/>
        <w:right w:val="none" w:sz="0" w:space="0" w:color="auto"/>
      </w:divBdr>
      <w:divsChild>
        <w:div w:id="185488654">
          <w:marLeft w:val="0"/>
          <w:marRight w:val="375"/>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2442888">
      <w:bodyDiv w:val="1"/>
      <w:marLeft w:val="0"/>
      <w:marRight w:val="0"/>
      <w:marTop w:val="0"/>
      <w:marBottom w:val="0"/>
      <w:divBdr>
        <w:top w:val="none" w:sz="0" w:space="0" w:color="auto"/>
        <w:left w:val="none" w:sz="0" w:space="0" w:color="auto"/>
        <w:bottom w:val="none" w:sz="0" w:space="0" w:color="auto"/>
        <w:right w:val="none" w:sz="0" w:space="0" w:color="auto"/>
      </w:divBdr>
      <w:divsChild>
        <w:div w:id="778643700">
          <w:marLeft w:val="0"/>
          <w:marRight w:val="150"/>
          <w:marTop w:val="0"/>
          <w:marBottom w:val="75"/>
          <w:divBdr>
            <w:top w:val="none" w:sz="0" w:space="0" w:color="auto"/>
            <w:left w:val="none" w:sz="0" w:space="0" w:color="auto"/>
            <w:bottom w:val="none" w:sz="0" w:space="0" w:color="auto"/>
            <w:right w:val="none" w:sz="0" w:space="0" w:color="auto"/>
          </w:divBdr>
        </w:div>
        <w:div w:id="1070735933">
          <w:marLeft w:val="0"/>
          <w:marRight w:val="150"/>
          <w:marTop w:val="150"/>
          <w:marBottom w:val="150"/>
          <w:divBdr>
            <w:top w:val="none" w:sz="0" w:space="0" w:color="auto"/>
            <w:left w:val="none" w:sz="0" w:space="0" w:color="auto"/>
            <w:bottom w:val="none" w:sz="0" w:space="0" w:color="auto"/>
            <w:right w:val="none" w:sz="0" w:space="0" w:color="auto"/>
          </w:divBdr>
        </w:div>
        <w:div w:id="453446536">
          <w:marLeft w:val="0"/>
          <w:marRight w:val="150"/>
          <w:marTop w:val="0"/>
          <w:marBottom w:val="0"/>
          <w:divBdr>
            <w:top w:val="none" w:sz="0" w:space="0" w:color="auto"/>
            <w:left w:val="none" w:sz="0" w:space="0" w:color="auto"/>
            <w:bottom w:val="none" w:sz="0" w:space="0" w:color="auto"/>
            <w:right w:val="none" w:sz="0" w:space="0" w:color="auto"/>
          </w:divBdr>
        </w:div>
      </w:divsChild>
    </w:div>
    <w:div w:id="1722896013">
      <w:bodyDiv w:val="1"/>
      <w:marLeft w:val="0"/>
      <w:marRight w:val="0"/>
      <w:marTop w:val="0"/>
      <w:marBottom w:val="0"/>
      <w:divBdr>
        <w:top w:val="none" w:sz="0" w:space="0" w:color="auto"/>
        <w:left w:val="none" w:sz="0" w:space="0" w:color="auto"/>
        <w:bottom w:val="none" w:sz="0" w:space="0" w:color="auto"/>
        <w:right w:val="none" w:sz="0" w:space="0" w:color="auto"/>
      </w:divBdr>
      <w:divsChild>
        <w:div w:id="1508203860">
          <w:marLeft w:val="0"/>
          <w:marRight w:val="375"/>
          <w:marTop w:val="0"/>
          <w:marBottom w:val="0"/>
          <w:divBdr>
            <w:top w:val="none" w:sz="0" w:space="0" w:color="auto"/>
            <w:left w:val="none" w:sz="0" w:space="0" w:color="auto"/>
            <w:bottom w:val="none" w:sz="0" w:space="0" w:color="auto"/>
            <w:right w:val="none" w:sz="0" w:space="0" w:color="auto"/>
          </w:divBdr>
        </w:div>
        <w:div w:id="353583268">
          <w:marLeft w:val="0"/>
          <w:marRight w:val="0"/>
          <w:marTop w:val="0"/>
          <w:marBottom w:val="0"/>
          <w:divBdr>
            <w:top w:val="none" w:sz="0" w:space="0" w:color="auto"/>
            <w:left w:val="none" w:sz="0" w:space="0" w:color="auto"/>
            <w:bottom w:val="none" w:sz="0" w:space="0" w:color="auto"/>
            <w:right w:val="none" w:sz="0" w:space="0" w:color="auto"/>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551536">
      <w:bodyDiv w:val="1"/>
      <w:marLeft w:val="0"/>
      <w:marRight w:val="0"/>
      <w:marTop w:val="0"/>
      <w:marBottom w:val="0"/>
      <w:divBdr>
        <w:top w:val="none" w:sz="0" w:space="0" w:color="auto"/>
        <w:left w:val="none" w:sz="0" w:space="0" w:color="auto"/>
        <w:bottom w:val="none" w:sz="0" w:space="0" w:color="auto"/>
        <w:right w:val="none" w:sz="0" w:space="0" w:color="auto"/>
      </w:divBdr>
      <w:divsChild>
        <w:div w:id="332923430">
          <w:marLeft w:val="0"/>
          <w:marRight w:val="0"/>
          <w:marTop w:val="0"/>
          <w:marBottom w:val="300"/>
          <w:divBdr>
            <w:top w:val="none" w:sz="0" w:space="0" w:color="auto"/>
            <w:left w:val="none" w:sz="0" w:space="0" w:color="auto"/>
            <w:bottom w:val="none" w:sz="0" w:space="0" w:color="auto"/>
            <w:right w:val="none" w:sz="0" w:space="0" w:color="auto"/>
          </w:divBdr>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5832181">
      <w:bodyDiv w:val="1"/>
      <w:marLeft w:val="0"/>
      <w:marRight w:val="0"/>
      <w:marTop w:val="0"/>
      <w:marBottom w:val="0"/>
      <w:divBdr>
        <w:top w:val="none" w:sz="0" w:space="0" w:color="auto"/>
        <w:left w:val="none" w:sz="0" w:space="0" w:color="auto"/>
        <w:bottom w:val="none" w:sz="0" w:space="0" w:color="auto"/>
        <w:right w:val="none" w:sz="0" w:space="0" w:color="auto"/>
      </w:divBdr>
      <w:divsChild>
        <w:div w:id="1288469168">
          <w:marLeft w:val="0"/>
          <w:marRight w:val="0"/>
          <w:marTop w:val="0"/>
          <w:marBottom w:val="75"/>
          <w:divBdr>
            <w:top w:val="none" w:sz="0" w:space="0" w:color="auto"/>
            <w:left w:val="none" w:sz="0" w:space="0" w:color="auto"/>
            <w:bottom w:val="none" w:sz="0" w:space="0" w:color="auto"/>
            <w:right w:val="none" w:sz="0" w:space="0" w:color="auto"/>
          </w:divBdr>
        </w:div>
        <w:div w:id="1844084247">
          <w:marLeft w:val="0"/>
          <w:marRight w:val="0"/>
          <w:marTop w:val="0"/>
          <w:marBottom w:val="0"/>
          <w:divBdr>
            <w:top w:val="none" w:sz="0" w:space="0" w:color="auto"/>
            <w:left w:val="none" w:sz="0" w:space="0" w:color="auto"/>
            <w:bottom w:val="none" w:sz="0" w:space="0" w:color="auto"/>
            <w:right w:val="none" w:sz="0" w:space="0" w:color="auto"/>
          </w:divBdr>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370278">
      <w:bodyDiv w:val="1"/>
      <w:marLeft w:val="0"/>
      <w:marRight w:val="0"/>
      <w:marTop w:val="0"/>
      <w:marBottom w:val="0"/>
      <w:divBdr>
        <w:top w:val="none" w:sz="0" w:space="0" w:color="auto"/>
        <w:left w:val="none" w:sz="0" w:space="0" w:color="auto"/>
        <w:bottom w:val="none" w:sz="0" w:space="0" w:color="auto"/>
        <w:right w:val="none" w:sz="0" w:space="0" w:color="auto"/>
      </w:divBdr>
      <w:divsChild>
        <w:div w:id="1057976571">
          <w:marLeft w:val="0"/>
          <w:marRight w:val="0"/>
          <w:marTop w:val="0"/>
          <w:marBottom w:val="0"/>
          <w:divBdr>
            <w:top w:val="none" w:sz="0" w:space="0" w:color="auto"/>
            <w:left w:val="none" w:sz="0" w:space="0" w:color="auto"/>
            <w:bottom w:val="none" w:sz="0" w:space="0" w:color="auto"/>
            <w:right w:val="none" w:sz="0" w:space="0" w:color="auto"/>
          </w:divBdr>
        </w:div>
        <w:div w:id="62340989">
          <w:marLeft w:val="0"/>
          <w:marRight w:val="0"/>
          <w:marTop w:val="300"/>
          <w:marBottom w:val="300"/>
          <w:divBdr>
            <w:top w:val="none" w:sz="0" w:space="0" w:color="auto"/>
            <w:left w:val="none" w:sz="0" w:space="0" w:color="auto"/>
            <w:bottom w:val="none" w:sz="0" w:space="0" w:color="auto"/>
            <w:right w:val="none" w:sz="0" w:space="0" w:color="auto"/>
          </w:divBdr>
        </w:div>
        <w:div w:id="386413040">
          <w:marLeft w:val="0"/>
          <w:marRight w:val="0"/>
          <w:marTop w:val="0"/>
          <w:marBottom w:val="0"/>
          <w:divBdr>
            <w:top w:val="none" w:sz="0" w:space="0" w:color="auto"/>
            <w:left w:val="none" w:sz="0" w:space="0" w:color="auto"/>
            <w:bottom w:val="none" w:sz="0" w:space="0" w:color="auto"/>
            <w:right w:val="none" w:sz="0" w:space="0" w:color="auto"/>
          </w:divBdr>
          <w:divsChild>
            <w:div w:id="149953161">
              <w:marLeft w:val="0"/>
              <w:marRight w:val="0"/>
              <w:marTop w:val="300"/>
              <w:marBottom w:val="450"/>
              <w:divBdr>
                <w:top w:val="none" w:sz="0" w:space="0" w:color="auto"/>
                <w:left w:val="none" w:sz="0" w:space="0" w:color="auto"/>
                <w:bottom w:val="none" w:sz="0" w:space="0" w:color="auto"/>
                <w:right w:val="none" w:sz="0" w:space="0" w:color="auto"/>
              </w:divBdr>
              <w:divsChild>
                <w:div w:id="1267418964">
                  <w:marLeft w:val="0"/>
                  <w:marRight w:val="0"/>
                  <w:marTop w:val="0"/>
                  <w:marBottom w:val="0"/>
                  <w:divBdr>
                    <w:top w:val="none" w:sz="0" w:space="0" w:color="auto"/>
                    <w:left w:val="none" w:sz="0" w:space="0" w:color="auto"/>
                    <w:bottom w:val="none" w:sz="0" w:space="0" w:color="auto"/>
                    <w:right w:val="none" w:sz="0" w:space="0" w:color="auto"/>
                  </w:divBdr>
                  <w:divsChild>
                    <w:div w:id="247085806">
                      <w:marLeft w:val="0"/>
                      <w:marRight w:val="0"/>
                      <w:marTop w:val="0"/>
                      <w:marBottom w:val="0"/>
                      <w:divBdr>
                        <w:top w:val="none" w:sz="0" w:space="0" w:color="auto"/>
                        <w:left w:val="none" w:sz="0" w:space="0" w:color="auto"/>
                        <w:bottom w:val="none" w:sz="0" w:space="0" w:color="auto"/>
                        <w:right w:val="none" w:sz="0" w:space="0" w:color="auto"/>
                      </w:divBdr>
                      <w:divsChild>
                        <w:div w:id="1759594852">
                          <w:marLeft w:val="0"/>
                          <w:marRight w:val="0"/>
                          <w:marTop w:val="0"/>
                          <w:marBottom w:val="0"/>
                          <w:divBdr>
                            <w:top w:val="none" w:sz="0" w:space="0" w:color="auto"/>
                            <w:left w:val="none" w:sz="0" w:space="0" w:color="auto"/>
                            <w:bottom w:val="none" w:sz="0" w:space="0" w:color="auto"/>
                            <w:right w:val="none" w:sz="0" w:space="0" w:color="auto"/>
                          </w:divBdr>
                          <w:divsChild>
                            <w:div w:id="478688002">
                              <w:marLeft w:val="0"/>
                              <w:marRight w:val="0"/>
                              <w:marTop w:val="0"/>
                              <w:marBottom w:val="0"/>
                              <w:divBdr>
                                <w:top w:val="none" w:sz="0" w:space="0" w:color="auto"/>
                                <w:left w:val="none" w:sz="0" w:space="0" w:color="auto"/>
                                <w:bottom w:val="none" w:sz="0" w:space="0" w:color="auto"/>
                                <w:right w:val="none" w:sz="0" w:space="0" w:color="auto"/>
                              </w:divBdr>
                              <w:divsChild>
                                <w:div w:id="610750036">
                                  <w:marLeft w:val="0"/>
                                  <w:marRight w:val="0"/>
                                  <w:marTop w:val="0"/>
                                  <w:marBottom w:val="0"/>
                                  <w:divBdr>
                                    <w:top w:val="none" w:sz="0" w:space="0" w:color="auto"/>
                                    <w:left w:val="none" w:sz="0" w:space="0" w:color="auto"/>
                                    <w:bottom w:val="none" w:sz="0" w:space="0" w:color="auto"/>
                                    <w:right w:val="none" w:sz="0" w:space="0" w:color="auto"/>
                                  </w:divBdr>
                                  <w:divsChild>
                                    <w:div w:id="1127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853879">
          <w:marLeft w:val="0"/>
          <w:marRight w:val="0"/>
          <w:marTop w:val="0"/>
          <w:marBottom w:val="0"/>
          <w:divBdr>
            <w:top w:val="none" w:sz="0" w:space="0" w:color="auto"/>
            <w:left w:val="none" w:sz="0" w:space="0" w:color="auto"/>
            <w:bottom w:val="none" w:sz="0" w:space="0" w:color="auto"/>
            <w:right w:val="none" w:sz="0" w:space="0" w:color="auto"/>
          </w:divBdr>
          <w:divsChild>
            <w:div w:id="170748522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76797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654">
          <w:marLeft w:val="0"/>
          <w:marRight w:val="0"/>
          <w:marTop w:val="0"/>
          <w:marBottom w:val="300"/>
          <w:divBdr>
            <w:top w:val="none" w:sz="0" w:space="0" w:color="auto"/>
            <w:left w:val="none" w:sz="0" w:space="0" w:color="auto"/>
            <w:bottom w:val="none" w:sz="0" w:space="0" w:color="auto"/>
            <w:right w:val="none" w:sz="0" w:space="0" w:color="auto"/>
          </w:divBdr>
        </w:div>
      </w:divsChild>
    </w:div>
    <w:div w:id="1727877581">
      <w:bodyDiv w:val="1"/>
      <w:marLeft w:val="0"/>
      <w:marRight w:val="0"/>
      <w:marTop w:val="0"/>
      <w:marBottom w:val="0"/>
      <w:divBdr>
        <w:top w:val="none" w:sz="0" w:space="0" w:color="auto"/>
        <w:left w:val="none" w:sz="0" w:space="0" w:color="auto"/>
        <w:bottom w:val="none" w:sz="0" w:space="0" w:color="auto"/>
        <w:right w:val="none" w:sz="0" w:space="0" w:color="auto"/>
      </w:divBdr>
      <w:divsChild>
        <w:div w:id="1126312670">
          <w:marLeft w:val="0"/>
          <w:marRight w:val="150"/>
          <w:marTop w:val="0"/>
          <w:marBottom w:val="75"/>
          <w:divBdr>
            <w:top w:val="none" w:sz="0" w:space="0" w:color="auto"/>
            <w:left w:val="none" w:sz="0" w:space="0" w:color="auto"/>
            <w:bottom w:val="none" w:sz="0" w:space="0" w:color="auto"/>
            <w:right w:val="none" w:sz="0" w:space="0" w:color="auto"/>
          </w:divBdr>
        </w:div>
        <w:div w:id="775759652">
          <w:marLeft w:val="0"/>
          <w:marRight w:val="150"/>
          <w:marTop w:val="150"/>
          <w:marBottom w:val="150"/>
          <w:divBdr>
            <w:top w:val="none" w:sz="0" w:space="0" w:color="auto"/>
            <w:left w:val="none" w:sz="0" w:space="0" w:color="auto"/>
            <w:bottom w:val="none" w:sz="0" w:space="0" w:color="auto"/>
            <w:right w:val="none" w:sz="0" w:space="0" w:color="auto"/>
          </w:divBdr>
        </w:div>
        <w:div w:id="431779457">
          <w:marLeft w:val="0"/>
          <w:marRight w:val="150"/>
          <w:marTop w:val="0"/>
          <w:marBottom w:val="0"/>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8992002">
      <w:bodyDiv w:val="1"/>
      <w:marLeft w:val="0"/>
      <w:marRight w:val="0"/>
      <w:marTop w:val="0"/>
      <w:marBottom w:val="0"/>
      <w:divBdr>
        <w:top w:val="none" w:sz="0" w:space="0" w:color="auto"/>
        <w:left w:val="none" w:sz="0" w:space="0" w:color="auto"/>
        <w:bottom w:val="none" w:sz="0" w:space="0" w:color="auto"/>
        <w:right w:val="none" w:sz="0" w:space="0" w:color="auto"/>
      </w:divBdr>
      <w:divsChild>
        <w:div w:id="1375999953">
          <w:marLeft w:val="0"/>
          <w:marRight w:val="375"/>
          <w:marTop w:val="0"/>
          <w:marBottom w:val="0"/>
          <w:divBdr>
            <w:top w:val="none" w:sz="0" w:space="0" w:color="auto"/>
            <w:left w:val="none" w:sz="0" w:space="0" w:color="auto"/>
            <w:bottom w:val="none" w:sz="0" w:space="0" w:color="auto"/>
            <w:right w:val="none" w:sz="0" w:space="0" w:color="auto"/>
          </w:divBdr>
        </w:div>
        <w:div w:id="1182163547">
          <w:marLeft w:val="0"/>
          <w:marRight w:val="0"/>
          <w:marTop w:val="0"/>
          <w:marBottom w:val="0"/>
          <w:divBdr>
            <w:top w:val="none" w:sz="0" w:space="0" w:color="auto"/>
            <w:left w:val="none" w:sz="0" w:space="0" w:color="auto"/>
            <w:bottom w:val="none" w:sz="0" w:space="0" w:color="auto"/>
            <w:right w:val="none" w:sz="0" w:space="0" w:color="auto"/>
          </w:divBdr>
        </w:div>
      </w:divsChild>
    </w:div>
    <w:div w:id="1729104949">
      <w:bodyDiv w:val="1"/>
      <w:marLeft w:val="0"/>
      <w:marRight w:val="0"/>
      <w:marTop w:val="0"/>
      <w:marBottom w:val="0"/>
      <w:divBdr>
        <w:top w:val="none" w:sz="0" w:space="0" w:color="auto"/>
        <w:left w:val="none" w:sz="0" w:space="0" w:color="auto"/>
        <w:bottom w:val="none" w:sz="0" w:space="0" w:color="auto"/>
        <w:right w:val="none" w:sz="0" w:space="0" w:color="auto"/>
      </w:divBdr>
      <w:divsChild>
        <w:div w:id="430785758">
          <w:marLeft w:val="0"/>
          <w:marRight w:val="150"/>
          <w:marTop w:val="0"/>
          <w:marBottom w:val="75"/>
          <w:divBdr>
            <w:top w:val="none" w:sz="0" w:space="0" w:color="auto"/>
            <w:left w:val="none" w:sz="0" w:space="0" w:color="auto"/>
            <w:bottom w:val="none" w:sz="0" w:space="0" w:color="auto"/>
            <w:right w:val="none" w:sz="0" w:space="0" w:color="auto"/>
          </w:divBdr>
        </w:div>
        <w:div w:id="297302596">
          <w:marLeft w:val="0"/>
          <w:marRight w:val="150"/>
          <w:marTop w:val="150"/>
          <w:marBottom w:val="150"/>
          <w:divBdr>
            <w:top w:val="none" w:sz="0" w:space="0" w:color="auto"/>
            <w:left w:val="none" w:sz="0" w:space="0" w:color="auto"/>
            <w:bottom w:val="none" w:sz="0" w:space="0" w:color="auto"/>
            <w:right w:val="none" w:sz="0" w:space="0" w:color="auto"/>
          </w:divBdr>
        </w:div>
        <w:div w:id="760489262">
          <w:marLeft w:val="0"/>
          <w:marRight w:val="15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3230">
      <w:bodyDiv w:val="1"/>
      <w:marLeft w:val="0"/>
      <w:marRight w:val="0"/>
      <w:marTop w:val="0"/>
      <w:marBottom w:val="0"/>
      <w:divBdr>
        <w:top w:val="none" w:sz="0" w:space="0" w:color="auto"/>
        <w:left w:val="none" w:sz="0" w:space="0" w:color="auto"/>
        <w:bottom w:val="none" w:sz="0" w:space="0" w:color="auto"/>
        <w:right w:val="none" w:sz="0" w:space="0" w:color="auto"/>
      </w:divBdr>
      <w:divsChild>
        <w:div w:id="2033649879">
          <w:marLeft w:val="0"/>
          <w:marRight w:val="0"/>
          <w:marTop w:val="0"/>
          <w:marBottom w:val="150"/>
          <w:divBdr>
            <w:top w:val="none" w:sz="0" w:space="0" w:color="auto"/>
            <w:left w:val="none" w:sz="0" w:space="0" w:color="auto"/>
            <w:bottom w:val="none" w:sz="0" w:space="0" w:color="auto"/>
            <w:right w:val="none" w:sz="0" w:space="0" w:color="auto"/>
          </w:divBdr>
          <w:divsChild>
            <w:div w:id="752092793">
              <w:marLeft w:val="0"/>
              <w:marRight w:val="0"/>
              <w:marTop w:val="0"/>
              <w:marBottom w:val="0"/>
              <w:divBdr>
                <w:top w:val="none" w:sz="0" w:space="0" w:color="auto"/>
                <w:left w:val="none" w:sz="0" w:space="0" w:color="auto"/>
                <w:bottom w:val="none" w:sz="0" w:space="0" w:color="auto"/>
                <w:right w:val="none" w:sz="0" w:space="0" w:color="auto"/>
              </w:divBdr>
            </w:div>
            <w:div w:id="1025910116">
              <w:marLeft w:val="0"/>
              <w:marRight w:val="0"/>
              <w:marTop w:val="0"/>
              <w:marBottom w:val="0"/>
              <w:divBdr>
                <w:top w:val="none" w:sz="0" w:space="0" w:color="auto"/>
                <w:left w:val="none" w:sz="0" w:space="0" w:color="auto"/>
                <w:bottom w:val="none" w:sz="0" w:space="0" w:color="auto"/>
                <w:right w:val="none" w:sz="0" w:space="0" w:color="auto"/>
              </w:divBdr>
              <w:divsChild>
                <w:div w:id="1499732835">
                  <w:marLeft w:val="0"/>
                  <w:marRight w:val="0"/>
                  <w:marTop w:val="0"/>
                  <w:marBottom w:val="0"/>
                  <w:divBdr>
                    <w:top w:val="none" w:sz="0" w:space="0" w:color="auto"/>
                    <w:left w:val="none" w:sz="0" w:space="0" w:color="auto"/>
                    <w:bottom w:val="none" w:sz="0" w:space="0" w:color="auto"/>
                    <w:right w:val="none" w:sz="0" w:space="0" w:color="auto"/>
                  </w:divBdr>
                  <w:divsChild>
                    <w:div w:id="1901332012">
                      <w:marLeft w:val="0"/>
                      <w:marRight w:val="0"/>
                      <w:marTop w:val="0"/>
                      <w:marBottom w:val="0"/>
                      <w:divBdr>
                        <w:top w:val="none" w:sz="0" w:space="0" w:color="auto"/>
                        <w:left w:val="none" w:sz="0" w:space="0" w:color="auto"/>
                        <w:bottom w:val="none" w:sz="0" w:space="0" w:color="auto"/>
                        <w:right w:val="none" w:sz="0" w:space="0" w:color="auto"/>
                      </w:divBdr>
                      <w:divsChild>
                        <w:div w:id="1608390110">
                          <w:marLeft w:val="0"/>
                          <w:marRight w:val="0"/>
                          <w:marTop w:val="0"/>
                          <w:marBottom w:val="0"/>
                          <w:divBdr>
                            <w:top w:val="none" w:sz="0" w:space="0" w:color="auto"/>
                            <w:left w:val="none" w:sz="0" w:space="0" w:color="auto"/>
                            <w:bottom w:val="none" w:sz="0" w:space="0" w:color="auto"/>
                            <w:right w:val="none" w:sz="0" w:space="0" w:color="auto"/>
                          </w:divBdr>
                        </w:div>
                      </w:divsChild>
                    </w:div>
                    <w:div w:id="1423838357">
                      <w:marLeft w:val="0"/>
                      <w:marRight w:val="135"/>
                      <w:marTop w:val="0"/>
                      <w:marBottom w:val="0"/>
                      <w:divBdr>
                        <w:top w:val="none" w:sz="0" w:space="0" w:color="auto"/>
                        <w:left w:val="none" w:sz="0" w:space="0" w:color="auto"/>
                        <w:bottom w:val="none" w:sz="0" w:space="0" w:color="auto"/>
                        <w:right w:val="none" w:sz="0" w:space="0" w:color="auto"/>
                      </w:divBdr>
                    </w:div>
                    <w:div w:id="7779184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1272">
          <w:marLeft w:val="0"/>
          <w:marRight w:val="0"/>
          <w:marTop w:val="0"/>
          <w:marBottom w:val="0"/>
          <w:divBdr>
            <w:top w:val="none" w:sz="0" w:space="0" w:color="auto"/>
            <w:left w:val="none" w:sz="0" w:space="0" w:color="auto"/>
            <w:bottom w:val="none" w:sz="0" w:space="0" w:color="auto"/>
            <w:right w:val="none" w:sz="0" w:space="0" w:color="auto"/>
          </w:divBdr>
          <w:divsChild>
            <w:div w:id="1799447152">
              <w:marLeft w:val="0"/>
              <w:marRight w:val="0"/>
              <w:marTop w:val="0"/>
              <w:marBottom w:val="0"/>
              <w:divBdr>
                <w:top w:val="none" w:sz="0" w:space="0" w:color="auto"/>
                <w:left w:val="none" w:sz="0" w:space="0" w:color="auto"/>
                <w:bottom w:val="none" w:sz="0" w:space="0" w:color="auto"/>
                <w:right w:val="none" w:sz="0" w:space="0" w:color="auto"/>
              </w:divBdr>
              <w:divsChild>
                <w:div w:id="529684192">
                  <w:marLeft w:val="0"/>
                  <w:marRight w:val="0"/>
                  <w:marTop w:val="0"/>
                  <w:marBottom w:val="0"/>
                  <w:divBdr>
                    <w:top w:val="none" w:sz="0" w:space="0" w:color="auto"/>
                    <w:left w:val="none" w:sz="0" w:space="0" w:color="auto"/>
                    <w:bottom w:val="none" w:sz="0" w:space="0" w:color="auto"/>
                    <w:right w:val="none" w:sz="0" w:space="0" w:color="auto"/>
                  </w:divBdr>
                </w:div>
              </w:divsChild>
            </w:div>
            <w:div w:id="1383555031">
              <w:marLeft w:val="0"/>
              <w:marRight w:val="0"/>
              <w:marTop w:val="225"/>
              <w:marBottom w:val="0"/>
              <w:divBdr>
                <w:top w:val="none" w:sz="0" w:space="0" w:color="auto"/>
                <w:left w:val="none" w:sz="0" w:space="0" w:color="auto"/>
                <w:bottom w:val="none" w:sz="0" w:space="0" w:color="auto"/>
                <w:right w:val="none" w:sz="0" w:space="0" w:color="auto"/>
              </w:divBdr>
              <w:divsChild>
                <w:div w:id="2127119567">
                  <w:marLeft w:val="0"/>
                  <w:marRight w:val="0"/>
                  <w:marTop w:val="0"/>
                  <w:marBottom w:val="0"/>
                  <w:divBdr>
                    <w:top w:val="none" w:sz="0" w:space="0" w:color="auto"/>
                    <w:left w:val="none" w:sz="0" w:space="0" w:color="auto"/>
                    <w:bottom w:val="none" w:sz="0" w:space="0" w:color="auto"/>
                    <w:right w:val="none" w:sz="0" w:space="0" w:color="auto"/>
                  </w:divBdr>
                </w:div>
              </w:divsChild>
            </w:div>
            <w:div w:id="718405846">
              <w:marLeft w:val="0"/>
              <w:marRight w:val="0"/>
              <w:marTop w:val="375"/>
              <w:marBottom w:val="0"/>
              <w:divBdr>
                <w:top w:val="none" w:sz="0" w:space="0" w:color="auto"/>
                <w:left w:val="none" w:sz="0" w:space="0" w:color="auto"/>
                <w:bottom w:val="none" w:sz="0" w:space="0" w:color="auto"/>
                <w:right w:val="none" w:sz="0" w:space="0" w:color="auto"/>
              </w:divBdr>
              <w:divsChild>
                <w:div w:id="796995155">
                  <w:marLeft w:val="0"/>
                  <w:marRight w:val="0"/>
                  <w:marTop w:val="0"/>
                  <w:marBottom w:val="0"/>
                  <w:divBdr>
                    <w:top w:val="none" w:sz="0" w:space="0" w:color="auto"/>
                    <w:left w:val="none" w:sz="0" w:space="0" w:color="auto"/>
                    <w:bottom w:val="none" w:sz="0" w:space="0" w:color="auto"/>
                    <w:right w:val="none" w:sz="0" w:space="0" w:color="auto"/>
                  </w:divBdr>
                  <w:divsChild>
                    <w:div w:id="15760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325">
              <w:marLeft w:val="0"/>
              <w:marRight w:val="0"/>
              <w:marTop w:val="375"/>
              <w:marBottom w:val="0"/>
              <w:divBdr>
                <w:top w:val="none" w:sz="0" w:space="0" w:color="auto"/>
                <w:left w:val="none" w:sz="0" w:space="0" w:color="auto"/>
                <w:bottom w:val="none" w:sz="0" w:space="0" w:color="auto"/>
                <w:right w:val="none" w:sz="0" w:space="0" w:color="auto"/>
              </w:divBdr>
              <w:divsChild>
                <w:div w:id="580405818">
                  <w:marLeft w:val="0"/>
                  <w:marRight w:val="0"/>
                  <w:marTop w:val="0"/>
                  <w:marBottom w:val="0"/>
                  <w:divBdr>
                    <w:top w:val="none" w:sz="0" w:space="0" w:color="auto"/>
                    <w:left w:val="none" w:sz="0" w:space="0" w:color="auto"/>
                    <w:bottom w:val="none" w:sz="0" w:space="0" w:color="auto"/>
                    <w:right w:val="none" w:sz="0" w:space="0" w:color="auto"/>
                  </w:divBdr>
                </w:div>
              </w:divsChild>
            </w:div>
            <w:div w:id="483394077">
              <w:marLeft w:val="0"/>
              <w:marRight w:val="0"/>
              <w:marTop w:val="225"/>
              <w:marBottom w:val="0"/>
              <w:divBdr>
                <w:top w:val="none" w:sz="0" w:space="0" w:color="auto"/>
                <w:left w:val="none" w:sz="0" w:space="0" w:color="auto"/>
                <w:bottom w:val="none" w:sz="0" w:space="0" w:color="auto"/>
                <w:right w:val="none" w:sz="0" w:space="0" w:color="auto"/>
              </w:divBdr>
              <w:divsChild>
                <w:div w:id="1948998700">
                  <w:marLeft w:val="0"/>
                  <w:marRight w:val="0"/>
                  <w:marTop w:val="0"/>
                  <w:marBottom w:val="0"/>
                  <w:divBdr>
                    <w:top w:val="none" w:sz="0" w:space="0" w:color="auto"/>
                    <w:left w:val="none" w:sz="0" w:space="0" w:color="auto"/>
                    <w:bottom w:val="none" w:sz="0" w:space="0" w:color="auto"/>
                    <w:right w:val="none" w:sz="0" w:space="0" w:color="auto"/>
                  </w:divBdr>
                  <w:divsChild>
                    <w:div w:id="1884100259">
                      <w:marLeft w:val="0"/>
                      <w:marRight w:val="0"/>
                      <w:marTop w:val="0"/>
                      <w:marBottom w:val="0"/>
                      <w:divBdr>
                        <w:top w:val="single" w:sz="6" w:space="0" w:color="D9D9D9"/>
                        <w:left w:val="none" w:sz="0" w:space="0" w:color="auto"/>
                        <w:bottom w:val="single" w:sz="6" w:space="0" w:color="D9D9D9"/>
                        <w:right w:val="none" w:sz="0" w:space="0" w:color="auto"/>
                      </w:divBdr>
                      <w:divsChild>
                        <w:div w:id="1461193815">
                          <w:marLeft w:val="0"/>
                          <w:marRight w:val="0"/>
                          <w:marTop w:val="0"/>
                          <w:marBottom w:val="0"/>
                          <w:divBdr>
                            <w:top w:val="none" w:sz="0" w:space="0" w:color="auto"/>
                            <w:left w:val="none" w:sz="0" w:space="0" w:color="auto"/>
                            <w:bottom w:val="none" w:sz="0" w:space="0" w:color="auto"/>
                            <w:right w:val="none" w:sz="0" w:space="0" w:color="auto"/>
                          </w:divBdr>
                          <w:divsChild>
                            <w:div w:id="953755973">
                              <w:marLeft w:val="0"/>
                              <w:marRight w:val="0"/>
                              <w:marTop w:val="0"/>
                              <w:marBottom w:val="0"/>
                              <w:divBdr>
                                <w:top w:val="none" w:sz="0" w:space="0" w:color="auto"/>
                                <w:left w:val="none" w:sz="0" w:space="0" w:color="auto"/>
                                <w:bottom w:val="none" w:sz="0" w:space="0" w:color="auto"/>
                                <w:right w:val="none" w:sz="0" w:space="0" w:color="auto"/>
                              </w:divBdr>
                              <w:divsChild>
                                <w:div w:id="132800093">
                                  <w:marLeft w:val="0"/>
                                  <w:marRight w:val="0"/>
                                  <w:marTop w:val="0"/>
                                  <w:marBottom w:val="0"/>
                                  <w:divBdr>
                                    <w:top w:val="none" w:sz="0" w:space="0" w:color="auto"/>
                                    <w:left w:val="none" w:sz="0" w:space="0" w:color="auto"/>
                                    <w:bottom w:val="none" w:sz="0" w:space="0" w:color="auto"/>
                                    <w:right w:val="none" w:sz="0" w:space="0" w:color="auto"/>
                                  </w:divBdr>
                                  <w:divsChild>
                                    <w:div w:id="1097559698">
                                      <w:marLeft w:val="0"/>
                                      <w:marRight w:val="0"/>
                                      <w:marTop w:val="0"/>
                                      <w:marBottom w:val="0"/>
                                      <w:divBdr>
                                        <w:top w:val="none" w:sz="0" w:space="0" w:color="auto"/>
                                        <w:left w:val="none" w:sz="0" w:space="0" w:color="auto"/>
                                        <w:bottom w:val="none" w:sz="0" w:space="0" w:color="auto"/>
                                        <w:right w:val="none" w:sz="0" w:space="0" w:color="auto"/>
                                      </w:divBdr>
                                      <w:divsChild>
                                        <w:div w:id="380330643">
                                          <w:marLeft w:val="0"/>
                                          <w:marRight w:val="0"/>
                                          <w:marTop w:val="0"/>
                                          <w:marBottom w:val="0"/>
                                          <w:divBdr>
                                            <w:top w:val="none" w:sz="0" w:space="0" w:color="auto"/>
                                            <w:left w:val="none" w:sz="0" w:space="0" w:color="auto"/>
                                            <w:bottom w:val="none" w:sz="0" w:space="0" w:color="auto"/>
                                            <w:right w:val="none" w:sz="0" w:space="0" w:color="auto"/>
                                          </w:divBdr>
                                          <w:divsChild>
                                            <w:div w:id="1681853445">
                                              <w:marLeft w:val="0"/>
                                              <w:marRight w:val="0"/>
                                              <w:marTop w:val="0"/>
                                              <w:marBottom w:val="0"/>
                                              <w:divBdr>
                                                <w:top w:val="none" w:sz="0" w:space="0" w:color="auto"/>
                                                <w:left w:val="none" w:sz="0" w:space="0" w:color="auto"/>
                                                <w:bottom w:val="none" w:sz="0" w:space="0" w:color="auto"/>
                                                <w:right w:val="none" w:sz="0" w:space="0" w:color="auto"/>
                                              </w:divBdr>
                                              <w:divsChild>
                                                <w:div w:id="2059738947">
                                                  <w:marLeft w:val="0"/>
                                                  <w:marRight w:val="0"/>
                                                  <w:marTop w:val="0"/>
                                                  <w:marBottom w:val="0"/>
                                                  <w:divBdr>
                                                    <w:top w:val="none" w:sz="0" w:space="0" w:color="auto"/>
                                                    <w:left w:val="none" w:sz="0" w:space="0" w:color="auto"/>
                                                    <w:bottom w:val="none" w:sz="0" w:space="0" w:color="auto"/>
                                                    <w:right w:val="none" w:sz="0" w:space="0" w:color="auto"/>
                                                  </w:divBdr>
                                                  <w:divsChild>
                                                    <w:div w:id="960183277">
                                                      <w:marLeft w:val="0"/>
                                                      <w:marRight w:val="0"/>
                                                      <w:marTop w:val="0"/>
                                                      <w:marBottom w:val="0"/>
                                                      <w:divBdr>
                                                        <w:top w:val="none" w:sz="0" w:space="0" w:color="auto"/>
                                                        <w:left w:val="none" w:sz="0" w:space="0" w:color="auto"/>
                                                        <w:bottom w:val="none" w:sz="0" w:space="0" w:color="auto"/>
                                                        <w:right w:val="none" w:sz="0" w:space="0" w:color="auto"/>
                                                      </w:divBdr>
                                                      <w:divsChild>
                                                        <w:div w:id="345448138">
                                                          <w:marLeft w:val="0"/>
                                                          <w:marRight w:val="0"/>
                                                          <w:marTop w:val="0"/>
                                                          <w:marBottom w:val="0"/>
                                                          <w:divBdr>
                                                            <w:top w:val="none" w:sz="0" w:space="0" w:color="auto"/>
                                                            <w:left w:val="none" w:sz="0" w:space="0" w:color="auto"/>
                                                            <w:bottom w:val="none" w:sz="0" w:space="0" w:color="auto"/>
                                                            <w:right w:val="none" w:sz="0" w:space="0" w:color="auto"/>
                                                          </w:divBdr>
                                                          <w:divsChild>
                                                            <w:div w:id="1419640979">
                                                              <w:marLeft w:val="0"/>
                                                              <w:marRight w:val="0"/>
                                                              <w:marTop w:val="0"/>
                                                              <w:marBottom w:val="0"/>
                                                              <w:divBdr>
                                                                <w:top w:val="none" w:sz="0" w:space="0" w:color="auto"/>
                                                                <w:left w:val="none" w:sz="0" w:space="0" w:color="auto"/>
                                                                <w:bottom w:val="none" w:sz="0" w:space="0" w:color="auto"/>
                                                                <w:right w:val="none" w:sz="0" w:space="0" w:color="auto"/>
                                                              </w:divBdr>
                                                              <w:divsChild>
                                                                <w:div w:id="872963594">
                                                                  <w:marLeft w:val="0"/>
                                                                  <w:marRight w:val="0"/>
                                                                  <w:marTop w:val="0"/>
                                                                  <w:marBottom w:val="0"/>
                                                                  <w:divBdr>
                                                                    <w:top w:val="none" w:sz="0" w:space="0" w:color="auto"/>
                                                                    <w:left w:val="none" w:sz="0" w:space="0" w:color="auto"/>
                                                                    <w:bottom w:val="none" w:sz="0" w:space="0" w:color="auto"/>
                                                                    <w:right w:val="none" w:sz="0" w:space="0" w:color="auto"/>
                                                                  </w:divBdr>
                                                                  <w:divsChild>
                                                                    <w:div w:id="1152940792">
                                                                      <w:marLeft w:val="0"/>
                                                                      <w:marRight w:val="0"/>
                                                                      <w:marTop w:val="0"/>
                                                                      <w:marBottom w:val="0"/>
                                                                      <w:divBdr>
                                                                        <w:top w:val="none" w:sz="0" w:space="0" w:color="auto"/>
                                                                        <w:left w:val="none" w:sz="0" w:space="0" w:color="auto"/>
                                                                        <w:bottom w:val="none" w:sz="0" w:space="0" w:color="auto"/>
                                                                        <w:right w:val="none" w:sz="0" w:space="0" w:color="auto"/>
                                                                      </w:divBdr>
                                                                      <w:divsChild>
                                                                        <w:div w:id="1863744663">
                                                                          <w:marLeft w:val="0"/>
                                                                          <w:marRight w:val="0"/>
                                                                          <w:marTop w:val="0"/>
                                                                          <w:marBottom w:val="330"/>
                                                                          <w:divBdr>
                                                                            <w:top w:val="none" w:sz="0" w:space="0" w:color="auto"/>
                                                                            <w:left w:val="none" w:sz="0" w:space="0" w:color="auto"/>
                                                                            <w:bottom w:val="none" w:sz="0" w:space="0" w:color="auto"/>
                                                                            <w:right w:val="none" w:sz="0" w:space="0" w:color="auto"/>
                                                                          </w:divBdr>
                                                                          <w:divsChild>
                                                                            <w:div w:id="245579930">
                                                                              <w:marLeft w:val="0"/>
                                                                              <w:marRight w:val="0"/>
                                                                              <w:marTop w:val="0"/>
                                                                              <w:marBottom w:val="0"/>
                                                                              <w:divBdr>
                                                                                <w:top w:val="none" w:sz="0" w:space="0" w:color="auto"/>
                                                                                <w:left w:val="none" w:sz="0" w:space="0" w:color="auto"/>
                                                                                <w:bottom w:val="none" w:sz="0" w:space="0" w:color="auto"/>
                                                                                <w:right w:val="none" w:sz="0" w:space="0" w:color="auto"/>
                                                                              </w:divBdr>
                                                                              <w:divsChild>
                                                                                <w:div w:id="4877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5345">
                                                                          <w:marLeft w:val="0"/>
                                                                          <w:marRight w:val="0"/>
                                                                          <w:marTop w:val="0"/>
                                                                          <w:marBottom w:val="0"/>
                                                                          <w:divBdr>
                                                                            <w:top w:val="none" w:sz="0" w:space="0" w:color="auto"/>
                                                                            <w:left w:val="none" w:sz="0" w:space="0" w:color="auto"/>
                                                                            <w:bottom w:val="none" w:sz="0" w:space="0" w:color="auto"/>
                                                                            <w:right w:val="none" w:sz="0" w:space="0" w:color="auto"/>
                                                                          </w:divBdr>
                                                                        </w:div>
                                                                        <w:div w:id="170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173775">
              <w:marLeft w:val="0"/>
              <w:marRight w:val="0"/>
              <w:marTop w:val="225"/>
              <w:marBottom w:val="0"/>
              <w:divBdr>
                <w:top w:val="none" w:sz="0" w:space="0" w:color="auto"/>
                <w:left w:val="none" w:sz="0" w:space="0" w:color="auto"/>
                <w:bottom w:val="none" w:sz="0" w:space="0" w:color="auto"/>
                <w:right w:val="none" w:sz="0" w:space="0" w:color="auto"/>
              </w:divBdr>
              <w:divsChild>
                <w:div w:id="447434080">
                  <w:marLeft w:val="0"/>
                  <w:marRight w:val="0"/>
                  <w:marTop w:val="0"/>
                  <w:marBottom w:val="0"/>
                  <w:divBdr>
                    <w:top w:val="none" w:sz="0" w:space="0" w:color="auto"/>
                    <w:left w:val="none" w:sz="0" w:space="0" w:color="auto"/>
                    <w:bottom w:val="none" w:sz="0" w:space="0" w:color="auto"/>
                    <w:right w:val="none" w:sz="0" w:space="0" w:color="auto"/>
                  </w:divBdr>
                </w:div>
              </w:divsChild>
            </w:div>
            <w:div w:id="2108500104">
              <w:marLeft w:val="0"/>
              <w:marRight w:val="0"/>
              <w:marTop w:val="225"/>
              <w:marBottom w:val="0"/>
              <w:divBdr>
                <w:top w:val="none" w:sz="0" w:space="0" w:color="auto"/>
                <w:left w:val="none" w:sz="0" w:space="0" w:color="auto"/>
                <w:bottom w:val="none" w:sz="0" w:space="0" w:color="auto"/>
                <w:right w:val="none" w:sz="0" w:space="0" w:color="auto"/>
              </w:divBdr>
              <w:divsChild>
                <w:div w:id="18521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5924">
      <w:bodyDiv w:val="1"/>
      <w:marLeft w:val="0"/>
      <w:marRight w:val="0"/>
      <w:marTop w:val="0"/>
      <w:marBottom w:val="0"/>
      <w:divBdr>
        <w:top w:val="none" w:sz="0" w:space="0" w:color="auto"/>
        <w:left w:val="none" w:sz="0" w:space="0" w:color="auto"/>
        <w:bottom w:val="none" w:sz="0" w:space="0" w:color="auto"/>
        <w:right w:val="none" w:sz="0" w:space="0" w:color="auto"/>
      </w:divBdr>
      <w:divsChild>
        <w:div w:id="623778096">
          <w:marLeft w:val="0"/>
          <w:marRight w:val="0"/>
          <w:marTop w:val="0"/>
          <w:marBottom w:val="300"/>
          <w:divBdr>
            <w:top w:val="none" w:sz="0" w:space="0" w:color="auto"/>
            <w:left w:val="none" w:sz="0" w:space="0" w:color="auto"/>
            <w:bottom w:val="none" w:sz="0" w:space="0" w:color="auto"/>
            <w:right w:val="none" w:sz="0" w:space="0" w:color="auto"/>
          </w:divBdr>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1209">
      <w:bodyDiv w:val="1"/>
      <w:marLeft w:val="0"/>
      <w:marRight w:val="0"/>
      <w:marTop w:val="0"/>
      <w:marBottom w:val="0"/>
      <w:divBdr>
        <w:top w:val="none" w:sz="0" w:space="0" w:color="auto"/>
        <w:left w:val="none" w:sz="0" w:space="0" w:color="auto"/>
        <w:bottom w:val="none" w:sz="0" w:space="0" w:color="auto"/>
        <w:right w:val="none" w:sz="0" w:space="0" w:color="auto"/>
      </w:divBdr>
      <w:divsChild>
        <w:div w:id="657030412">
          <w:marLeft w:val="0"/>
          <w:marRight w:val="0"/>
          <w:marTop w:val="0"/>
          <w:marBottom w:val="300"/>
          <w:divBdr>
            <w:top w:val="none" w:sz="0" w:space="0" w:color="auto"/>
            <w:left w:val="none" w:sz="0" w:space="0" w:color="auto"/>
            <w:bottom w:val="none" w:sz="0" w:space="0" w:color="auto"/>
            <w:right w:val="none" w:sz="0" w:space="0" w:color="auto"/>
          </w:divBdr>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085709">
      <w:bodyDiv w:val="1"/>
      <w:marLeft w:val="0"/>
      <w:marRight w:val="0"/>
      <w:marTop w:val="0"/>
      <w:marBottom w:val="0"/>
      <w:divBdr>
        <w:top w:val="none" w:sz="0" w:space="0" w:color="auto"/>
        <w:left w:val="none" w:sz="0" w:space="0" w:color="auto"/>
        <w:bottom w:val="none" w:sz="0" w:space="0" w:color="auto"/>
        <w:right w:val="none" w:sz="0" w:space="0" w:color="auto"/>
      </w:divBdr>
      <w:divsChild>
        <w:div w:id="1089232701">
          <w:marLeft w:val="0"/>
          <w:marRight w:val="0"/>
          <w:marTop w:val="0"/>
          <w:marBottom w:val="75"/>
          <w:divBdr>
            <w:top w:val="none" w:sz="0" w:space="0" w:color="auto"/>
            <w:left w:val="none" w:sz="0" w:space="0" w:color="auto"/>
            <w:bottom w:val="none" w:sz="0" w:space="0" w:color="auto"/>
            <w:right w:val="none" w:sz="0" w:space="0" w:color="auto"/>
          </w:divBdr>
        </w:div>
        <w:div w:id="997345649">
          <w:marLeft w:val="0"/>
          <w:marRight w:val="0"/>
          <w:marTop w:val="0"/>
          <w:marBottom w:val="75"/>
          <w:divBdr>
            <w:top w:val="single" w:sz="6" w:space="3" w:color="DEDEDE"/>
            <w:left w:val="single" w:sz="6" w:space="3" w:color="DEDEDE"/>
            <w:bottom w:val="single" w:sz="6" w:space="3" w:color="DEDEDE"/>
            <w:right w:val="single" w:sz="6" w:space="3" w:color="DEDEDE"/>
          </w:divBdr>
        </w:div>
        <w:div w:id="348720849">
          <w:marLeft w:val="0"/>
          <w:marRight w:val="0"/>
          <w:marTop w:val="0"/>
          <w:marBottom w:val="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471372">
      <w:bodyDiv w:val="1"/>
      <w:marLeft w:val="0"/>
      <w:marRight w:val="0"/>
      <w:marTop w:val="0"/>
      <w:marBottom w:val="0"/>
      <w:divBdr>
        <w:top w:val="none" w:sz="0" w:space="0" w:color="auto"/>
        <w:left w:val="none" w:sz="0" w:space="0" w:color="auto"/>
        <w:bottom w:val="none" w:sz="0" w:space="0" w:color="auto"/>
        <w:right w:val="none" w:sz="0" w:space="0" w:color="auto"/>
      </w:divBdr>
      <w:divsChild>
        <w:div w:id="176585234">
          <w:marLeft w:val="0"/>
          <w:marRight w:val="150"/>
          <w:marTop w:val="0"/>
          <w:marBottom w:val="75"/>
          <w:divBdr>
            <w:top w:val="none" w:sz="0" w:space="0" w:color="auto"/>
            <w:left w:val="none" w:sz="0" w:space="0" w:color="auto"/>
            <w:bottom w:val="none" w:sz="0" w:space="0" w:color="auto"/>
            <w:right w:val="none" w:sz="0" w:space="0" w:color="auto"/>
          </w:divBdr>
        </w:div>
        <w:div w:id="770508319">
          <w:marLeft w:val="0"/>
          <w:marRight w:val="150"/>
          <w:marTop w:val="150"/>
          <w:marBottom w:val="150"/>
          <w:divBdr>
            <w:top w:val="none" w:sz="0" w:space="0" w:color="auto"/>
            <w:left w:val="none" w:sz="0" w:space="0" w:color="auto"/>
            <w:bottom w:val="none" w:sz="0" w:space="0" w:color="auto"/>
            <w:right w:val="none" w:sz="0" w:space="0" w:color="auto"/>
          </w:divBdr>
        </w:div>
        <w:div w:id="1822651967">
          <w:marLeft w:val="0"/>
          <w:marRight w:val="150"/>
          <w:marTop w:val="0"/>
          <w:marBottom w:val="0"/>
          <w:divBdr>
            <w:top w:val="none" w:sz="0" w:space="0" w:color="auto"/>
            <w:left w:val="none" w:sz="0" w:space="0" w:color="auto"/>
            <w:bottom w:val="none" w:sz="0" w:space="0" w:color="auto"/>
            <w:right w:val="none" w:sz="0" w:space="0" w:color="auto"/>
          </w:divBdr>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016069">
      <w:bodyDiv w:val="1"/>
      <w:marLeft w:val="0"/>
      <w:marRight w:val="0"/>
      <w:marTop w:val="0"/>
      <w:marBottom w:val="0"/>
      <w:divBdr>
        <w:top w:val="none" w:sz="0" w:space="0" w:color="auto"/>
        <w:left w:val="none" w:sz="0" w:space="0" w:color="auto"/>
        <w:bottom w:val="none" w:sz="0" w:space="0" w:color="auto"/>
        <w:right w:val="none" w:sz="0" w:space="0" w:color="auto"/>
      </w:divBdr>
      <w:divsChild>
        <w:div w:id="1349065372">
          <w:marLeft w:val="0"/>
          <w:marRight w:val="0"/>
          <w:marTop w:val="0"/>
          <w:marBottom w:val="0"/>
          <w:divBdr>
            <w:top w:val="none" w:sz="0" w:space="0" w:color="auto"/>
            <w:left w:val="none" w:sz="0" w:space="0" w:color="auto"/>
            <w:bottom w:val="none" w:sz="0" w:space="0" w:color="auto"/>
            <w:right w:val="none" w:sz="0" w:space="0" w:color="auto"/>
          </w:divBdr>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6251">
      <w:bodyDiv w:val="1"/>
      <w:marLeft w:val="0"/>
      <w:marRight w:val="0"/>
      <w:marTop w:val="0"/>
      <w:marBottom w:val="0"/>
      <w:divBdr>
        <w:top w:val="none" w:sz="0" w:space="0" w:color="auto"/>
        <w:left w:val="none" w:sz="0" w:space="0" w:color="auto"/>
        <w:bottom w:val="none" w:sz="0" w:space="0" w:color="auto"/>
        <w:right w:val="none" w:sz="0" w:space="0" w:color="auto"/>
      </w:divBdr>
      <w:divsChild>
        <w:div w:id="1319458881">
          <w:marLeft w:val="0"/>
          <w:marRight w:val="0"/>
          <w:marTop w:val="0"/>
          <w:marBottom w:val="0"/>
          <w:divBdr>
            <w:top w:val="none" w:sz="0" w:space="0" w:color="auto"/>
            <w:left w:val="none" w:sz="0" w:space="0" w:color="auto"/>
            <w:bottom w:val="none" w:sz="0" w:space="0" w:color="auto"/>
            <w:right w:val="none" w:sz="0" w:space="0" w:color="auto"/>
          </w:divBdr>
        </w:div>
        <w:div w:id="1334142181">
          <w:marLeft w:val="0"/>
          <w:marRight w:val="0"/>
          <w:marTop w:val="300"/>
          <w:marBottom w:val="300"/>
          <w:divBdr>
            <w:top w:val="none" w:sz="0" w:space="0" w:color="auto"/>
            <w:left w:val="none" w:sz="0" w:space="0" w:color="auto"/>
            <w:bottom w:val="none" w:sz="0" w:space="0" w:color="auto"/>
            <w:right w:val="none" w:sz="0" w:space="0" w:color="auto"/>
          </w:divBdr>
        </w:div>
        <w:div w:id="22632008">
          <w:marLeft w:val="0"/>
          <w:marRight w:val="0"/>
          <w:marTop w:val="0"/>
          <w:marBottom w:val="0"/>
          <w:divBdr>
            <w:top w:val="none" w:sz="0" w:space="0" w:color="auto"/>
            <w:left w:val="none" w:sz="0" w:space="0" w:color="auto"/>
            <w:bottom w:val="none" w:sz="0" w:space="0" w:color="auto"/>
            <w:right w:val="none" w:sz="0" w:space="0" w:color="auto"/>
          </w:divBdr>
          <w:divsChild>
            <w:div w:id="1212116212">
              <w:marLeft w:val="0"/>
              <w:marRight w:val="0"/>
              <w:marTop w:val="300"/>
              <w:marBottom w:val="450"/>
              <w:divBdr>
                <w:top w:val="none" w:sz="0" w:space="0" w:color="auto"/>
                <w:left w:val="none" w:sz="0" w:space="0" w:color="auto"/>
                <w:bottom w:val="none" w:sz="0" w:space="0" w:color="auto"/>
                <w:right w:val="none" w:sz="0" w:space="0" w:color="auto"/>
              </w:divBdr>
              <w:divsChild>
                <w:div w:id="1725520224">
                  <w:marLeft w:val="0"/>
                  <w:marRight w:val="0"/>
                  <w:marTop w:val="0"/>
                  <w:marBottom w:val="0"/>
                  <w:divBdr>
                    <w:top w:val="none" w:sz="0" w:space="0" w:color="auto"/>
                    <w:left w:val="none" w:sz="0" w:space="0" w:color="auto"/>
                    <w:bottom w:val="none" w:sz="0" w:space="0" w:color="auto"/>
                    <w:right w:val="none" w:sz="0" w:space="0" w:color="auto"/>
                  </w:divBdr>
                  <w:divsChild>
                    <w:div w:id="2041515091">
                      <w:marLeft w:val="0"/>
                      <w:marRight w:val="0"/>
                      <w:marTop w:val="0"/>
                      <w:marBottom w:val="0"/>
                      <w:divBdr>
                        <w:top w:val="none" w:sz="0" w:space="0" w:color="auto"/>
                        <w:left w:val="none" w:sz="0" w:space="0" w:color="auto"/>
                        <w:bottom w:val="none" w:sz="0" w:space="0" w:color="auto"/>
                        <w:right w:val="none" w:sz="0" w:space="0" w:color="auto"/>
                      </w:divBdr>
                      <w:divsChild>
                        <w:div w:id="2066220966">
                          <w:marLeft w:val="0"/>
                          <w:marRight w:val="0"/>
                          <w:marTop w:val="0"/>
                          <w:marBottom w:val="0"/>
                          <w:divBdr>
                            <w:top w:val="none" w:sz="0" w:space="0" w:color="auto"/>
                            <w:left w:val="none" w:sz="0" w:space="0" w:color="auto"/>
                            <w:bottom w:val="none" w:sz="0" w:space="0" w:color="auto"/>
                            <w:right w:val="none" w:sz="0" w:space="0" w:color="auto"/>
                          </w:divBdr>
                          <w:divsChild>
                            <w:div w:id="14838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238009">
          <w:marLeft w:val="0"/>
          <w:marRight w:val="0"/>
          <w:marTop w:val="0"/>
          <w:marBottom w:val="0"/>
          <w:divBdr>
            <w:top w:val="none" w:sz="0" w:space="0" w:color="auto"/>
            <w:left w:val="none" w:sz="0" w:space="0" w:color="auto"/>
            <w:bottom w:val="none" w:sz="0" w:space="0" w:color="auto"/>
            <w:right w:val="none" w:sz="0" w:space="0" w:color="auto"/>
          </w:divBdr>
          <w:divsChild>
            <w:div w:id="8612845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43790859">
      <w:bodyDiv w:val="1"/>
      <w:marLeft w:val="0"/>
      <w:marRight w:val="0"/>
      <w:marTop w:val="0"/>
      <w:marBottom w:val="0"/>
      <w:divBdr>
        <w:top w:val="none" w:sz="0" w:space="0" w:color="auto"/>
        <w:left w:val="none" w:sz="0" w:space="0" w:color="auto"/>
        <w:bottom w:val="none" w:sz="0" w:space="0" w:color="auto"/>
        <w:right w:val="none" w:sz="0" w:space="0" w:color="auto"/>
      </w:divBdr>
    </w:div>
    <w:div w:id="1743796387">
      <w:bodyDiv w:val="1"/>
      <w:marLeft w:val="0"/>
      <w:marRight w:val="0"/>
      <w:marTop w:val="0"/>
      <w:marBottom w:val="0"/>
      <w:divBdr>
        <w:top w:val="none" w:sz="0" w:space="0" w:color="auto"/>
        <w:left w:val="none" w:sz="0" w:space="0" w:color="auto"/>
        <w:bottom w:val="none" w:sz="0" w:space="0" w:color="auto"/>
        <w:right w:val="none" w:sz="0" w:space="0" w:color="auto"/>
      </w:divBdr>
      <w:divsChild>
        <w:div w:id="909122408">
          <w:marLeft w:val="0"/>
          <w:marRight w:val="0"/>
          <w:marTop w:val="0"/>
          <w:marBottom w:val="300"/>
          <w:divBdr>
            <w:top w:val="none" w:sz="0" w:space="0" w:color="auto"/>
            <w:left w:val="none" w:sz="0" w:space="0" w:color="auto"/>
            <w:bottom w:val="none" w:sz="0" w:space="0" w:color="auto"/>
            <w:right w:val="none" w:sz="0" w:space="0" w:color="auto"/>
          </w:divBdr>
        </w:div>
      </w:divsChild>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0537493">
      <w:bodyDiv w:val="1"/>
      <w:marLeft w:val="0"/>
      <w:marRight w:val="0"/>
      <w:marTop w:val="0"/>
      <w:marBottom w:val="0"/>
      <w:divBdr>
        <w:top w:val="none" w:sz="0" w:space="0" w:color="auto"/>
        <w:left w:val="none" w:sz="0" w:space="0" w:color="auto"/>
        <w:bottom w:val="none" w:sz="0" w:space="0" w:color="auto"/>
        <w:right w:val="none" w:sz="0" w:space="0" w:color="auto"/>
      </w:divBdr>
      <w:divsChild>
        <w:div w:id="1741947948">
          <w:marLeft w:val="0"/>
          <w:marRight w:val="150"/>
          <w:marTop w:val="0"/>
          <w:marBottom w:val="75"/>
          <w:divBdr>
            <w:top w:val="none" w:sz="0" w:space="0" w:color="auto"/>
            <w:left w:val="none" w:sz="0" w:space="0" w:color="auto"/>
            <w:bottom w:val="none" w:sz="0" w:space="0" w:color="auto"/>
            <w:right w:val="none" w:sz="0" w:space="0" w:color="auto"/>
          </w:divBdr>
        </w:div>
        <w:div w:id="36663605">
          <w:marLeft w:val="0"/>
          <w:marRight w:val="150"/>
          <w:marTop w:val="150"/>
          <w:marBottom w:val="150"/>
          <w:divBdr>
            <w:top w:val="none" w:sz="0" w:space="0" w:color="auto"/>
            <w:left w:val="none" w:sz="0" w:space="0" w:color="auto"/>
            <w:bottom w:val="none" w:sz="0" w:space="0" w:color="auto"/>
            <w:right w:val="none" w:sz="0" w:space="0" w:color="auto"/>
          </w:divBdr>
        </w:div>
        <w:div w:id="430399424">
          <w:marLeft w:val="0"/>
          <w:marRight w:val="150"/>
          <w:marTop w:val="0"/>
          <w:marBottom w:val="0"/>
          <w:divBdr>
            <w:top w:val="none" w:sz="0" w:space="0" w:color="auto"/>
            <w:left w:val="none" w:sz="0" w:space="0" w:color="auto"/>
            <w:bottom w:val="none" w:sz="0" w:space="0" w:color="auto"/>
            <w:right w:val="none" w:sz="0" w:space="0" w:color="auto"/>
          </w:divBdr>
        </w:div>
      </w:divsChild>
    </w:div>
    <w:div w:id="1750619178">
      <w:bodyDiv w:val="1"/>
      <w:marLeft w:val="0"/>
      <w:marRight w:val="0"/>
      <w:marTop w:val="0"/>
      <w:marBottom w:val="0"/>
      <w:divBdr>
        <w:top w:val="none" w:sz="0" w:space="0" w:color="auto"/>
        <w:left w:val="none" w:sz="0" w:space="0" w:color="auto"/>
        <w:bottom w:val="none" w:sz="0" w:space="0" w:color="auto"/>
        <w:right w:val="none" w:sz="0" w:space="0" w:color="auto"/>
      </w:divBdr>
      <w:divsChild>
        <w:div w:id="2094080075">
          <w:marLeft w:val="0"/>
          <w:marRight w:val="375"/>
          <w:marTop w:val="0"/>
          <w:marBottom w:val="0"/>
          <w:divBdr>
            <w:top w:val="none" w:sz="0" w:space="0" w:color="auto"/>
            <w:left w:val="none" w:sz="0" w:space="0" w:color="auto"/>
            <w:bottom w:val="none" w:sz="0" w:space="0" w:color="auto"/>
            <w:right w:val="none" w:sz="0" w:space="0" w:color="auto"/>
          </w:divBdr>
        </w:div>
        <w:div w:id="2083529256">
          <w:marLeft w:val="0"/>
          <w:marRight w:val="0"/>
          <w:marTop w:val="0"/>
          <w:marBottom w:val="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2700398">
      <w:bodyDiv w:val="1"/>
      <w:marLeft w:val="0"/>
      <w:marRight w:val="0"/>
      <w:marTop w:val="0"/>
      <w:marBottom w:val="0"/>
      <w:divBdr>
        <w:top w:val="none" w:sz="0" w:space="0" w:color="auto"/>
        <w:left w:val="none" w:sz="0" w:space="0" w:color="auto"/>
        <w:bottom w:val="none" w:sz="0" w:space="0" w:color="auto"/>
        <w:right w:val="none" w:sz="0" w:space="0" w:color="auto"/>
      </w:divBdr>
      <w:divsChild>
        <w:div w:id="2107190815">
          <w:marLeft w:val="0"/>
          <w:marRight w:val="0"/>
          <w:marTop w:val="330"/>
          <w:marBottom w:val="0"/>
          <w:divBdr>
            <w:top w:val="none" w:sz="0" w:space="0" w:color="auto"/>
            <w:left w:val="none" w:sz="0" w:space="0" w:color="auto"/>
            <w:bottom w:val="none" w:sz="0" w:space="0" w:color="auto"/>
            <w:right w:val="none" w:sz="0" w:space="0" w:color="auto"/>
          </w:divBdr>
          <w:divsChild>
            <w:div w:id="1506480412">
              <w:marLeft w:val="0"/>
              <w:marRight w:val="0"/>
              <w:marTop w:val="0"/>
              <w:marBottom w:val="0"/>
              <w:divBdr>
                <w:top w:val="none" w:sz="0" w:space="0" w:color="auto"/>
                <w:left w:val="none" w:sz="0" w:space="0" w:color="auto"/>
                <w:bottom w:val="none" w:sz="0" w:space="0" w:color="auto"/>
                <w:right w:val="none" w:sz="0" w:space="0" w:color="auto"/>
              </w:divBdr>
              <w:divsChild>
                <w:div w:id="394200606">
                  <w:marLeft w:val="0"/>
                  <w:marRight w:val="0"/>
                  <w:marTop w:val="0"/>
                  <w:marBottom w:val="0"/>
                  <w:divBdr>
                    <w:top w:val="none" w:sz="0" w:space="0" w:color="auto"/>
                    <w:left w:val="none" w:sz="0" w:space="0" w:color="auto"/>
                    <w:bottom w:val="none" w:sz="0" w:space="0" w:color="auto"/>
                    <w:right w:val="none" w:sz="0" w:space="0" w:color="auto"/>
                  </w:divBdr>
                  <w:divsChild>
                    <w:div w:id="1266233618">
                      <w:marLeft w:val="0"/>
                      <w:marRight w:val="0"/>
                      <w:marTop w:val="0"/>
                      <w:marBottom w:val="0"/>
                      <w:divBdr>
                        <w:top w:val="none" w:sz="0" w:space="0" w:color="auto"/>
                        <w:left w:val="none" w:sz="0" w:space="0" w:color="auto"/>
                        <w:bottom w:val="none" w:sz="0" w:space="0" w:color="auto"/>
                        <w:right w:val="none" w:sz="0" w:space="0" w:color="auto"/>
                      </w:divBdr>
                      <w:divsChild>
                        <w:div w:id="10004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381">
                  <w:marLeft w:val="0"/>
                  <w:marRight w:val="0"/>
                  <w:marTop w:val="75"/>
                  <w:marBottom w:val="0"/>
                  <w:divBdr>
                    <w:top w:val="none" w:sz="0" w:space="0" w:color="auto"/>
                    <w:left w:val="none" w:sz="0" w:space="0" w:color="auto"/>
                    <w:bottom w:val="none" w:sz="0" w:space="0" w:color="auto"/>
                    <w:right w:val="none" w:sz="0" w:space="0" w:color="auto"/>
                  </w:divBdr>
                  <w:divsChild>
                    <w:div w:id="1042562089">
                      <w:marLeft w:val="0"/>
                      <w:marRight w:val="0"/>
                      <w:marTop w:val="0"/>
                      <w:marBottom w:val="0"/>
                      <w:divBdr>
                        <w:top w:val="none" w:sz="0" w:space="0" w:color="auto"/>
                        <w:left w:val="none" w:sz="0" w:space="0" w:color="auto"/>
                        <w:bottom w:val="none" w:sz="0" w:space="0" w:color="auto"/>
                        <w:right w:val="none" w:sz="0" w:space="0" w:color="auto"/>
                      </w:divBdr>
                    </w:div>
                  </w:divsChild>
                </w:div>
                <w:div w:id="1232354517">
                  <w:marLeft w:val="0"/>
                  <w:marRight w:val="0"/>
                  <w:marTop w:val="270"/>
                  <w:marBottom w:val="0"/>
                  <w:divBdr>
                    <w:top w:val="none" w:sz="0" w:space="0" w:color="auto"/>
                    <w:left w:val="none" w:sz="0" w:space="0" w:color="auto"/>
                    <w:bottom w:val="none" w:sz="0" w:space="0" w:color="auto"/>
                    <w:right w:val="none" w:sz="0" w:space="0" w:color="auto"/>
                  </w:divBdr>
                  <w:divsChild>
                    <w:div w:id="487212666">
                      <w:marLeft w:val="0"/>
                      <w:marRight w:val="0"/>
                      <w:marTop w:val="0"/>
                      <w:marBottom w:val="0"/>
                      <w:divBdr>
                        <w:top w:val="none" w:sz="0" w:space="0" w:color="auto"/>
                        <w:left w:val="none" w:sz="0" w:space="0" w:color="auto"/>
                        <w:bottom w:val="none" w:sz="0" w:space="0" w:color="auto"/>
                        <w:right w:val="none" w:sz="0" w:space="0" w:color="auto"/>
                      </w:divBdr>
                      <w:divsChild>
                        <w:div w:id="1279947458">
                          <w:marLeft w:val="0"/>
                          <w:marRight w:val="0"/>
                          <w:marTop w:val="0"/>
                          <w:marBottom w:val="0"/>
                          <w:divBdr>
                            <w:top w:val="none" w:sz="0" w:space="0" w:color="auto"/>
                            <w:left w:val="none" w:sz="0" w:space="0" w:color="auto"/>
                            <w:bottom w:val="none" w:sz="0" w:space="0" w:color="auto"/>
                            <w:right w:val="none" w:sz="0" w:space="0" w:color="auto"/>
                          </w:divBdr>
                          <w:divsChild>
                            <w:div w:id="1017776883">
                              <w:marLeft w:val="0"/>
                              <w:marRight w:val="0"/>
                              <w:marTop w:val="0"/>
                              <w:marBottom w:val="0"/>
                              <w:divBdr>
                                <w:top w:val="none" w:sz="0" w:space="0" w:color="auto"/>
                                <w:left w:val="none" w:sz="0" w:space="0" w:color="auto"/>
                                <w:bottom w:val="none" w:sz="0" w:space="0" w:color="auto"/>
                                <w:right w:val="none" w:sz="0" w:space="0" w:color="auto"/>
                              </w:divBdr>
                            </w:div>
                            <w:div w:id="443381507">
                              <w:marLeft w:val="0"/>
                              <w:marRight w:val="0"/>
                              <w:marTop w:val="0"/>
                              <w:marBottom w:val="0"/>
                              <w:divBdr>
                                <w:top w:val="none" w:sz="0" w:space="0" w:color="auto"/>
                                <w:left w:val="none" w:sz="0" w:space="0" w:color="auto"/>
                                <w:bottom w:val="none" w:sz="0" w:space="0" w:color="auto"/>
                                <w:right w:val="none" w:sz="0" w:space="0" w:color="auto"/>
                              </w:divBdr>
                            </w:div>
                            <w:div w:id="132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07503">
          <w:marLeft w:val="0"/>
          <w:marRight w:val="0"/>
          <w:marTop w:val="0"/>
          <w:marBottom w:val="0"/>
          <w:divBdr>
            <w:top w:val="none" w:sz="0" w:space="0" w:color="auto"/>
            <w:left w:val="none" w:sz="0" w:space="0" w:color="auto"/>
            <w:bottom w:val="none" w:sz="0" w:space="0" w:color="auto"/>
            <w:right w:val="none" w:sz="0" w:space="0" w:color="auto"/>
          </w:divBdr>
          <w:divsChild>
            <w:div w:id="548078609">
              <w:marLeft w:val="0"/>
              <w:marRight w:val="0"/>
              <w:marTop w:val="0"/>
              <w:marBottom w:val="120"/>
              <w:divBdr>
                <w:top w:val="none" w:sz="0" w:space="0" w:color="auto"/>
                <w:left w:val="none" w:sz="0" w:space="0" w:color="auto"/>
                <w:bottom w:val="none" w:sz="0" w:space="0" w:color="auto"/>
                <w:right w:val="none" w:sz="0" w:space="0" w:color="auto"/>
              </w:divBdr>
              <w:divsChild>
                <w:div w:id="1828204785">
                  <w:marLeft w:val="0"/>
                  <w:marRight w:val="0"/>
                  <w:marTop w:val="0"/>
                  <w:marBottom w:val="0"/>
                  <w:divBdr>
                    <w:top w:val="none" w:sz="0" w:space="0" w:color="auto"/>
                    <w:left w:val="none" w:sz="0" w:space="0" w:color="auto"/>
                    <w:bottom w:val="none" w:sz="0" w:space="0" w:color="auto"/>
                    <w:right w:val="none" w:sz="0" w:space="0" w:color="auto"/>
                  </w:divBdr>
                </w:div>
              </w:divsChild>
            </w:div>
            <w:div w:id="743063859">
              <w:marLeft w:val="0"/>
              <w:marRight w:val="0"/>
              <w:marTop w:val="0"/>
              <w:marBottom w:val="0"/>
              <w:divBdr>
                <w:top w:val="none" w:sz="0" w:space="0" w:color="auto"/>
                <w:left w:val="none" w:sz="0" w:space="0" w:color="auto"/>
                <w:bottom w:val="none" w:sz="0" w:space="0" w:color="auto"/>
                <w:right w:val="none" w:sz="0" w:space="0" w:color="auto"/>
              </w:divBdr>
              <w:divsChild>
                <w:div w:id="3084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862">
          <w:marLeft w:val="0"/>
          <w:marRight w:val="0"/>
          <w:marTop w:val="0"/>
          <w:marBottom w:val="0"/>
          <w:divBdr>
            <w:top w:val="none" w:sz="0" w:space="0" w:color="auto"/>
            <w:left w:val="none" w:sz="0" w:space="0" w:color="auto"/>
            <w:bottom w:val="none" w:sz="0" w:space="0" w:color="auto"/>
            <w:right w:val="none" w:sz="0" w:space="0" w:color="auto"/>
          </w:divBdr>
          <w:divsChild>
            <w:div w:id="1827671577">
              <w:marLeft w:val="0"/>
              <w:marRight w:val="0"/>
              <w:marTop w:val="0"/>
              <w:marBottom w:val="300"/>
              <w:divBdr>
                <w:top w:val="none" w:sz="0" w:space="0" w:color="auto"/>
                <w:left w:val="none" w:sz="0" w:space="0" w:color="auto"/>
                <w:bottom w:val="none" w:sz="0" w:space="0" w:color="auto"/>
                <w:right w:val="none" w:sz="0" w:space="0" w:color="auto"/>
              </w:divBdr>
              <w:divsChild>
                <w:div w:id="1132332989">
                  <w:marLeft w:val="0"/>
                  <w:marRight w:val="0"/>
                  <w:marTop w:val="0"/>
                  <w:marBottom w:val="0"/>
                  <w:divBdr>
                    <w:top w:val="none" w:sz="0" w:space="0" w:color="auto"/>
                    <w:left w:val="none" w:sz="0" w:space="0" w:color="auto"/>
                    <w:bottom w:val="none" w:sz="0" w:space="0" w:color="auto"/>
                    <w:right w:val="none" w:sz="0" w:space="0" w:color="auto"/>
                  </w:divBdr>
                  <w:divsChild>
                    <w:div w:id="1630043673">
                      <w:marLeft w:val="0"/>
                      <w:marRight w:val="0"/>
                      <w:marTop w:val="0"/>
                      <w:marBottom w:val="0"/>
                      <w:divBdr>
                        <w:top w:val="none" w:sz="0" w:space="0" w:color="auto"/>
                        <w:left w:val="none" w:sz="0" w:space="0" w:color="auto"/>
                        <w:bottom w:val="none" w:sz="0" w:space="0" w:color="auto"/>
                        <w:right w:val="none" w:sz="0" w:space="0" w:color="auto"/>
                      </w:divBdr>
                      <w:divsChild>
                        <w:div w:id="14251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3659">
              <w:marLeft w:val="3288"/>
              <w:marRight w:val="1286"/>
              <w:marTop w:val="0"/>
              <w:marBottom w:val="0"/>
              <w:divBdr>
                <w:top w:val="none" w:sz="0" w:space="0" w:color="auto"/>
                <w:left w:val="none" w:sz="0" w:space="0" w:color="auto"/>
                <w:bottom w:val="none" w:sz="0" w:space="0" w:color="auto"/>
                <w:right w:val="none" w:sz="0" w:space="0" w:color="auto"/>
              </w:divBdr>
              <w:divsChild>
                <w:div w:id="34086933">
                  <w:marLeft w:val="0"/>
                  <w:marRight w:val="0"/>
                  <w:marTop w:val="0"/>
                  <w:marBottom w:val="0"/>
                  <w:divBdr>
                    <w:top w:val="none" w:sz="0" w:space="0" w:color="auto"/>
                    <w:left w:val="none" w:sz="0" w:space="0" w:color="auto"/>
                    <w:bottom w:val="none" w:sz="0" w:space="0" w:color="auto"/>
                    <w:right w:val="none" w:sz="0" w:space="0" w:color="auto"/>
                  </w:divBdr>
                  <w:divsChild>
                    <w:div w:id="2072003242">
                      <w:marLeft w:val="0"/>
                      <w:marRight w:val="0"/>
                      <w:marTop w:val="0"/>
                      <w:marBottom w:val="0"/>
                      <w:divBdr>
                        <w:top w:val="none" w:sz="0" w:space="0" w:color="auto"/>
                        <w:left w:val="none" w:sz="0" w:space="0" w:color="auto"/>
                        <w:bottom w:val="none" w:sz="0" w:space="0" w:color="auto"/>
                        <w:right w:val="none" w:sz="0" w:space="0" w:color="auto"/>
                      </w:divBdr>
                      <w:divsChild>
                        <w:div w:id="977224325">
                          <w:marLeft w:val="0"/>
                          <w:marRight w:val="0"/>
                          <w:marTop w:val="0"/>
                          <w:marBottom w:val="0"/>
                          <w:divBdr>
                            <w:top w:val="none" w:sz="0" w:space="0" w:color="auto"/>
                            <w:left w:val="none" w:sz="0" w:space="0" w:color="auto"/>
                            <w:bottom w:val="none" w:sz="0" w:space="0" w:color="auto"/>
                            <w:right w:val="none" w:sz="0" w:space="0" w:color="auto"/>
                          </w:divBdr>
                          <w:divsChild>
                            <w:div w:id="913468729">
                              <w:marLeft w:val="0"/>
                              <w:marRight w:val="0"/>
                              <w:marTop w:val="0"/>
                              <w:marBottom w:val="0"/>
                              <w:divBdr>
                                <w:top w:val="none" w:sz="0" w:space="0" w:color="auto"/>
                                <w:left w:val="none" w:sz="0" w:space="0" w:color="auto"/>
                                <w:bottom w:val="none" w:sz="0" w:space="0" w:color="auto"/>
                                <w:right w:val="none" w:sz="0" w:space="0" w:color="auto"/>
                              </w:divBdr>
                              <w:divsChild>
                                <w:div w:id="1434784524">
                                  <w:marLeft w:val="0"/>
                                  <w:marRight w:val="0"/>
                                  <w:marTop w:val="0"/>
                                  <w:marBottom w:val="0"/>
                                  <w:divBdr>
                                    <w:top w:val="none" w:sz="0" w:space="0" w:color="auto"/>
                                    <w:left w:val="none" w:sz="0" w:space="0" w:color="auto"/>
                                    <w:bottom w:val="none" w:sz="0" w:space="0" w:color="auto"/>
                                    <w:right w:val="none" w:sz="0" w:space="0" w:color="auto"/>
                                  </w:divBdr>
                                </w:div>
                                <w:div w:id="1990014461">
                                  <w:marLeft w:val="0"/>
                                  <w:marRight w:val="0"/>
                                  <w:marTop w:val="0"/>
                                  <w:marBottom w:val="0"/>
                                  <w:divBdr>
                                    <w:top w:val="none" w:sz="0" w:space="0" w:color="auto"/>
                                    <w:left w:val="none" w:sz="0" w:space="0" w:color="auto"/>
                                    <w:bottom w:val="none" w:sz="0" w:space="0" w:color="auto"/>
                                    <w:right w:val="none" w:sz="0" w:space="0" w:color="auto"/>
                                  </w:divBdr>
                                  <w:divsChild>
                                    <w:div w:id="2048992409">
                                      <w:marLeft w:val="0"/>
                                      <w:marRight w:val="0"/>
                                      <w:marTop w:val="0"/>
                                      <w:marBottom w:val="150"/>
                                      <w:divBdr>
                                        <w:top w:val="none" w:sz="0" w:space="0" w:color="auto"/>
                                        <w:left w:val="none" w:sz="0" w:space="0" w:color="auto"/>
                                        <w:bottom w:val="none" w:sz="0" w:space="0" w:color="auto"/>
                                        <w:right w:val="none" w:sz="0" w:space="0" w:color="auto"/>
                                      </w:divBdr>
                                    </w:div>
                                    <w:div w:id="582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9798">
                          <w:marLeft w:val="0"/>
                          <w:marRight w:val="0"/>
                          <w:marTop w:val="0"/>
                          <w:marBottom w:val="0"/>
                          <w:divBdr>
                            <w:top w:val="none" w:sz="0" w:space="0" w:color="auto"/>
                            <w:left w:val="none" w:sz="0" w:space="0" w:color="auto"/>
                            <w:bottom w:val="none" w:sz="0" w:space="0" w:color="auto"/>
                            <w:right w:val="none" w:sz="0" w:space="0" w:color="auto"/>
                          </w:divBdr>
                          <w:divsChild>
                            <w:div w:id="1614824103">
                              <w:marLeft w:val="0"/>
                              <w:marRight w:val="0"/>
                              <w:marTop w:val="0"/>
                              <w:marBottom w:val="0"/>
                              <w:divBdr>
                                <w:top w:val="none" w:sz="0" w:space="0" w:color="auto"/>
                                <w:left w:val="none" w:sz="0" w:space="0" w:color="auto"/>
                                <w:bottom w:val="none" w:sz="0" w:space="0" w:color="auto"/>
                                <w:right w:val="none" w:sz="0" w:space="0" w:color="auto"/>
                              </w:divBdr>
                              <w:divsChild>
                                <w:div w:id="628780322">
                                  <w:marLeft w:val="0"/>
                                  <w:marRight w:val="0"/>
                                  <w:marTop w:val="0"/>
                                  <w:marBottom w:val="0"/>
                                  <w:divBdr>
                                    <w:top w:val="none" w:sz="0" w:space="0" w:color="auto"/>
                                    <w:left w:val="none" w:sz="0" w:space="0" w:color="auto"/>
                                    <w:bottom w:val="none" w:sz="0" w:space="0" w:color="auto"/>
                                    <w:right w:val="none" w:sz="0" w:space="0" w:color="auto"/>
                                  </w:divBdr>
                                  <w:divsChild>
                                    <w:div w:id="1551768325">
                                      <w:marLeft w:val="0"/>
                                      <w:marRight w:val="0"/>
                                      <w:marTop w:val="0"/>
                                      <w:marBottom w:val="0"/>
                                      <w:divBdr>
                                        <w:top w:val="none" w:sz="0" w:space="0" w:color="auto"/>
                                        <w:left w:val="none" w:sz="0" w:space="0" w:color="auto"/>
                                        <w:bottom w:val="none" w:sz="0" w:space="0" w:color="auto"/>
                                        <w:right w:val="none" w:sz="0" w:space="0" w:color="auto"/>
                                      </w:divBdr>
                                      <w:divsChild>
                                        <w:div w:id="564528604">
                                          <w:marLeft w:val="0"/>
                                          <w:marRight w:val="0"/>
                                          <w:marTop w:val="0"/>
                                          <w:marBottom w:val="0"/>
                                          <w:divBdr>
                                            <w:top w:val="none" w:sz="0" w:space="0" w:color="auto"/>
                                            <w:left w:val="none" w:sz="0" w:space="0" w:color="auto"/>
                                            <w:bottom w:val="none" w:sz="0" w:space="0" w:color="auto"/>
                                            <w:right w:val="none" w:sz="0" w:space="0" w:color="auto"/>
                                          </w:divBdr>
                                          <w:divsChild>
                                            <w:div w:id="900755422">
                                              <w:marLeft w:val="0"/>
                                              <w:marRight w:val="0"/>
                                              <w:marTop w:val="0"/>
                                              <w:marBottom w:val="0"/>
                                              <w:divBdr>
                                                <w:top w:val="single" w:sz="6" w:space="0" w:color="EBEBEB"/>
                                                <w:left w:val="single" w:sz="6" w:space="0" w:color="EBEBEB"/>
                                                <w:bottom w:val="single" w:sz="6" w:space="0" w:color="EBEBEB"/>
                                                <w:right w:val="single" w:sz="6" w:space="0" w:color="EBEBEB"/>
                                              </w:divBdr>
                                              <w:divsChild>
                                                <w:div w:id="6248802">
                                                  <w:marLeft w:val="0"/>
                                                  <w:marRight w:val="0"/>
                                                  <w:marTop w:val="0"/>
                                                  <w:marBottom w:val="0"/>
                                                  <w:divBdr>
                                                    <w:top w:val="none" w:sz="0" w:space="0" w:color="auto"/>
                                                    <w:left w:val="none" w:sz="0" w:space="0" w:color="auto"/>
                                                    <w:bottom w:val="none" w:sz="0" w:space="0" w:color="auto"/>
                                                    <w:right w:val="none" w:sz="0" w:space="0" w:color="auto"/>
                                                  </w:divBdr>
                                                  <w:divsChild>
                                                    <w:div w:id="1575747901">
                                                      <w:marLeft w:val="0"/>
                                                      <w:marRight w:val="0"/>
                                                      <w:marTop w:val="0"/>
                                                      <w:marBottom w:val="0"/>
                                                      <w:divBdr>
                                                        <w:top w:val="none" w:sz="0" w:space="0" w:color="auto"/>
                                                        <w:left w:val="none" w:sz="0" w:space="0" w:color="auto"/>
                                                        <w:bottom w:val="none" w:sz="0" w:space="0" w:color="auto"/>
                                                        <w:right w:val="none" w:sz="0" w:space="0" w:color="auto"/>
                                                      </w:divBdr>
                                                      <w:divsChild>
                                                        <w:div w:id="1829858015">
                                                          <w:marLeft w:val="0"/>
                                                          <w:marRight w:val="0"/>
                                                          <w:marTop w:val="0"/>
                                                          <w:marBottom w:val="0"/>
                                                          <w:divBdr>
                                                            <w:top w:val="none" w:sz="0" w:space="0" w:color="auto"/>
                                                            <w:left w:val="none" w:sz="0" w:space="0" w:color="auto"/>
                                                            <w:bottom w:val="none" w:sz="0" w:space="0" w:color="auto"/>
                                                            <w:right w:val="none" w:sz="0" w:space="0" w:color="auto"/>
                                                          </w:divBdr>
                                                          <w:divsChild>
                                                            <w:div w:id="1767384403">
                                                              <w:marLeft w:val="0"/>
                                                              <w:marRight w:val="0"/>
                                                              <w:marTop w:val="0"/>
                                                              <w:marBottom w:val="0"/>
                                                              <w:divBdr>
                                                                <w:top w:val="none" w:sz="0" w:space="0" w:color="auto"/>
                                                                <w:left w:val="none" w:sz="0" w:space="0" w:color="auto"/>
                                                                <w:bottom w:val="none" w:sz="0" w:space="0" w:color="auto"/>
                                                                <w:right w:val="none" w:sz="0" w:space="0" w:color="auto"/>
                                                              </w:divBdr>
                                                            </w:div>
                                                          </w:divsChild>
                                                        </w:div>
                                                        <w:div w:id="1038817794">
                                                          <w:marLeft w:val="0"/>
                                                          <w:marRight w:val="0"/>
                                                          <w:marTop w:val="0"/>
                                                          <w:marBottom w:val="0"/>
                                                          <w:divBdr>
                                                            <w:top w:val="none" w:sz="0" w:space="0" w:color="auto"/>
                                                            <w:left w:val="none" w:sz="0" w:space="0" w:color="auto"/>
                                                            <w:bottom w:val="none" w:sz="0" w:space="0" w:color="auto"/>
                                                            <w:right w:val="none" w:sz="0" w:space="0" w:color="auto"/>
                                                          </w:divBdr>
                                                          <w:divsChild>
                                                            <w:div w:id="1302156402">
                                                              <w:marLeft w:val="0"/>
                                                              <w:marRight w:val="0"/>
                                                              <w:marTop w:val="0"/>
                                                              <w:marBottom w:val="0"/>
                                                              <w:divBdr>
                                                                <w:top w:val="none" w:sz="0" w:space="0" w:color="auto"/>
                                                                <w:left w:val="none" w:sz="0" w:space="0" w:color="auto"/>
                                                                <w:bottom w:val="none" w:sz="0" w:space="0" w:color="auto"/>
                                                                <w:right w:val="none" w:sz="0" w:space="0" w:color="auto"/>
                                                              </w:divBdr>
                                                              <w:divsChild>
                                                                <w:div w:id="1331516928">
                                                                  <w:marLeft w:val="0"/>
                                                                  <w:marRight w:val="0"/>
                                                                  <w:marTop w:val="0"/>
                                                                  <w:marBottom w:val="0"/>
                                                                  <w:divBdr>
                                                                    <w:top w:val="none" w:sz="0" w:space="0" w:color="auto"/>
                                                                    <w:left w:val="none" w:sz="0" w:space="0" w:color="auto"/>
                                                                    <w:bottom w:val="none" w:sz="0" w:space="0" w:color="auto"/>
                                                                    <w:right w:val="none" w:sz="0" w:space="0" w:color="auto"/>
                                                                  </w:divBdr>
                                                                  <w:divsChild>
                                                                    <w:div w:id="262804473">
                                                                      <w:marLeft w:val="0"/>
                                                                      <w:marRight w:val="0"/>
                                                                      <w:marTop w:val="0"/>
                                                                      <w:marBottom w:val="0"/>
                                                                      <w:divBdr>
                                                                        <w:top w:val="none" w:sz="0" w:space="0" w:color="auto"/>
                                                                        <w:left w:val="none" w:sz="0" w:space="0" w:color="auto"/>
                                                                        <w:bottom w:val="none" w:sz="0" w:space="0" w:color="auto"/>
                                                                        <w:right w:val="none" w:sz="0" w:space="0" w:color="auto"/>
                                                                      </w:divBdr>
                                                                      <w:divsChild>
                                                                        <w:div w:id="912349180">
                                                                          <w:marLeft w:val="0"/>
                                                                          <w:marRight w:val="0"/>
                                                                          <w:marTop w:val="0"/>
                                                                          <w:marBottom w:val="0"/>
                                                                          <w:divBdr>
                                                                            <w:top w:val="none" w:sz="0" w:space="0" w:color="auto"/>
                                                                            <w:left w:val="none" w:sz="0" w:space="0" w:color="auto"/>
                                                                            <w:bottom w:val="none" w:sz="0" w:space="0" w:color="auto"/>
                                                                            <w:right w:val="none" w:sz="0" w:space="0" w:color="auto"/>
                                                                          </w:divBdr>
                                                                          <w:divsChild>
                                                                            <w:div w:id="897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85281">
                                                          <w:marLeft w:val="0"/>
                                                          <w:marRight w:val="0"/>
                                                          <w:marTop w:val="0"/>
                                                          <w:marBottom w:val="0"/>
                                                          <w:divBdr>
                                                            <w:top w:val="none" w:sz="0" w:space="0" w:color="auto"/>
                                                            <w:left w:val="none" w:sz="0" w:space="0" w:color="auto"/>
                                                            <w:bottom w:val="none" w:sz="0" w:space="0" w:color="auto"/>
                                                            <w:right w:val="none" w:sz="0" w:space="0" w:color="auto"/>
                                                          </w:divBdr>
                                                          <w:divsChild>
                                                            <w:div w:id="1630629593">
                                                              <w:marLeft w:val="0"/>
                                                              <w:marRight w:val="0"/>
                                                              <w:marTop w:val="0"/>
                                                              <w:marBottom w:val="0"/>
                                                              <w:divBdr>
                                                                <w:top w:val="none" w:sz="0" w:space="0" w:color="auto"/>
                                                                <w:left w:val="none" w:sz="0" w:space="0" w:color="auto"/>
                                                                <w:bottom w:val="none" w:sz="0" w:space="0" w:color="auto"/>
                                                                <w:right w:val="none" w:sz="0" w:space="0" w:color="auto"/>
                                                              </w:divBdr>
                                                              <w:divsChild>
                                                                <w:div w:id="179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777992">
                                              <w:marLeft w:val="0"/>
                                              <w:marRight w:val="0"/>
                                              <w:marTop w:val="0"/>
                                              <w:marBottom w:val="0"/>
                                              <w:divBdr>
                                                <w:top w:val="single" w:sz="6" w:space="0" w:color="EBEBEB"/>
                                                <w:left w:val="single" w:sz="6" w:space="0" w:color="EBEBEB"/>
                                                <w:bottom w:val="single" w:sz="6" w:space="0" w:color="EBEBEB"/>
                                                <w:right w:val="single" w:sz="6" w:space="0" w:color="EBEBEB"/>
                                              </w:divBdr>
                                              <w:divsChild>
                                                <w:div w:id="298582417">
                                                  <w:marLeft w:val="0"/>
                                                  <w:marRight w:val="0"/>
                                                  <w:marTop w:val="0"/>
                                                  <w:marBottom w:val="0"/>
                                                  <w:divBdr>
                                                    <w:top w:val="none" w:sz="0" w:space="0" w:color="auto"/>
                                                    <w:left w:val="none" w:sz="0" w:space="0" w:color="auto"/>
                                                    <w:bottom w:val="none" w:sz="0" w:space="0" w:color="auto"/>
                                                    <w:right w:val="none" w:sz="0" w:space="0" w:color="auto"/>
                                                  </w:divBdr>
                                                  <w:divsChild>
                                                    <w:div w:id="1888830079">
                                                      <w:marLeft w:val="0"/>
                                                      <w:marRight w:val="0"/>
                                                      <w:marTop w:val="0"/>
                                                      <w:marBottom w:val="0"/>
                                                      <w:divBdr>
                                                        <w:top w:val="none" w:sz="0" w:space="0" w:color="auto"/>
                                                        <w:left w:val="none" w:sz="0" w:space="0" w:color="auto"/>
                                                        <w:bottom w:val="none" w:sz="0" w:space="0" w:color="auto"/>
                                                        <w:right w:val="none" w:sz="0" w:space="0" w:color="auto"/>
                                                      </w:divBdr>
                                                      <w:divsChild>
                                                        <w:div w:id="1644770039">
                                                          <w:marLeft w:val="0"/>
                                                          <w:marRight w:val="0"/>
                                                          <w:marTop w:val="0"/>
                                                          <w:marBottom w:val="0"/>
                                                          <w:divBdr>
                                                            <w:top w:val="none" w:sz="0" w:space="0" w:color="auto"/>
                                                            <w:left w:val="none" w:sz="0" w:space="0" w:color="auto"/>
                                                            <w:bottom w:val="none" w:sz="0" w:space="0" w:color="auto"/>
                                                            <w:right w:val="none" w:sz="0" w:space="0" w:color="auto"/>
                                                          </w:divBdr>
                                                          <w:divsChild>
                                                            <w:div w:id="807548077">
                                                              <w:marLeft w:val="0"/>
                                                              <w:marRight w:val="0"/>
                                                              <w:marTop w:val="0"/>
                                                              <w:marBottom w:val="0"/>
                                                              <w:divBdr>
                                                                <w:top w:val="none" w:sz="0" w:space="0" w:color="auto"/>
                                                                <w:left w:val="none" w:sz="0" w:space="0" w:color="auto"/>
                                                                <w:bottom w:val="none" w:sz="0" w:space="0" w:color="auto"/>
                                                                <w:right w:val="none" w:sz="0" w:space="0" w:color="auto"/>
                                                              </w:divBdr>
                                                            </w:div>
                                                          </w:divsChild>
                                                        </w:div>
                                                        <w:div w:id="477651644">
                                                          <w:marLeft w:val="0"/>
                                                          <w:marRight w:val="0"/>
                                                          <w:marTop w:val="0"/>
                                                          <w:marBottom w:val="0"/>
                                                          <w:divBdr>
                                                            <w:top w:val="none" w:sz="0" w:space="0" w:color="auto"/>
                                                            <w:left w:val="none" w:sz="0" w:space="0" w:color="auto"/>
                                                            <w:bottom w:val="none" w:sz="0" w:space="0" w:color="auto"/>
                                                            <w:right w:val="none" w:sz="0" w:space="0" w:color="auto"/>
                                                          </w:divBdr>
                                                          <w:divsChild>
                                                            <w:div w:id="1385451583">
                                                              <w:marLeft w:val="0"/>
                                                              <w:marRight w:val="0"/>
                                                              <w:marTop w:val="0"/>
                                                              <w:marBottom w:val="0"/>
                                                              <w:divBdr>
                                                                <w:top w:val="none" w:sz="0" w:space="0" w:color="auto"/>
                                                                <w:left w:val="none" w:sz="0" w:space="0" w:color="auto"/>
                                                                <w:bottom w:val="none" w:sz="0" w:space="0" w:color="auto"/>
                                                                <w:right w:val="none" w:sz="0" w:space="0" w:color="auto"/>
                                                              </w:divBdr>
                                                              <w:divsChild>
                                                                <w:div w:id="1211310148">
                                                                  <w:marLeft w:val="0"/>
                                                                  <w:marRight w:val="0"/>
                                                                  <w:marTop w:val="0"/>
                                                                  <w:marBottom w:val="0"/>
                                                                  <w:divBdr>
                                                                    <w:top w:val="none" w:sz="0" w:space="0" w:color="auto"/>
                                                                    <w:left w:val="none" w:sz="0" w:space="0" w:color="auto"/>
                                                                    <w:bottom w:val="none" w:sz="0" w:space="0" w:color="auto"/>
                                                                    <w:right w:val="none" w:sz="0" w:space="0" w:color="auto"/>
                                                                  </w:divBdr>
                                                                  <w:divsChild>
                                                                    <w:div w:id="3898272">
                                                                      <w:marLeft w:val="0"/>
                                                                      <w:marRight w:val="0"/>
                                                                      <w:marTop w:val="0"/>
                                                                      <w:marBottom w:val="0"/>
                                                                      <w:divBdr>
                                                                        <w:top w:val="none" w:sz="0" w:space="0" w:color="auto"/>
                                                                        <w:left w:val="none" w:sz="0" w:space="0" w:color="auto"/>
                                                                        <w:bottom w:val="none" w:sz="0" w:space="0" w:color="auto"/>
                                                                        <w:right w:val="none" w:sz="0" w:space="0" w:color="auto"/>
                                                                      </w:divBdr>
                                                                      <w:divsChild>
                                                                        <w:div w:id="1363239803">
                                                                          <w:marLeft w:val="0"/>
                                                                          <w:marRight w:val="0"/>
                                                                          <w:marTop w:val="0"/>
                                                                          <w:marBottom w:val="0"/>
                                                                          <w:divBdr>
                                                                            <w:top w:val="none" w:sz="0" w:space="0" w:color="auto"/>
                                                                            <w:left w:val="none" w:sz="0" w:space="0" w:color="auto"/>
                                                                            <w:bottom w:val="none" w:sz="0" w:space="0" w:color="auto"/>
                                                                            <w:right w:val="none" w:sz="0" w:space="0" w:color="auto"/>
                                                                          </w:divBdr>
                                                                          <w:divsChild>
                                                                            <w:div w:id="20552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04444">
                                                          <w:marLeft w:val="0"/>
                                                          <w:marRight w:val="0"/>
                                                          <w:marTop w:val="0"/>
                                                          <w:marBottom w:val="0"/>
                                                          <w:divBdr>
                                                            <w:top w:val="none" w:sz="0" w:space="0" w:color="auto"/>
                                                            <w:left w:val="none" w:sz="0" w:space="0" w:color="auto"/>
                                                            <w:bottom w:val="none" w:sz="0" w:space="0" w:color="auto"/>
                                                            <w:right w:val="none" w:sz="0" w:space="0" w:color="auto"/>
                                                          </w:divBdr>
                                                          <w:divsChild>
                                                            <w:div w:id="1510754800">
                                                              <w:marLeft w:val="0"/>
                                                              <w:marRight w:val="0"/>
                                                              <w:marTop w:val="0"/>
                                                              <w:marBottom w:val="0"/>
                                                              <w:divBdr>
                                                                <w:top w:val="none" w:sz="0" w:space="0" w:color="auto"/>
                                                                <w:left w:val="none" w:sz="0" w:space="0" w:color="auto"/>
                                                                <w:bottom w:val="none" w:sz="0" w:space="0" w:color="auto"/>
                                                                <w:right w:val="none" w:sz="0" w:space="0" w:color="auto"/>
                                                              </w:divBdr>
                                                              <w:divsChild>
                                                                <w:div w:id="217135577">
                                                                  <w:marLeft w:val="0"/>
                                                                  <w:marRight w:val="0"/>
                                                                  <w:marTop w:val="0"/>
                                                                  <w:marBottom w:val="60"/>
                                                                  <w:divBdr>
                                                                    <w:top w:val="none" w:sz="0" w:space="0" w:color="auto"/>
                                                                    <w:left w:val="none" w:sz="0" w:space="0" w:color="auto"/>
                                                                    <w:bottom w:val="none" w:sz="0" w:space="0" w:color="auto"/>
                                                                    <w:right w:val="none" w:sz="0" w:space="0" w:color="auto"/>
                                                                  </w:divBdr>
                                                                </w:div>
                                                              </w:divsChild>
                                                            </w:div>
                                                            <w:div w:id="1669600318">
                                                              <w:marLeft w:val="0"/>
                                                              <w:marRight w:val="0"/>
                                                              <w:marTop w:val="0"/>
                                                              <w:marBottom w:val="0"/>
                                                              <w:divBdr>
                                                                <w:top w:val="none" w:sz="0" w:space="0" w:color="auto"/>
                                                                <w:left w:val="none" w:sz="0" w:space="0" w:color="auto"/>
                                                                <w:bottom w:val="none" w:sz="0" w:space="0" w:color="auto"/>
                                                                <w:right w:val="none" w:sz="0" w:space="0" w:color="auto"/>
                                                              </w:divBdr>
                                                              <w:divsChild>
                                                                <w:div w:id="18898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82218499">
          <w:marLeft w:val="0"/>
          <w:marRight w:val="0"/>
          <w:marTop w:val="0"/>
          <w:marBottom w:val="0"/>
          <w:divBdr>
            <w:top w:val="none" w:sz="0" w:space="0" w:color="auto"/>
            <w:left w:val="none" w:sz="0" w:space="0" w:color="auto"/>
            <w:bottom w:val="none" w:sz="0" w:space="0" w:color="auto"/>
            <w:right w:val="none" w:sz="0" w:space="0" w:color="auto"/>
          </w:divBdr>
          <w:divsChild>
            <w:div w:id="839662100">
              <w:marLeft w:val="0"/>
              <w:marRight w:val="375"/>
              <w:marTop w:val="0"/>
              <w:marBottom w:val="0"/>
              <w:divBdr>
                <w:top w:val="none" w:sz="0" w:space="0" w:color="auto"/>
                <w:left w:val="none" w:sz="0" w:space="0" w:color="auto"/>
                <w:bottom w:val="none" w:sz="0" w:space="0" w:color="auto"/>
                <w:right w:val="none" w:sz="0" w:space="0" w:color="auto"/>
              </w:divBdr>
            </w:div>
            <w:div w:id="902176513">
              <w:marLeft w:val="0"/>
              <w:marRight w:val="0"/>
              <w:marTop w:val="0"/>
              <w:marBottom w:val="0"/>
              <w:divBdr>
                <w:top w:val="none" w:sz="0" w:space="0" w:color="auto"/>
                <w:left w:val="none" w:sz="0" w:space="0" w:color="auto"/>
                <w:bottom w:val="none" w:sz="0" w:space="0" w:color="auto"/>
                <w:right w:val="none" w:sz="0" w:space="0" w:color="auto"/>
              </w:divBdr>
            </w:div>
          </w:divsChild>
        </w:div>
        <w:div w:id="242841307">
          <w:marLeft w:val="0"/>
          <w:marRight w:val="0"/>
          <w:marTop w:val="0"/>
          <w:marBottom w:val="0"/>
          <w:divBdr>
            <w:top w:val="none" w:sz="0" w:space="0" w:color="auto"/>
            <w:left w:val="none" w:sz="0" w:space="0" w:color="auto"/>
            <w:bottom w:val="none" w:sz="0" w:space="0" w:color="auto"/>
            <w:right w:val="none" w:sz="0" w:space="0" w:color="auto"/>
          </w:divBdr>
          <w:divsChild>
            <w:div w:id="1217473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169306">
      <w:bodyDiv w:val="1"/>
      <w:marLeft w:val="0"/>
      <w:marRight w:val="0"/>
      <w:marTop w:val="0"/>
      <w:marBottom w:val="0"/>
      <w:divBdr>
        <w:top w:val="none" w:sz="0" w:space="0" w:color="auto"/>
        <w:left w:val="none" w:sz="0" w:space="0" w:color="auto"/>
        <w:bottom w:val="none" w:sz="0" w:space="0" w:color="auto"/>
        <w:right w:val="none" w:sz="0" w:space="0" w:color="auto"/>
      </w:divBdr>
      <w:divsChild>
        <w:div w:id="643773146">
          <w:marLeft w:val="0"/>
          <w:marRight w:val="0"/>
          <w:marTop w:val="0"/>
          <w:marBottom w:val="30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57705475">
      <w:bodyDiv w:val="1"/>
      <w:marLeft w:val="0"/>
      <w:marRight w:val="0"/>
      <w:marTop w:val="0"/>
      <w:marBottom w:val="0"/>
      <w:divBdr>
        <w:top w:val="none" w:sz="0" w:space="0" w:color="auto"/>
        <w:left w:val="none" w:sz="0" w:space="0" w:color="auto"/>
        <w:bottom w:val="none" w:sz="0" w:space="0" w:color="auto"/>
        <w:right w:val="none" w:sz="0" w:space="0" w:color="auto"/>
      </w:divBdr>
      <w:divsChild>
        <w:div w:id="1548492174">
          <w:marLeft w:val="0"/>
          <w:marRight w:val="0"/>
          <w:marTop w:val="0"/>
          <w:marBottom w:val="75"/>
          <w:divBdr>
            <w:top w:val="none" w:sz="0" w:space="0" w:color="auto"/>
            <w:left w:val="none" w:sz="0" w:space="0" w:color="auto"/>
            <w:bottom w:val="none" w:sz="0" w:space="0" w:color="auto"/>
            <w:right w:val="none" w:sz="0" w:space="0" w:color="auto"/>
          </w:divBdr>
        </w:div>
        <w:div w:id="1458913774">
          <w:marLeft w:val="0"/>
          <w:marRight w:val="0"/>
          <w:marTop w:val="0"/>
          <w:marBottom w:val="0"/>
          <w:divBdr>
            <w:top w:val="none" w:sz="0" w:space="0" w:color="auto"/>
            <w:left w:val="none" w:sz="0" w:space="0" w:color="auto"/>
            <w:bottom w:val="none" w:sz="0" w:space="0" w:color="auto"/>
            <w:right w:val="none" w:sz="0" w:space="0" w:color="auto"/>
          </w:divBdr>
        </w:div>
      </w:divsChild>
    </w:div>
    <w:div w:id="1758939048">
      <w:bodyDiv w:val="1"/>
      <w:marLeft w:val="0"/>
      <w:marRight w:val="0"/>
      <w:marTop w:val="0"/>
      <w:marBottom w:val="0"/>
      <w:divBdr>
        <w:top w:val="none" w:sz="0" w:space="0" w:color="auto"/>
        <w:left w:val="none" w:sz="0" w:space="0" w:color="auto"/>
        <w:bottom w:val="none" w:sz="0" w:space="0" w:color="auto"/>
        <w:right w:val="none" w:sz="0" w:space="0" w:color="auto"/>
      </w:divBdr>
      <w:divsChild>
        <w:div w:id="1247349451">
          <w:marLeft w:val="0"/>
          <w:marRight w:val="0"/>
          <w:marTop w:val="0"/>
          <w:marBottom w:val="0"/>
          <w:divBdr>
            <w:top w:val="single" w:sz="6" w:space="0" w:color="DCDCDC"/>
            <w:left w:val="single" w:sz="2" w:space="0" w:color="DCDCDC"/>
            <w:bottom w:val="single" w:sz="6" w:space="0" w:color="DCDCDC"/>
            <w:right w:val="single" w:sz="2" w:space="0" w:color="DCDCDC"/>
          </w:divBdr>
        </w:div>
        <w:div w:id="186406661">
          <w:marLeft w:val="0"/>
          <w:marRight w:val="0"/>
          <w:marTop w:val="0"/>
          <w:marBottom w:val="0"/>
          <w:divBdr>
            <w:top w:val="single" w:sz="2" w:space="0" w:color="DCDCDC"/>
            <w:left w:val="single" w:sz="2" w:space="0" w:color="DCDCDC"/>
            <w:bottom w:val="single" w:sz="2" w:space="0" w:color="DCDCDC"/>
            <w:right w:val="single" w:sz="2" w:space="0" w:color="DCDCDC"/>
          </w:divBdr>
          <w:divsChild>
            <w:div w:id="2518202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6394052">
          <w:marLeft w:val="360"/>
          <w:marRight w:val="0"/>
          <w:marTop w:val="90"/>
          <w:marBottom w:val="90"/>
          <w:divBdr>
            <w:top w:val="none" w:sz="0" w:space="0" w:color="auto"/>
            <w:left w:val="none" w:sz="0" w:space="0" w:color="auto"/>
            <w:bottom w:val="none" w:sz="0" w:space="0" w:color="auto"/>
            <w:right w:val="none" w:sz="0" w:space="0" w:color="auto"/>
          </w:divBdr>
          <w:divsChild>
            <w:div w:id="1772704106">
              <w:marLeft w:val="0"/>
              <w:marRight w:val="0"/>
              <w:marTop w:val="0"/>
              <w:marBottom w:val="0"/>
              <w:divBdr>
                <w:top w:val="none" w:sz="0" w:space="0" w:color="auto"/>
                <w:left w:val="none" w:sz="0" w:space="0" w:color="auto"/>
                <w:bottom w:val="none" w:sz="0" w:space="0" w:color="auto"/>
                <w:right w:val="none" w:sz="0" w:space="0" w:color="auto"/>
              </w:divBdr>
              <w:divsChild>
                <w:div w:id="282348168">
                  <w:marLeft w:val="0"/>
                  <w:marRight w:val="0"/>
                  <w:marTop w:val="0"/>
                  <w:marBottom w:val="0"/>
                  <w:divBdr>
                    <w:top w:val="none" w:sz="0" w:space="0" w:color="auto"/>
                    <w:left w:val="none" w:sz="0" w:space="0" w:color="auto"/>
                    <w:bottom w:val="none" w:sz="0" w:space="0" w:color="auto"/>
                    <w:right w:val="none" w:sz="0" w:space="0" w:color="auto"/>
                  </w:divBdr>
                  <w:divsChild>
                    <w:div w:id="145899353">
                      <w:marLeft w:val="0"/>
                      <w:marRight w:val="0"/>
                      <w:marTop w:val="0"/>
                      <w:marBottom w:val="0"/>
                      <w:divBdr>
                        <w:top w:val="none" w:sz="0" w:space="0" w:color="auto"/>
                        <w:left w:val="none" w:sz="0" w:space="0" w:color="auto"/>
                        <w:bottom w:val="none" w:sz="0" w:space="0" w:color="auto"/>
                        <w:right w:val="none" w:sz="0" w:space="0" w:color="auto"/>
                      </w:divBdr>
                      <w:divsChild>
                        <w:div w:id="1261446497">
                          <w:marLeft w:val="0"/>
                          <w:marRight w:val="0"/>
                          <w:marTop w:val="0"/>
                          <w:marBottom w:val="0"/>
                          <w:divBdr>
                            <w:top w:val="none" w:sz="0" w:space="0" w:color="auto"/>
                            <w:left w:val="none" w:sz="0" w:space="0" w:color="auto"/>
                            <w:bottom w:val="none" w:sz="0" w:space="0" w:color="auto"/>
                            <w:right w:val="none" w:sz="0" w:space="0" w:color="auto"/>
                          </w:divBdr>
                          <w:divsChild>
                            <w:div w:id="1630547149">
                              <w:marLeft w:val="0"/>
                              <w:marRight w:val="0"/>
                              <w:marTop w:val="0"/>
                              <w:marBottom w:val="0"/>
                              <w:divBdr>
                                <w:top w:val="none" w:sz="0" w:space="0" w:color="auto"/>
                                <w:left w:val="none" w:sz="0" w:space="0" w:color="auto"/>
                                <w:bottom w:val="none" w:sz="0" w:space="0" w:color="auto"/>
                                <w:right w:val="none" w:sz="0" w:space="0" w:color="auto"/>
                              </w:divBdr>
                              <w:divsChild>
                                <w:div w:id="1436901665">
                                  <w:marLeft w:val="0"/>
                                  <w:marRight w:val="0"/>
                                  <w:marTop w:val="0"/>
                                  <w:marBottom w:val="0"/>
                                  <w:divBdr>
                                    <w:top w:val="none" w:sz="0" w:space="0" w:color="auto"/>
                                    <w:left w:val="none" w:sz="0" w:space="0" w:color="auto"/>
                                    <w:bottom w:val="none" w:sz="0" w:space="0" w:color="auto"/>
                                    <w:right w:val="none" w:sz="0" w:space="0" w:color="auto"/>
                                  </w:divBdr>
                                  <w:divsChild>
                                    <w:div w:id="367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5254">
                              <w:marLeft w:val="0"/>
                              <w:marRight w:val="0"/>
                              <w:marTop w:val="0"/>
                              <w:marBottom w:val="0"/>
                              <w:divBdr>
                                <w:top w:val="none" w:sz="0" w:space="0" w:color="auto"/>
                                <w:left w:val="none" w:sz="0" w:space="0" w:color="auto"/>
                                <w:bottom w:val="none" w:sz="0" w:space="0" w:color="auto"/>
                                <w:right w:val="none" w:sz="0" w:space="0" w:color="auto"/>
                              </w:divBdr>
                              <w:divsChild>
                                <w:div w:id="960765795">
                                  <w:marLeft w:val="0"/>
                                  <w:marRight w:val="0"/>
                                  <w:marTop w:val="0"/>
                                  <w:marBottom w:val="0"/>
                                  <w:divBdr>
                                    <w:top w:val="none" w:sz="0" w:space="0" w:color="auto"/>
                                    <w:left w:val="none" w:sz="0" w:space="0" w:color="auto"/>
                                    <w:bottom w:val="none" w:sz="0" w:space="0" w:color="auto"/>
                                    <w:right w:val="none" w:sz="0" w:space="0" w:color="auto"/>
                                  </w:divBdr>
                                  <w:divsChild>
                                    <w:div w:id="15116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214470">
                      <w:marLeft w:val="0"/>
                      <w:marRight w:val="0"/>
                      <w:marTop w:val="0"/>
                      <w:marBottom w:val="0"/>
                      <w:divBdr>
                        <w:top w:val="none" w:sz="0" w:space="0" w:color="auto"/>
                        <w:left w:val="none" w:sz="0" w:space="0" w:color="auto"/>
                        <w:bottom w:val="none" w:sz="0" w:space="0" w:color="auto"/>
                        <w:right w:val="none" w:sz="0" w:space="0" w:color="auto"/>
                      </w:divBdr>
                      <w:divsChild>
                        <w:div w:id="12666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4044">
      <w:bodyDiv w:val="1"/>
      <w:marLeft w:val="0"/>
      <w:marRight w:val="0"/>
      <w:marTop w:val="0"/>
      <w:marBottom w:val="0"/>
      <w:divBdr>
        <w:top w:val="none" w:sz="0" w:space="0" w:color="auto"/>
        <w:left w:val="none" w:sz="0" w:space="0" w:color="auto"/>
        <w:bottom w:val="none" w:sz="0" w:space="0" w:color="auto"/>
        <w:right w:val="none" w:sz="0" w:space="0" w:color="auto"/>
      </w:divBdr>
      <w:divsChild>
        <w:div w:id="1950162032">
          <w:marLeft w:val="0"/>
          <w:marRight w:val="0"/>
          <w:marTop w:val="0"/>
          <w:marBottom w:val="0"/>
          <w:divBdr>
            <w:top w:val="none" w:sz="0" w:space="0" w:color="auto"/>
            <w:left w:val="none" w:sz="0" w:space="0" w:color="auto"/>
            <w:bottom w:val="none" w:sz="0" w:space="0" w:color="auto"/>
            <w:right w:val="none" w:sz="0" w:space="0" w:color="auto"/>
          </w:divBdr>
        </w:div>
        <w:div w:id="120930101">
          <w:marLeft w:val="0"/>
          <w:marRight w:val="0"/>
          <w:marTop w:val="300"/>
          <w:marBottom w:val="300"/>
          <w:divBdr>
            <w:top w:val="none" w:sz="0" w:space="0" w:color="auto"/>
            <w:left w:val="none" w:sz="0" w:space="0" w:color="auto"/>
            <w:bottom w:val="none" w:sz="0" w:space="0" w:color="auto"/>
            <w:right w:val="none" w:sz="0" w:space="0" w:color="auto"/>
          </w:divBdr>
        </w:div>
        <w:div w:id="1435781770">
          <w:marLeft w:val="0"/>
          <w:marRight w:val="0"/>
          <w:marTop w:val="0"/>
          <w:marBottom w:val="0"/>
          <w:divBdr>
            <w:top w:val="none" w:sz="0" w:space="0" w:color="auto"/>
            <w:left w:val="none" w:sz="0" w:space="0" w:color="auto"/>
            <w:bottom w:val="none" w:sz="0" w:space="0" w:color="auto"/>
            <w:right w:val="none" w:sz="0" w:space="0" w:color="auto"/>
          </w:divBdr>
          <w:divsChild>
            <w:div w:id="419987354">
              <w:marLeft w:val="0"/>
              <w:marRight w:val="0"/>
              <w:marTop w:val="300"/>
              <w:marBottom w:val="450"/>
              <w:divBdr>
                <w:top w:val="none" w:sz="0" w:space="0" w:color="auto"/>
                <w:left w:val="none" w:sz="0" w:space="0" w:color="auto"/>
                <w:bottom w:val="none" w:sz="0" w:space="0" w:color="auto"/>
                <w:right w:val="none" w:sz="0" w:space="0" w:color="auto"/>
              </w:divBdr>
              <w:divsChild>
                <w:div w:id="699160216">
                  <w:marLeft w:val="0"/>
                  <w:marRight w:val="0"/>
                  <w:marTop w:val="0"/>
                  <w:marBottom w:val="0"/>
                  <w:divBdr>
                    <w:top w:val="none" w:sz="0" w:space="0" w:color="auto"/>
                    <w:left w:val="none" w:sz="0" w:space="0" w:color="auto"/>
                    <w:bottom w:val="none" w:sz="0" w:space="0" w:color="auto"/>
                    <w:right w:val="none" w:sz="0" w:space="0" w:color="auto"/>
                  </w:divBdr>
                  <w:divsChild>
                    <w:div w:id="1743411060">
                      <w:marLeft w:val="0"/>
                      <w:marRight w:val="0"/>
                      <w:marTop w:val="0"/>
                      <w:marBottom w:val="0"/>
                      <w:divBdr>
                        <w:top w:val="none" w:sz="0" w:space="0" w:color="auto"/>
                        <w:left w:val="none" w:sz="0" w:space="0" w:color="auto"/>
                        <w:bottom w:val="none" w:sz="0" w:space="0" w:color="auto"/>
                        <w:right w:val="none" w:sz="0" w:space="0" w:color="auto"/>
                      </w:divBdr>
                      <w:divsChild>
                        <w:div w:id="2048144000">
                          <w:marLeft w:val="0"/>
                          <w:marRight w:val="0"/>
                          <w:marTop w:val="0"/>
                          <w:marBottom w:val="0"/>
                          <w:divBdr>
                            <w:top w:val="none" w:sz="0" w:space="0" w:color="auto"/>
                            <w:left w:val="none" w:sz="0" w:space="0" w:color="auto"/>
                            <w:bottom w:val="none" w:sz="0" w:space="0" w:color="auto"/>
                            <w:right w:val="none" w:sz="0" w:space="0" w:color="auto"/>
                          </w:divBdr>
                          <w:divsChild>
                            <w:div w:id="1281455115">
                              <w:marLeft w:val="0"/>
                              <w:marRight w:val="0"/>
                              <w:marTop w:val="0"/>
                              <w:marBottom w:val="0"/>
                              <w:divBdr>
                                <w:top w:val="none" w:sz="0" w:space="0" w:color="auto"/>
                                <w:left w:val="none" w:sz="0" w:space="0" w:color="auto"/>
                                <w:bottom w:val="none" w:sz="0" w:space="0" w:color="auto"/>
                                <w:right w:val="none" w:sz="0" w:space="0" w:color="auto"/>
                              </w:divBdr>
                              <w:divsChild>
                                <w:div w:id="120995983">
                                  <w:marLeft w:val="0"/>
                                  <w:marRight w:val="0"/>
                                  <w:marTop w:val="0"/>
                                  <w:marBottom w:val="0"/>
                                  <w:divBdr>
                                    <w:top w:val="none" w:sz="0" w:space="0" w:color="auto"/>
                                    <w:left w:val="none" w:sz="0" w:space="0" w:color="auto"/>
                                    <w:bottom w:val="none" w:sz="0" w:space="0" w:color="auto"/>
                                    <w:right w:val="none" w:sz="0" w:space="0" w:color="auto"/>
                                  </w:divBdr>
                                  <w:divsChild>
                                    <w:div w:id="21191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968581">
          <w:marLeft w:val="0"/>
          <w:marRight w:val="0"/>
          <w:marTop w:val="0"/>
          <w:marBottom w:val="0"/>
          <w:divBdr>
            <w:top w:val="none" w:sz="0" w:space="0" w:color="auto"/>
            <w:left w:val="none" w:sz="0" w:space="0" w:color="auto"/>
            <w:bottom w:val="none" w:sz="0" w:space="0" w:color="auto"/>
            <w:right w:val="none" w:sz="0" w:space="0" w:color="auto"/>
          </w:divBdr>
          <w:divsChild>
            <w:div w:id="5013538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2949095">
      <w:bodyDiv w:val="1"/>
      <w:marLeft w:val="0"/>
      <w:marRight w:val="0"/>
      <w:marTop w:val="0"/>
      <w:marBottom w:val="0"/>
      <w:divBdr>
        <w:top w:val="none" w:sz="0" w:space="0" w:color="auto"/>
        <w:left w:val="none" w:sz="0" w:space="0" w:color="auto"/>
        <w:bottom w:val="none" w:sz="0" w:space="0" w:color="auto"/>
        <w:right w:val="none" w:sz="0" w:space="0" w:color="auto"/>
      </w:divBdr>
      <w:divsChild>
        <w:div w:id="2007853997">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34418">
      <w:bodyDiv w:val="1"/>
      <w:marLeft w:val="0"/>
      <w:marRight w:val="0"/>
      <w:marTop w:val="0"/>
      <w:marBottom w:val="0"/>
      <w:divBdr>
        <w:top w:val="none" w:sz="0" w:space="0" w:color="auto"/>
        <w:left w:val="none" w:sz="0" w:space="0" w:color="auto"/>
        <w:bottom w:val="none" w:sz="0" w:space="0" w:color="auto"/>
        <w:right w:val="none" w:sz="0" w:space="0" w:color="auto"/>
      </w:divBdr>
      <w:divsChild>
        <w:div w:id="880021281">
          <w:marLeft w:val="0"/>
          <w:marRight w:val="0"/>
          <w:marTop w:val="0"/>
          <w:marBottom w:val="300"/>
          <w:divBdr>
            <w:top w:val="none" w:sz="0" w:space="0" w:color="auto"/>
            <w:left w:val="none" w:sz="0" w:space="0" w:color="auto"/>
            <w:bottom w:val="none" w:sz="0" w:space="0" w:color="auto"/>
            <w:right w:val="none" w:sz="0" w:space="0" w:color="auto"/>
          </w:divBdr>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30637">
      <w:bodyDiv w:val="1"/>
      <w:marLeft w:val="0"/>
      <w:marRight w:val="0"/>
      <w:marTop w:val="0"/>
      <w:marBottom w:val="0"/>
      <w:divBdr>
        <w:top w:val="none" w:sz="0" w:space="0" w:color="auto"/>
        <w:left w:val="none" w:sz="0" w:space="0" w:color="auto"/>
        <w:bottom w:val="none" w:sz="0" w:space="0" w:color="auto"/>
        <w:right w:val="none" w:sz="0" w:space="0" w:color="auto"/>
      </w:divBdr>
      <w:divsChild>
        <w:div w:id="930511703">
          <w:marLeft w:val="0"/>
          <w:marRight w:val="0"/>
          <w:marTop w:val="0"/>
          <w:marBottom w:val="300"/>
          <w:divBdr>
            <w:top w:val="none" w:sz="0" w:space="0" w:color="auto"/>
            <w:left w:val="none" w:sz="0" w:space="0" w:color="auto"/>
            <w:bottom w:val="none" w:sz="0" w:space="0" w:color="auto"/>
            <w:right w:val="none" w:sz="0" w:space="0" w:color="auto"/>
          </w:divBdr>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9574">
      <w:bodyDiv w:val="1"/>
      <w:marLeft w:val="0"/>
      <w:marRight w:val="0"/>
      <w:marTop w:val="0"/>
      <w:marBottom w:val="0"/>
      <w:divBdr>
        <w:top w:val="none" w:sz="0" w:space="0" w:color="auto"/>
        <w:left w:val="none" w:sz="0" w:space="0" w:color="auto"/>
        <w:bottom w:val="none" w:sz="0" w:space="0" w:color="auto"/>
        <w:right w:val="none" w:sz="0" w:space="0" w:color="auto"/>
      </w:divBdr>
      <w:divsChild>
        <w:div w:id="885095672">
          <w:marLeft w:val="0"/>
          <w:marRight w:val="150"/>
          <w:marTop w:val="0"/>
          <w:marBottom w:val="75"/>
          <w:divBdr>
            <w:top w:val="none" w:sz="0" w:space="0" w:color="auto"/>
            <w:left w:val="none" w:sz="0" w:space="0" w:color="auto"/>
            <w:bottom w:val="none" w:sz="0" w:space="0" w:color="auto"/>
            <w:right w:val="none" w:sz="0" w:space="0" w:color="auto"/>
          </w:divBdr>
        </w:div>
        <w:div w:id="1720400261">
          <w:marLeft w:val="0"/>
          <w:marRight w:val="150"/>
          <w:marTop w:val="150"/>
          <w:marBottom w:val="150"/>
          <w:divBdr>
            <w:top w:val="none" w:sz="0" w:space="0" w:color="auto"/>
            <w:left w:val="none" w:sz="0" w:space="0" w:color="auto"/>
            <w:bottom w:val="none" w:sz="0" w:space="0" w:color="auto"/>
            <w:right w:val="none" w:sz="0" w:space="0" w:color="auto"/>
          </w:divBdr>
        </w:div>
        <w:div w:id="748963237">
          <w:marLeft w:val="0"/>
          <w:marRight w:val="150"/>
          <w:marTop w:val="0"/>
          <w:marBottom w:val="0"/>
          <w:divBdr>
            <w:top w:val="none" w:sz="0" w:space="0" w:color="auto"/>
            <w:left w:val="none" w:sz="0" w:space="0" w:color="auto"/>
            <w:bottom w:val="none" w:sz="0" w:space="0" w:color="auto"/>
            <w:right w:val="none" w:sz="0" w:space="0" w:color="auto"/>
          </w:divBdr>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62">
      <w:bodyDiv w:val="1"/>
      <w:marLeft w:val="0"/>
      <w:marRight w:val="0"/>
      <w:marTop w:val="0"/>
      <w:marBottom w:val="0"/>
      <w:divBdr>
        <w:top w:val="none" w:sz="0" w:space="0" w:color="auto"/>
        <w:left w:val="none" w:sz="0" w:space="0" w:color="auto"/>
        <w:bottom w:val="none" w:sz="0" w:space="0" w:color="auto"/>
        <w:right w:val="none" w:sz="0" w:space="0" w:color="auto"/>
      </w:divBdr>
      <w:divsChild>
        <w:div w:id="620652584">
          <w:marLeft w:val="0"/>
          <w:marRight w:val="0"/>
          <w:marTop w:val="0"/>
          <w:marBottom w:val="150"/>
          <w:divBdr>
            <w:top w:val="none" w:sz="0" w:space="0" w:color="auto"/>
            <w:left w:val="none" w:sz="0" w:space="0" w:color="auto"/>
            <w:bottom w:val="none" w:sz="0" w:space="0" w:color="auto"/>
            <w:right w:val="none" w:sz="0" w:space="0" w:color="auto"/>
          </w:divBdr>
          <w:divsChild>
            <w:div w:id="214315763">
              <w:marLeft w:val="0"/>
              <w:marRight w:val="0"/>
              <w:marTop w:val="0"/>
              <w:marBottom w:val="0"/>
              <w:divBdr>
                <w:top w:val="none" w:sz="0" w:space="0" w:color="auto"/>
                <w:left w:val="none" w:sz="0" w:space="0" w:color="auto"/>
                <w:bottom w:val="none" w:sz="0" w:space="0" w:color="auto"/>
                <w:right w:val="none" w:sz="0" w:space="0" w:color="auto"/>
              </w:divBdr>
            </w:div>
            <w:div w:id="1490708261">
              <w:marLeft w:val="0"/>
              <w:marRight w:val="0"/>
              <w:marTop w:val="0"/>
              <w:marBottom w:val="0"/>
              <w:divBdr>
                <w:top w:val="none" w:sz="0" w:space="0" w:color="auto"/>
                <w:left w:val="none" w:sz="0" w:space="0" w:color="auto"/>
                <w:bottom w:val="none" w:sz="0" w:space="0" w:color="auto"/>
                <w:right w:val="none" w:sz="0" w:space="0" w:color="auto"/>
              </w:divBdr>
              <w:divsChild>
                <w:div w:id="891187734">
                  <w:marLeft w:val="0"/>
                  <w:marRight w:val="0"/>
                  <w:marTop w:val="0"/>
                  <w:marBottom w:val="0"/>
                  <w:divBdr>
                    <w:top w:val="none" w:sz="0" w:space="0" w:color="auto"/>
                    <w:left w:val="none" w:sz="0" w:space="0" w:color="auto"/>
                    <w:bottom w:val="none" w:sz="0" w:space="0" w:color="auto"/>
                    <w:right w:val="none" w:sz="0" w:space="0" w:color="auto"/>
                  </w:divBdr>
                  <w:divsChild>
                    <w:div w:id="374543668">
                      <w:marLeft w:val="0"/>
                      <w:marRight w:val="0"/>
                      <w:marTop w:val="0"/>
                      <w:marBottom w:val="0"/>
                      <w:divBdr>
                        <w:top w:val="none" w:sz="0" w:space="0" w:color="auto"/>
                        <w:left w:val="none" w:sz="0" w:space="0" w:color="auto"/>
                        <w:bottom w:val="none" w:sz="0" w:space="0" w:color="auto"/>
                        <w:right w:val="none" w:sz="0" w:space="0" w:color="auto"/>
                      </w:divBdr>
                      <w:divsChild>
                        <w:div w:id="720373437">
                          <w:marLeft w:val="0"/>
                          <w:marRight w:val="0"/>
                          <w:marTop w:val="0"/>
                          <w:marBottom w:val="0"/>
                          <w:divBdr>
                            <w:top w:val="none" w:sz="0" w:space="0" w:color="auto"/>
                            <w:left w:val="none" w:sz="0" w:space="0" w:color="auto"/>
                            <w:bottom w:val="none" w:sz="0" w:space="0" w:color="auto"/>
                            <w:right w:val="none" w:sz="0" w:space="0" w:color="auto"/>
                          </w:divBdr>
                        </w:div>
                      </w:divsChild>
                    </w:div>
                    <w:div w:id="1923174765">
                      <w:marLeft w:val="0"/>
                      <w:marRight w:val="135"/>
                      <w:marTop w:val="0"/>
                      <w:marBottom w:val="0"/>
                      <w:divBdr>
                        <w:top w:val="none" w:sz="0" w:space="0" w:color="auto"/>
                        <w:left w:val="none" w:sz="0" w:space="0" w:color="auto"/>
                        <w:bottom w:val="none" w:sz="0" w:space="0" w:color="auto"/>
                        <w:right w:val="none" w:sz="0" w:space="0" w:color="auto"/>
                      </w:divBdr>
                    </w:div>
                    <w:div w:id="1451434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926">
          <w:marLeft w:val="0"/>
          <w:marRight w:val="0"/>
          <w:marTop w:val="0"/>
          <w:marBottom w:val="0"/>
          <w:divBdr>
            <w:top w:val="none" w:sz="0" w:space="0" w:color="auto"/>
            <w:left w:val="none" w:sz="0" w:space="0" w:color="auto"/>
            <w:bottom w:val="none" w:sz="0" w:space="0" w:color="auto"/>
            <w:right w:val="none" w:sz="0" w:space="0" w:color="auto"/>
          </w:divBdr>
          <w:divsChild>
            <w:div w:id="849442966">
              <w:marLeft w:val="0"/>
              <w:marRight w:val="0"/>
              <w:marTop w:val="0"/>
              <w:marBottom w:val="0"/>
              <w:divBdr>
                <w:top w:val="none" w:sz="0" w:space="0" w:color="auto"/>
                <w:left w:val="none" w:sz="0" w:space="0" w:color="auto"/>
                <w:bottom w:val="none" w:sz="0" w:space="0" w:color="auto"/>
                <w:right w:val="none" w:sz="0" w:space="0" w:color="auto"/>
              </w:divBdr>
              <w:divsChild>
                <w:div w:id="2108234588">
                  <w:marLeft w:val="0"/>
                  <w:marRight w:val="0"/>
                  <w:marTop w:val="0"/>
                  <w:marBottom w:val="0"/>
                  <w:divBdr>
                    <w:top w:val="none" w:sz="0" w:space="0" w:color="auto"/>
                    <w:left w:val="none" w:sz="0" w:space="0" w:color="auto"/>
                    <w:bottom w:val="none" w:sz="0" w:space="0" w:color="auto"/>
                    <w:right w:val="none" w:sz="0" w:space="0" w:color="auto"/>
                  </w:divBdr>
                </w:div>
              </w:divsChild>
            </w:div>
            <w:div w:id="1938563102">
              <w:marLeft w:val="0"/>
              <w:marRight w:val="0"/>
              <w:marTop w:val="225"/>
              <w:marBottom w:val="0"/>
              <w:divBdr>
                <w:top w:val="none" w:sz="0" w:space="0" w:color="auto"/>
                <w:left w:val="none" w:sz="0" w:space="0" w:color="auto"/>
                <w:bottom w:val="none" w:sz="0" w:space="0" w:color="auto"/>
                <w:right w:val="none" w:sz="0" w:space="0" w:color="auto"/>
              </w:divBdr>
              <w:divsChild>
                <w:div w:id="809709261">
                  <w:marLeft w:val="0"/>
                  <w:marRight w:val="0"/>
                  <w:marTop w:val="0"/>
                  <w:marBottom w:val="0"/>
                  <w:divBdr>
                    <w:top w:val="none" w:sz="0" w:space="0" w:color="auto"/>
                    <w:left w:val="none" w:sz="0" w:space="0" w:color="auto"/>
                    <w:bottom w:val="none" w:sz="0" w:space="0" w:color="auto"/>
                    <w:right w:val="none" w:sz="0" w:space="0" w:color="auto"/>
                  </w:divBdr>
                </w:div>
              </w:divsChild>
            </w:div>
            <w:div w:id="1734085600">
              <w:marLeft w:val="0"/>
              <w:marRight w:val="0"/>
              <w:marTop w:val="225"/>
              <w:marBottom w:val="0"/>
              <w:divBdr>
                <w:top w:val="none" w:sz="0" w:space="0" w:color="auto"/>
                <w:left w:val="none" w:sz="0" w:space="0" w:color="auto"/>
                <w:bottom w:val="none" w:sz="0" w:space="0" w:color="auto"/>
                <w:right w:val="none" w:sz="0" w:space="0" w:color="auto"/>
              </w:divBdr>
              <w:divsChild>
                <w:div w:id="595015086">
                  <w:marLeft w:val="0"/>
                  <w:marRight w:val="0"/>
                  <w:marTop w:val="0"/>
                  <w:marBottom w:val="0"/>
                  <w:divBdr>
                    <w:top w:val="none" w:sz="0" w:space="0" w:color="auto"/>
                    <w:left w:val="none" w:sz="0" w:space="0" w:color="auto"/>
                    <w:bottom w:val="none" w:sz="0" w:space="0" w:color="auto"/>
                    <w:right w:val="none" w:sz="0" w:space="0" w:color="auto"/>
                  </w:divBdr>
                </w:div>
              </w:divsChild>
            </w:div>
            <w:div w:id="1248730203">
              <w:marLeft w:val="0"/>
              <w:marRight w:val="0"/>
              <w:marTop w:val="225"/>
              <w:marBottom w:val="0"/>
              <w:divBdr>
                <w:top w:val="none" w:sz="0" w:space="0" w:color="auto"/>
                <w:left w:val="none" w:sz="0" w:space="0" w:color="auto"/>
                <w:bottom w:val="none" w:sz="0" w:space="0" w:color="auto"/>
                <w:right w:val="none" w:sz="0" w:space="0" w:color="auto"/>
              </w:divBdr>
              <w:divsChild>
                <w:div w:id="1366951638">
                  <w:marLeft w:val="0"/>
                  <w:marRight w:val="0"/>
                  <w:marTop w:val="0"/>
                  <w:marBottom w:val="0"/>
                  <w:divBdr>
                    <w:top w:val="none" w:sz="0" w:space="0" w:color="auto"/>
                    <w:left w:val="none" w:sz="0" w:space="0" w:color="auto"/>
                    <w:bottom w:val="none" w:sz="0" w:space="0" w:color="auto"/>
                    <w:right w:val="none" w:sz="0" w:space="0" w:color="auto"/>
                  </w:divBdr>
                  <w:divsChild>
                    <w:div w:id="1956401583">
                      <w:marLeft w:val="0"/>
                      <w:marRight w:val="0"/>
                      <w:marTop w:val="0"/>
                      <w:marBottom w:val="0"/>
                      <w:divBdr>
                        <w:top w:val="single" w:sz="6" w:space="0" w:color="D9D9D9"/>
                        <w:left w:val="none" w:sz="0" w:space="0" w:color="auto"/>
                        <w:bottom w:val="single" w:sz="6" w:space="0" w:color="D9D9D9"/>
                        <w:right w:val="none" w:sz="0" w:space="0" w:color="auto"/>
                      </w:divBdr>
                      <w:divsChild>
                        <w:div w:id="783231983">
                          <w:marLeft w:val="0"/>
                          <w:marRight w:val="0"/>
                          <w:marTop w:val="0"/>
                          <w:marBottom w:val="0"/>
                          <w:divBdr>
                            <w:top w:val="none" w:sz="0" w:space="0" w:color="auto"/>
                            <w:left w:val="none" w:sz="0" w:space="0" w:color="auto"/>
                            <w:bottom w:val="none" w:sz="0" w:space="0" w:color="auto"/>
                            <w:right w:val="none" w:sz="0" w:space="0" w:color="auto"/>
                          </w:divBdr>
                          <w:divsChild>
                            <w:div w:id="479466609">
                              <w:marLeft w:val="0"/>
                              <w:marRight w:val="0"/>
                              <w:marTop w:val="0"/>
                              <w:marBottom w:val="0"/>
                              <w:divBdr>
                                <w:top w:val="none" w:sz="0" w:space="0" w:color="auto"/>
                                <w:left w:val="none" w:sz="0" w:space="0" w:color="auto"/>
                                <w:bottom w:val="none" w:sz="0" w:space="0" w:color="auto"/>
                                <w:right w:val="none" w:sz="0" w:space="0" w:color="auto"/>
                              </w:divBdr>
                              <w:divsChild>
                                <w:div w:id="430979470">
                                  <w:marLeft w:val="0"/>
                                  <w:marRight w:val="0"/>
                                  <w:marTop w:val="0"/>
                                  <w:marBottom w:val="0"/>
                                  <w:divBdr>
                                    <w:top w:val="none" w:sz="0" w:space="0" w:color="auto"/>
                                    <w:left w:val="none" w:sz="0" w:space="0" w:color="auto"/>
                                    <w:bottom w:val="none" w:sz="0" w:space="0" w:color="auto"/>
                                    <w:right w:val="none" w:sz="0" w:space="0" w:color="auto"/>
                                  </w:divBdr>
                                  <w:divsChild>
                                    <w:div w:id="261032694">
                                      <w:marLeft w:val="0"/>
                                      <w:marRight w:val="0"/>
                                      <w:marTop w:val="0"/>
                                      <w:marBottom w:val="0"/>
                                      <w:divBdr>
                                        <w:top w:val="none" w:sz="0" w:space="0" w:color="auto"/>
                                        <w:left w:val="none" w:sz="0" w:space="0" w:color="auto"/>
                                        <w:bottom w:val="none" w:sz="0" w:space="0" w:color="auto"/>
                                        <w:right w:val="none" w:sz="0" w:space="0" w:color="auto"/>
                                      </w:divBdr>
                                      <w:divsChild>
                                        <w:div w:id="441069255">
                                          <w:marLeft w:val="0"/>
                                          <w:marRight w:val="0"/>
                                          <w:marTop w:val="0"/>
                                          <w:marBottom w:val="0"/>
                                          <w:divBdr>
                                            <w:top w:val="none" w:sz="0" w:space="0" w:color="auto"/>
                                            <w:left w:val="none" w:sz="0" w:space="0" w:color="auto"/>
                                            <w:bottom w:val="none" w:sz="0" w:space="0" w:color="auto"/>
                                            <w:right w:val="none" w:sz="0" w:space="0" w:color="auto"/>
                                          </w:divBdr>
                                          <w:divsChild>
                                            <w:div w:id="1273705887">
                                              <w:marLeft w:val="0"/>
                                              <w:marRight w:val="0"/>
                                              <w:marTop w:val="0"/>
                                              <w:marBottom w:val="0"/>
                                              <w:divBdr>
                                                <w:top w:val="none" w:sz="0" w:space="0" w:color="auto"/>
                                                <w:left w:val="none" w:sz="0" w:space="0" w:color="auto"/>
                                                <w:bottom w:val="none" w:sz="0" w:space="0" w:color="auto"/>
                                                <w:right w:val="none" w:sz="0" w:space="0" w:color="auto"/>
                                              </w:divBdr>
                                              <w:divsChild>
                                                <w:div w:id="1070810886">
                                                  <w:marLeft w:val="0"/>
                                                  <w:marRight w:val="0"/>
                                                  <w:marTop w:val="0"/>
                                                  <w:marBottom w:val="0"/>
                                                  <w:divBdr>
                                                    <w:top w:val="none" w:sz="0" w:space="0" w:color="auto"/>
                                                    <w:left w:val="none" w:sz="0" w:space="0" w:color="auto"/>
                                                    <w:bottom w:val="none" w:sz="0" w:space="0" w:color="auto"/>
                                                    <w:right w:val="none" w:sz="0" w:space="0" w:color="auto"/>
                                                  </w:divBdr>
                                                  <w:divsChild>
                                                    <w:div w:id="257449128">
                                                      <w:marLeft w:val="0"/>
                                                      <w:marRight w:val="0"/>
                                                      <w:marTop w:val="0"/>
                                                      <w:marBottom w:val="0"/>
                                                      <w:divBdr>
                                                        <w:top w:val="none" w:sz="0" w:space="0" w:color="auto"/>
                                                        <w:left w:val="none" w:sz="0" w:space="0" w:color="auto"/>
                                                        <w:bottom w:val="none" w:sz="0" w:space="0" w:color="auto"/>
                                                        <w:right w:val="none" w:sz="0" w:space="0" w:color="auto"/>
                                                      </w:divBdr>
                                                      <w:divsChild>
                                                        <w:div w:id="765879297">
                                                          <w:marLeft w:val="0"/>
                                                          <w:marRight w:val="0"/>
                                                          <w:marTop w:val="0"/>
                                                          <w:marBottom w:val="0"/>
                                                          <w:divBdr>
                                                            <w:top w:val="none" w:sz="0" w:space="0" w:color="auto"/>
                                                            <w:left w:val="none" w:sz="0" w:space="0" w:color="auto"/>
                                                            <w:bottom w:val="none" w:sz="0" w:space="0" w:color="auto"/>
                                                            <w:right w:val="none" w:sz="0" w:space="0" w:color="auto"/>
                                                          </w:divBdr>
                                                          <w:divsChild>
                                                            <w:div w:id="243615220">
                                                              <w:marLeft w:val="0"/>
                                                              <w:marRight w:val="0"/>
                                                              <w:marTop w:val="0"/>
                                                              <w:marBottom w:val="0"/>
                                                              <w:divBdr>
                                                                <w:top w:val="none" w:sz="0" w:space="0" w:color="auto"/>
                                                                <w:left w:val="none" w:sz="0" w:space="0" w:color="auto"/>
                                                                <w:bottom w:val="none" w:sz="0" w:space="0" w:color="auto"/>
                                                                <w:right w:val="none" w:sz="0" w:space="0" w:color="auto"/>
                                                              </w:divBdr>
                                                              <w:divsChild>
                                                                <w:div w:id="1762489482">
                                                                  <w:marLeft w:val="0"/>
                                                                  <w:marRight w:val="0"/>
                                                                  <w:marTop w:val="0"/>
                                                                  <w:marBottom w:val="0"/>
                                                                  <w:divBdr>
                                                                    <w:top w:val="none" w:sz="0" w:space="0" w:color="auto"/>
                                                                    <w:left w:val="none" w:sz="0" w:space="0" w:color="auto"/>
                                                                    <w:bottom w:val="none" w:sz="0" w:space="0" w:color="auto"/>
                                                                    <w:right w:val="none" w:sz="0" w:space="0" w:color="auto"/>
                                                                  </w:divBdr>
                                                                  <w:divsChild>
                                                                    <w:div w:id="1424838321">
                                                                      <w:marLeft w:val="0"/>
                                                                      <w:marRight w:val="0"/>
                                                                      <w:marTop w:val="0"/>
                                                                      <w:marBottom w:val="0"/>
                                                                      <w:divBdr>
                                                                        <w:top w:val="none" w:sz="0" w:space="0" w:color="auto"/>
                                                                        <w:left w:val="none" w:sz="0" w:space="0" w:color="auto"/>
                                                                        <w:bottom w:val="none" w:sz="0" w:space="0" w:color="auto"/>
                                                                        <w:right w:val="none" w:sz="0" w:space="0" w:color="auto"/>
                                                                      </w:divBdr>
                                                                      <w:divsChild>
                                                                        <w:div w:id="1875540009">
                                                                          <w:marLeft w:val="0"/>
                                                                          <w:marRight w:val="0"/>
                                                                          <w:marTop w:val="0"/>
                                                                          <w:marBottom w:val="330"/>
                                                                          <w:divBdr>
                                                                            <w:top w:val="none" w:sz="0" w:space="0" w:color="auto"/>
                                                                            <w:left w:val="none" w:sz="0" w:space="0" w:color="auto"/>
                                                                            <w:bottom w:val="none" w:sz="0" w:space="0" w:color="auto"/>
                                                                            <w:right w:val="none" w:sz="0" w:space="0" w:color="auto"/>
                                                                          </w:divBdr>
                                                                          <w:divsChild>
                                                                            <w:div w:id="1147472663">
                                                                              <w:marLeft w:val="0"/>
                                                                              <w:marRight w:val="0"/>
                                                                              <w:marTop w:val="0"/>
                                                                              <w:marBottom w:val="0"/>
                                                                              <w:divBdr>
                                                                                <w:top w:val="none" w:sz="0" w:space="0" w:color="auto"/>
                                                                                <w:left w:val="none" w:sz="0" w:space="0" w:color="auto"/>
                                                                                <w:bottom w:val="none" w:sz="0" w:space="0" w:color="auto"/>
                                                                                <w:right w:val="none" w:sz="0" w:space="0" w:color="auto"/>
                                                                              </w:divBdr>
                                                                              <w:divsChild>
                                                                                <w:div w:id="1592078948">
                                                                                  <w:marLeft w:val="0"/>
                                                                                  <w:marRight w:val="0"/>
                                                                                  <w:marTop w:val="0"/>
                                                                                  <w:marBottom w:val="0"/>
                                                                                  <w:divBdr>
                                                                                    <w:top w:val="none" w:sz="0" w:space="0" w:color="auto"/>
                                                                                    <w:left w:val="none" w:sz="0" w:space="0" w:color="auto"/>
                                                                                    <w:bottom w:val="none" w:sz="0" w:space="0" w:color="auto"/>
                                                                                    <w:right w:val="none" w:sz="0" w:space="0" w:color="auto"/>
                                                                                  </w:divBdr>
                                                                                  <w:divsChild>
                                                                                    <w:div w:id="2108621837">
                                                                                      <w:marLeft w:val="0"/>
                                                                                      <w:marRight w:val="0"/>
                                                                                      <w:marTop w:val="0"/>
                                                                                      <w:marBottom w:val="0"/>
                                                                                      <w:divBdr>
                                                                                        <w:top w:val="none" w:sz="0" w:space="0" w:color="auto"/>
                                                                                        <w:left w:val="none" w:sz="0" w:space="0" w:color="auto"/>
                                                                                        <w:bottom w:val="none" w:sz="0" w:space="0" w:color="auto"/>
                                                                                        <w:right w:val="none" w:sz="0" w:space="0" w:color="auto"/>
                                                                                      </w:divBdr>
                                                                                      <w:divsChild>
                                                                                        <w:div w:id="126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5801">
                                                                          <w:marLeft w:val="0"/>
                                                                          <w:marRight w:val="0"/>
                                                                          <w:marTop w:val="0"/>
                                                                          <w:marBottom w:val="0"/>
                                                                          <w:divBdr>
                                                                            <w:top w:val="none" w:sz="0" w:space="0" w:color="auto"/>
                                                                            <w:left w:val="none" w:sz="0" w:space="0" w:color="auto"/>
                                                                            <w:bottom w:val="none" w:sz="0" w:space="0" w:color="auto"/>
                                                                            <w:right w:val="none" w:sz="0" w:space="0" w:color="auto"/>
                                                                          </w:divBdr>
                                                                        </w:div>
                                                                        <w:div w:id="715785235">
                                                                          <w:marLeft w:val="0"/>
                                                                          <w:marRight w:val="0"/>
                                                                          <w:marTop w:val="0"/>
                                                                          <w:marBottom w:val="0"/>
                                                                          <w:divBdr>
                                                                            <w:top w:val="none" w:sz="0" w:space="0" w:color="auto"/>
                                                                            <w:left w:val="none" w:sz="0" w:space="0" w:color="auto"/>
                                                                            <w:bottom w:val="none" w:sz="0" w:space="0" w:color="auto"/>
                                                                            <w:right w:val="none" w:sz="0" w:space="0" w:color="auto"/>
                                                                          </w:divBdr>
                                                                        </w:div>
                                                                      </w:divsChild>
                                                                    </w:div>
                                                                    <w:div w:id="671562959">
                                                                      <w:marLeft w:val="0"/>
                                                                      <w:marRight w:val="0"/>
                                                                      <w:marTop w:val="0"/>
                                                                      <w:marBottom w:val="0"/>
                                                                      <w:divBdr>
                                                                        <w:top w:val="none" w:sz="0" w:space="0" w:color="auto"/>
                                                                        <w:left w:val="none" w:sz="0" w:space="0" w:color="auto"/>
                                                                        <w:bottom w:val="none" w:sz="0" w:space="0" w:color="auto"/>
                                                                        <w:right w:val="none" w:sz="0" w:space="0" w:color="auto"/>
                                                                      </w:divBdr>
                                                                      <w:divsChild>
                                                                        <w:div w:id="139033893">
                                                                          <w:marLeft w:val="0"/>
                                                                          <w:marRight w:val="0"/>
                                                                          <w:marTop w:val="0"/>
                                                                          <w:marBottom w:val="0"/>
                                                                          <w:divBdr>
                                                                            <w:top w:val="none" w:sz="0" w:space="0" w:color="auto"/>
                                                                            <w:left w:val="none" w:sz="0" w:space="0" w:color="auto"/>
                                                                            <w:bottom w:val="none" w:sz="0" w:space="0" w:color="auto"/>
                                                                            <w:right w:val="none" w:sz="0" w:space="0" w:color="auto"/>
                                                                          </w:divBdr>
                                                                          <w:divsChild>
                                                                            <w:div w:id="485709160">
                                                                              <w:marLeft w:val="8970"/>
                                                                              <w:marRight w:val="0"/>
                                                                              <w:marTop w:val="0"/>
                                                                              <w:marBottom w:val="0"/>
                                                                              <w:divBdr>
                                                                                <w:top w:val="none" w:sz="0" w:space="0" w:color="auto"/>
                                                                                <w:left w:val="none" w:sz="0" w:space="0" w:color="auto"/>
                                                                                <w:bottom w:val="none" w:sz="0" w:space="0" w:color="auto"/>
                                                                                <w:right w:val="none" w:sz="0" w:space="0" w:color="auto"/>
                                                                              </w:divBdr>
                                                                              <w:divsChild>
                                                                                <w:div w:id="664433192">
                                                                                  <w:marLeft w:val="0"/>
                                                                                  <w:marRight w:val="0"/>
                                                                                  <w:marTop w:val="0"/>
                                                                                  <w:marBottom w:val="0"/>
                                                                                  <w:divBdr>
                                                                                    <w:top w:val="none" w:sz="0" w:space="0" w:color="auto"/>
                                                                                    <w:left w:val="none" w:sz="0" w:space="0" w:color="auto"/>
                                                                                    <w:bottom w:val="none" w:sz="0" w:space="0" w:color="auto"/>
                                                                                    <w:right w:val="none" w:sz="0" w:space="0" w:color="auto"/>
                                                                                  </w:divBdr>
                                                                                  <w:divsChild>
                                                                                    <w:div w:id="705524842">
                                                                                      <w:marLeft w:val="0"/>
                                                                                      <w:marRight w:val="0"/>
                                                                                      <w:marTop w:val="0"/>
                                                                                      <w:marBottom w:val="0"/>
                                                                                      <w:divBdr>
                                                                                        <w:top w:val="none" w:sz="0" w:space="0" w:color="auto"/>
                                                                                        <w:left w:val="none" w:sz="0" w:space="0" w:color="auto"/>
                                                                                        <w:bottom w:val="none" w:sz="0" w:space="0" w:color="auto"/>
                                                                                        <w:right w:val="none" w:sz="0" w:space="0" w:color="auto"/>
                                                                                      </w:divBdr>
                                                                                      <w:divsChild>
                                                                                        <w:div w:id="1838962331">
                                                                                          <w:marLeft w:val="0"/>
                                                                                          <w:marRight w:val="0"/>
                                                                                          <w:marTop w:val="0"/>
                                                                                          <w:marBottom w:val="0"/>
                                                                                          <w:divBdr>
                                                                                            <w:top w:val="none" w:sz="0" w:space="0" w:color="auto"/>
                                                                                            <w:left w:val="none" w:sz="0" w:space="0" w:color="auto"/>
                                                                                            <w:bottom w:val="none" w:sz="0" w:space="0" w:color="auto"/>
                                                                                            <w:right w:val="none" w:sz="0" w:space="0" w:color="auto"/>
                                                                                          </w:divBdr>
                                                                                          <w:divsChild>
                                                                                            <w:div w:id="907695069">
                                                                                              <w:marLeft w:val="0"/>
                                                                                              <w:marRight w:val="0"/>
                                                                                              <w:marTop w:val="0"/>
                                                                                              <w:marBottom w:val="0"/>
                                                                                              <w:divBdr>
                                                                                                <w:top w:val="none" w:sz="0" w:space="0" w:color="auto"/>
                                                                                                <w:left w:val="none" w:sz="0" w:space="0" w:color="auto"/>
                                                                                                <w:bottom w:val="none" w:sz="0" w:space="0" w:color="auto"/>
                                                                                                <w:right w:val="none" w:sz="0" w:space="0" w:color="auto"/>
                                                                                              </w:divBdr>
                                                                                              <w:divsChild>
                                                                                                <w:div w:id="1614942955">
                                                                                                  <w:marLeft w:val="0"/>
                                                                                                  <w:marRight w:val="0"/>
                                                                                                  <w:marTop w:val="75"/>
                                                                                                  <w:marBottom w:val="0"/>
                                                                                                  <w:divBdr>
                                                                                                    <w:top w:val="single" w:sz="6" w:space="4" w:color="C8C8C8"/>
                                                                                                    <w:left w:val="single" w:sz="6" w:space="4" w:color="C8C8C8"/>
                                                                                                    <w:bottom w:val="single" w:sz="6" w:space="4" w:color="C8C8C8"/>
                                                                                                    <w:right w:val="single" w:sz="6" w:space="4" w:color="C8C8C8"/>
                                                                                                  </w:divBdr>
                                                                                                </w:div>
                                                                                                <w:div w:id="2050522526">
                                                                                                  <w:marLeft w:val="0"/>
                                                                                                  <w:marRight w:val="0"/>
                                                                                                  <w:marTop w:val="75"/>
                                                                                                  <w:marBottom w:val="0"/>
                                                                                                  <w:divBdr>
                                                                                                    <w:top w:val="single" w:sz="6" w:space="4" w:color="C8C8C8"/>
                                                                                                    <w:left w:val="single" w:sz="6" w:space="4" w:color="C8C8C8"/>
                                                                                                    <w:bottom w:val="single" w:sz="6" w:space="4" w:color="C8C8C8"/>
                                                                                                    <w:right w:val="single" w:sz="6" w:space="4" w:color="C8C8C8"/>
                                                                                                  </w:divBdr>
                                                                                                </w:div>
                                                                                                <w:div w:id="2012902624">
                                                                                                  <w:marLeft w:val="0"/>
                                                                                                  <w:marRight w:val="0"/>
                                                                                                  <w:marTop w:val="75"/>
                                                                                                  <w:marBottom w:val="0"/>
                                                                                                  <w:divBdr>
                                                                                                    <w:top w:val="single" w:sz="6" w:space="4" w:color="C8C8C8"/>
                                                                                                    <w:left w:val="single" w:sz="6" w:space="4" w:color="C8C8C8"/>
                                                                                                    <w:bottom w:val="single" w:sz="6" w:space="4" w:color="C8C8C8"/>
                                                                                                    <w:right w:val="single" w:sz="6" w:space="4" w:color="C8C8C8"/>
                                                                                                  </w:divBdr>
                                                                                                </w:div>
                                                                                                <w:div w:id="37207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7783">
              <w:marLeft w:val="0"/>
              <w:marRight w:val="0"/>
              <w:marTop w:val="225"/>
              <w:marBottom w:val="0"/>
              <w:divBdr>
                <w:top w:val="none" w:sz="0" w:space="0" w:color="auto"/>
                <w:left w:val="none" w:sz="0" w:space="0" w:color="auto"/>
                <w:bottom w:val="none" w:sz="0" w:space="0" w:color="auto"/>
                <w:right w:val="none" w:sz="0" w:space="0" w:color="auto"/>
              </w:divBdr>
              <w:divsChild>
                <w:div w:id="1437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2971383">
      <w:bodyDiv w:val="1"/>
      <w:marLeft w:val="0"/>
      <w:marRight w:val="0"/>
      <w:marTop w:val="0"/>
      <w:marBottom w:val="0"/>
      <w:divBdr>
        <w:top w:val="none" w:sz="0" w:space="0" w:color="auto"/>
        <w:left w:val="none" w:sz="0" w:space="0" w:color="auto"/>
        <w:bottom w:val="none" w:sz="0" w:space="0" w:color="auto"/>
        <w:right w:val="none" w:sz="0" w:space="0" w:color="auto"/>
      </w:divBdr>
      <w:divsChild>
        <w:div w:id="642655769">
          <w:marLeft w:val="0"/>
          <w:marRight w:val="0"/>
          <w:marTop w:val="0"/>
          <w:marBottom w:val="75"/>
          <w:divBdr>
            <w:top w:val="none" w:sz="0" w:space="0" w:color="auto"/>
            <w:left w:val="none" w:sz="0" w:space="0" w:color="auto"/>
            <w:bottom w:val="none" w:sz="0" w:space="0" w:color="auto"/>
            <w:right w:val="none" w:sz="0" w:space="0" w:color="auto"/>
          </w:divBdr>
        </w:div>
        <w:div w:id="5152686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5978497">
      <w:bodyDiv w:val="1"/>
      <w:marLeft w:val="0"/>
      <w:marRight w:val="0"/>
      <w:marTop w:val="0"/>
      <w:marBottom w:val="0"/>
      <w:divBdr>
        <w:top w:val="none" w:sz="0" w:space="0" w:color="auto"/>
        <w:left w:val="none" w:sz="0" w:space="0" w:color="auto"/>
        <w:bottom w:val="none" w:sz="0" w:space="0" w:color="auto"/>
        <w:right w:val="none" w:sz="0" w:space="0" w:color="auto"/>
      </w:divBdr>
      <w:divsChild>
        <w:div w:id="1818956560">
          <w:marLeft w:val="0"/>
          <w:marRight w:val="0"/>
          <w:marTop w:val="0"/>
          <w:marBottom w:val="300"/>
          <w:divBdr>
            <w:top w:val="none" w:sz="0" w:space="0" w:color="auto"/>
            <w:left w:val="none" w:sz="0" w:space="0" w:color="auto"/>
            <w:bottom w:val="none" w:sz="0" w:space="0" w:color="auto"/>
            <w:right w:val="none" w:sz="0" w:space="0" w:color="auto"/>
          </w:divBdr>
        </w:div>
      </w:divsChild>
    </w:div>
    <w:div w:id="1777017797">
      <w:bodyDiv w:val="1"/>
      <w:marLeft w:val="0"/>
      <w:marRight w:val="0"/>
      <w:marTop w:val="0"/>
      <w:marBottom w:val="0"/>
      <w:divBdr>
        <w:top w:val="none" w:sz="0" w:space="0" w:color="auto"/>
        <w:left w:val="none" w:sz="0" w:space="0" w:color="auto"/>
        <w:bottom w:val="none" w:sz="0" w:space="0" w:color="auto"/>
        <w:right w:val="none" w:sz="0" w:space="0" w:color="auto"/>
      </w:divBdr>
      <w:divsChild>
        <w:div w:id="787700515">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7939563">
      <w:bodyDiv w:val="1"/>
      <w:marLeft w:val="0"/>
      <w:marRight w:val="0"/>
      <w:marTop w:val="0"/>
      <w:marBottom w:val="0"/>
      <w:divBdr>
        <w:top w:val="none" w:sz="0" w:space="0" w:color="auto"/>
        <w:left w:val="none" w:sz="0" w:space="0" w:color="auto"/>
        <w:bottom w:val="none" w:sz="0" w:space="0" w:color="auto"/>
        <w:right w:val="none" w:sz="0" w:space="0" w:color="auto"/>
      </w:divBdr>
      <w:divsChild>
        <w:div w:id="174727984">
          <w:marLeft w:val="0"/>
          <w:marRight w:val="0"/>
          <w:marTop w:val="0"/>
          <w:marBottom w:val="30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253754">
      <w:bodyDiv w:val="1"/>
      <w:marLeft w:val="0"/>
      <w:marRight w:val="0"/>
      <w:marTop w:val="0"/>
      <w:marBottom w:val="0"/>
      <w:divBdr>
        <w:top w:val="none" w:sz="0" w:space="0" w:color="auto"/>
        <w:left w:val="none" w:sz="0" w:space="0" w:color="auto"/>
        <w:bottom w:val="none" w:sz="0" w:space="0" w:color="auto"/>
        <w:right w:val="none" w:sz="0" w:space="0" w:color="auto"/>
      </w:divBdr>
      <w:divsChild>
        <w:div w:id="573050717">
          <w:marLeft w:val="0"/>
          <w:marRight w:val="150"/>
          <w:marTop w:val="0"/>
          <w:marBottom w:val="75"/>
          <w:divBdr>
            <w:top w:val="none" w:sz="0" w:space="0" w:color="auto"/>
            <w:left w:val="none" w:sz="0" w:space="0" w:color="auto"/>
            <w:bottom w:val="none" w:sz="0" w:space="0" w:color="auto"/>
            <w:right w:val="none" w:sz="0" w:space="0" w:color="auto"/>
          </w:divBdr>
        </w:div>
        <w:div w:id="1885022762">
          <w:marLeft w:val="0"/>
          <w:marRight w:val="150"/>
          <w:marTop w:val="150"/>
          <w:marBottom w:val="150"/>
          <w:divBdr>
            <w:top w:val="none" w:sz="0" w:space="0" w:color="auto"/>
            <w:left w:val="none" w:sz="0" w:space="0" w:color="auto"/>
            <w:bottom w:val="none" w:sz="0" w:space="0" w:color="auto"/>
            <w:right w:val="none" w:sz="0" w:space="0" w:color="auto"/>
          </w:divBdr>
        </w:div>
        <w:div w:id="721825818">
          <w:marLeft w:val="0"/>
          <w:marRight w:val="15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79451035">
      <w:bodyDiv w:val="1"/>
      <w:marLeft w:val="0"/>
      <w:marRight w:val="0"/>
      <w:marTop w:val="0"/>
      <w:marBottom w:val="0"/>
      <w:divBdr>
        <w:top w:val="none" w:sz="0" w:space="0" w:color="auto"/>
        <w:left w:val="none" w:sz="0" w:space="0" w:color="auto"/>
        <w:bottom w:val="none" w:sz="0" w:space="0" w:color="auto"/>
        <w:right w:val="none" w:sz="0" w:space="0" w:color="auto"/>
      </w:divBdr>
      <w:divsChild>
        <w:div w:id="186410594">
          <w:marLeft w:val="0"/>
          <w:marRight w:val="0"/>
          <w:marTop w:val="0"/>
          <w:marBottom w:val="300"/>
          <w:divBdr>
            <w:top w:val="none" w:sz="0" w:space="0" w:color="auto"/>
            <w:left w:val="none" w:sz="0" w:space="0" w:color="auto"/>
            <w:bottom w:val="none" w:sz="0" w:space="0" w:color="auto"/>
            <w:right w:val="none" w:sz="0" w:space="0" w:color="auto"/>
          </w:divBdr>
        </w:div>
      </w:divsChild>
    </w:div>
    <w:div w:id="1779644083">
      <w:bodyDiv w:val="1"/>
      <w:marLeft w:val="0"/>
      <w:marRight w:val="0"/>
      <w:marTop w:val="0"/>
      <w:marBottom w:val="0"/>
      <w:divBdr>
        <w:top w:val="none" w:sz="0" w:space="0" w:color="auto"/>
        <w:left w:val="none" w:sz="0" w:space="0" w:color="auto"/>
        <w:bottom w:val="none" w:sz="0" w:space="0" w:color="auto"/>
        <w:right w:val="none" w:sz="0" w:space="0" w:color="auto"/>
      </w:divBdr>
      <w:divsChild>
        <w:div w:id="2083675950">
          <w:marLeft w:val="0"/>
          <w:marRight w:val="375"/>
          <w:marTop w:val="0"/>
          <w:marBottom w:val="0"/>
          <w:divBdr>
            <w:top w:val="none" w:sz="0" w:space="0" w:color="auto"/>
            <w:left w:val="none" w:sz="0" w:space="0" w:color="auto"/>
            <w:bottom w:val="none" w:sz="0" w:space="0" w:color="auto"/>
            <w:right w:val="none" w:sz="0" w:space="0" w:color="auto"/>
          </w:divBdr>
        </w:div>
        <w:div w:id="2105606500">
          <w:marLeft w:val="0"/>
          <w:marRight w:val="0"/>
          <w:marTop w:val="0"/>
          <w:marBottom w:val="0"/>
          <w:divBdr>
            <w:top w:val="none" w:sz="0" w:space="0" w:color="auto"/>
            <w:left w:val="none" w:sz="0" w:space="0" w:color="auto"/>
            <w:bottom w:val="none" w:sz="0" w:space="0" w:color="auto"/>
            <w:right w:val="none" w:sz="0" w:space="0" w:color="auto"/>
          </w:divBdr>
        </w:div>
      </w:divsChild>
    </w:div>
    <w:div w:id="1779761579">
      <w:bodyDiv w:val="1"/>
      <w:marLeft w:val="0"/>
      <w:marRight w:val="0"/>
      <w:marTop w:val="0"/>
      <w:marBottom w:val="0"/>
      <w:divBdr>
        <w:top w:val="none" w:sz="0" w:space="0" w:color="auto"/>
        <w:left w:val="none" w:sz="0" w:space="0" w:color="auto"/>
        <w:bottom w:val="none" w:sz="0" w:space="0" w:color="auto"/>
        <w:right w:val="none" w:sz="0" w:space="0" w:color="auto"/>
      </w:divBdr>
      <w:divsChild>
        <w:div w:id="1131367662">
          <w:marLeft w:val="0"/>
          <w:marRight w:val="0"/>
          <w:marTop w:val="0"/>
          <w:marBottom w:val="300"/>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48127">
      <w:bodyDiv w:val="1"/>
      <w:marLeft w:val="0"/>
      <w:marRight w:val="0"/>
      <w:marTop w:val="0"/>
      <w:marBottom w:val="0"/>
      <w:divBdr>
        <w:top w:val="none" w:sz="0" w:space="0" w:color="auto"/>
        <w:left w:val="none" w:sz="0" w:space="0" w:color="auto"/>
        <w:bottom w:val="none" w:sz="0" w:space="0" w:color="auto"/>
        <w:right w:val="none" w:sz="0" w:space="0" w:color="auto"/>
      </w:divBdr>
      <w:divsChild>
        <w:div w:id="1588998239">
          <w:marLeft w:val="0"/>
          <w:marRight w:val="0"/>
          <w:marTop w:val="0"/>
          <w:marBottom w:val="75"/>
          <w:divBdr>
            <w:top w:val="none" w:sz="0" w:space="0" w:color="auto"/>
            <w:left w:val="none" w:sz="0" w:space="0" w:color="auto"/>
            <w:bottom w:val="none" w:sz="0" w:space="0" w:color="auto"/>
            <w:right w:val="none" w:sz="0" w:space="0" w:color="auto"/>
          </w:divBdr>
        </w:div>
        <w:div w:id="1130324841">
          <w:marLeft w:val="0"/>
          <w:marRight w:val="0"/>
          <w:marTop w:val="0"/>
          <w:marBottom w:val="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537936">
      <w:bodyDiv w:val="1"/>
      <w:marLeft w:val="0"/>
      <w:marRight w:val="0"/>
      <w:marTop w:val="0"/>
      <w:marBottom w:val="0"/>
      <w:divBdr>
        <w:top w:val="none" w:sz="0" w:space="0" w:color="auto"/>
        <w:left w:val="none" w:sz="0" w:space="0" w:color="auto"/>
        <w:bottom w:val="none" w:sz="0" w:space="0" w:color="auto"/>
        <w:right w:val="none" w:sz="0" w:space="0" w:color="auto"/>
      </w:divBdr>
      <w:divsChild>
        <w:div w:id="642081890">
          <w:marLeft w:val="0"/>
          <w:marRight w:val="150"/>
          <w:marTop w:val="0"/>
          <w:marBottom w:val="75"/>
          <w:divBdr>
            <w:top w:val="none" w:sz="0" w:space="0" w:color="auto"/>
            <w:left w:val="none" w:sz="0" w:space="0" w:color="auto"/>
            <w:bottom w:val="none" w:sz="0" w:space="0" w:color="auto"/>
            <w:right w:val="none" w:sz="0" w:space="0" w:color="auto"/>
          </w:divBdr>
        </w:div>
        <w:div w:id="498616992">
          <w:marLeft w:val="0"/>
          <w:marRight w:val="150"/>
          <w:marTop w:val="150"/>
          <w:marBottom w:val="150"/>
          <w:divBdr>
            <w:top w:val="none" w:sz="0" w:space="0" w:color="auto"/>
            <w:left w:val="none" w:sz="0" w:space="0" w:color="auto"/>
            <w:bottom w:val="none" w:sz="0" w:space="0" w:color="auto"/>
            <w:right w:val="none" w:sz="0" w:space="0" w:color="auto"/>
          </w:divBdr>
        </w:div>
        <w:div w:id="1911233711">
          <w:marLeft w:val="0"/>
          <w:marRight w:val="150"/>
          <w:marTop w:val="0"/>
          <w:marBottom w:val="0"/>
          <w:divBdr>
            <w:top w:val="none" w:sz="0" w:space="0" w:color="auto"/>
            <w:left w:val="none" w:sz="0" w:space="0" w:color="auto"/>
            <w:bottom w:val="none" w:sz="0" w:space="0" w:color="auto"/>
            <w:right w:val="none" w:sz="0" w:space="0" w:color="auto"/>
          </w:divBdr>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079313">
      <w:bodyDiv w:val="1"/>
      <w:marLeft w:val="0"/>
      <w:marRight w:val="0"/>
      <w:marTop w:val="0"/>
      <w:marBottom w:val="0"/>
      <w:divBdr>
        <w:top w:val="none" w:sz="0" w:space="0" w:color="auto"/>
        <w:left w:val="none" w:sz="0" w:space="0" w:color="auto"/>
        <w:bottom w:val="none" w:sz="0" w:space="0" w:color="auto"/>
        <w:right w:val="none" w:sz="0" w:space="0" w:color="auto"/>
      </w:divBdr>
      <w:divsChild>
        <w:div w:id="423498869">
          <w:marLeft w:val="0"/>
          <w:marRight w:val="150"/>
          <w:marTop w:val="0"/>
          <w:marBottom w:val="75"/>
          <w:divBdr>
            <w:top w:val="none" w:sz="0" w:space="0" w:color="auto"/>
            <w:left w:val="none" w:sz="0" w:space="0" w:color="auto"/>
            <w:bottom w:val="none" w:sz="0" w:space="0" w:color="auto"/>
            <w:right w:val="none" w:sz="0" w:space="0" w:color="auto"/>
          </w:divBdr>
        </w:div>
        <w:div w:id="1718427395">
          <w:marLeft w:val="0"/>
          <w:marRight w:val="150"/>
          <w:marTop w:val="150"/>
          <w:marBottom w:val="150"/>
          <w:divBdr>
            <w:top w:val="none" w:sz="0" w:space="0" w:color="auto"/>
            <w:left w:val="none" w:sz="0" w:space="0" w:color="auto"/>
            <w:bottom w:val="none" w:sz="0" w:space="0" w:color="auto"/>
            <w:right w:val="none" w:sz="0" w:space="0" w:color="auto"/>
          </w:divBdr>
        </w:div>
        <w:div w:id="1180772694">
          <w:marLeft w:val="0"/>
          <w:marRight w:val="15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0975324">
      <w:bodyDiv w:val="1"/>
      <w:marLeft w:val="0"/>
      <w:marRight w:val="0"/>
      <w:marTop w:val="0"/>
      <w:marBottom w:val="0"/>
      <w:divBdr>
        <w:top w:val="none" w:sz="0" w:space="0" w:color="auto"/>
        <w:left w:val="none" w:sz="0" w:space="0" w:color="auto"/>
        <w:bottom w:val="none" w:sz="0" w:space="0" w:color="auto"/>
        <w:right w:val="none" w:sz="0" w:space="0" w:color="auto"/>
      </w:divBdr>
      <w:divsChild>
        <w:div w:id="1420637305">
          <w:marLeft w:val="0"/>
          <w:marRight w:val="0"/>
          <w:marTop w:val="0"/>
          <w:marBottom w:val="0"/>
          <w:divBdr>
            <w:top w:val="none" w:sz="0" w:space="0" w:color="auto"/>
            <w:left w:val="none" w:sz="0" w:space="0" w:color="auto"/>
            <w:bottom w:val="none" w:sz="0" w:space="0" w:color="auto"/>
            <w:right w:val="none" w:sz="0" w:space="0" w:color="auto"/>
          </w:divBdr>
        </w:div>
        <w:div w:id="353653191">
          <w:marLeft w:val="0"/>
          <w:marRight w:val="0"/>
          <w:marTop w:val="0"/>
          <w:marBottom w:val="0"/>
          <w:divBdr>
            <w:top w:val="none" w:sz="0" w:space="0" w:color="auto"/>
            <w:left w:val="none" w:sz="0" w:space="0" w:color="auto"/>
            <w:bottom w:val="none" w:sz="0" w:space="0" w:color="auto"/>
            <w:right w:val="none" w:sz="0" w:space="0" w:color="auto"/>
          </w:divBdr>
          <w:divsChild>
            <w:div w:id="238753938">
              <w:marLeft w:val="0"/>
              <w:marRight w:val="0"/>
              <w:marTop w:val="300"/>
              <w:marBottom w:val="300"/>
              <w:divBdr>
                <w:top w:val="none" w:sz="0" w:space="0" w:color="auto"/>
                <w:left w:val="none" w:sz="0" w:space="0" w:color="auto"/>
                <w:bottom w:val="none" w:sz="0" w:space="0" w:color="auto"/>
                <w:right w:val="none" w:sz="0" w:space="0" w:color="auto"/>
              </w:divBdr>
            </w:div>
            <w:div w:id="42340496">
              <w:marLeft w:val="0"/>
              <w:marRight w:val="0"/>
              <w:marTop w:val="0"/>
              <w:marBottom w:val="0"/>
              <w:divBdr>
                <w:top w:val="none" w:sz="0" w:space="0" w:color="auto"/>
                <w:left w:val="none" w:sz="0" w:space="0" w:color="auto"/>
                <w:bottom w:val="none" w:sz="0" w:space="0" w:color="auto"/>
                <w:right w:val="none" w:sz="0" w:space="0" w:color="auto"/>
              </w:divBdr>
              <w:divsChild>
                <w:div w:id="206334817">
                  <w:marLeft w:val="0"/>
                  <w:marRight w:val="0"/>
                  <w:marTop w:val="300"/>
                  <w:marBottom w:val="450"/>
                  <w:divBdr>
                    <w:top w:val="none" w:sz="0" w:space="0" w:color="auto"/>
                    <w:left w:val="none" w:sz="0" w:space="0" w:color="auto"/>
                    <w:bottom w:val="none" w:sz="0" w:space="0" w:color="auto"/>
                    <w:right w:val="none" w:sz="0" w:space="0" w:color="auto"/>
                  </w:divBdr>
                  <w:divsChild>
                    <w:div w:id="1369258208">
                      <w:marLeft w:val="0"/>
                      <w:marRight w:val="0"/>
                      <w:marTop w:val="0"/>
                      <w:marBottom w:val="0"/>
                      <w:divBdr>
                        <w:top w:val="none" w:sz="0" w:space="0" w:color="auto"/>
                        <w:left w:val="none" w:sz="0" w:space="0" w:color="auto"/>
                        <w:bottom w:val="none" w:sz="0" w:space="0" w:color="auto"/>
                        <w:right w:val="none" w:sz="0" w:space="0" w:color="auto"/>
                      </w:divBdr>
                      <w:divsChild>
                        <w:div w:id="475992904">
                          <w:marLeft w:val="0"/>
                          <w:marRight w:val="0"/>
                          <w:marTop w:val="0"/>
                          <w:marBottom w:val="0"/>
                          <w:divBdr>
                            <w:top w:val="none" w:sz="0" w:space="0" w:color="auto"/>
                            <w:left w:val="none" w:sz="0" w:space="0" w:color="auto"/>
                            <w:bottom w:val="none" w:sz="0" w:space="0" w:color="auto"/>
                            <w:right w:val="none" w:sz="0" w:space="0" w:color="auto"/>
                          </w:divBdr>
                          <w:divsChild>
                            <w:div w:id="2057388027">
                              <w:marLeft w:val="0"/>
                              <w:marRight w:val="0"/>
                              <w:marTop w:val="0"/>
                              <w:marBottom w:val="0"/>
                              <w:divBdr>
                                <w:top w:val="none" w:sz="0" w:space="0" w:color="auto"/>
                                <w:left w:val="none" w:sz="0" w:space="0" w:color="auto"/>
                                <w:bottom w:val="none" w:sz="0" w:space="0" w:color="auto"/>
                                <w:right w:val="none" w:sz="0" w:space="0" w:color="auto"/>
                              </w:divBdr>
                              <w:divsChild>
                                <w:div w:id="1271665478">
                                  <w:marLeft w:val="0"/>
                                  <w:marRight w:val="0"/>
                                  <w:marTop w:val="0"/>
                                  <w:marBottom w:val="0"/>
                                  <w:divBdr>
                                    <w:top w:val="none" w:sz="0" w:space="0" w:color="auto"/>
                                    <w:left w:val="none" w:sz="0" w:space="0" w:color="auto"/>
                                    <w:bottom w:val="none" w:sz="0" w:space="0" w:color="auto"/>
                                    <w:right w:val="none" w:sz="0" w:space="0" w:color="auto"/>
                                  </w:divBdr>
                                  <w:divsChild>
                                    <w:div w:id="1390155409">
                                      <w:marLeft w:val="0"/>
                                      <w:marRight w:val="0"/>
                                      <w:marTop w:val="0"/>
                                      <w:marBottom w:val="0"/>
                                      <w:divBdr>
                                        <w:top w:val="none" w:sz="0" w:space="0" w:color="auto"/>
                                        <w:left w:val="none" w:sz="0" w:space="0" w:color="auto"/>
                                        <w:bottom w:val="none" w:sz="0" w:space="0" w:color="auto"/>
                                        <w:right w:val="none" w:sz="0" w:space="0" w:color="auto"/>
                                      </w:divBdr>
                                      <w:divsChild>
                                        <w:div w:id="7121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554839">
              <w:blockQuote w:val="1"/>
              <w:marLeft w:val="0"/>
              <w:marRight w:val="0"/>
              <w:marTop w:val="465"/>
              <w:marBottom w:val="525"/>
              <w:divBdr>
                <w:top w:val="none" w:sz="0" w:space="0" w:color="auto"/>
                <w:left w:val="none" w:sz="0" w:space="0" w:color="auto"/>
                <w:bottom w:val="none" w:sz="0" w:space="0" w:color="auto"/>
                <w:right w:val="none" w:sz="0" w:space="0" w:color="auto"/>
              </w:divBdr>
            </w:div>
            <w:div w:id="369305359">
              <w:blockQuote w:val="1"/>
              <w:marLeft w:val="0"/>
              <w:marRight w:val="0"/>
              <w:marTop w:val="465"/>
              <w:marBottom w:val="525"/>
              <w:divBdr>
                <w:top w:val="none" w:sz="0" w:space="0" w:color="auto"/>
                <w:left w:val="none" w:sz="0" w:space="0" w:color="auto"/>
                <w:bottom w:val="none" w:sz="0" w:space="0" w:color="auto"/>
                <w:right w:val="none" w:sz="0" w:space="0" w:color="auto"/>
              </w:divBdr>
            </w:div>
            <w:div w:id="11156234">
              <w:blockQuote w:val="1"/>
              <w:marLeft w:val="0"/>
              <w:marRight w:val="0"/>
              <w:marTop w:val="465"/>
              <w:marBottom w:val="525"/>
              <w:divBdr>
                <w:top w:val="none" w:sz="0" w:space="0" w:color="auto"/>
                <w:left w:val="none" w:sz="0" w:space="0" w:color="auto"/>
                <w:bottom w:val="none" w:sz="0" w:space="0" w:color="auto"/>
                <w:right w:val="none" w:sz="0" w:space="0" w:color="auto"/>
              </w:divBdr>
            </w:div>
            <w:div w:id="3555430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91171482">
      <w:bodyDiv w:val="1"/>
      <w:marLeft w:val="0"/>
      <w:marRight w:val="0"/>
      <w:marTop w:val="0"/>
      <w:marBottom w:val="0"/>
      <w:divBdr>
        <w:top w:val="none" w:sz="0" w:space="0" w:color="auto"/>
        <w:left w:val="none" w:sz="0" w:space="0" w:color="auto"/>
        <w:bottom w:val="none" w:sz="0" w:space="0" w:color="auto"/>
        <w:right w:val="none" w:sz="0" w:space="0" w:color="auto"/>
      </w:divBdr>
      <w:divsChild>
        <w:div w:id="356195006">
          <w:marLeft w:val="0"/>
          <w:marRight w:val="0"/>
          <w:marTop w:val="0"/>
          <w:marBottom w:val="300"/>
          <w:divBdr>
            <w:top w:val="none" w:sz="0" w:space="0" w:color="auto"/>
            <w:left w:val="none" w:sz="0" w:space="0" w:color="auto"/>
            <w:bottom w:val="none" w:sz="0" w:space="0" w:color="auto"/>
            <w:right w:val="none" w:sz="0" w:space="0" w:color="auto"/>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867227">
      <w:bodyDiv w:val="1"/>
      <w:marLeft w:val="0"/>
      <w:marRight w:val="0"/>
      <w:marTop w:val="0"/>
      <w:marBottom w:val="0"/>
      <w:divBdr>
        <w:top w:val="none" w:sz="0" w:space="0" w:color="auto"/>
        <w:left w:val="none" w:sz="0" w:space="0" w:color="auto"/>
        <w:bottom w:val="none" w:sz="0" w:space="0" w:color="auto"/>
        <w:right w:val="none" w:sz="0" w:space="0" w:color="auto"/>
      </w:divBdr>
      <w:divsChild>
        <w:div w:id="33041680">
          <w:marLeft w:val="0"/>
          <w:marRight w:val="0"/>
          <w:marTop w:val="150"/>
          <w:marBottom w:val="450"/>
          <w:divBdr>
            <w:top w:val="none" w:sz="0" w:space="0" w:color="auto"/>
            <w:left w:val="none" w:sz="0" w:space="0" w:color="auto"/>
            <w:bottom w:val="none" w:sz="0" w:space="0" w:color="auto"/>
            <w:right w:val="none" w:sz="0" w:space="0" w:color="auto"/>
          </w:divBdr>
        </w:div>
        <w:div w:id="1254390122">
          <w:marLeft w:val="0"/>
          <w:marRight w:val="0"/>
          <w:marTop w:val="0"/>
          <w:marBottom w:val="300"/>
          <w:divBdr>
            <w:top w:val="none" w:sz="0" w:space="0" w:color="auto"/>
            <w:left w:val="none" w:sz="0" w:space="0" w:color="auto"/>
            <w:bottom w:val="none" w:sz="0" w:space="0" w:color="auto"/>
            <w:right w:val="none" w:sz="0" w:space="0" w:color="auto"/>
          </w:divBdr>
        </w:div>
        <w:div w:id="1994412521">
          <w:marLeft w:val="0"/>
          <w:marRight w:val="0"/>
          <w:marTop w:val="495"/>
          <w:marBottom w:val="63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058087">
      <w:bodyDiv w:val="1"/>
      <w:marLeft w:val="0"/>
      <w:marRight w:val="0"/>
      <w:marTop w:val="0"/>
      <w:marBottom w:val="0"/>
      <w:divBdr>
        <w:top w:val="none" w:sz="0" w:space="0" w:color="auto"/>
        <w:left w:val="none" w:sz="0" w:space="0" w:color="auto"/>
        <w:bottom w:val="none" w:sz="0" w:space="0" w:color="auto"/>
        <w:right w:val="none" w:sz="0" w:space="0" w:color="auto"/>
      </w:divBdr>
      <w:divsChild>
        <w:div w:id="975531345">
          <w:marLeft w:val="0"/>
          <w:marRight w:val="150"/>
          <w:marTop w:val="0"/>
          <w:marBottom w:val="75"/>
          <w:divBdr>
            <w:top w:val="none" w:sz="0" w:space="0" w:color="auto"/>
            <w:left w:val="none" w:sz="0" w:space="0" w:color="auto"/>
            <w:bottom w:val="none" w:sz="0" w:space="0" w:color="auto"/>
            <w:right w:val="none" w:sz="0" w:space="0" w:color="auto"/>
          </w:divBdr>
        </w:div>
        <w:div w:id="1947542925">
          <w:marLeft w:val="0"/>
          <w:marRight w:val="150"/>
          <w:marTop w:val="150"/>
          <w:marBottom w:val="150"/>
          <w:divBdr>
            <w:top w:val="none" w:sz="0" w:space="0" w:color="auto"/>
            <w:left w:val="none" w:sz="0" w:space="0" w:color="auto"/>
            <w:bottom w:val="none" w:sz="0" w:space="0" w:color="auto"/>
            <w:right w:val="none" w:sz="0" w:space="0" w:color="auto"/>
          </w:divBdr>
        </w:div>
        <w:div w:id="666980150">
          <w:marLeft w:val="0"/>
          <w:marRight w:val="15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1733">
      <w:bodyDiv w:val="1"/>
      <w:marLeft w:val="0"/>
      <w:marRight w:val="0"/>
      <w:marTop w:val="0"/>
      <w:marBottom w:val="0"/>
      <w:divBdr>
        <w:top w:val="none" w:sz="0" w:space="0" w:color="auto"/>
        <w:left w:val="none" w:sz="0" w:space="0" w:color="auto"/>
        <w:bottom w:val="none" w:sz="0" w:space="0" w:color="auto"/>
        <w:right w:val="none" w:sz="0" w:space="0" w:color="auto"/>
      </w:divBdr>
      <w:divsChild>
        <w:div w:id="1949117941">
          <w:marLeft w:val="0"/>
          <w:marRight w:val="0"/>
          <w:marTop w:val="150"/>
          <w:marBottom w:val="450"/>
          <w:divBdr>
            <w:top w:val="none" w:sz="0" w:space="0" w:color="auto"/>
            <w:left w:val="none" w:sz="0" w:space="0" w:color="auto"/>
            <w:bottom w:val="none" w:sz="0" w:space="0" w:color="auto"/>
            <w:right w:val="none" w:sz="0" w:space="0" w:color="auto"/>
          </w:divBdr>
        </w:div>
        <w:div w:id="765610553">
          <w:marLeft w:val="0"/>
          <w:marRight w:val="0"/>
          <w:marTop w:val="0"/>
          <w:marBottom w:val="300"/>
          <w:divBdr>
            <w:top w:val="none" w:sz="0" w:space="0" w:color="auto"/>
            <w:left w:val="none" w:sz="0" w:space="0" w:color="auto"/>
            <w:bottom w:val="none" w:sz="0" w:space="0" w:color="auto"/>
            <w:right w:val="none" w:sz="0" w:space="0" w:color="auto"/>
          </w:divBdr>
        </w:div>
        <w:div w:id="140922918">
          <w:marLeft w:val="0"/>
          <w:marRight w:val="0"/>
          <w:marTop w:val="495"/>
          <w:marBottom w:val="630"/>
          <w:divBdr>
            <w:top w:val="none" w:sz="0" w:space="0" w:color="auto"/>
            <w:left w:val="none" w:sz="0" w:space="0" w:color="auto"/>
            <w:bottom w:val="none" w:sz="0" w:space="0" w:color="auto"/>
            <w:right w:val="none" w:sz="0" w:space="0" w:color="auto"/>
          </w:divBdr>
        </w:div>
      </w:divsChild>
    </w:div>
    <w:div w:id="1795706197">
      <w:bodyDiv w:val="1"/>
      <w:marLeft w:val="0"/>
      <w:marRight w:val="0"/>
      <w:marTop w:val="0"/>
      <w:marBottom w:val="0"/>
      <w:divBdr>
        <w:top w:val="none" w:sz="0" w:space="0" w:color="auto"/>
        <w:left w:val="none" w:sz="0" w:space="0" w:color="auto"/>
        <w:bottom w:val="none" w:sz="0" w:space="0" w:color="auto"/>
        <w:right w:val="none" w:sz="0" w:space="0" w:color="auto"/>
      </w:divBdr>
      <w:divsChild>
        <w:div w:id="158886607">
          <w:marLeft w:val="0"/>
          <w:marRight w:val="150"/>
          <w:marTop w:val="0"/>
          <w:marBottom w:val="75"/>
          <w:divBdr>
            <w:top w:val="none" w:sz="0" w:space="0" w:color="auto"/>
            <w:left w:val="none" w:sz="0" w:space="0" w:color="auto"/>
            <w:bottom w:val="none" w:sz="0" w:space="0" w:color="auto"/>
            <w:right w:val="none" w:sz="0" w:space="0" w:color="auto"/>
          </w:divBdr>
        </w:div>
        <w:div w:id="624316515">
          <w:marLeft w:val="0"/>
          <w:marRight w:val="150"/>
          <w:marTop w:val="150"/>
          <w:marBottom w:val="150"/>
          <w:divBdr>
            <w:top w:val="none" w:sz="0" w:space="0" w:color="auto"/>
            <w:left w:val="none" w:sz="0" w:space="0" w:color="auto"/>
            <w:bottom w:val="none" w:sz="0" w:space="0" w:color="auto"/>
            <w:right w:val="none" w:sz="0" w:space="0" w:color="auto"/>
          </w:divBdr>
        </w:div>
        <w:div w:id="1645815343">
          <w:marLeft w:val="0"/>
          <w:marRight w:val="150"/>
          <w:marTop w:val="0"/>
          <w:marBottom w:val="0"/>
          <w:divBdr>
            <w:top w:val="none" w:sz="0" w:space="0" w:color="auto"/>
            <w:left w:val="none" w:sz="0" w:space="0" w:color="auto"/>
            <w:bottom w:val="none" w:sz="0" w:space="0" w:color="auto"/>
            <w:right w:val="none" w:sz="0" w:space="0" w:color="auto"/>
          </w:divBdr>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6870728">
      <w:bodyDiv w:val="1"/>
      <w:marLeft w:val="0"/>
      <w:marRight w:val="0"/>
      <w:marTop w:val="0"/>
      <w:marBottom w:val="0"/>
      <w:divBdr>
        <w:top w:val="none" w:sz="0" w:space="0" w:color="auto"/>
        <w:left w:val="none" w:sz="0" w:space="0" w:color="auto"/>
        <w:bottom w:val="none" w:sz="0" w:space="0" w:color="auto"/>
        <w:right w:val="none" w:sz="0" w:space="0" w:color="auto"/>
      </w:divBdr>
      <w:divsChild>
        <w:div w:id="886380339">
          <w:marLeft w:val="0"/>
          <w:marRight w:val="0"/>
          <w:marTop w:val="150"/>
          <w:marBottom w:val="450"/>
          <w:divBdr>
            <w:top w:val="none" w:sz="0" w:space="0" w:color="auto"/>
            <w:left w:val="none" w:sz="0" w:space="0" w:color="auto"/>
            <w:bottom w:val="none" w:sz="0" w:space="0" w:color="auto"/>
            <w:right w:val="none" w:sz="0" w:space="0" w:color="auto"/>
          </w:divBdr>
        </w:div>
        <w:div w:id="15080605">
          <w:marLeft w:val="0"/>
          <w:marRight w:val="0"/>
          <w:marTop w:val="0"/>
          <w:marBottom w:val="300"/>
          <w:divBdr>
            <w:top w:val="none" w:sz="0" w:space="0" w:color="auto"/>
            <w:left w:val="none" w:sz="0" w:space="0" w:color="auto"/>
            <w:bottom w:val="none" w:sz="0" w:space="0" w:color="auto"/>
            <w:right w:val="none" w:sz="0" w:space="0" w:color="auto"/>
          </w:divBdr>
        </w:div>
        <w:div w:id="1378122803">
          <w:marLeft w:val="0"/>
          <w:marRight w:val="0"/>
          <w:marTop w:val="495"/>
          <w:marBottom w:val="630"/>
          <w:divBdr>
            <w:top w:val="none" w:sz="0" w:space="0" w:color="auto"/>
            <w:left w:val="none" w:sz="0" w:space="0" w:color="auto"/>
            <w:bottom w:val="none" w:sz="0" w:space="0" w:color="auto"/>
            <w:right w:val="none" w:sz="0" w:space="0" w:color="auto"/>
          </w:divBdr>
        </w:div>
      </w:divsChild>
    </w:div>
    <w:div w:id="1799494930">
      <w:bodyDiv w:val="1"/>
      <w:marLeft w:val="0"/>
      <w:marRight w:val="0"/>
      <w:marTop w:val="0"/>
      <w:marBottom w:val="0"/>
      <w:divBdr>
        <w:top w:val="none" w:sz="0" w:space="0" w:color="auto"/>
        <w:left w:val="none" w:sz="0" w:space="0" w:color="auto"/>
        <w:bottom w:val="none" w:sz="0" w:space="0" w:color="auto"/>
        <w:right w:val="none" w:sz="0" w:space="0" w:color="auto"/>
      </w:divBdr>
      <w:divsChild>
        <w:div w:id="1486703393">
          <w:marLeft w:val="0"/>
          <w:marRight w:val="375"/>
          <w:marTop w:val="0"/>
          <w:marBottom w:val="0"/>
          <w:divBdr>
            <w:top w:val="none" w:sz="0" w:space="0" w:color="auto"/>
            <w:left w:val="none" w:sz="0" w:space="0" w:color="auto"/>
            <w:bottom w:val="none" w:sz="0" w:space="0" w:color="auto"/>
            <w:right w:val="none" w:sz="0" w:space="0" w:color="auto"/>
          </w:divBdr>
        </w:div>
        <w:div w:id="1263106943">
          <w:marLeft w:val="0"/>
          <w:marRight w:val="0"/>
          <w:marTop w:val="0"/>
          <w:marBottom w:val="0"/>
          <w:divBdr>
            <w:top w:val="none" w:sz="0" w:space="0" w:color="auto"/>
            <w:left w:val="none" w:sz="0" w:space="0" w:color="auto"/>
            <w:bottom w:val="none" w:sz="0" w:space="0" w:color="auto"/>
            <w:right w:val="none" w:sz="0" w:space="0" w:color="auto"/>
          </w:divBdr>
        </w:div>
      </w:divsChild>
    </w:div>
    <w:div w:id="1802116185">
      <w:bodyDiv w:val="1"/>
      <w:marLeft w:val="0"/>
      <w:marRight w:val="0"/>
      <w:marTop w:val="0"/>
      <w:marBottom w:val="0"/>
      <w:divBdr>
        <w:top w:val="none" w:sz="0" w:space="0" w:color="auto"/>
        <w:left w:val="none" w:sz="0" w:space="0" w:color="auto"/>
        <w:bottom w:val="none" w:sz="0" w:space="0" w:color="auto"/>
        <w:right w:val="none" w:sz="0" w:space="0" w:color="auto"/>
      </w:divBdr>
      <w:divsChild>
        <w:div w:id="316612742">
          <w:marLeft w:val="0"/>
          <w:marRight w:val="0"/>
          <w:marTop w:val="0"/>
          <w:marBottom w:val="0"/>
          <w:divBdr>
            <w:top w:val="none" w:sz="0" w:space="0" w:color="auto"/>
            <w:left w:val="none" w:sz="0" w:space="0" w:color="auto"/>
            <w:bottom w:val="none" w:sz="0" w:space="0" w:color="auto"/>
            <w:right w:val="none" w:sz="0" w:space="0" w:color="auto"/>
          </w:divBdr>
        </w:div>
        <w:div w:id="1301767287">
          <w:marLeft w:val="0"/>
          <w:marRight w:val="0"/>
          <w:marTop w:val="300"/>
          <w:marBottom w:val="300"/>
          <w:divBdr>
            <w:top w:val="none" w:sz="0" w:space="0" w:color="auto"/>
            <w:left w:val="none" w:sz="0" w:space="0" w:color="auto"/>
            <w:bottom w:val="none" w:sz="0" w:space="0" w:color="auto"/>
            <w:right w:val="none" w:sz="0" w:space="0" w:color="auto"/>
          </w:divBdr>
        </w:div>
        <w:div w:id="1812362227">
          <w:marLeft w:val="0"/>
          <w:marRight w:val="0"/>
          <w:marTop w:val="0"/>
          <w:marBottom w:val="0"/>
          <w:divBdr>
            <w:top w:val="none" w:sz="0" w:space="0" w:color="auto"/>
            <w:left w:val="none" w:sz="0" w:space="0" w:color="auto"/>
            <w:bottom w:val="none" w:sz="0" w:space="0" w:color="auto"/>
            <w:right w:val="none" w:sz="0" w:space="0" w:color="auto"/>
          </w:divBdr>
          <w:divsChild>
            <w:div w:id="700210642">
              <w:marLeft w:val="0"/>
              <w:marRight w:val="0"/>
              <w:marTop w:val="300"/>
              <w:marBottom w:val="450"/>
              <w:divBdr>
                <w:top w:val="none" w:sz="0" w:space="0" w:color="auto"/>
                <w:left w:val="none" w:sz="0" w:space="0" w:color="auto"/>
                <w:bottom w:val="none" w:sz="0" w:space="0" w:color="auto"/>
                <w:right w:val="none" w:sz="0" w:space="0" w:color="auto"/>
              </w:divBdr>
              <w:divsChild>
                <w:div w:id="1429543498">
                  <w:marLeft w:val="0"/>
                  <w:marRight w:val="0"/>
                  <w:marTop w:val="0"/>
                  <w:marBottom w:val="0"/>
                  <w:divBdr>
                    <w:top w:val="none" w:sz="0" w:space="0" w:color="auto"/>
                    <w:left w:val="none" w:sz="0" w:space="0" w:color="auto"/>
                    <w:bottom w:val="none" w:sz="0" w:space="0" w:color="auto"/>
                    <w:right w:val="none" w:sz="0" w:space="0" w:color="auto"/>
                  </w:divBdr>
                  <w:divsChild>
                    <w:div w:id="687174706">
                      <w:marLeft w:val="0"/>
                      <w:marRight w:val="0"/>
                      <w:marTop w:val="0"/>
                      <w:marBottom w:val="0"/>
                      <w:divBdr>
                        <w:top w:val="none" w:sz="0" w:space="0" w:color="auto"/>
                        <w:left w:val="none" w:sz="0" w:space="0" w:color="auto"/>
                        <w:bottom w:val="none" w:sz="0" w:space="0" w:color="auto"/>
                        <w:right w:val="none" w:sz="0" w:space="0" w:color="auto"/>
                      </w:divBdr>
                      <w:divsChild>
                        <w:div w:id="1047996964">
                          <w:marLeft w:val="0"/>
                          <w:marRight w:val="0"/>
                          <w:marTop w:val="0"/>
                          <w:marBottom w:val="0"/>
                          <w:divBdr>
                            <w:top w:val="none" w:sz="0" w:space="0" w:color="auto"/>
                            <w:left w:val="none" w:sz="0" w:space="0" w:color="auto"/>
                            <w:bottom w:val="none" w:sz="0" w:space="0" w:color="auto"/>
                            <w:right w:val="none" w:sz="0" w:space="0" w:color="auto"/>
                          </w:divBdr>
                          <w:divsChild>
                            <w:div w:id="344409004">
                              <w:marLeft w:val="0"/>
                              <w:marRight w:val="0"/>
                              <w:marTop w:val="0"/>
                              <w:marBottom w:val="0"/>
                              <w:divBdr>
                                <w:top w:val="none" w:sz="0" w:space="0" w:color="auto"/>
                                <w:left w:val="none" w:sz="0" w:space="0" w:color="auto"/>
                                <w:bottom w:val="none" w:sz="0" w:space="0" w:color="auto"/>
                                <w:right w:val="none" w:sz="0" w:space="0" w:color="auto"/>
                              </w:divBdr>
                              <w:divsChild>
                                <w:div w:id="110981912">
                                  <w:marLeft w:val="0"/>
                                  <w:marRight w:val="0"/>
                                  <w:marTop w:val="0"/>
                                  <w:marBottom w:val="0"/>
                                  <w:divBdr>
                                    <w:top w:val="none" w:sz="0" w:space="0" w:color="auto"/>
                                    <w:left w:val="none" w:sz="0" w:space="0" w:color="auto"/>
                                    <w:bottom w:val="none" w:sz="0" w:space="0" w:color="auto"/>
                                    <w:right w:val="none" w:sz="0" w:space="0" w:color="auto"/>
                                  </w:divBdr>
                                  <w:divsChild>
                                    <w:div w:id="13505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727208">
          <w:marLeft w:val="0"/>
          <w:marRight w:val="0"/>
          <w:marTop w:val="0"/>
          <w:marBottom w:val="0"/>
          <w:divBdr>
            <w:top w:val="none" w:sz="0" w:space="0" w:color="auto"/>
            <w:left w:val="none" w:sz="0" w:space="0" w:color="auto"/>
            <w:bottom w:val="none" w:sz="0" w:space="0" w:color="auto"/>
            <w:right w:val="none" w:sz="0" w:space="0" w:color="auto"/>
          </w:divBdr>
          <w:divsChild>
            <w:div w:id="1380134121">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5275712">
      <w:bodyDiv w:val="1"/>
      <w:marLeft w:val="0"/>
      <w:marRight w:val="0"/>
      <w:marTop w:val="0"/>
      <w:marBottom w:val="0"/>
      <w:divBdr>
        <w:top w:val="none" w:sz="0" w:space="0" w:color="auto"/>
        <w:left w:val="none" w:sz="0" w:space="0" w:color="auto"/>
        <w:bottom w:val="none" w:sz="0" w:space="0" w:color="auto"/>
        <w:right w:val="none" w:sz="0" w:space="0" w:color="auto"/>
      </w:divBdr>
      <w:divsChild>
        <w:div w:id="1845898079">
          <w:marLeft w:val="0"/>
          <w:marRight w:val="150"/>
          <w:marTop w:val="0"/>
          <w:marBottom w:val="75"/>
          <w:divBdr>
            <w:top w:val="none" w:sz="0" w:space="0" w:color="auto"/>
            <w:left w:val="none" w:sz="0" w:space="0" w:color="auto"/>
            <w:bottom w:val="none" w:sz="0" w:space="0" w:color="auto"/>
            <w:right w:val="none" w:sz="0" w:space="0" w:color="auto"/>
          </w:divBdr>
        </w:div>
        <w:div w:id="2141336743">
          <w:marLeft w:val="0"/>
          <w:marRight w:val="150"/>
          <w:marTop w:val="150"/>
          <w:marBottom w:val="150"/>
          <w:divBdr>
            <w:top w:val="none" w:sz="0" w:space="0" w:color="auto"/>
            <w:left w:val="none" w:sz="0" w:space="0" w:color="auto"/>
            <w:bottom w:val="none" w:sz="0" w:space="0" w:color="auto"/>
            <w:right w:val="none" w:sz="0" w:space="0" w:color="auto"/>
          </w:divBdr>
        </w:div>
        <w:div w:id="226845145">
          <w:marLeft w:val="0"/>
          <w:marRight w:val="150"/>
          <w:marTop w:val="0"/>
          <w:marBottom w:val="0"/>
          <w:divBdr>
            <w:top w:val="none" w:sz="0" w:space="0" w:color="auto"/>
            <w:left w:val="none" w:sz="0" w:space="0" w:color="auto"/>
            <w:bottom w:val="none" w:sz="0" w:space="0" w:color="auto"/>
            <w:right w:val="none" w:sz="0" w:space="0" w:color="auto"/>
          </w:divBdr>
        </w:div>
      </w:divsChild>
    </w:div>
    <w:div w:id="1806699566">
      <w:bodyDiv w:val="1"/>
      <w:marLeft w:val="0"/>
      <w:marRight w:val="0"/>
      <w:marTop w:val="0"/>
      <w:marBottom w:val="0"/>
      <w:divBdr>
        <w:top w:val="none" w:sz="0" w:space="0" w:color="auto"/>
        <w:left w:val="none" w:sz="0" w:space="0" w:color="auto"/>
        <w:bottom w:val="none" w:sz="0" w:space="0" w:color="auto"/>
        <w:right w:val="none" w:sz="0" w:space="0" w:color="auto"/>
      </w:divBdr>
      <w:divsChild>
        <w:div w:id="276449548">
          <w:marLeft w:val="0"/>
          <w:marRight w:val="150"/>
          <w:marTop w:val="0"/>
          <w:marBottom w:val="75"/>
          <w:divBdr>
            <w:top w:val="none" w:sz="0" w:space="0" w:color="auto"/>
            <w:left w:val="none" w:sz="0" w:space="0" w:color="auto"/>
            <w:bottom w:val="none" w:sz="0" w:space="0" w:color="auto"/>
            <w:right w:val="none" w:sz="0" w:space="0" w:color="auto"/>
          </w:divBdr>
        </w:div>
        <w:div w:id="1778452579">
          <w:marLeft w:val="0"/>
          <w:marRight w:val="150"/>
          <w:marTop w:val="150"/>
          <w:marBottom w:val="150"/>
          <w:divBdr>
            <w:top w:val="none" w:sz="0" w:space="0" w:color="auto"/>
            <w:left w:val="none" w:sz="0" w:space="0" w:color="auto"/>
            <w:bottom w:val="none" w:sz="0" w:space="0" w:color="auto"/>
            <w:right w:val="none" w:sz="0" w:space="0" w:color="auto"/>
          </w:divBdr>
        </w:div>
        <w:div w:id="1154179352">
          <w:marLeft w:val="0"/>
          <w:marRight w:val="15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361871">
      <w:bodyDiv w:val="1"/>
      <w:marLeft w:val="0"/>
      <w:marRight w:val="0"/>
      <w:marTop w:val="0"/>
      <w:marBottom w:val="0"/>
      <w:divBdr>
        <w:top w:val="none" w:sz="0" w:space="0" w:color="auto"/>
        <w:left w:val="none" w:sz="0" w:space="0" w:color="auto"/>
        <w:bottom w:val="none" w:sz="0" w:space="0" w:color="auto"/>
        <w:right w:val="none" w:sz="0" w:space="0" w:color="auto"/>
      </w:divBdr>
      <w:divsChild>
        <w:div w:id="1021325485">
          <w:marLeft w:val="0"/>
          <w:marRight w:val="0"/>
          <w:marTop w:val="0"/>
          <w:marBottom w:val="30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1821606">
      <w:bodyDiv w:val="1"/>
      <w:marLeft w:val="0"/>
      <w:marRight w:val="0"/>
      <w:marTop w:val="0"/>
      <w:marBottom w:val="0"/>
      <w:divBdr>
        <w:top w:val="none" w:sz="0" w:space="0" w:color="auto"/>
        <w:left w:val="none" w:sz="0" w:space="0" w:color="auto"/>
        <w:bottom w:val="none" w:sz="0" w:space="0" w:color="auto"/>
        <w:right w:val="none" w:sz="0" w:space="0" w:color="auto"/>
      </w:divBdr>
      <w:divsChild>
        <w:div w:id="1615595416">
          <w:marLeft w:val="0"/>
          <w:marRight w:val="0"/>
          <w:marTop w:val="0"/>
          <w:marBottom w:val="300"/>
          <w:divBdr>
            <w:top w:val="none" w:sz="0" w:space="0" w:color="auto"/>
            <w:left w:val="none" w:sz="0" w:space="0" w:color="auto"/>
            <w:bottom w:val="none" w:sz="0" w:space="0" w:color="auto"/>
            <w:right w:val="none" w:sz="0" w:space="0" w:color="auto"/>
          </w:divBdr>
        </w:div>
      </w:divsChild>
    </w:div>
    <w:div w:id="1812017306">
      <w:bodyDiv w:val="1"/>
      <w:marLeft w:val="0"/>
      <w:marRight w:val="0"/>
      <w:marTop w:val="0"/>
      <w:marBottom w:val="0"/>
      <w:divBdr>
        <w:top w:val="none" w:sz="0" w:space="0" w:color="auto"/>
        <w:left w:val="none" w:sz="0" w:space="0" w:color="auto"/>
        <w:bottom w:val="none" w:sz="0" w:space="0" w:color="auto"/>
        <w:right w:val="none" w:sz="0" w:space="0" w:color="auto"/>
      </w:divBdr>
      <w:divsChild>
        <w:div w:id="2144351270">
          <w:marLeft w:val="0"/>
          <w:marRight w:val="0"/>
          <w:marTop w:val="0"/>
          <w:marBottom w:val="0"/>
          <w:divBdr>
            <w:top w:val="none" w:sz="0" w:space="0" w:color="auto"/>
            <w:left w:val="none" w:sz="0" w:space="0" w:color="auto"/>
            <w:bottom w:val="none" w:sz="0" w:space="0" w:color="auto"/>
            <w:right w:val="none" w:sz="0" w:space="0" w:color="auto"/>
          </w:divBdr>
        </w:div>
        <w:div w:id="464589032">
          <w:marLeft w:val="0"/>
          <w:marRight w:val="0"/>
          <w:marTop w:val="300"/>
          <w:marBottom w:val="300"/>
          <w:divBdr>
            <w:top w:val="none" w:sz="0" w:space="0" w:color="auto"/>
            <w:left w:val="none" w:sz="0" w:space="0" w:color="auto"/>
            <w:bottom w:val="none" w:sz="0" w:space="0" w:color="auto"/>
            <w:right w:val="none" w:sz="0" w:space="0" w:color="auto"/>
          </w:divBdr>
        </w:div>
        <w:div w:id="1293288554">
          <w:marLeft w:val="0"/>
          <w:marRight w:val="0"/>
          <w:marTop w:val="0"/>
          <w:marBottom w:val="0"/>
          <w:divBdr>
            <w:top w:val="none" w:sz="0" w:space="0" w:color="auto"/>
            <w:left w:val="none" w:sz="0" w:space="0" w:color="auto"/>
            <w:bottom w:val="none" w:sz="0" w:space="0" w:color="auto"/>
            <w:right w:val="none" w:sz="0" w:space="0" w:color="auto"/>
          </w:divBdr>
          <w:divsChild>
            <w:div w:id="235286920">
              <w:marLeft w:val="0"/>
              <w:marRight w:val="0"/>
              <w:marTop w:val="300"/>
              <w:marBottom w:val="450"/>
              <w:divBdr>
                <w:top w:val="none" w:sz="0" w:space="0" w:color="auto"/>
                <w:left w:val="none" w:sz="0" w:space="0" w:color="auto"/>
                <w:bottom w:val="none" w:sz="0" w:space="0" w:color="auto"/>
                <w:right w:val="none" w:sz="0" w:space="0" w:color="auto"/>
              </w:divBdr>
              <w:divsChild>
                <w:div w:id="1080442381">
                  <w:marLeft w:val="0"/>
                  <w:marRight w:val="0"/>
                  <w:marTop w:val="0"/>
                  <w:marBottom w:val="0"/>
                  <w:divBdr>
                    <w:top w:val="none" w:sz="0" w:space="0" w:color="auto"/>
                    <w:left w:val="none" w:sz="0" w:space="0" w:color="auto"/>
                    <w:bottom w:val="none" w:sz="0" w:space="0" w:color="auto"/>
                    <w:right w:val="none" w:sz="0" w:space="0" w:color="auto"/>
                  </w:divBdr>
                  <w:divsChild>
                    <w:div w:id="1356155844">
                      <w:marLeft w:val="0"/>
                      <w:marRight w:val="0"/>
                      <w:marTop w:val="0"/>
                      <w:marBottom w:val="0"/>
                      <w:divBdr>
                        <w:top w:val="none" w:sz="0" w:space="0" w:color="auto"/>
                        <w:left w:val="none" w:sz="0" w:space="0" w:color="auto"/>
                        <w:bottom w:val="none" w:sz="0" w:space="0" w:color="auto"/>
                        <w:right w:val="none" w:sz="0" w:space="0" w:color="auto"/>
                      </w:divBdr>
                      <w:divsChild>
                        <w:div w:id="1830562267">
                          <w:marLeft w:val="0"/>
                          <w:marRight w:val="0"/>
                          <w:marTop w:val="0"/>
                          <w:marBottom w:val="0"/>
                          <w:divBdr>
                            <w:top w:val="none" w:sz="0" w:space="0" w:color="auto"/>
                            <w:left w:val="none" w:sz="0" w:space="0" w:color="auto"/>
                            <w:bottom w:val="none" w:sz="0" w:space="0" w:color="auto"/>
                            <w:right w:val="none" w:sz="0" w:space="0" w:color="auto"/>
                          </w:divBdr>
                          <w:divsChild>
                            <w:div w:id="8524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62245">
          <w:marLeft w:val="0"/>
          <w:marRight w:val="0"/>
          <w:marTop w:val="0"/>
          <w:marBottom w:val="0"/>
          <w:divBdr>
            <w:top w:val="none" w:sz="0" w:space="0" w:color="auto"/>
            <w:left w:val="none" w:sz="0" w:space="0" w:color="auto"/>
            <w:bottom w:val="none" w:sz="0" w:space="0" w:color="auto"/>
            <w:right w:val="none" w:sz="0" w:space="0" w:color="auto"/>
          </w:divBdr>
        </w:div>
      </w:divsChild>
    </w:div>
    <w:div w:id="1812555844">
      <w:bodyDiv w:val="1"/>
      <w:marLeft w:val="0"/>
      <w:marRight w:val="0"/>
      <w:marTop w:val="0"/>
      <w:marBottom w:val="0"/>
      <w:divBdr>
        <w:top w:val="none" w:sz="0" w:space="0" w:color="auto"/>
        <w:left w:val="none" w:sz="0" w:space="0" w:color="auto"/>
        <w:bottom w:val="none" w:sz="0" w:space="0" w:color="auto"/>
        <w:right w:val="none" w:sz="0" w:space="0" w:color="auto"/>
      </w:divBdr>
      <w:divsChild>
        <w:div w:id="353581893">
          <w:marLeft w:val="0"/>
          <w:marRight w:val="0"/>
          <w:marTop w:val="0"/>
          <w:marBottom w:val="300"/>
          <w:divBdr>
            <w:top w:val="none" w:sz="0" w:space="0" w:color="auto"/>
            <w:left w:val="none" w:sz="0" w:space="0" w:color="auto"/>
            <w:bottom w:val="none" w:sz="0" w:space="0" w:color="auto"/>
            <w:right w:val="none" w:sz="0" w:space="0" w:color="auto"/>
          </w:divBdr>
        </w:div>
      </w:divsChild>
    </w:div>
    <w:div w:id="1812748757">
      <w:bodyDiv w:val="1"/>
      <w:marLeft w:val="0"/>
      <w:marRight w:val="0"/>
      <w:marTop w:val="0"/>
      <w:marBottom w:val="0"/>
      <w:divBdr>
        <w:top w:val="none" w:sz="0" w:space="0" w:color="auto"/>
        <w:left w:val="none" w:sz="0" w:space="0" w:color="auto"/>
        <w:bottom w:val="none" w:sz="0" w:space="0" w:color="auto"/>
        <w:right w:val="none" w:sz="0" w:space="0" w:color="auto"/>
      </w:divBdr>
      <w:divsChild>
        <w:div w:id="1873033922">
          <w:marLeft w:val="0"/>
          <w:marRight w:val="0"/>
          <w:marTop w:val="0"/>
          <w:marBottom w:val="0"/>
          <w:divBdr>
            <w:top w:val="none" w:sz="0" w:space="0" w:color="auto"/>
            <w:left w:val="none" w:sz="0" w:space="0" w:color="auto"/>
            <w:bottom w:val="none" w:sz="0" w:space="0" w:color="auto"/>
            <w:right w:val="none" w:sz="0" w:space="0" w:color="auto"/>
          </w:divBdr>
        </w:div>
        <w:div w:id="1317566737">
          <w:marLeft w:val="0"/>
          <w:marRight w:val="0"/>
          <w:marTop w:val="300"/>
          <w:marBottom w:val="300"/>
          <w:divBdr>
            <w:top w:val="none" w:sz="0" w:space="0" w:color="auto"/>
            <w:left w:val="none" w:sz="0" w:space="0" w:color="auto"/>
            <w:bottom w:val="none" w:sz="0" w:space="0" w:color="auto"/>
            <w:right w:val="none" w:sz="0" w:space="0" w:color="auto"/>
          </w:divBdr>
        </w:div>
        <w:div w:id="796531001">
          <w:marLeft w:val="0"/>
          <w:marRight w:val="0"/>
          <w:marTop w:val="0"/>
          <w:marBottom w:val="0"/>
          <w:divBdr>
            <w:top w:val="none" w:sz="0" w:space="0" w:color="auto"/>
            <w:left w:val="none" w:sz="0" w:space="0" w:color="auto"/>
            <w:bottom w:val="none" w:sz="0" w:space="0" w:color="auto"/>
            <w:right w:val="none" w:sz="0" w:space="0" w:color="auto"/>
          </w:divBdr>
          <w:divsChild>
            <w:div w:id="204298357">
              <w:marLeft w:val="0"/>
              <w:marRight w:val="0"/>
              <w:marTop w:val="300"/>
              <w:marBottom w:val="450"/>
              <w:divBdr>
                <w:top w:val="none" w:sz="0" w:space="0" w:color="auto"/>
                <w:left w:val="none" w:sz="0" w:space="0" w:color="auto"/>
                <w:bottom w:val="none" w:sz="0" w:space="0" w:color="auto"/>
                <w:right w:val="none" w:sz="0" w:space="0" w:color="auto"/>
              </w:divBdr>
              <w:divsChild>
                <w:div w:id="123040629">
                  <w:marLeft w:val="0"/>
                  <w:marRight w:val="0"/>
                  <w:marTop w:val="0"/>
                  <w:marBottom w:val="0"/>
                  <w:divBdr>
                    <w:top w:val="none" w:sz="0" w:space="0" w:color="auto"/>
                    <w:left w:val="none" w:sz="0" w:space="0" w:color="auto"/>
                    <w:bottom w:val="none" w:sz="0" w:space="0" w:color="auto"/>
                    <w:right w:val="none" w:sz="0" w:space="0" w:color="auto"/>
                  </w:divBdr>
                  <w:divsChild>
                    <w:div w:id="62417948">
                      <w:marLeft w:val="0"/>
                      <w:marRight w:val="0"/>
                      <w:marTop w:val="0"/>
                      <w:marBottom w:val="0"/>
                      <w:divBdr>
                        <w:top w:val="none" w:sz="0" w:space="0" w:color="auto"/>
                        <w:left w:val="none" w:sz="0" w:space="0" w:color="auto"/>
                        <w:bottom w:val="none" w:sz="0" w:space="0" w:color="auto"/>
                        <w:right w:val="none" w:sz="0" w:space="0" w:color="auto"/>
                      </w:divBdr>
                      <w:divsChild>
                        <w:div w:id="1349406999">
                          <w:marLeft w:val="0"/>
                          <w:marRight w:val="0"/>
                          <w:marTop w:val="0"/>
                          <w:marBottom w:val="0"/>
                          <w:divBdr>
                            <w:top w:val="none" w:sz="0" w:space="0" w:color="auto"/>
                            <w:left w:val="none" w:sz="0" w:space="0" w:color="auto"/>
                            <w:bottom w:val="none" w:sz="0" w:space="0" w:color="auto"/>
                            <w:right w:val="none" w:sz="0" w:space="0" w:color="auto"/>
                          </w:divBdr>
                          <w:divsChild>
                            <w:div w:id="8453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101800">
          <w:marLeft w:val="0"/>
          <w:marRight w:val="0"/>
          <w:marTop w:val="0"/>
          <w:marBottom w:val="0"/>
          <w:divBdr>
            <w:top w:val="none" w:sz="0" w:space="0" w:color="auto"/>
            <w:left w:val="none" w:sz="0" w:space="0" w:color="auto"/>
            <w:bottom w:val="none" w:sz="0" w:space="0" w:color="auto"/>
            <w:right w:val="none" w:sz="0" w:space="0" w:color="auto"/>
          </w:divBdr>
        </w:div>
      </w:divsChild>
    </w:div>
    <w:div w:id="1812988829">
      <w:bodyDiv w:val="1"/>
      <w:marLeft w:val="0"/>
      <w:marRight w:val="0"/>
      <w:marTop w:val="0"/>
      <w:marBottom w:val="0"/>
      <w:divBdr>
        <w:top w:val="none" w:sz="0" w:space="0" w:color="auto"/>
        <w:left w:val="none" w:sz="0" w:space="0" w:color="auto"/>
        <w:bottom w:val="none" w:sz="0" w:space="0" w:color="auto"/>
        <w:right w:val="none" w:sz="0" w:space="0" w:color="auto"/>
      </w:divBdr>
      <w:divsChild>
        <w:div w:id="1179081620">
          <w:marLeft w:val="0"/>
          <w:marRight w:val="0"/>
          <w:marTop w:val="0"/>
          <w:marBottom w:val="75"/>
          <w:divBdr>
            <w:top w:val="none" w:sz="0" w:space="0" w:color="auto"/>
            <w:left w:val="none" w:sz="0" w:space="0" w:color="auto"/>
            <w:bottom w:val="none" w:sz="0" w:space="0" w:color="auto"/>
            <w:right w:val="none" w:sz="0" w:space="0" w:color="auto"/>
          </w:divBdr>
        </w:div>
        <w:div w:id="1485927308">
          <w:marLeft w:val="0"/>
          <w:marRight w:val="0"/>
          <w:marTop w:val="0"/>
          <w:marBottom w:val="0"/>
          <w:divBdr>
            <w:top w:val="none" w:sz="0" w:space="0" w:color="auto"/>
            <w:left w:val="none" w:sz="0" w:space="0" w:color="auto"/>
            <w:bottom w:val="none" w:sz="0" w:space="0" w:color="auto"/>
            <w:right w:val="none" w:sz="0" w:space="0" w:color="auto"/>
          </w:divBdr>
        </w:div>
      </w:divsChild>
    </w:div>
    <w:div w:id="1813056465">
      <w:bodyDiv w:val="1"/>
      <w:marLeft w:val="0"/>
      <w:marRight w:val="0"/>
      <w:marTop w:val="0"/>
      <w:marBottom w:val="0"/>
      <w:divBdr>
        <w:top w:val="none" w:sz="0" w:space="0" w:color="auto"/>
        <w:left w:val="none" w:sz="0" w:space="0" w:color="auto"/>
        <w:bottom w:val="none" w:sz="0" w:space="0" w:color="auto"/>
        <w:right w:val="none" w:sz="0" w:space="0" w:color="auto"/>
      </w:divBdr>
      <w:divsChild>
        <w:div w:id="846402948">
          <w:marLeft w:val="0"/>
          <w:marRight w:val="0"/>
          <w:marTop w:val="300"/>
          <w:marBottom w:val="300"/>
          <w:divBdr>
            <w:top w:val="none" w:sz="0" w:space="0" w:color="auto"/>
            <w:left w:val="none" w:sz="0" w:space="0" w:color="auto"/>
            <w:bottom w:val="none" w:sz="0" w:space="0" w:color="auto"/>
            <w:right w:val="none" w:sz="0" w:space="0" w:color="auto"/>
          </w:divBdr>
        </w:div>
        <w:div w:id="1779065125">
          <w:marLeft w:val="0"/>
          <w:marRight w:val="0"/>
          <w:marTop w:val="0"/>
          <w:marBottom w:val="0"/>
          <w:divBdr>
            <w:top w:val="none" w:sz="0" w:space="0" w:color="auto"/>
            <w:left w:val="none" w:sz="0" w:space="0" w:color="auto"/>
            <w:bottom w:val="none" w:sz="0" w:space="0" w:color="auto"/>
            <w:right w:val="none" w:sz="0" w:space="0" w:color="auto"/>
          </w:divBdr>
        </w:div>
      </w:divsChild>
    </w:div>
    <w:div w:id="1813058897">
      <w:bodyDiv w:val="1"/>
      <w:marLeft w:val="0"/>
      <w:marRight w:val="0"/>
      <w:marTop w:val="0"/>
      <w:marBottom w:val="0"/>
      <w:divBdr>
        <w:top w:val="none" w:sz="0" w:space="0" w:color="auto"/>
        <w:left w:val="none" w:sz="0" w:space="0" w:color="auto"/>
        <w:bottom w:val="none" w:sz="0" w:space="0" w:color="auto"/>
        <w:right w:val="none" w:sz="0" w:space="0" w:color="auto"/>
      </w:divBdr>
      <w:divsChild>
        <w:div w:id="1362587782">
          <w:marLeft w:val="0"/>
          <w:marRight w:val="0"/>
          <w:marTop w:val="0"/>
          <w:marBottom w:val="375"/>
          <w:divBdr>
            <w:top w:val="none" w:sz="0" w:space="0" w:color="auto"/>
            <w:left w:val="none" w:sz="0" w:space="0" w:color="auto"/>
            <w:bottom w:val="none" w:sz="0" w:space="0" w:color="auto"/>
            <w:right w:val="none" w:sz="0" w:space="0" w:color="auto"/>
          </w:divBdr>
          <w:divsChild>
            <w:div w:id="735591275">
              <w:marLeft w:val="0"/>
              <w:marRight w:val="0"/>
              <w:marTop w:val="0"/>
              <w:marBottom w:val="75"/>
              <w:divBdr>
                <w:top w:val="none" w:sz="0" w:space="0" w:color="auto"/>
                <w:left w:val="none" w:sz="0" w:space="0" w:color="auto"/>
                <w:bottom w:val="none" w:sz="0" w:space="0" w:color="auto"/>
                <w:right w:val="none" w:sz="0" w:space="0" w:color="auto"/>
              </w:divBdr>
            </w:div>
            <w:div w:id="567035380">
              <w:marLeft w:val="0"/>
              <w:marRight w:val="0"/>
              <w:marTop w:val="0"/>
              <w:marBottom w:val="75"/>
              <w:divBdr>
                <w:top w:val="single" w:sz="6" w:space="3" w:color="DEDEDE"/>
                <w:left w:val="single" w:sz="6" w:space="3" w:color="DEDEDE"/>
                <w:bottom w:val="single" w:sz="6" w:space="3" w:color="DEDEDE"/>
                <w:right w:val="single" w:sz="6" w:space="3" w:color="DEDEDE"/>
              </w:divBdr>
              <w:divsChild>
                <w:div w:id="23385337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813446966">
      <w:bodyDiv w:val="1"/>
      <w:marLeft w:val="0"/>
      <w:marRight w:val="0"/>
      <w:marTop w:val="0"/>
      <w:marBottom w:val="0"/>
      <w:divBdr>
        <w:top w:val="none" w:sz="0" w:space="0" w:color="auto"/>
        <w:left w:val="none" w:sz="0" w:space="0" w:color="auto"/>
        <w:bottom w:val="none" w:sz="0" w:space="0" w:color="auto"/>
        <w:right w:val="none" w:sz="0" w:space="0" w:color="auto"/>
      </w:divBdr>
      <w:divsChild>
        <w:div w:id="942691374">
          <w:marLeft w:val="0"/>
          <w:marRight w:val="0"/>
          <w:marTop w:val="0"/>
          <w:marBottom w:val="75"/>
          <w:divBdr>
            <w:top w:val="none" w:sz="0" w:space="0" w:color="auto"/>
            <w:left w:val="none" w:sz="0" w:space="0" w:color="auto"/>
            <w:bottom w:val="none" w:sz="0" w:space="0" w:color="auto"/>
            <w:right w:val="none" w:sz="0" w:space="0" w:color="auto"/>
          </w:divBdr>
        </w:div>
        <w:div w:id="8454520">
          <w:marLeft w:val="0"/>
          <w:marRight w:val="0"/>
          <w:marTop w:val="0"/>
          <w:marBottom w:val="0"/>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178835">
      <w:bodyDiv w:val="1"/>
      <w:marLeft w:val="0"/>
      <w:marRight w:val="0"/>
      <w:marTop w:val="0"/>
      <w:marBottom w:val="0"/>
      <w:divBdr>
        <w:top w:val="none" w:sz="0" w:space="0" w:color="auto"/>
        <w:left w:val="none" w:sz="0" w:space="0" w:color="auto"/>
        <w:bottom w:val="none" w:sz="0" w:space="0" w:color="auto"/>
        <w:right w:val="none" w:sz="0" w:space="0" w:color="auto"/>
      </w:divBdr>
      <w:divsChild>
        <w:div w:id="514851807">
          <w:marLeft w:val="0"/>
          <w:marRight w:val="150"/>
          <w:marTop w:val="0"/>
          <w:marBottom w:val="75"/>
          <w:divBdr>
            <w:top w:val="none" w:sz="0" w:space="0" w:color="auto"/>
            <w:left w:val="none" w:sz="0" w:space="0" w:color="auto"/>
            <w:bottom w:val="none" w:sz="0" w:space="0" w:color="auto"/>
            <w:right w:val="none" w:sz="0" w:space="0" w:color="auto"/>
          </w:divBdr>
        </w:div>
        <w:div w:id="323974235">
          <w:marLeft w:val="0"/>
          <w:marRight w:val="150"/>
          <w:marTop w:val="150"/>
          <w:marBottom w:val="150"/>
          <w:divBdr>
            <w:top w:val="none" w:sz="0" w:space="0" w:color="auto"/>
            <w:left w:val="none" w:sz="0" w:space="0" w:color="auto"/>
            <w:bottom w:val="none" w:sz="0" w:space="0" w:color="auto"/>
            <w:right w:val="none" w:sz="0" w:space="0" w:color="auto"/>
          </w:divBdr>
        </w:div>
        <w:div w:id="2003851770">
          <w:marLeft w:val="0"/>
          <w:marRight w:val="15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6950253">
      <w:bodyDiv w:val="1"/>
      <w:marLeft w:val="0"/>
      <w:marRight w:val="0"/>
      <w:marTop w:val="0"/>
      <w:marBottom w:val="0"/>
      <w:divBdr>
        <w:top w:val="none" w:sz="0" w:space="0" w:color="auto"/>
        <w:left w:val="none" w:sz="0" w:space="0" w:color="auto"/>
        <w:bottom w:val="none" w:sz="0" w:space="0" w:color="auto"/>
        <w:right w:val="none" w:sz="0" w:space="0" w:color="auto"/>
      </w:divBdr>
      <w:divsChild>
        <w:div w:id="929239614">
          <w:marLeft w:val="0"/>
          <w:marRight w:val="0"/>
          <w:marTop w:val="0"/>
          <w:marBottom w:val="300"/>
          <w:divBdr>
            <w:top w:val="none" w:sz="0" w:space="0" w:color="auto"/>
            <w:left w:val="none" w:sz="0" w:space="0" w:color="auto"/>
            <w:bottom w:val="none" w:sz="0" w:space="0" w:color="auto"/>
            <w:right w:val="none" w:sz="0" w:space="0" w:color="auto"/>
          </w:divBdr>
          <w:divsChild>
            <w:div w:id="1941642417">
              <w:marLeft w:val="0"/>
              <w:marRight w:val="0"/>
              <w:marTop w:val="0"/>
              <w:marBottom w:val="0"/>
              <w:divBdr>
                <w:top w:val="none" w:sz="0" w:space="0" w:color="auto"/>
                <w:left w:val="none" w:sz="0" w:space="0" w:color="auto"/>
                <w:bottom w:val="none" w:sz="0" w:space="0" w:color="auto"/>
                <w:right w:val="none" w:sz="0" w:space="0" w:color="auto"/>
              </w:divBdr>
              <w:divsChild>
                <w:div w:id="1662153572">
                  <w:marLeft w:val="0"/>
                  <w:marRight w:val="0"/>
                  <w:marTop w:val="0"/>
                  <w:marBottom w:val="0"/>
                  <w:divBdr>
                    <w:top w:val="single" w:sz="8" w:space="1" w:color="F79646"/>
                    <w:left w:val="none" w:sz="0" w:space="0" w:color="auto"/>
                    <w:bottom w:val="single" w:sz="8" w:space="1" w:color="F79646"/>
                    <w:right w:val="none" w:sz="0" w:space="0" w:color="auto"/>
                  </w:divBdr>
                  <w:divsChild>
                    <w:div w:id="571814628">
                      <w:marLeft w:val="0"/>
                      <w:marRight w:val="0"/>
                      <w:marTop w:val="0"/>
                      <w:marBottom w:val="0"/>
                      <w:divBdr>
                        <w:top w:val="none" w:sz="0" w:space="0" w:color="auto"/>
                        <w:left w:val="none" w:sz="0" w:space="0" w:color="auto"/>
                        <w:bottom w:val="none" w:sz="0" w:space="0" w:color="auto"/>
                        <w:right w:val="none" w:sz="0" w:space="0" w:color="auto"/>
                      </w:divBdr>
                    </w:div>
                  </w:divsChild>
                </w:div>
                <w:div w:id="1312784152">
                  <w:marLeft w:val="0"/>
                  <w:marRight w:val="0"/>
                  <w:marTop w:val="0"/>
                  <w:marBottom w:val="0"/>
                  <w:divBdr>
                    <w:top w:val="single" w:sz="8" w:space="1" w:color="F79646"/>
                    <w:left w:val="none" w:sz="0" w:space="0" w:color="auto"/>
                    <w:bottom w:val="single" w:sz="8" w:space="1" w:color="F79646"/>
                    <w:right w:val="none" w:sz="0" w:space="0" w:color="auto"/>
                  </w:divBdr>
                  <w:divsChild>
                    <w:div w:id="1854222031">
                      <w:marLeft w:val="0"/>
                      <w:marRight w:val="0"/>
                      <w:marTop w:val="0"/>
                      <w:marBottom w:val="0"/>
                      <w:divBdr>
                        <w:top w:val="none" w:sz="0" w:space="0" w:color="auto"/>
                        <w:left w:val="none" w:sz="0" w:space="0" w:color="auto"/>
                        <w:bottom w:val="none" w:sz="0" w:space="0" w:color="auto"/>
                        <w:right w:val="none" w:sz="0" w:space="0" w:color="auto"/>
                      </w:divBdr>
                    </w:div>
                  </w:divsChild>
                </w:div>
                <w:div w:id="1531527789">
                  <w:marLeft w:val="0"/>
                  <w:marRight w:val="0"/>
                  <w:marTop w:val="0"/>
                  <w:marBottom w:val="0"/>
                  <w:divBdr>
                    <w:top w:val="single" w:sz="8" w:space="1" w:color="F79646"/>
                    <w:left w:val="none" w:sz="0" w:space="0" w:color="auto"/>
                    <w:bottom w:val="single" w:sz="8" w:space="1" w:color="F79646"/>
                    <w:right w:val="none" w:sz="0" w:space="0" w:color="auto"/>
                  </w:divBdr>
                  <w:divsChild>
                    <w:div w:id="16909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2958">
      <w:bodyDiv w:val="1"/>
      <w:marLeft w:val="0"/>
      <w:marRight w:val="0"/>
      <w:marTop w:val="0"/>
      <w:marBottom w:val="0"/>
      <w:divBdr>
        <w:top w:val="none" w:sz="0" w:space="0" w:color="auto"/>
        <w:left w:val="none" w:sz="0" w:space="0" w:color="auto"/>
        <w:bottom w:val="none" w:sz="0" w:space="0" w:color="auto"/>
        <w:right w:val="none" w:sz="0" w:space="0" w:color="auto"/>
      </w:divBdr>
      <w:divsChild>
        <w:div w:id="1015886901">
          <w:marLeft w:val="0"/>
          <w:marRight w:val="0"/>
          <w:marTop w:val="0"/>
          <w:marBottom w:val="300"/>
          <w:divBdr>
            <w:top w:val="none" w:sz="0" w:space="0" w:color="auto"/>
            <w:left w:val="none" w:sz="0" w:space="0" w:color="auto"/>
            <w:bottom w:val="none" w:sz="0" w:space="0" w:color="auto"/>
            <w:right w:val="none" w:sz="0" w:space="0" w:color="auto"/>
          </w:divBdr>
        </w:div>
      </w:divsChild>
    </w:div>
    <w:div w:id="1817337174">
      <w:bodyDiv w:val="1"/>
      <w:marLeft w:val="0"/>
      <w:marRight w:val="0"/>
      <w:marTop w:val="0"/>
      <w:marBottom w:val="0"/>
      <w:divBdr>
        <w:top w:val="none" w:sz="0" w:space="0" w:color="auto"/>
        <w:left w:val="none" w:sz="0" w:space="0" w:color="auto"/>
        <w:bottom w:val="none" w:sz="0" w:space="0" w:color="auto"/>
        <w:right w:val="none" w:sz="0" w:space="0" w:color="auto"/>
      </w:divBdr>
      <w:divsChild>
        <w:div w:id="501549180">
          <w:marLeft w:val="0"/>
          <w:marRight w:val="0"/>
          <w:marTop w:val="0"/>
          <w:marBottom w:val="150"/>
          <w:divBdr>
            <w:top w:val="none" w:sz="0" w:space="0" w:color="auto"/>
            <w:left w:val="none" w:sz="0" w:space="0" w:color="auto"/>
            <w:bottom w:val="none" w:sz="0" w:space="0" w:color="auto"/>
            <w:right w:val="none" w:sz="0" w:space="0" w:color="auto"/>
          </w:divBdr>
          <w:divsChild>
            <w:div w:id="545292264">
              <w:marLeft w:val="0"/>
              <w:marRight w:val="0"/>
              <w:marTop w:val="0"/>
              <w:marBottom w:val="0"/>
              <w:divBdr>
                <w:top w:val="none" w:sz="0" w:space="0" w:color="auto"/>
                <w:left w:val="none" w:sz="0" w:space="0" w:color="auto"/>
                <w:bottom w:val="none" w:sz="0" w:space="0" w:color="auto"/>
                <w:right w:val="none" w:sz="0" w:space="0" w:color="auto"/>
              </w:divBdr>
              <w:divsChild>
                <w:div w:id="1144858357">
                  <w:marLeft w:val="0"/>
                  <w:marRight w:val="0"/>
                  <w:marTop w:val="0"/>
                  <w:marBottom w:val="0"/>
                  <w:divBdr>
                    <w:top w:val="none" w:sz="0" w:space="0" w:color="auto"/>
                    <w:left w:val="none" w:sz="0" w:space="0" w:color="auto"/>
                    <w:bottom w:val="none" w:sz="0" w:space="0" w:color="auto"/>
                    <w:right w:val="none" w:sz="0" w:space="0" w:color="auto"/>
                  </w:divBdr>
                  <w:divsChild>
                    <w:div w:id="1265117525">
                      <w:marLeft w:val="0"/>
                      <w:marRight w:val="0"/>
                      <w:marTop w:val="0"/>
                      <w:marBottom w:val="0"/>
                      <w:divBdr>
                        <w:top w:val="none" w:sz="0" w:space="0" w:color="auto"/>
                        <w:left w:val="none" w:sz="0" w:space="0" w:color="auto"/>
                        <w:bottom w:val="none" w:sz="0" w:space="0" w:color="auto"/>
                        <w:right w:val="none" w:sz="0" w:space="0" w:color="auto"/>
                      </w:divBdr>
                      <w:divsChild>
                        <w:div w:id="2106881835">
                          <w:marLeft w:val="0"/>
                          <w:marRight w:val="0"/>
                          <w:marTop w:val="0"/>
                          <w:marBottom w:val="0"/>
                          <w:divBdr>
                            <w:top w:val="none" w:sz="0" w:space="0" w:color="auto"/>
                            <w:left w:val="none" w:sz="0" w:space="0" w:color="auto"/>
                            <w:bottom w:val="none" w:sz="0" w:space="0" w:color="auto"/>
                            <w:right w:val="none" w:sz="0" w:space="0" w:color="auto"/>
                          </w:divBdr>
                        </w:div>
                      </w:divsChild>
                    </w:div>
                    <w:div w:id="684136104">
                      <w:marLeft w:val="0"/>
                      <w:marRight w:val="135"/>
                      <w:marTop w:val="0"/>
                      <w:marBottom w:val="0"/>
                      <w:divBdr>
                        <w:top w:val="none" w:sz="0" w:space="0" w:color="auto"/>
                        <w:left w:val="none" w:sz="0" w:space="0" w:color="auto"/>
                        <w:bottom w:val="none" w:sz="0" w:space="0" w:color="auto"/>
                        <w:right w:val="none" w:sz="0" w:space="0" w:color="auto"/>
                      </w:divBdr>
                    </w:div>
                    <w:div w:id="1271620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7736">
          <w:marLeft w:val="0"/>
          <w:marRight w:val="0"/>
          <w:marTop w:val="0"/>
          <w:marBottom w:val="0"/>
          <w:divBdr>
            <w:top w:val="none" w:sz="0" w:space="0" w:color="auto"/>
            <w:left w:val="none" w:sz="0" w:space="0" w:color="auto"/>
            <w:bottom w:val="none" w:sz="0" w:space="0" w:color="auto"/>
            <w:right w:val="none" w:sz="0" w:space="0" w:color="auto"/>
          </w:divBdr>
          <w:divsChild>
            <w:div w:id="373431989">
              <w:marLeft w:val="0"/>
              <w:marRight w:val="0"/>
              <w:marTop w:val="0"/>
              <w:marBottom w:val="0"/>
              <w:divBdr>
                <w:top w:val="none" w:sz="0" w:space="0" w:color="auto"/>
                <w:left w:val="none" w:sz="0" w:space="0" w:color="auto"/>
                <w:bottom w:val="none" w:sz="0" w:space="0" w:color="auto"/>
                <w:right w:val="none" w:sz="0" w:space="0" w:color="auto"/>
              </w:divBdr>
              <w:divsChild>
                <w:div w:id="243296958">
                  <w:marLeft w:val="0"/>
                  <w:marRight w:val="0"/>
                  <w:marTop w:val="0"/>
                  <w:marBottom w:val="0"/>
                  <w:divBdr>
                    <w:top w:val="none" w:sz="0" w:space="0" w:color="auto"/>
                    <w:left w:val="none" w:sz="0" w:space="0" w:color="auto"/>
                    <w:bottom w:val="none" w:sz="0" w:space="0" w:color="auto"/>
                    <w:right w:val="none" w:sz="0" w:space="0" w:color="auto"/>
                  </w:divBdr>
                </w:div>
              </w:divsChild>
            </w:div>
            <w:div w:id="379281062">
              <w:marLeft w:val="0"/>
              <w:marRight w:val="0"/>
              <w:marTop w:val="225"/>
              <w:marBottom w:val="0"/>
              <w:divBdr>
                <w:top w:val="none" w:sz="0" w:space="0" w:color="auto"/>
                <w:left w:val="none" w:sz="0" w:space="0" w:color="auto"/>
                <w:bottom w:val="none" w:sz="0" w:space="0" w:color="auto"/>
                <w:right w:val="none" w:sz="0" w:space="0" w:color="auto"/>
              </w:divBdr>
              <w:divsChild>
                <w:div w:id="454368429">
                  <w:marLeft w:val="0"/>
                  <w:marRight w:val="0"/>
                  <w:marTop w:val="0"/>
                  <w:marBottom w:val="0"/>
                  <w:divBdr>
                    <w:top w:val="none" w:sz="0" w:space="0" w:color="auto"/>
                    <w:left w:val="none" w:sz="0" w:space="0" w:color="auto"/>
                    <w:bottom w:val="none" w:sz="0" w:space="0" w:color="auto"/>
                    <w:right w:val="none" w:sz="0" w:space="0" w:color="auto"/>
                  </w:divBdr>
                </w:div>
              </w:divsChild>
            </w:div>
            <w:div w:id="1833640738">
              <w:marLeft w:val="0"/>
              <w:marRight w:val="0"/>
              <w:marTop w:val="225"/>
              <w:marBottom w:val="0"/>
              <w:divBdr>
                <w:top w:val="none" w:sz="0" w:space="0" w:color="auto"/>
                <w:left w:val="none" w:sz="0" w:space="0" w:color="auto"/>
                <w:bottom w:val="none" w:sz="0" w:space="0" w:color="auto"/>
                <w:right w:val="none" w:sz="0" w:space="0" w:color="auto"/>
              </w:divBdr>
              <w:divsChild>
                <w:div w:id="1022166980">
                  <w:marLeft w:val="0"/>
                  <w:marRight w:val="0"/>
                  <w:marTop w:val="0"/>
                  <w:marBottom w:val="0"/>
                  <w:divBdr>
                    <w:top w:val="none" w:sz="0" w:space="0" w:color="auto"/>
                    <w:left w:val="none" w:sz="0" w:space="0" w:color="auto"/>
                    <w:bottom w:val="none" w:sz="0" w:space="0" w:color="auto"/>
                    <w:right w:val="none" w:sz="0" w:space="0" w:color="auto"/>
                  </w:divBdr>
                </w:div>
              </w:divsChild>
            </w:div>
            <w:div w:id="163983087">
              <w:marLeft w:val="0"/>
              <w:marRight w:val="0"/>
              <w:marTop w:val="375"/>
              <w:marBottom w:val="0"/>
              <w:divBdr>
                <w:top w:val="none" w:sz="0" w:space="0" w:color="auto"/>
                <w:left w:val="none" w:sz="0" w:space="0" w:color="auto"/>
                <w:bottom w:val="none" w:sz="0" w:space="0" w:color="auto"/>
                <w:right w:val="none" w:sz="0" w:space="0" w:color="auto"/>
              </w:divBdr>
              <w:divsChild>
                <w:div w:id="1484079082">
                  <w:marLeft w:val="0"/>
                  <w:marRight w:val="0"/>
                  <w:marTop w:val="0"/>
                  <w:marBottom w:val="0"/>
                  <w:divBdr>
                    <w:top w:val="none" w:sz="0" w:space="0" w:color="auto"/>
                    <w:left w:val="none" w:sz="0" w:space="0" w:color="auto"/>
                    <w:bottom w:val="none" w:sz="0" w:space="0" w:color="auto"/>
                    <w:right w:val="none" w:sz="0" w:space="0" w:color="auto"/>
                  </w:divBdr>
                  <w:divsChild>
                    <w:div w:id="1463961872">
                      <w:marLeft w:val="0"/>
                      <w:marRight w:val="0"/>
                      <w:marTop w:val="0"/>
                      <w:marBottom w:val="0"/>
                      <w:divBdr>
                        <w:top w:val="none" w:sz="0" w:space="0" w:color="auto"/>
                        <w:left w:val="none" w:sz="0" w:space="0" w:color="auto"/>
                        <w:bottom w:val="none" w:sz="0" w:space="0" w:color="auto"/>
                        <w:right w:val="none" w:sz="0" w:space="0" w:color="auto"/>
                      </w:divBdr>
                    </w:div>
                    <w:div w:id="1625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7058">
              <w:marLeft w:val="0"/>
              <w:marRight w:val="0"/>
              <w:marTop w:val="375"/>
              <w:marBottom w:val="0"/>
              <w:divBdr>
                <w:top w:val="none" w:sz="0" w:space="0" w:color="auto"/>
                <w:left w:val="none" w:sz="0" w:space="0" w:color="auto"/>
                <w:bottom w:val="none" w:sz="0" w:space="0" w:color="auto"/>
                <w:right w:val="none" w:sz="0" w:space="0" w:color="auto"/>
              </w:divBdr>
              <w:divsChild>
                <w:div w:id="608198704">
                  <w:marLeft w:val="0"/>
                  <w:marRight w:val="0"/>
                  <w:marTop w:val="0"/>
                  <w:marBottom w:val="0"/>
                  <w:divBdr>
                    <w:top w:val="none" w:sz="0" w:space="0" w:color="auto"/>
                    <w:left w:val="none" w:sz="0" w:space="0" w:color="auto"/>
                    <w:bottom w:val="none" w:sz="0" w:space="0" w:color="auto"/>
                    <w:right w:val="none" w:sz="0" w:space="0" w:color="auto"/>
                  </w:divBdr>
                </w:div>
              </w:divsChild>
            </w:div>
            <w:div w:id="339701326">
              <w:marLeft w:val="0"/>
              <w:marRight w:val="0"/>
              <w:marTop w:val="375"/>
              <w:marBottom w:val="0"/>
              <w:divBdr>
                <w:top w:val="none" w:sz="0" w:space="0" w:color="auto"/>
                <w:left w:val="none" w:sz="0" w:space="0" w:color="auto"/>
                <w:bottom w:val="none" w:sz="0" w:space="0" w:color="auto"/>
                <w:right w:val="none" w:sz="0" w:space="0" w:color="auto"/>
              </w:divBdr>
              <w:divsChild>
                <w:div w:id="1607150642">
                  <w:marLeft w:val="0"/>
                  <w:marRight w:val="0"/>
                  <w:marTop w:val="0"/>
                  <w:marBottom w:val="0"/>
                  <w:divBdr>
                    <w:top w:val="none" w:sz="0" w:space="0" w:color="auto"/>
                    <w:left w:val="none" w:sz="0" w:space="0" w:color="auto"/>
                    <w:bottom w:val="none" w:sz="0" w:space="0" w:color="auto"/>
                    <w:right w:val="none" w:sz="0" w:space="0" w:color="auto"/>
                  </w:divBdr>
                  <w:divsChild>
                    <w:div w:id="1181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3217">
              <w:marLeft w:val="0"/>
              <w:marRight w:val="0"/>
              <w:marTop w:val="375"/>
              <w:marBottom w:val="0"/>
              <w:divBdr>
                <w:top w:val="none" w:sz="0" w:space="0" w:color="auto"/>
                <w:left w:val="none" w:sz="0" w:space="0" w:color="auto"/>
                <w:bottom w:val="none" w:sz="0" w:space="0" w:color="auto"/>
                <w:right w:val="none" w:sz="0" w:space="0" w:color="auto"/>
              </w:divBdr>
              <w:divsChild>
                <w:div w:id="1205369741">
                  <w:marLeft w:val="0"/>
                  <w:marRight w:val="0"/>
                  <w:marTop w:val="0"/>
                  <w:marBottom w:val="0"/>
                  <w:divBdr>
                    <w:top w:val="none" w:sz="0" w:space="0" w:color="auto"/>
                    <w:left w:val="none" w:sz="0" w:space="0" w:color="auto"/>
                    <w:bottom w:val="none" w:sz="0" w:space="0" w:color="auto"/>
                    <w:right w:val="none" w:sz="0" w:space="0" w:color="auto"/>
                  </w:divBdr>
                </w:div>
              </w:divsChild>
            </w:div>
            <w:div w:id="441337804">
              <w:marLeft w:val="0"/>
              <w:marRight w:val="0"/>
              <w:marTop w:val="225"/>
              <w:marBottom w:val="0"/>
              <w:divBdr>
                <w:top w:val="none" w:sz="0" w:space="0" w:color="auto"/>
                <w:left w:val="none" w:sz="0" w:space="0" w:color="auto"/>
                <w:bottom w:val="none" w:sz="0" w:space="0" w:color="auto"/>
                <w:right w:val="none" w:sz="0" w:space="0" w:color="auto"/>
              </w:divBdr>
              <w:divsChild>
                <w:div w:id="1885753971">
                  <w:marLeft w:val="0"/>
                  <w:marRight w:val="0"/>
                  <w:marTop w:val="0"/>
                  <w:marBottom w:val="0"/>
                  <w:divBdr>
                    <w:top w:val="none" w:sz="0" w:space="0" w:color="auto"/>
                    <w:left w:val="none" w:sz="0" w:space="0" w:color="auto"/>
                    <w:bottom w:val="none" w:sz="0" w:space="0" w:color="auto"/>
                    <w:right w:val="none" w:sz="0" w:space="0" w:color="auto"/>
                  </w:divBdr>
                  <w:divsChild>
                    <w:div w:id="963267302">
                      <w:marLeft w:val="0"/>
                      <w:marRight w:val="0"/>
                      <w:marTop w:val="0"/>
                      <w:marBottom w:val="0"/>
                      <w:divBdr>
                        <w:top w:val="single" w:sz="6" w:space="0" w:color="D9D9D9"/>
                        <w:left w:val="none" w:sz="0" w:space="0" w:color="auto"/>
                        <w:bottom w:val="single" w:sz="6" w:space="0" w:color="D9D9D9"/>
                        <w:right w:val="none" w:sz="0" w:space="0" w:color="auto"/>
                      </w:divBdr>
                      <w:divsChild>
                        <w:div w:id="707754077">
                          <w:marLeft w:val="0"/>
                          <w:marRight w:val="0"/>
                          <w:marTop w:val="0"/>
                          <w:marBottom w:val="0"/>
                          <w:divBdr>
                            <w:top w:val="none" w:sz="0" w:space="0" w:color="auto"/>
                            <w:left w:val="none" w:sz="0" w:space="0" w:color="auto"/>
                            <w:bottom w:val="none" w:sz="0" w:space="0" w:color="auto"/>
                            <w:right w:val="none" w:sz="0" w:space="0" w:color="auto"/>
                          </w:divBdr>
                          <w:divsChild>
                            <w:div w:id="936408163">
                              <w:marLeft w:val="0"/>
                              <w:marRight w:val="0"/>
                              <w:marTop w:val="0"/>
                              <w:marBottom w:val="0"/>
                              <w:divBdr>
                                <w:top w:val="none" w:sz="0" w:space="0" w:color="auto"/>
                                <w:left w:val="none" w:sz="0" w:space="0" w:color="auto"/>
                                <w:bottom w:val="none" w:sz="0" w:space="0" w:color="auto"/>
                                <w:right w:val="none" w:sz="0" w:space="0" w:color="auto"/>
                              </w:divBdr>
                              <w:divsChild>
                                <w:div w:id="788741202">
                                  <w:marLeft w:val="0"/>
                                  <w:marRight w:val="0"/>
                                  <w:marTop w:val="0"/>
                                  <w:marBottom w:val="0"/>
                                  <w:divBdr>
                                    <w:top w:val="none" w:sz="0" w:space="0" w:color="auto"/>
                                    <w:left w:val="none" w:sz="0" w:space="0" w:color="auto"/>
                                    <w:bottom w:val="none" w:sz="0" w:space="0" w:color="auto"/>
                                    <w:right w:val="none" w:sz="0" w:space="0" w:color="auto"/>
                                  </w:divBdr>
                                  <w:divsChild>
                                    <w:div w:id="118454705">
                                      <w:marLeft w:val="0"/>
                                      <w:marRight w:val="0"/>
                                      <w:marTop w:val="0"/>
                                      <w:marBottom w:val="0"/>
                                      <w:divBdr>
                                        <w:top w:val="none" w:sz="0" w:space="0" w:color="auto"/>
                                        <w:left w:val="none" w:sz="0" w:space="0" w:color="auto"/>
                                        <w:bottom w:val="none" w:sz="0" w:space="0" w:color="auto"/>
                                        <w:right w:val="none" w:sz="0" w:space="0" w:color="auto"/>
                                      </w:divBdr>
                                      <w:divsChild>
                                        <w:div w:id="62727087">
                                          <w:marLeft w:val="0"/>
                                          <w:marRight w:val="0"/>
                                          <w:marTop w:val="0"/>
                                          <w:marBottom w:val="0"/>
                                          <w:divBdr>
                                            <w:top w:val="none" w:sz="0" w:space="0" w:color="auto"/>
                                            <w:left w:val="none" w:sz="0" w:space="0" w:color="auto"/>
                                            <w:bottom w:val="none" w:sz="0" w:space="0" w:color="auto"/>
                                            <w:right w:val="none" w:sz="0" w:space="0" w:color="auto"/>
                                          </w:divBdr>
                                          <w:divsChild>
                                            <w:div w:id="1949776697">
                                              <w:marLeft w:val="0"/>
                                              <w:marRight w:val="0"/>
                                              <w:marTop w:val="0"/>
                                              <w:marBottom w:val="0"/>
                                              <w:divBdr>
                                                <w:top w:val="none" w:sz="0" w:space="0" w:color="auto"/>
                                                <w:left w:val="none" w:sz="0" w:space="0" w:color="auto"/>
                                                <w:bottom w:val="none" w:sz="0" w:space="0" w:color="auto"/>
                                                <w:right w:val="none" w:sz="0" w:space="0" w:color="auto"/>
                                              </w:divBdr>
                                              <w:divsChild>
                                                <w:div w:id="132319168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sChild>
                                                        <w:div w:id="785344179">
                                                          <w:marLeft w:val="0"/>
                                                          <w:marRight w:val="0"/>
                                                          <w:marTop w:val="0"/>
                                                          <w:marBottom w:val="0"/>
                                                          <w:divBdr>
                                                            <w:top w:val="none" w:sz="0" w:space="0" w:color="auto"/>
                                                            <w:left w:val="none" w:sz="0" w:space="0" w:color="auto"/>
                                                            <w:bottom w:val="none" w:sz="0" w:space="0" w:color="auto"/>
                                                            <w:right w:val="none" w:sz="0" w:space="0" w:color="auto"/>
                                                          </w:divBdr>
                                                          <w:divsChild>
                                                            <w:div w:id="1414281134">
                                                              <w:marLeft w:val="0"/>
                                                              <w:marRight w:val="0"/>
                                                              <w:marTop w:val="0"/>
                                                              <w:marBottom w:val="0"/>
                                                              <w:divBdr>
                                                                <w:top w:val="none" w:sz="0" w:space="0" w:color="auto"/>
                                                                <w:left w:val="none" w:sz="0" w:space="0" w:color="auto"/>
                                                                <w:bottom w:val="none" w:sz="0" w:space="0" w:color="auto"/>
                                                                <w:right w:val="none" w:sz="0" w:space="0" w:color="auto"/>
                                                              </w:divBdr>
                                                              <w:divsChild>
                                                                <w:div w:id="1201626528">
                                                                  <w:marLeft w:val="0"/>
                                                                  <w:marRight w:val="0"/>
                                                                  <w:marTop w:val="0"/>
                                                                  <w:marBottom w:val="0"/>
                                                                  <w:divBdr>
                                                                    <w:top w:val="none" w:sz="0" w:space="0" w:color="auto"/>
                                                                    <w:left w:val="none" w:sz="0" w:space="0" w:color="auto"/>
                                                                    <w:bottom w:val="none" w:sz="0" w:space="0" w:color="auto"/>
                                                                    <w:right w:val="none" w:sz="0" w:space="0" w:color="auto"/>
                                                                  </w:divBdr>
                                                                  <w:divsChild>
                                                                    <w:div w:id="1546018547">
                                                                      <w:marLeft w:val="0"/>
                                                                      <w:marRight w:val="0"/>
                                                                      <w:marTop w:val="0"/>
                                                                      <w:marBottom w:val="0"/>
                                                                      <w:divBdr>
                                                                        <w:top w:val="none" w:sz="0" w:space="0" w:color="auto"/>
                                                                        <w:left w:val="none" w:sz="0" w:space="0" w:color="auto"/>
                                                                        <w:bottom w:val="none" w:sz="0" w:space="0" w:color="auto"/>
                                                                        <w:right w:val="none" w:sz="0" w:space="0" w:color="auto"/>
                                                                      </w:divBdr>
                                                                      <w:divsChild>
                                                                        <w:div w:id="1009452233">
                                                                          <w:marLeft w:val="0"/>
                                                                          <w:marRight w:val="0"/>
                                                                          <w:marTop w:val="0"/>
                                                                          <w:marBottom w:val="0"/>
                                                                          <w:divBdr>
                                                                            <w:top w:val="none" w:sz="0" w:space="0" w:color="auto"/>
                                                                            <w:left w:val="none" w:sz="0" w:space="0" w:color="auto"/>
                                                                            <w:bottom w:val="none" w:sz="0" w:space="0" w:color="auto"/>
                                                                            <w:right w:val="none" w:sz="0" w:space="0" w:color="auto"/>
                                                                          </w:divBdr>
                                                                        </w:div>
                                                                        <w:div w:id="849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924627">
              <w:marLeft w:val="0"/>
              <w:marRight w:val="0"/>
              <w:marTop w:val="225"/>
              <w:marBottom w:val="0"/>
              <w:divBdr>
                <w:top w:val="none" w:sz="0" w:space="0" w:color="auto"/>
                <w:left w:val="none" w:sz="0" w:space="0" w:color="auto"/>
                <w:bottom w:val="none" w:sz="0" w:space="0" w:color="auto"/>
                <w:right w:val="none" w:sz="0" w:space="0" w:color="auto"/>
              </w:divBdr>
              <w:divsChild>
                <w:div w:id="65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540045">
      <w:bodyDiv w:val="1"/>
      <w:marLeft w:val="0"/>
      <w:marRight w:val="0"/>
      <w:marTop w:val="0"/>
      <w:marBottom w:val="0"/>
      <w:divBdr>
        <w:top w:val="none" w:sz="0" w:space="0" w:color="auto"/>
        <w:left w:val="none" w:sz="0" w:space="0" w:color="auto"/>
        <w:bottom w:val="none" w:sz="0" w:space="0" w:color="auto"/>
        <w:right w:val="none" w:sz="0" w:space="0" w:color="auto"/>
      </w:divBdr>
      <w:divsChild>
        <w:div w:id="691763956">
          <w:marLeft w:val="0"/>
          <w:marRight w:val="150"/>
          <w:marTop w:val="0"/>
          <w:marBottom w:val="75"/>
          <w:divBdr>
            <w:top w:val="none" w:sz="0" w:space="0" w:color="auto"/>
            <w:left w:val="none" w:sz="0" w:space="0" w:color="auto"/>
            <w:bottom w:val="none" w:sz="0" w:space="0" w:color="auto"/>
            <w:right w:val="none" w:sz="0" w:space="0" w:color="auto"/>
          </w:divBdr>
        </w:div>
        <w:div w:id="35743905">
          <w:marLeft w:val="0"/>
          <w:marRight w:val="150"/>
          <w:marTop w:val="150"/>
          <w:marBottom w:val="150"/>
          <w:divBdr>
            <w:top w:val="none" w:sz="0" w:space="0" w:color="auto"/>
            <w:left w:val="none" w:sz="0" w:space="0" w:color="auto"/>
            <w:bottom w:val="none" w:sz="0" w:space="0" w:color="auto"/>
            <w:right w:val="none" w:sz="0" w:space="0" w:color="auto"/>
          </w:divBdr>
        </w:div>
        <w:div w:id="378867856">
          <w:marLeft w:val="0"/>
          <w:marRight w:val="150"/>
          <w:marTop w:val="0"/>
          <w:marBottom w:val="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3741645">
      <w:bodyDiv w:val="1"/>
      <w:marLeft w:val="0"/>
      <w:marRight w:val="0"/>
      <w:marTop w:val="0"/>
      <w:marBottom w:val="0"/>
      <w:divBdr>
        <w:top w:val="none" w:sz="0" w:space="0" w:color="auto"/>
        <w:left w:val="none" w:sz="0" w:space="0" w:color="auto"/>
        <w:bottom w:val="none" w:sz="0" w:space="0" w:color="auto"/>
        <w:right w:val="none" w:sz="0" w:space="0" w:color="auto"/>
      </w:divBdr>
      <w:divsChild>
        <w:div w:id="454176719">
          <w:marLeft w:val="0"/>
          <w:marRight w:val="375"/>
          <w:marTop w:val="0"/>
          <w:marBottom w:val="0"/>
          <w:divBdr>
            <w:top w:val="none" w:sz="0" w:space="0" w:color="auto"/>
            <w:left w:val="none" w:sz="0" w:space="0" w:color="auto"/>
            <w:bottom w:val="none" w:sz="0" w:space="0" w:color="auto"/>
            <w:right w:val="none" w:sz="0" w:space="0" w:color="auto"/>
          </w:divBdr>
        </w:div>
        <w:div w:id="744685861">
          <w:marLeft w:val="0"/>
          <w:marRight w:val="0"/>
          <w:marTop w:val="0"/>
          <w:marBottom w:val="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154462">
      <w:bodyDiv w:val="1"/>
      <w:marLeft w:val="0"/>
      <w:marRight w:val="0"/>
      <w:marTop w:val="0"/>
      <w:marBottom w:val="0"/>
      <w:divBdr>
        <w:top w:val="none" w:sz="0" w:space="0" w:color="auto"/>
        <w:left w:val="none" w:sz="0" w:space="0" w:color="auto"/>
        <w:bottom w:val="none" w:sz="0" w:space="0" w:color="auto"/>
        <w:right w:val="none" w:sz="0" w:space="0" w:color="auto"/>
      </w:divBdr>
      <w:divsChild>
        <w:div w:id="1794713983">
          <w:marLeft w:val="0"/>
          <w:marRight w:val="150"/>
          <w:marTop w:val="0"/>
          <w:marBottom w:val="75"/>
          <w:divBdr>
            <w:top w:val="none" w:sz="0" w:space="0" w:color="auto"/>
            <w:left w:val="none" w:sz="0" w:space="0" w:color="auto"/>
            <w:bottom w:val="none" w:sz="0" w:space="0" w:color="auto"/>
            <w:right w:val="none" w:sz="0" w:space="0" w:color="auto"/>
          </w:divBdr>
        </w:div>
        <w:div w:id="290551964">
          <w:marLeft w:val="0"/>
          <w:marRight w:val="150"/>
          <w:marTop w:val="150"/>
          <w:marBottom w:val="150"/>
          <w:divBdr>
            <w:top w:val="none" w:sz="0" w:space="0" w:color="auto"/>
            <w:left w:val="none" w:sz="0" w:space="0" w:color="auto"/>
            <w:bottom w:val="none" w:sz="0" w:space="0" w:color="auto"/>
            <w:right w:val="none" w:sz="0" w:space="0" w:color="auto"/>
          </w:divBdr>
        </w:div>
        <w:div w:id="408699438">
          <w:marLeft w:val="0"/>
          <w:marRight w:val="15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088716">
      <w:bodyDiv w:val="1"/>
      <w:marLeft w:val="0"/>
      <w:marRight w:val="0"/>
      <w:marTop w:val="0"/>
      <w:marBottom w:val="0"/>
      <w:divBdr>
        <w:top w:val="none" w:sz="0" w:space="0" w:color="auto"/>
        <w:left w:val="none" w:sz="0" w:space="0" w:color="auto"/>
        <w:bottom w:val="none" w:sz="0" w:space="0" w:color="auto"/>
        <w:right w:val="none" w:sz="0" w:space="0" w:color="auto"/>
      </w:divBdr>
      <w:divsChild>
        <w:div w:id="71969568">
          <w:marLeft w:val="0"/>
          <w:marRight w:val="0"/>
          <w:marTop w:val="0"/>
          <w:marBottom w:val="75"/>
          <w:divBdr>
            <w:top w:val="none" w:sz="0" w:space="0" w:color="auto"/>
            <w:left w:val="none" w:sz="0" w:space="0" w:color="auto"/>
            <w:bottom w:val="none" w:sz="0" w:space="0" w:color="auto"/>
            <w:right w:val="none" w:sz="0" w:space="0" w:color="auto"/>
          </w:divBdr>
        </w:div>
        <w:div w:id="33964573">
          <w:marLeft w:val="0"/>
          <w:marRight w:val="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9442260">
      <w:bodyDiv w:val="1"/>
      <w:marLeft w:val="0"/>
      <w:marRight w:val="0"/>
      <w:marTop w:val="0"/>
      <w:marBottom w:val="0"/>
      <w:divBdr>
        <w:top w:val="none" w:sz="0" w:space="0" w:color="auto"/>
        <w:left w:val="none" w:sz="0" w:space="0" w:color="auto"/>
        <w:bottom w:val="none" w:sz="0" w:space="0" w:color="auto"/>
        <w:right w:val="none" w:sz="0" w:space="0" w:color="auto"/>
      </w:divBdr>
      <w:divsChild>
        <w:div w:id="1584488834">
          <w:marLeft w:val="0"/>
          <w:marRight w:val="375"/>
          <w:marTop w:val="0"/>
          <w:marBottom w:val="0"/>
          <w:divBdr>
            <w:top w:val="none" w:sz="0" w:space="0" w:color="auto"/>
            <w:left w:val="none" w:sz="0" w:space="0" w:color="auto"/>
            <w:bottom w:val="none" w:sz="0" w:space="0" w:color="auto"/>
            <w:right w:val="none" w:sz="0" w:space="0" w:color="auto"/>
          </w:divBdr>
        </w:div>
        <w:div w:id="1602302752">
          <w:marLeft w:val="0"/>
          <w:marRight w:val="0"/>
          <w:marTop w:val="0"/>
          <w:marBottom w:val="0"/>
          <w:divBdr>
            <w:top w:val="none" w:sz="0" w:space="0" w:color="auto"/>
            <w:left w:val="none" w:sz="0" w:space="0" w:color="auto"/>
            <w:bottom w:val="none" w:sz="0" w:space="0" w:color="auto"/>
            <w:right w:val="none" w:sz="0" w:space="0" w:color="auto"/>
          </w:divBdr>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3182826">
      <w:bodyDiv w:val="1"/>
      <w:marLeft w:val="0"/>
      <w:marRight w:val="0"/>
      <w:marTop w:val="0"/>
      <w:marBottom w:val="0"/>
      <w:divBdr>
        <w:top w:val="none" w:sz="0" w:space="0" w:color="auto"/>
        <w:left w:val="none" w:sz="0" w:space="0" w:color="auto"/>
        <w:bottom w:val="none" w:sz="0" w:space="0" w:color="auto"/>
        <w:right w:val="none" w:sz="0" w:space="0" w:color="auto"/>
      </w:divBdr>
      <w:divsChild>
        <w:div w:id="188841019">
          <w:marLeft w:val="0"/>
          <w:marRight w:val="375"/>
          <w:marTop w:val="0"/>
          <w:marBottom w:val="0"/>
          <w:divBdr>
            <w:top w:val="none" w:sz="0" w:space="0" w:color="auto"/>
            <w:left w:val="none" w:sz="0" w:space="0" w:color="auto"/>
            <w:bottom w:val="none" w:sz="0" w:space="0" w:color="auto"/>
            <w:right w:val="none" w:sz="0" w:space="0" w:color="auto"/>
          </w:divBdr>
        </w:div>
        <w:div w:id="388191451">
          <w:marLeft w:val="0"/>
          <w:marRight w:val="0"/>
          <w:marTop w:val="0"/>
          <w:marBottom w:val="0"/>
          <w:divBdr>
            <w:top w:val="none" w:sz="0" w:space="0" w:color="auto"/>
            <w:left w:val="none" w:sz="0" w:space="0" w:color="auto"/>
            <w:bottom w:val="none" w:sz="0" w:space="0" w:color="auto"/>
            <w:right w:val="none" w:sz="0" w:space="0" w:color="auto"/>
          </w:divBdr>
        </w:div>
      </w:divsChild>
    </w:div>
    <w:div w:id="1833568097">
      <w:bodyDiv w:val="1"/>
      <w:marLeft w:val="0"/>
      <w:marRight w:val="0"/>
      <w:marTop w:val="0"/>
      <w:marBottom w:val="0"/>
      <w:divBdr>
        <w:top w:val="none" w:sz="0" w:space="0" w:color="auto"/>
        <w:left w:val="none" w:sz="0" w:space="0" w:color="auto"/>
        <w:bottom w:val="none" w:sz="0" w:space="0" w:color="auto"/>
        <w:right w:val="none" w:sz="0" w:space="0" w:color="auto"/>
      </w:divBdr>
      <w:divsChild>
        <w:div w:id="1302269180">
          <w:marLeft w:val="0"/>
          <w:marRight w:val="150"/>
          <w:marTop w:val="0"/>
          <w:marBottom w:val="75"/>
          <w:divBdr>
            <w:top w:val="none" w:sz="0" w:space="0" w:color="auto"/>
            <w:left w:val="none" w:sz="0" w:space="0" w:color="auto"/>
            <w:bottom w:val="none" w:sz="0" w:space="0" w:color="auto"/>
            <w:right w:val="none" w:sz="0" w:space="0" w:color="auto"/>
          </w:divBdr>
        </w:div>
        <w:div w:id="561795184">
          <w:marLeft w:val="0"/>
          <w:marRight w:val="150"/>
          <w:marTop w:val="150"/>
          <w:marBottom w:val="150"/>
          <w:divBdr>
            <w:top w:val="none" w:sz="0" w:space="0" w:color="auto"/>
            <w:left w:val="none" w:sz="0" w:space="0" w:color="auto"/>
            <w:bottom w:val="none" w:sz="0" w:space="0" w:color="auto"/>
            <w:right w:val="none" w:sz="0" w:space="0" w:color="auto"/>
          </w:divBdr>
        </w:div>
        <w:div w:id="1827013131">
          <w:marLeft w:val="0"/>
          <w:marRight w:val="150"/>
          <w:marTop w:val="0"/>
          <w:marBottom w:val="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38183231">
      <w:bodyDiv w:val="1"/>
      <w:marLeft w:val="0"/>
      <w:marRight w:val="0"/>
      <w:marTop w:val="0"/>
      <w:marBottom w:val="0"/>
      <w:divBdr>
        <w:top w:val="none" w:sz="0" w:space="0" w:color="auto"/>
        <w:left w:val="none" w:sz="0" w:space="0" w:color="auto"/>
        <w:bottom w:val="none" w:sz="0" w:space="0" w:color="auto"/>
        <w:right w:val="none" w:sz="0" w:space="0" w:color="auto"/>
      </w:divBdr>
      <w:divsChild>
        <w:div w:id="2002538531">
          <w:marLeft w:val="0"/>
          <w:marRight w:val="0"/>
          <w:marTop w:val="0"/>
          <w:marBottom w:val="300"/>
          <w:divBdr>
            <w:top w:val="none" w:sz="0" w:space="0" w:color="auto"/>
            <w:left w:val="none" w:sz="0" w:space="0" w:color="auto"/>
            <w:bottom w:val="none" w:sz="0" w:space="0" w:color="auto"/>
            <w:right w:val="none" w:sz="0" w:space="0" w:color="auto"/>
          </w:divBdr>
        </w:div>
      </w:divsChild>
    </w:div>
    <w:div w:id="1839036886">
      <w:bodyDiv w:val="1"/>
      <w:marLeft w:val="0"/>
      <w:marRight w:val="0"/>
      <w:marTop w:val="0"/>
      <w:marBottom w:val="0"/>
      <w:divBdr>
        <w:top w:val="none" w:sz="0" w:space="0" w:color="auto"/>
        <w:left w:val="none" w:sz="0" w:space="0" w:color="auto"/>
        <w:bottom w:val="none" w:sz="0" w:space="0" w:color="auto"/>
        <w:right w:val="none" w:sz="0" w:space="0" w:color="auto"/>
      </w:divBdr>
      <w:divsChild>
        <w:div w:id="904484855">
          <w:marLeft w:val="0"/>
          <w:marRight w:val="375"/>
          <w:marTop w:val="0"/>
          <w:marBottom w:val="0"/>
          <w:divBdr>
            <w:top w:val="none" w:sz="0" w:space="0" w:color="auto"/>
            <w:left w:val="none" w:sz="0" w:space="0" w:color="auto"/>
            <w:bottom w:val="none" w:sz="0" w:space="0" w:color="auto"/>
            <w:right w:val="none" w:sz="0" w:space="0" w:color="auto"/>
          </w:divBdr>
        </w:div>
        <w:div w:id="1116565141">
          <w:marLeft w:val="0"/>
          <w:marRight w:val="0"/>
          <w:marTop w:val="0"/>
          <w:marBottom w:val="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2506013">
      <w:bodyDiv w:val="1"/>
      <w:marLeft w:val="0"/>
      <w:marRight w:val="0"/>
      <w:marTop w:val="0"/>
      <w:marBottom w:val="0"/>
      <w:divBdr>
        <w:top w:val="none" w:sz="0" w:space="0" w:color="auto"/>
        <w:left w:val="none" w:sz="0" w:space="0" w:color="auto"/>
        <w:bottom w:val="none" w:sz="0" w:space="0" w:color="auto"/>
        <w:right w:val="none" w:sz="0" w:space="0" w:color="auto"/>
      </w:divBdr>
      <w:divsChild>
        <w:div w:id="143861854">
          <w:marLeft w:val="0"/>
          <w:marRight w:val="150"/>
          <w:marTop w:val="0"/>
          <w:marBottom w:val="75"/>
          <w:divBdr>
            <w:top w:val="none" w:sz="0" w:space="0" w:color="auto"/>
            <w:left w:val="none" w:sz="0" w:space="0" w:color="auto"/>
            <w:bottom w:val="none" w:sz="0" w:space="0" w:color="auto"/>
            <w:right w:val="none" w:sz="0" w:space="0" w:color="auto"/>
          </w:divBdr>
        </w:div>
        <w:div w:id="1003321879">
          <w:marLeft w:val="0"/>
          <w:marRight w:val="150"/>
          <w:marTop w:val="150"/>
          <w:marBottom w:val="150"/>
          <w:divBdr>
            <w:top w:val="none" w:sz="0" w:space="0" w:color="auto"/>
            <w:left w:val="none" w:sz="0" w:space="0" w:color="auto"/>
            <w:bottom w:val="none" w:sz="0" w:space="0" w:color="auto"/>
            <w:right w:val="none" w:sz="0" w:space="0" w:color="auto"/>
          </w:divBdr>
        </w:div>
        <w:div w:id="1825850953">
          <w:marLeft w:val="0"/>
          <w:marRight w:val="150"/>
          <w:marTop w:val="0"/>
          <w:marBottom w:val="0"/>
          <w:divBdr>
            <w:top w:val="none" w:sz="0" w:space="0" w:color="auto"/>
            <w:left w:val="none" w:sz="0" w:space="0" w:color="auto"/>
            <w:bottom w:val="none" w:sz="0" w:space="0" w:color="auto"/>
            <w:right w:val="none" w:sz="0" w:space="0" w:color="auto"/>
          </w:divBdr>
        </w:div>
      </w:divsChild>
    </w:div>
    <w:div w:id="1842810609">
      <w:bodyDiv w:val="1"/>
      <w:marLeft w:val="0"/>
      <w:marRight w:val="0"/>
      <w:marTop w:val="0"/>
      <w:marBottom w:val="0"/>
      <w:divBdr>
        <w:top w:val="none" w:sz="0" w:space="0" w:color="auto"/>
        <w:left w:val="none" w:sz="0" w:space="0" w:color="auto"/>
        <w:bottom w:val="none" w:sz="0" w:space="0" w:color="auto"/>
        <w:right w:val="none" w:sz="0" w:space="0" w:color="auto"/>
      </w:divBdr>
      <w:divsChild>
        <w:div w:id="379944938">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48604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779">
          <w:marLeft w:val="0"/>
          <w:marRight w:val="375"/>
          <w:marTop w:val="0"/>
          <w:marBottom w:val="0"/>
          <w:divBdr>
            <w:top w:val="none" w:sz="0" w:space="0" w:color="auto"/>
            <w:left w:val="none" w:sz="0" w:space="0" w:color="auto"/>
            <w:bottom w:val="none" w:sz="0" w:space="0" w:color="auto"/>
            <w:right w:val="none" w:sz="0" w:space="0" w:color="auto"/>
          </w:divBdr>
        </w:div>
        <w:div w:id="1586958740">
          <w:marLeft w:val="0"/>
          <w:marRight w:val="0"/>
          <w:marTop w:val="0"/>
          <w:marBottom w:val="0"/>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5244334">
      <w:bodyDiv w:val="1"/>
      <w:marLeft w:val="0"/>
      <w:marRight w:val="0"/>
      <w:marTop w:val="0"/>
      <w:marBottom w:val="0"/>
      <w:divBdr>
        <w:top w:val="none" w:sz="0" w:space="0" w:color="auto"/>
        <w:left w:val="none" w:sz="0" w:space="0" w:color="auto"/>
        <w:bottom w:val="none" w:sz="0" w:space="0" w:color="auto"/>
        <w:right w:val="none" w:sz="0" w:space="0" w:color="auto"/>
      </w:divBdr>
      <w:divsChild>
        <w:div w:id="12073155">
          <w:marLeft w:val="0"/>
          <w:marRight w:val="375"/>
          <w:marTop w:val="0"/>
          <w:marBottom w:val="0"/>
          <w:divBdr>
            <w:top w:val="none" w:sz="0" w:space="0" w:color="auto"/>
            <w:left w:val="none" w:sz="0" w:space="0" w:color="auto"/>
            <w:bottom w:val="none" w:sz="0" w:space="0" w:color="auto"/>
            <w:right w:val="none" w:sz="0" w:space="0" w:color="auto"/>
          </w:divBdr>
        </w:div>
        <w:div w:id="409423066">
          <w:marLeft w:val="0"/>
          <w:marRight w:val="0"/>
          <w:marTop w:val="0"/>
          <w:marBottom w:val="0"/>
          <w:divBdr>
            <w:top w:val="none" w:sz="0" w:space="0" w:color="auto"/>
            <w:left w:val="none" w:sz="0" w:space="0" w:color="auto"/>
            <w:bottom w:val="none" w:sz="0" w:space="0" w:color="auto"/>
            <w:right w:val="none" w:sz="0" w:space="0" w:color="auto"/>
          </w:divBdr>
        </w:div>
      </w:divsChild>
    </w:div>
    <w:div w:id="1845388862">
      <w:bodyDiv w:val="1"/>
      <w:marLeft w:val="0"/>
      <w:marRight w:val="0"/>
      <w:marTop w:val="0"/>
      <w:marBottom w:val="0"/>
      <w:divBdr>
        <w:top w:val="none" w:sz="0" w:space="0" w:color="auto"/>
        <w:left w:val="none" w:sz="0" w:space="0" w:color="auto"/>
        <w:bottom w:val="none" w:sz="0" w:space="0" w:color="auto"/>
        <w:right w:val="none" w:sz="0" w:space="0" w:color="auto"/>
      </w:divBdr>
      <w:divsChild>
        <w:div w:id="1358310731">
          <w:marLeft w:val="0"/>
          <w:marRight w:val="0"/>
          <w:marTop w:val="0"/>
          <w:marBottom w:val="75"/>
          <w:divBdr>
            <w:top w:val="none" w:sz="0" w:space="0" w:color="auto"/>
            <w:left w:val="none" w:sz="0" w:space="0" w:color="auto"/>
            <w:bottom w:val="none" w:sz="0" w:space="0" w:color="auto"/>
            <w:right w:val="none" w:sz="0" w:space="0" w:color="auto"/>
          </w:divBdr>
        </w:div>
        <w:div w:id="1020549639">
          <w:marLeft w:val="0"/>
          <w:marRight w:val="0"/>
          <w:marTop w:val="0"/>
          <w:marBottom w:val="0"/>
          <w:divBdr>
            <w:top w:val="none" w:sz="0" w:space="0" w:color="auto"/>
            <w:left w:val="none" w:sz="0" w:space="0" w:color="auto"/>
            <w:bottom w:val="none" w:sz="0" w:space="0" w:color="auto"/>
            <w:right w:val="none" w:sz="0" w:space="0" w:color="auto"/>
          </w:divBdr>
        </w:div>
      </w:divsChild>
    </w:div>
    <w:div w:id="1845969938">
      <w:bodyDiv w:val="1"/>
      <w:marLeft w:val="0"/>
      <w:marRight w:val="0"/>
      <w:marTop w:val="0"/>
      <w:marBottom w:val="0"/>
      <w:divBdr>
        <w:top w:val="none" w:sz="0" w:space="0" w:color="auto"/>
        <w:left w:val="none" w:sz="0" w:space="0" w:color="auto"/>
        <w:bottom w:val="none" w:sz="0" w:space="0" w:color="auto"/>
        <w:right w:val="none" w:sz="0" w:space="0" w:color="auto"/>
      </w:divBdr>
      <w:divsChild>
        <w:div w:id="479808507">
          <w:marLeft w:val="0"/>
          <w:marRight w:val="0"/>
          <w:marTop w:val="0"/>
          <w:marBottom w:val="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49950696">
      <w:bodyDiv w:val="1"/>
      <w:marLeft w:val="0"/>
      <w:marRight w:val="0"/>
      <w:marTop w:val="0"/>
      <w:marBottom w:val="0"/>
      <w:divBdr>
        <w:top w:val="none" w:sz="0" w:space="0" w:color="auto"/>
        <w:left w:val="none" w:sz="0" w:space="0" w:color="auto"/>
        <w:bottom w:val="none" w:sz="0" w:space="0" w:color="auto"/>
        <w:right w:val="none" w:sz="0" w:space="0" w:color="auto"/>
      </w:divBdr>
      <w:divsChild>
        <w:div w:id="1923487216">
          <w:marLeft w:val="0"/>
          <w:marRight w:val="150"/>
          <w:marTop w:val="0"/>
          <w:marBottom w:val="75"/>
          <w:divBdr>
            <w:top w:val="none" w:sz="0" w:space="0" w:color="auto"/>
            <w:left w:val="none" w:sz="0" w:space="0" w:color="auto"/>
            <w:bottom w:val="none" w:sz="0" w:space="0" w:color="auto"/>
            <w:right w:val="none" w:sz="0" w:space="0" w:color="auto"/>
          </w:divBdr>
        </w:div>
        <w:div w:id="605694757">
          <w:marLeft w:val="0"/>
          <w:marRight w:val="150"/>
          <w:marTop w:val="150"/>
          <w:marBottom w:val="150"/>
          <w:divBdr>
            <w:top w:val="none" w:sz="0" w:space="0" w:color="auto"/>
            <w:left w:val="none" w:sz="0" w:space="0" w:color="auto"/>
            <w:bottom w:val="none" w:sz="0" w:space="0" w:color="auto"/>
            <w:right w:val="none" w:sz="0" w:space="0" w:color="auto"/>
          </w:divBdr>
        </w:div>
        <w:div w:id="1699356684">
          <w:marLeft w:val="0"/>
          <w:marRight w:val="150"/>
          <w:marTop w:val="0"/>
          <w:marBottom w:val="0"/>
          <w:divBdr>
            <w:top w:val="none" w:sz="0" w:space="0" w:color="auto"/>
            <w:left w:val="none" w:sz="0" w:space="0" w:color="auto"/>
            <w:bottom w:val="none" w:sz="0" w:space="0" w:color="auto"/>
            <w:right w:val="none" w:sz="0" w:space="0" w:color="auto"/>
          </w:divBdr>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144407">
      <w:bodyDiv w:val="1"/>
      <w:marLeft w:val="0"/>
      <w:marRight w:val="0"/>
      <w:marTop w:val="0"/>
      <w:marBottom w:val="0"/>
      <w:divBdr>
        <w:top w:val="none" w:sz="0" w:space="0" w:color="auto"/>
        <w:left w:val="none" w:sz="0" w:space="0" w:color="auto"/>
        <w:bottom w:val="none" w:sz="0" w:space="0" w:color="auto"/>
        <w:right w:val="none" w:sz="0" w:space="0" w:color="auto"/>
      </w:divBdr>
      <w:divsChild>
        <w:div w:id="1502501523">
          <w:marLeft w:val="0"/>
          <w:marRight w:val="375"/>
          <w:marTop w:val="0"/>
          <w:marBottom w:val="0"/>
          <w:divBdr>
            <w:top w:val="none" w:sz="0" w:space="0" w:color="auto"/>
            <w:left w:val="none" w:sz="0" w:space="0" w:color="auto"/>
            <w:bottom w:val="none" w:sz="0" w:space="0" w:color="auto"/>
            <w:right w:val="none" w:sz="0" w:space="0" w:color="auto"/>
          </w:divBdr>
        </w:div>
        <w:div w:id="124676288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105170">
      <w:bodyDiv w:val="1"/>
      <w:marLeft w:val="0"/>
      <w:marRight w:val="0"/>
      <w:marTop w:val="0"/>
      <w:marBottom w:val="0"/>
      <w:divBdr>
        <w:top w:val="none" w:sz="0" w:space="0" w:color="auto"/>
        <w:left w:val="none" w:sz="0" w:space="0" w:color="auto"/>
        <w:bottom w:val="none" w:sz="0" w:space="0" w:color="auto"/>
        <w:right w:val="none" w:sz="0" w:space="0" w:color="auto"/>
      </w:divBdr>
      <w:divsChild>
        <w:div w:id="752510142">
          <w:marLeft w:val="0"/>
          <w:marRight w:val="375"/>
          <w:marTop w:val="0"/>
          <w:marBottom w:val="0"/>
          <w:divBdr>
            <w:top w:val="none" w:sz="0" w:space="0" w:color="auto"/>
            <w:left w:val="none" w:sz="0" w:space="0" w:color="auto"/>
            <w:bottom w:val="none" w:sz="0" w:space="0" w:color="auto"/>
            <w:right w:val="none" w:sz="0" w:space="0" w:color="auto"/>
          </w:divBdr>
        </w:div>
        <w:div w:id="2011760903">
          <w:marLeft w:val="0"/>
          <w:marRight w:val="0"/>
          <w:marTop w:val="0"/>
          <w:marBottom w:val="0"/>
          <w:divBdr>
            <w:top w:val="none" w:sz="0" w:space="0" w:color="auto"/>
            <w:left w:val="none" w:sz="0" w:space="0" w:color="auto"/>
            <w:bottom w:val="none" w:sz="0" w:space="0" w:color="auto"/>
            <w:right w:val="none" w:sz="0" w:space="0" w:color="auto"/>
          </w:divBdr>
        </w:div>
      </w:divsChild>
    </w:div>
    <w:div w:id="1853369804">
      <w:bodyDiv w:val="1"/>
      <w:marLeft w:val="0"/>
      <w:marRight w:val="0"/>
      <w:marTop w:val="0"/>
      <w:marBottom w:val="0"/>
      <w:divBdr>
        <w:top w:val="none" w:sz="0" w:space="0" w:color="auto"/>
        <w:left w:val="none" w:sz="0" w:space="0" w:color="auto"/>
        <w:bottom w:val="none" w:sz="0" w:space="0" w:color="auto"/>
        <w:right w:val="none" w:sz="0" w:space="0" w:color="auto"/>
      </w:divBdr>
      <w:divsChild>
        <w:div w:id="197471815">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229889">
      <w:bodyDiv w:val="1"/>
      <w:marLeft w:val="0"/>
      <w:marRight w:val="0"/>
      <w:marTop w:val="0"/>
      <w:marBottom w:val="0"/>
      <w:divBdr>
        <w:top w:val="none" w:sz="0" w:space="0" w:color="auto"/>
        <w:left w:val="none" w:sz="0" w:space="0" w:color="auto"/>
        <w:bottom w:val="none" w:sz="0" w:space="0" w:color="auto"/>
        <w:right w:val="none" w:sz="0" w:space="0" w:color="auto"/>
      </w:divBdr>
      <w:divsChild>
        <w:div w:id="1196309492">
          <w:marLeft w:val="0"/>
          <w:marRight w:val="0"/>
          <w:marTop w:val="0"/>
          <w:marBottom w:val="0"/>
          <w:divBdr>
            <w:top w:val="none" w:sz="0" w:space="0" w:color="auto"/>
            <w:left w:val="none" w:sz="0" w:space="0" w:color="auto"/>
            <w:bottom w:val="none" w:sz="0" w:space="0" w:color="auto"/>
            <w:right w:val="none" w:sz="0" w:space="0" w:color="auto"/>
          </w:divBdr>
        </w:div>
        <w:div w:id="419370214">
          <w:marLeft w:val="0"/>
          <w:marRight w:val="0"/>
          <w:marTop w:val="300"/>
          <w:marBottom w:val="300"/>
          <w:divBdr>
            <w:top w:val="none" w:sz="0" w:space="0" w:color="auto"/>
            <w:left w:val="none" w:sz="0" w:space="0" w:color="auto"/>
            <w:bottom w:val="none" w:sz="0" w:space="0" w:color="auto"/>
            <w:right w:val="none" w:sz="0" w:space="0" w:color="auto"/>
          </w:divBdr>
        </w:div>
        <w:div w:id="150676856">
          <w:marLeft w:val="0"/>
          <w:marRight w:val="0"/>
          <w:marTop w:val="0"/>
          <w:marBottom w:val="0"/>
          <w:divBdr>
            <w:top w:val="none" w:sz="0" w:space="0" w:color="auto"/>
            <w:left w:val="none" w:sz="0" w:space="0" w:color="auto"/>
            <w:bottom w:val="none" w:sz="0" w:space="0" w:color="auto"/>
            <w:right w:val="none" w:sz="0" w:space="0" w:color="auto"/>
          </w:divBdr>
          <w:divsChild>
            <w:div w:id="1169441570">
              <w:marLeft w:val="0"/>
              <w:marRight w:val="0"/>
              <w:marTop w:val="300"/>
              <w:marBottom w:val="450"/>
              <w:divBdr>
                <w:top w:val="none" w:sz="0" w:space="0" w:color="auto"/>
                <w:left w:val="none" w:sz="0" w:space="0" w:color="auto"/>
                <w:bottom w:val="none" w:sz="0" w:space="0" w:color="auto"/>
                <w:right w:val="none" w:sz="0" w:space="0" w:color="auto"/>
              </w:divBdr>
              <w:divsChild>
                <w:div w:id="1554001995">
                  <w:marLeft w:val="0"/>
                  <w:marRight w:val="0"/>
                  <w:marTop w:val="0"/>
                  <w:marBottom w:val="0"/>
                  <w:divBdr>
                    <w:top w:val="none" w:sz="0" w:space="0" w:color="auto"/>
                    <w:left w:val="none" w:sz="0" w:space="0" w:color="auto"/>
                    <w:bottom w:val="none" w:sz="0" w:space="0" w:color="auto"/>
                    <w:right w:val="none" w:sz="0" w:space="0" w:color="auto"/>
                  </w:divBdr>
                  <w:divsChild>
                    <w:div w:id="138112480">
                      <w:marLeft w:val="0"/>
                      <w:marRight w:val="0"/>
                      <w:marTop w:val="0"/>
                      <w:marBottom w:val="0"/>
                      <w:divBdr>
                        <w:top w:val="none" w:sz="0" w:space="0" w:color="auto"/>
                        <w:left w:val="none" w:sz="0" w:space="0" w:color="auto"/>
                        <w:bottom w:val="none" w:sz="0" w:space="0" w:color="auto"/>
                        <w:right w:val="none" w:sz="0" w:space="0" w:color="auto"/>
                      </w:divBdr>
                      <w:divsChild>
                        <w:div w:id="69889445">
                          <w:marLeft w:val="0"/>
                          <w:marRight w:val="0"/>
                          <w:marTop w:val="0"/>
                          <w:marBottom w:val="0"/>
                          <w:divBdr>
                            <w:top w:val="none" w:sz="0" w:space="0" w:color="auto"/>
                            <w:left w:val="none" w:sz="0" w:space="0" w:color="auto"/>
                            <w:bottom w:val="none" w:sz="0" w:space="0" w:color="auto"/>
                            <w:right w:val="none" w:sz="0" w:space="0" w:color="auto"/>
                          </w:divBdr>
                          <w:divsChild>
                            <w:div w:id="10124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92209">
          <w:marLeft w:val="0"/>
          <w:marRight w:val="0"/>
          <w:marTop w:val="0"/>
          <w:marBottom w:val="0"/>
          <w:divBdr>
            <w:top w:val="none" w:sz="0" w:space="0" w:color="auto"/>
            <w:left w:val="none" w:sz="0" w:space="0" w:color="auto"/>
            <w:bottom w:val="none" w:sz="0" w:space="0" w:color="auto"/>
            <w:right w:val="none" w:sz="0" w:space="0" w:color="auto"/>
          </w:divBdr>
          <w:divsChild>
            <w:div w:id="137723402">
              <w:blockQuote w:val="1"/>
              <w:marLeft w:val="0"/>
              <w:marRight w:val="0"/>
              <w:marTop w:val="465"/>
              <w:marBottom w:val="525"/>
              <w:divBdr>
                <w:top w:val="none" w:sz="0" w:space="0" w:color="auto"/>
                <w:left w:val="none" w:sz="0" w:space="0" w:color="auto"/>
                <w:bottom w:val="none" w:sz="0" w:space="0" w:color="auto"/>
                <w:right w:val="none" w:sz="0" w:space="0" w:color="auto"/>
              </w:divBdr>
            </w:div>
            <w:div w:id="210888599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58344433">
      <w:bodyDiv w:val="1"/>
      <w:marLeft w:val="0"/>
      <w:marRight w:val="0"/>
      <w:marTop w:val="0"/>
      <w:marBottom w:val="0"/>
      <w:divBdr>
        <w:top w:val="none" w:sz="0" w:space="0" w:color="auto"/>
        <w:left w:val="none" w:sz="0" w:space="0" w:color="auto"/>
        <w:bottom w:val="none" w:sz="0" w:space="0" w:color="auto"/>
        <w:right w:val="none" w:sz="0" w:space="0" w:color="auto"/>
      </w:divBdr>
      <w:divsChild>
        <w:div w:id="687415740">
          <w:marLeft w:val="0"/>
          <w:marRight w:val="375"/>
          <w:marTop w:val="0"/>
          <w:marBottom w:val="0"/>
          <w:divBdr>
            <w:top w:val="none" w:sz="0" w:space="0" w:color="auto"/>
            <w:left w:val="none" w:sz="0" w:space="0" w:color="auto"/>
            <w:bottom w:val="none" w:sz="0" w:space="0" w:color="auto"/>
            <w:right w:val="none" w:sz="0" w:space="0" w:color="auto"/>
          </w:divBdr>
        </w:div>
        <w:div w:id="1140808580">
          <w:marLeft w:val="0"/>
          <w:marRight w:val="0"/>
          <w:marTop w:val="0"/>
          <w:marBottom w:val="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699641">
      <w:bodyDiv w:val="1"/>
      <w:marLeft w:val="0"/>
      <w:marRight w:val="0"/>
      <w:marTop w:val="0"/>
      <w:marBottom w:val="0"/>
      <w:divBdr>
        <w:top w:val="none" w:sz="0" w:space="0" w:color="auto"/>
        <w:left w:val="none" w:sz="0" w:space="0" w:color="auto"/>
        <w:bottom w:val="none" w:sz="0" w:space="0" w:color="auto"/>
        <w:right w:val="none" w:sz="0" w:space="0" w:color="auto"/>
      </w:divBdr>
      <w:divsChild>
        <w:div w:id="145978397">
          <w:marLeft w:val="0"/>
          <w:marRight w:val="150"/>
          <w:marTop w:val="0"/>
          <w:marBottom w:val="75"/>
          <w:divBdr>
            <w:top w:val="none" w:sz="0" w:space="0" w:color="auto"/>
            <w:left w:val="none" w:sz="0" w:space="0" w:color="auto"/>
            <w:bottom w:val="none" w:sz="0" w:space="0" w:color="auto"/>
            <w:right w:val="none" w:sz="0" w:space="0" w:color="auto"/>
          </w:divBdr>
        </w:div>
        <w:div w:id="427237659">
          <w:marLeft w:val="0"/>
          <w:marRight w:val="150"/>
          <w:marTop w:val="150"/>
          <w:marBottom w:val="150"/>
          <w:divBdr>
            <w:top w:val="none" w:sz="0" w:space="0" w:color="auto"/>
            <w:left w:val="none" w:sz="0" w:space="0" w:color="auto"/>
            <w:bottom w:val="none" w:sz="0" w:space="0" w:color="auto"/>
            <w:right w:val="none" w:sz="0" w:space="0" w:color="auto"/>
          </w:divBdr>
        </w:div>
        <w:div w:id="38125319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2428743">
      <w:bodyDiv w:val="1"/>
      <w:marLeft w:val="0"/>
      <w:marRight w:val="0"/>
      <w:marTop w:val="0"/>
      <w:marBottom w:val="0"/>
      <w:divBdr>
        <w:top w:val="none" w:sz="0" w:space="0" w:color="auto"/>
        <w:left w:val="none" w:sz="0" w:space="0" w:color="auto"/>
        <w:bottom w:val="none" w:sz="0" w:space="0" w:color="auto"/>
        <w:right w:val="none" w:sz="0" w:space="0" w:color="auto"/>
      </w:divBdr>
      <w:divsChild>
        <w:div w:id="1772705545">
          <w:marLeft w:val="0"/>
          <w:marRight w:val="0"/>
          <w:marTop w:val="0"/>
          <w:marBottom w:val="75"/>
          <w:divBdr>
            <w:top w:val="none" w:sz="0" w:space="0" w:color="auto"/>
            <w:left w:val="none" w:sz="0" w:space="0" w:color="auto"/>
            <w:bottom w:val="none" w:sz="0" w:space="0" w:color="auto"/>
            <w:right w:val="none" w:sz="0" w:space="0" w:color="auto"/>
          </w:divBdr>
        </w:div>
        <w:div w:id="1173302581">
          <w:marLeft w:val="0"/>
          <w:marRight w:val="0"/>
          <w:marTop w:val="0"/>
          <w:marBottom w:val="75"/>
          <w:divBdr>
            <w:top w:val="single" w:sz="6" w:space="3" w:color="DEDEDE"/>
            <w:left w:val="single" w:sz="6" w:space="3" w:color="DEDEDE"/>
            <w:bottom w:val="single" w:sz="6" w:space="3" w:color="DEDEDE"/>
            <w:right w:val="single" w:sz="6" w:space="3" w:color="DEDEDE"/>
          </w:divBdr>
          <w:divsChild>
            <w:div w:id="6352989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3930099">
      <w:bodyDiv w:val="1"/>
      <w:marLeft w:val="0"/>
      <w:marRight w:val="0"/>
      <w:marTop w:val="0"/>
      <w:marBottom w:val="0"/>
      <w:divBdr>
        <w:top w:val="none" w:sz="0" w:space="0" w:color="auto"/>
        <w:left w:val="none" w:sz="0" w:space="0" w:color="auto"/>
        <w:bottom w:val="none" w:sz="0" w:space="0" w:color="auto"/>
        <w:right w:val="none" w:sz="0" w:space="0" w:color="auto"/>
      </w:divBdr>
      <w:divsChild>
        <w:div w:id="627854384">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3372848">
      <w:bodyDiv w:val="1"/>
      <w:marLeft w:val="0"/>
      <w:marRight w:val="0"/>
      <w:marTop w:val="0"/>
      <w:marBottom w:val="0"/>
      <w:divBdr>
        <w:top w:val="none" w:sz="0" w:space="0" w:color="auto"/>
        <w:left w:val="none" w:sz="0" w:space="0" w:color="auto"/>
        <w:bottom w:val="none" w:sz="0" w:space="0" w:color="auto"/>
        <w:right w:val="none" w:sz="0" w:space="0" w:color="auto"/>
      </w:divBdr>
      <w:divsChild>
        <w:div w:id="477378196">
          <w:marLeft w:val="0"/>
          <w:marRight w:val="0"/>
          <w:marTop w:val="0"/>
          <w:marBottom w:val="0"/>
          <w:divBdr>
            <w:top w:val="none" w:sz="0" w:space="0" w:color="auto"/>
            <w:left w:val="none" w:sz="0" w:space="0" w:color="auto"/>
            <w:bottom w:val="none" w:sz="0" w:space="0" w:color="auto"/>
            <w:right w:val="none" w:sz="0" w:space="0" w:color="auto"/>
          </w:divBdr>
        </w:div>
        <w:div w:id="1714579121">
          <w:marLeft w:val="0"/>
          <w:marRight w:val="0"/>
          <w:marTop w:val="300"/>
          <w:marBottom w:val="300"/>
          <w:divBdr>
            <w:top w:val="none" w:sz="0" w:space="0" w:color="auto"/>
            <w:left w:val="none" w:sz="0" w:space="0" w:color="auto"/>
            <w:bottom w:val="none" w:sz="0" w:space="0" w:color="auto"/>
            <w:right w:val="none" w:sz="0" w:space="0" w:color="auto"/>
          </w:divBdr>
        </w:div>
        <w:div w:id="785388937">
          <w:marLeft w:val="0"/>
          <w:marRight w:val="0"/>
          <w:marTop w:val="0"/>
          <w:marBottom w:val="0"/>
          <w:divBdr>
            <w:top w:val="none" w:sz="0" w:space="0" w:color="auto"/>
            <w:left w:val="none" w:sz="0" w:space="0" w:color="auto"/>
            <w:bottom w:val="none" w:sz="0" w:space="0" w:color="auto"/>
            <w:right w:val="none" w:sz="0" w:space="0" w:color="auto"/>
          </w:divBdr>
          <w:divsChild>
            <w:div w:id="796990544">
              <w:marLeft w:val="0"/>
              <w:marRight w:val="0"/>
              <w:marTop w:val="300"/>
              <w:marBottom w:val="450"/>
              <w:divBdr>
                <w:top w:val="none" w:sz="0" w:space="0" w:color="auto"/>
                <w:left w:val="none" w:sz="0" w:space="0" w:color="auto"/>
                <w:bottom w:val="none" w:sz="0" w:space="0" w:color="auto"/>
                <w:right w:val="none" w:sz="0" w:space="0" w:color="auto"/>
              </w:divBdr>
              <w:divsChild>
                <w:div w:id="1286158498">
                  <w:marLeft w:val="0"/>
                  <w:marRight w:val="0"/>
                  <w:marTop w:val="0"/>
                  <w:marBottom w:val="0"/>
                  <w:divBdr>
                    <w:top w:val="none" w:sz="0" w:space="0" w:color="auto"/>
                    <w:left w:val="none" w:sz="0" w:space="0" w:color="auto"/>
                    <w:bottom w:val="none" w:sz="0" w:space="0" w:color="auto"/>
                    <w:right w:val="none" w:sz="0" w:space="0" w:color="auto"/>
                  </w:divBdr>
                  <w:divsChild>
                    <w:div w:id="587815247">
                      <w:marLeft w:val="0"/>
                      <w:marRight w:val="0"/>
                      <w:marTop w:val="0"/>
                      <w:marBottom w:val="0"/>
                      <w:divBdr>
                        <w:top w:val="none" w:sz="0" w:space="0" w:color="auto"/>
                        <w:left w:val="none" w:sz="0" w:space="0" w:color="auto"/>
                        <w:bottom w:val="none" w:sz="0" w:space="0" w:color="auto"/>
                        <w:right w:val="none" w:sz="0" w:space="0" w:color="auto"/>
                      </w:divBdr>
                      <w:divsChild>
                        <w:div w:id="180363237">
                          <w:marLeft w:val="0"/>
                          <w:marRight w:val="0"/>
                          <w:marTop w:val="0"/>
                          <w:marBottom w:val="0"/>
                          <w:divBdr>
                            <w:top w:val="none" w:sz="0" w:space="0" w:color="auto"/>
                            <w:left w:val="none" w:sz="0" w:space="0" w:color="auto"/>
                            <w:bottom w:val="none" w:sz="0" w:space="0" w:color="auto"/>
                            <w:right w:val="none" w:sz="0" w:space="0" w:color="auto"/>
                          </w:divBdr>
                          <w:divsChild>
                            <w:div w:id="6755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144596">
          <w:marLeft w:val="0"/>
          <w:marRight w:val="0"/>
          <w:marTop w:val="0"/>
          <w:marBottom w:val="0"/>
          <w:divBdr>
            <w:top w:val="none" w:sz="0" w:space="0" w:color="auto"/>
            <w:left w:val="none" w:sz="0" w:space="0" w:color="auto"/>
            <w:bottom w:val="none" w:sz="0" w:space="0" w:color="auto"/>
            <w:right w:val="none" w:sz="0" w:space="0" w:color="auto"/>
          </w:divBdr>
        </w:div>
      </w:divsChild>
    </w:div>
    <w:div w:id="1875800424">
      <w:bodyDiv w:val="1"/>
      <w:marLeft w:val="0"/>
      <w:marRight w:val="0"/>
      <w:marTop w:val="0"/>
      <w:marBottom w:val="0"/>
      <w:divBdr>
        <w:top w:val="none" w:sz="0" w:space="0" w:color="auto"/>
        <w:left w:val="none" w:sz="0" w:space="0" w:color="auto"/>
        <w:bottom w:val="none" w:sz="0" w:space="0" w:color="auto"/>
        <w:right w:val="none" w:sz="0" w:space="0" w:color="auto"/>
      </w:divBdr>
      <w:divsChild>
        <w:div w:id="1063135061">
          <w:marLeft w:val="0"/>
          <w:marRight w:val="150"/>
          <w:marTop w:val="0"/>
          <w:marBottom w:val="75"/>
          <w:divBdr>
            <w:top w:val="none" w:sz="0" w:space="0" w:color="auto"/>
            <w:left w:val="none" w:sz="0" w:space="0" w:color="auto"/>
            <w:bottom w:val="none" w:sz="0" w:space="0" w:color="auto"/>
            <w:right w:val="none" w:sz="0" w:space="0" w:color="auto"/>
          </w:divBdr>
        </w:div>
        <w:div w:id="132412897">
          <w:marLeft w:val="0"/>
          <w:marRight w:val="150"/>
          <w:marTop w:val="150"/>
          <w:marBottom w:val="150"/>
          <w:divBdr>
            <w:top w:val="none" w:sz="0" w:space="0" w:color="auto"/>
            <w:left w:val="none" w:sz="0" w:space="0" w:color="auto"/>
            <w:bottom w:val="none" w:sz="0" w:space="0" w:color="auto"/>
            <w:right w:val="none" w:sz="0" w:space="0" w:color="auto"/>
          </w:divBdr>
        </w:div>
        <w:div w:id="1443765660">
          <w:marLeft w:val="0"/>
          <w:marRight w:val="150"/>
          <w:marTop w:val="0"/>
          <w:marBottom w:val="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0833">
      <w:bodyDiv w:val="1"/>
      <w:marLeft w:val="0"/>
      <w:marRight w:val="0"/>
      <w:marTop w:val="0"/>
      <w:marBottom w:val="0"/>
      <w:divBdr>
        <w:top w:val="none" w:sz="0" w:space="0" w:color="auto"/>
        <w:left w:val="none" w:sz="0" w:space="0" w:color="auto"/>
        <w:bottom w:val="none" w:sz="0" w:space="0" w:color="auto"/>
        <w:right w:val="none" w:sz="0" w:space="0" w:color="auto"/>
      </w:divBdr>
      <w:divsChild>
        <w:div w:id="447315325">
          <w:marLeft w:val="0"/>
          <w:marRight w:val="375"/>
          <w:marTop w:val="0"/>
          <w:marBottom w:val="0"/>
          <w:divBdr>
            <w:top w:val="none" w:sz="0" w:space="0" w:color="auto"/>
            <w:left w:val="none" w:sz="0" w:space="0" w:color="auto"/>
            <w:bottom w:val="none" w:sz="0" w:space="0" w:color="auto"/>
            <w:right w:val="none" w:sz="0" w:space="0" w:color="auto"/>
          </w:divBdr>
        </w:div>
        <w:div w:id="1073701447">
          <w:marLeft w:val="0"/>
          <w:marRight w:val="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052830">
      <w:bodyDiv w:val="1"/>
      <w:marLeft w:val="0"/>
      <w:marRight w:val="0"/>
      <w:marTop w:val="0"/>
      <w:marBottom w:val="0"/>
      <w:divBdr>
        <w:top w:val="none" w:sz="0" w:space="0" w:color="auto"/>
        <w:left w:val="none" w:sz="0" w:space="0" w:color="auto"/>
        <w:bottom w:val="none" w:sz="0" w:space="0" w:color="auto"/>
        <w:right w:val="none" w:sz="0" w:space="0" w:color="auto"/>
      </w:divBdr>
      <w:divsChild>
        <w:div w:id="833955287">
          <w:marLeft w:val="0"/>
          <w:marRight w:val="375"/>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435596">
      <w:bodyDiv w:val="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75"/>
          <w:divBdr>
            <w:top w:val="none" w:sz="0" w:space="0" w:color="auto"/>
            <w:left w:val="none" w:sz="0" w:space="0" w:color="auto"/>
            <w:bottom w:val="none" w:sz="0" w:space="0" w:color="auto"/>
            <w:right w:val="none" w:sz="0" w:space="0" w:color="auto"/>
          </w:divBdr>
        </w:div>
        <w:div w:id="2796473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60389">
      <w:bodyDiv w:val="1"/>
      <w:marLeft w:val="0"/>
      <w:marRight w:val="0"/>
      <w:marTop w:val="0"/>
      <w:marBottom w:val="0"/>
      <w:divBdr>
        <w:top w:val="none" w:sz="0" w:space="0" w:color="auto"/>
        <w:left w:val="none" w:sz="0" w:space="0" w:color="auto"/>
        <w:bottom w:val="none" w:sz="0" w:space="0" w:color="auto"/>
        <w:right w:val="none" w:sz="0" w:space="0" w:color="auto"/>
      </w:divBdr>
      <w:divsChild>
        <w:div w:id="15474072">
          <w:marLeft w:val="0"/>
          <w:marRight w:val="0"/>
          <w:marTop w:val="0"/>
          <w:marBottom w:val="0"/>
          <w:divBdr>
            <w:top w:val="none" w:sz="0" w:space="0" w:color="auto"/>
            <w:left w:val="none" w:sz="0" w:space="0" w:color="auto"/>
            <w:bottom w:val="none" w:sz="0" w:space="0" w:color="auto"/>
            <w:right w:val="none" w:sz="0" w:space="0" w:color="auto"/>
          </w:divBdr>
        </w:div>
        <w:div w:id="1755469587">
          <w:marLeft w:val="0"/>
          <w:marRight w:val="0"/>
          <w:marTop w:val="300"/>
          <w:marBottom w:val="300"/>
          <w:divBdr>
            <w:top w:val="none" w:sz="0" w:space="0" w:color="auto"/>
            <w:left w:val="none" w:sz="0" w:space="0" w:color="auto"/>
            <w:bottom w:val="none" w:sz="0" w:space="0" w:color="auto"/>
            <w:right w:val="none" w:sz="0" w:space="0" w:color="auto"/>
          </w:divBdr>
        </w:div>
        <w:div w:id="1580553421">
          <w:marLeft w:val="0"/>
          <w:marRight w:val="0"/>
          <w:marTop w:val="0"/>
          <w:marBottom w:val="0"/>
          <w:divBdr>
            <w:top w:val="none" w:sz="0" w:space="0" w:color="auto"/>
            <w:left w:val="none" w:sz="0" w:space="0" w:color="auto"/>
            <w:bottom w:val="none" w:sz="0" w:space="0" w:color="auto"/>
            <w:right w:val="none" w:sz="0" w:space="0" w:color="auto"/>
          </w:divBdr>
          <w:divsChild>
            <w:div w:id="778528998">
              <w:marLeft w:val="0"/>
              <w:marRight w:val="0"/>
              <w:marTop w:val="300"/>
              <w:marBottom w:val="450"/>
              <w:divBdr>
                <w:top w:val="none" w:sz="0" w:space="0" w:color="auto"/>
                <w:left w:val="none" w:sz="0" w:space="0" w:color="auto"/>
                <w:bottom w:val="none" w:sz="0" w:space="0" w:color="auto"/>
                <w:right w:val="none" w:sz="0" w:space="0" w:color="auto"/>
              </w:divBdr>
              <w:divsChild>
                <w:div w:id="1173107750">
                  <w:marLeft w:val="0"/>
                  <w:marRight w:val="0"/>
                  <w:marTop w:val="0"/>
                  <w:marBottom w:val="0"/>
                  <w:divBdr>
                    <w:top w:val="none" w:sz="0" w:space="0" w:color="auto"/>
                    <w:left w:val="none" w:sz="0" w:space="0" w:color="auto"/>
                    <w:bottom w:val="none" w:sz="0" w:space="0" w:color="auto"/>
                    <w:right w:val="none" w:sz="0" w:space="0" w:color="auto"/>
                  </w:divBdr>
                  <w:divsChild>
                    <w:div w:id="1242523036">
                      <w:marLeft w:val="0"/>
                      <w:marRight w:val="0"/>
                      <w:marTop w:val="0"/>
                      <w:marBottom w:val="0"/>
                      <w:divBdr>
                        <w:top w:val="none" w:sz="0" w:space="0" w:color="auto"/>
                        <w:left w:val="none" w:sz="0" w:space="0" w:color="auto"/>
                        <w:bottom w:val="none" w:sz="0" w:space="0" w:color="auto"/>
                        <w:right w:val="none" w:sz="0" w:space="0" w:color="auto"/>
                      </w:divBdr>
                      <w:divsChild>
                        <w:div w:id="1399396265">
                          <w:marLeft w:val="0"/>
                          <w:marRight w:val="0"/>
                          <w:marTop w:val="0"/>
                          <w:marBottom w:val="0"/>
                          <w:divBdr>
                            <w:top w:val="none" w:sz="0" w:space="0" w:color="auto"/>
                            <w:left w:val="none" w:sz="0" w:space="0" w:color="auto"/>
                            <w:bottom w:val="none" w:sz="0" w:space="0" w:color="auto"/>
                            <w:right w:val="none" w:sz="0" w:space="0" w:color="auto"/>
                          </w:divBdr>
                          <w:divsChild>
                            <w:div w:id="1204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65696">
          <w:marLeft w:val="0"/>
          <w:marRight w:val="0"/>
          <w:marTop w:val="0"/>
          <w:marBottom w:val="0"/>
          <w:divBdr>
            <w:top w:val="none" w:sz="0" w:space="0" w:color="auto"/>
            <w:left w:val="none" w:sz="0" w:space="0" w:color="auto"/>
            <w:bottom w:val="none" w:sz="0" w:space="0" w:color="auto"/>
            <w:right w:val="none" w:sz="0" w:space="0" w:color="auto"/>
          </w:divBdr>
          <w:divsChild>
            <w:div w:id="13513709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4208">
      <w:bodyDiv w:val="1"/>
      <w:marLeft w:val="0"/>
      <w:marRight w:val="0"/>
      <w:marTop w:val="0"/>
      <w:marBottom w:val="0"/>
      <w:divBdr>
        <w:top w:val="none" w:sz="0" w:space="0" w:color="auto"/>
        <w:left w:val="none" w:sz="0" w:space="0" w:color="auto"/>
        <w:bottom w:val="none" w:sz="0" w:space="0" w:color="auto"/>
        <w:right w:val="none" w:sz="0" w:space="0" w:color="auto"/>
      </w:divBdr>
      <w:divsChild>
        <w:div w:id="1105492192">
          <w:marLeft w:val="0"/>
          <w:marRight w:val="150"/>
          <w:marTop w:val="0"/>
          <w:marBottom w:val="75"/>
          <w:divBdr>
            <w:top w:val="none" w:sz="0" w:space="0" w:color="auto"/>
            <w:left w:val="none" w:sz="0" w:space="0" w:color="auto"/>
            <w:bottom w:val="none" w:sz="0" w:space="0" w:color="auto"/>
            <w:right w:val="none" w:sz="0" w:space="0" w:color="auto"/>
          </w:divBdr>
        </w:div>
        <w:div w:id="1734162299">
          <w:marLeft w:val="0"/>
          <w:marRight w:val="150"/>
          <w:marTop w:val="150"/>
          <w:marBottom w:val="150"/>
          <w:divBdr>
            <w:top w:val="none" w:sz="0" w:space="0" w:color="auto"/>
            <w:left w:val="none" w:sz="0" w:space="0" w:color="auto"/>
            <w:bottom w:val="none" w:sz="0" w:space="0" w:color="auto"/>
            <w:right w:val="none" w:sz="0" w:space="0" w:color="auto"/>
          </w:divBdr>
        </w:div>
        <w:div w:id="2054648119">
          <w:marLeft w:val="0"/>
          <w:marRight w:val="150"/>
          <w:marTop w:val="0"/>
          <w:marBottom w:val="0"/>
          <w:divBdr>
            <w:top w:val="none" w:sz="0" w:space="0" w:color="auto"/>
            <w:left w:val="none" w:sz="0" w:space="0" w:color="auto"/>
            <w:bottom w:val="none" w:sz="0" w:space="0" w:color="auto"/>
            <w:right w:val="none" w:sz="0" w:space="0" w:color="auto"/>
          </w:divBdr>
        </w:div>
      </w:divsChild>
    </w:div>
    <w:div w:id="1884513690">
      <w:bodyDiv w:val="1"/>
      <w:marLeft w:val="0"/>
      <w:marRight w:val="0"/>
      <w:marTop w:val="0"/>
      <w:marBottom w:val="0"/>
      <w:divBdr>
        <w:top w:val="none" w:sz="0" w:space="0" w:color="auto"/>
        <w:left w:val="none" w:sz="0" w:space="0" w:color="auto"/>
        <w:bottom w:val="none" w:sz="0" w:space="0" w:color="auto"/>
        <w:right w:val="none" w:sz="0" w:space="0" w:color="auto"/>
      </w:divBdr>
      <w:divsChild>
        <w:div w:id="1599287115">
          <w:marLeft w:val="0"/>
          <w:marRight w:val="0"/>
          <w:marTop w:val="0"/>
          <w:marBottom w:val="300"/>
          <w:divBdr>
            <w:top w:val="none" w:sz="0" w:space="0" w:color="auto"/>
            <w:left w:val="none" w:sz="0" w:space="0" w:color="auto"/>
            <w:bottom w:val="none" w:sz="0" w:space="0" w:color="auto"/>
            <w:right w:val="none" w:sz="0" w:space="0" w:color="auto"/>
          </w:divBdr>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7595762">
      <w:bodyDiv w:val="1"/>
      <w:marLeft w:val="0"/>
      <w:marRight w:val="0"/>
      <w:marTop w:val="0"/>
      <w:marBottom w:val="0"/>
      <w:divBdr>
        <w:top w:val="none" w:sz="0" w:space="0" w:color="auto"/>
        <w:left w:val="none" w:sz="0" w:space="0" w:color="auto"/>
        <w:bottom w:val="none" w:sz="0" w:space="0" w:color="auto"/>
        <w:right w:val="none" w:sz="0" w:space="0" w:color="auto"/>
      </w:divBdr>
      <w:divsChild>
        <w:div w:id="777456026">
          <w:marLeft w:val="0"/>
          <w:marRight w:val="0"/>
          <w:marTop w:val="0"/>
          <w:marBottom w:val="300"/>
          <w:divBdr>
            <w:top w:val="none" w:sz="0" w:space="0" w:color="auto"/>
            <w:left w:val="none" w:sz="0" w:space="0" w:color="auto"/>
            <w:bottom w:val="none" w:sz="0" w:space="0" w:color="auto"/>
            <w:right w:val="none" w:sz="0" w:space="0" w:color="auto"/>
          </w:divBdr>
        </w:div>
      </w:divsChild>
    </w:div>
    <w:div w:id="1887639399">
      <w:bodyDiv w:val="1"/>
      <w:marLeft w:val="0"/>
      <w:marRight w:val="0"/>
      <w:marTop w:val="0"/>
      <w:marBottom w:val="0"/>
      <w:divBdr>
        <w:top w:val="none" w:sz="0" w:space="0" w:color="auto"/>
        <w:left w:val="none" w:sz="0" w:space="0" w:color="auto"/>
        <w:bottom w:val="none" w:sz="0" w:space="0" w:color="auto"/>
        <w:right w:val="none" w:sz="0" w:space="0" w:color="auto"/>
      </w:divBdr>
      <w:divsChild>
        <w:div w:id="446852395">
          <w:marLeft w:val="0"/>
          <w:marRight w:val="150"/>
          <w:marTop w:val="0"/>
          <w:marBottom w:val="75"/>
          <w:divBdr>
            <w:top w:val="none" w:sz="0" w:space="0" w:color="auto"/>
            <w:left w:val="none" w:sz="0" w:space="0" w:color="auto"/>
            <w:bottom w:val="none" w:sz="0" w:space="0" w:color="auto"/>
            <w:right w:val="none" w:sz="0" w:space="0" w:color="auto"/>
          </w:divBdr>
        </w:div>
        <w:div w:id="929898119">
          <w:marLeft w:val="0"/>
          <w:marRight w:val="150"/>
          <w:marTop w:val="150"/>
          <w:marBottom w:val="150"/>
          <w:divBdr>
            <w:top w:val="none" w:sz="0" w:space="0" w:color="auto"/>
            <w:left w:val="none" w:sz="0" w:space="0" w:color="auto"/>
            <w:bottom w:val="none" w:sz="0" w:space="0" w:color="auto"/>
            <w:right w:val="none" w:sz="0" w:space="0" w:color="auto"/>
          </w:divBdr>
        </w:div>
        <w:div w:id="718633552">
          <w:marLeft w:val="0"/>
          <w:marRight w:val="150"/>
          <w:marTop w:val="0"/>
          <w:marBottom w:val="0"/>
          <w:divBdr>
            <w:top w:val="none" w:sz="0" w:space="0" w:color="auto"/>
            <w:left w:val="none" w:sz="0" w:space="0" w:color="auto"/>
            <w:bottom w:val="none" w:sz="0" w:space="0" w:color="auto"/>
            <w:right w:val="none" w:sz="0" w:space="0" w:color="auto"/>
          </w:divBdr>
        </w:div>
      </w:divsChild>
    </w:div>
    <w:div w:id="1887713269">
      <w:bodyDiv w:val="1"/>
      <w:marLeft w:val="0"/>
      <w:marRight w:val="0"/>
      <w:marTop w:val="0"/>
      <w:marBottom w:val="0"/>
      <w:divBdr>
        <w:top w:val="none" w:sz="0" w:space="0" w:color="auto"/>
        <w:left w:val="none" w:sz="0" w:space="0" w:color="auto"/>
        <w:bottom w:val="none" w:sz="0" w:space="0" w:color="auto"/>
        <w:right w:val="none" w:sz="0" w:space="0" w:color="auto"/>
      </w:divBdr>
      <w:divsChild>
        <w:div w:id="508982526">
          <w:marLeft w:val="0"/>
          <w:marRight w:val="150"/>
          <w:marTop w:val="0"/>
          <w:marBottom w:val="75"/>
          <w:divBdr>
            <w:top w:val="none" w:sz="0" w:space="0" w:color="auto"/>
            <w:left w:val="none" w:sz="0" w:space="0" w:color="auto"/>
            <w:bottom w:val="none" w:sz="0" w:space="0" w:color="auto"/>
            <w:right w:val="none" w:sz="0" w:space="0" w:color="auto"/>
          </w:divBdr>
        </w:div>
        <w:div w:id="1553271697">
          <w:marLeft w:val="0"/>
          <w:marRight w:val="150"/>
          <w:marTop w:val="150"/>
          <w:marBottom w:val="150"/>
          <w:divBdr>
            <w:top w:val="none" w:sz="0" w:space="0" w:color="auto"/>
            <w:left w:val="none" w:sz="0" w:space="0" w:color="auto"/>
            <w:bottom w:val="none" w:sz="0" w:space="0" w:color="auto"/>
            <w:right w:val="none" w:sz="0" w:space="0" w:color="auto"/>
          </w:divBdr>
        </w:div>
        <w:div w:id="1040519185">
          <w:marLeft w:val="0"/>
          <w:marRight w:val="150"/>
          <w:marTop w:val="0"/>
          <w:marBottom w:val="0"/>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03053">
      <w:bodyDiv w:val="1"/>
      <w:marLeft w:val="0"/>
      <w:marRight w:val="0"/>
      <w:marTop w:val="0"/>
      <w:marBottom w:val="0"/>
      <w:divBdr>
        <w:top w:val="none" w:sz="0" w:space="0" w:color="auto"/>
        <w:left w:val="none" w:sz="0" w:space="0" w:color="auto"/>
        <w:bottom w:val="none" w:sz="0" w:space="0" w:color="auto"/>
        <w:right w:val="none" w:sz="0" w:space="0" w:color="auto"/>
      </w:divBdr>
      <w:divsChild>
        <w:div w:id="1398239029">
          <w:marLeft w:val="0"/>
          <w:marRight w:val="150"/>
          <w:marTop w:val="0"/>
          <w:marBottom w:val="75"/>
          <w:divBdr>
            <w:top w:val="none" w:sz="0" w:space="0" w:color="auto"/>
            <w:left w:val="none" w:sz="0" w:space="0" w:color="auto"/>
            <w:bottom w:val="none" w:sz="0" w:space="0" w:color="auto"/>
            <w:right w:val="none" w:sz="0" w:space="0" w:color="auto"/>
          </w:divBdr>
        </w:div>
        <w:div w:id="2014381523">
          <w:marLeft w:val="0"/>
          <w:marRight w:val="150"/>
          <w:marTop w:val="150"/>
          <w:marBottom w:val="150"/>
          <w:divBdr>
            <w:top w:val="none" w:sz="0" w:space="0" w:color="auto"/>
            <w:left w:val="none" w:sz="0" w:space="0" w:color="auto"/>
            <w:bottom w:val="none" w:sz="0" w:space="0" w:color="auto"/>
            <w:right w:val="none" w:sz="0" w:space="0" w:color="auto"/>
          </w:divBdr>
        </w:div>
        <w:div w:id="1749499988">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7660635">
      <w:bodyDiv w:val="1"/>
      <w:marLeft w:val="0"/>
      <w:marRight w:val="0"/>
      <w:marTop w:val="0"/>
      <w:marBottom w:val="0"/>
      <w:divBdr>
        <w:top w:val="none" w:sz="0" w:space="0" w:color="auto"/>
        <w:left w:val="none" w:sz="0" w:space="0" w:color="auto"/>
        <w:bottom w:val="none" w:sz="0" w:space="0" w:color="auto"/>
        <w:right w:val="none" w:sz="0" w:space="0" w:color="auto"/>
      </w:divBdr>
      <w:divsChild>
        <w:div w:id="137184384">
          <w:marLeft w:val="0"/>
          <w:marRight w:val="375"/>
          <w:marTop w:val="0"/>
          <w:marBottom w:val="0"/>
          <w:divBdr>
            <w:top w:val="none" w:sz="0" w:space="0" w:color="auto"/>
            <w:left w:val="none" w:sz="0" w:space="0" w:color="auto"/>
            <w:bottom w:val="none" w:sz="0" w:space="0" w:color="auto"/>
            <w:right w:val="none" w:sz="0" w:space="0" w:color="auto"/>
          </w:divBdr>
        </w:div>
        <w:div w:id="1861747018">
          <w:marLeft w:val="0"/>
          <w:marRight w:val="0"/>
          <w:marTop w:val="0"/>
          <w:marBottom w:val="0"/>
          <w:divBdr>
            <w:top w:val="none" w:sz="0" w:space="0" w:color="auto"/>
            <w:left w:val="none" w:sz="0" w:space="0" w:color="auto"/>
            <w:bottom w:val="none" w:sz="0" w:space="0" w:color="auto"/>
            <w:right w:val="none" w:sz="0" w:space="0" w:color="auto"/>
          </w:divBdr>
        </w:div>
      </w:divsChild>
    </w:div>
    <w:div w:id="1898320989">
      <w:bodyDiv w:val="1"/>
      <w:marLeft w:val="0"/>
      <w:marRight w:val="0"/>
      <w:marTop w:val="0"/>
      <w:marBottom w:val="0"/>
      <w:divBdr>
        <w:top w:val="none" w:sz="0" w:space="0" w:color="auto"/>
        <w:left w:val="none" w:sz="0" w:space="0" w:color="auto"/>
        <w:bottom w:val="none" w:sz="0" w:space="0" w:color="auto"/>
        <w:right w:val="none" w:sz="0" w:space="0" w:color="auto"/>
      </w:divBdr>
      <w:divsChild>
        <w:div w:id="141776945">
          <w:marLeft w:val="0"/>
          <w:marRight w:val="375"/>
          <w:marTop w:val="0"/>
          <w:marBottom w:val="0"/>
          <w:divBdr>
            <w:top w:val="none" w:sz="0" w:space="0" w:color="auto"/>
            <w:left w:val="none" w:sz="0" w:space="0" w:color="auto"/>
            <w:bottom w:val="none" w:sz="0" w:space="0" w:color="auto"/>
            <w:right w:val="none" w:sz="0" w:space="0" w:color="auto"/>
          </w:divBdr>
        </w:div>
        <w:div w:id="1616978893">
          <w:marLeft w:val="0"/>
          <w:marRight w:val="0"/>
          <w:marTop w:val="0"/>
          <w:marBottom w:val="0"/>
          <w:divBdr>
            <w:top w:val="none" w:sz="0" w:space="0" w:color="auto"/>
            <w:left w:val="none" w:sz="0" w:space="0" w:color="auto"/>
            <w:bottom w:val="none" w:sz="0" w:space="0" w:color="auto"/>
            <w:right w:val="none" w:sz="0" w:space="0" w:color="auto"/>
          </w:divBdr>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68957">
      <w:bodyDiv w:val="1"/>
      <w:marLeft w:val="0"/>
      <w:marRight w:val="0"/>
      <w:marTop w:val="0"/>
      <w:marBottom w:val="0"/>
      <w:divBdr>
        <w:top w:val="none" w:sz="0" w:space="0" w:color="auto"/>
        <w:left w:val="none" w:sz="0" w:space="0" w:color="auto"/>
        <w:bottom w:val="none" w:sz="0" w:space="0" w:color="auto"/>
        <w:right w:val="none" w:sz="0" w:space="0" w:color="auto"/>
      </w:divBdr>
      <w:divsChild>
        <w:div w:id="2103916401">
          <w:marLeft w:val="0"/>
          <w:marRight w:val="0"/>
          <w:marTop w:val="0"/>
          <w:marBottom w:val="0"/>
          <w:divBdr>
            <w:top w:val="none" w:sz="0" w:space="0" w:color="auto"/>
            <w:left w:val="none" w:sz="0" w:space="0" w:color="auto"/>
            <w:bottom w:val="none" w:sz="0" w:space="0" w:color="auto"/>
            <w:right w:val="none" w:sz="0" w:space="0" w:color="auto"/>
          </w:divBdr>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0507934">
      <w:bodyDiv w:val="1"/>
      <w:marLeft w:val="0"/>
      <w:marRight w:val="0"/>
      <w:marTop w:val="0"/>
      <w:marBottom w:val="0"/>
      <w:divBdr>
        <w:top w:val="none" w:sz="0" w:space="0" w:color="auto"/>
        <w:left w:val="none" w:sz="0" w:space="0" w:color="auto"/>
        <w:bottom w:val="none" w:sz="0" w:space="0" w:color="auto"/>
        <w:right w:val="none" w:sz="0" w:space="0" w:color="auto"/>
      </w:divBdr>
      <w:divsChild>
        <w:div w:id="716860440">
          <w:marLeft w:val="0"/>
          <w:marRight w:val="0"/>
          <w:marTop w:val="0"/>
          <w:marBottom w:val="300"/>
          <w:divBdr>
            <w:top w:val="none" w:sz="0" w:space="0" w:color="auto"/>
            <w:left w:val="none" w:sz="0" w:space="0" w:color="auto"/>
            <w:bottom w:val="none" w:sz="0" w:space="0" w:color="auto"/>
            <w:right w:val="none" w:sz="0" w:space="0" w:color="auto"/>
          </w:divBdr>
        </w:div>
      </w:divsChild>
    </w:div>
    <w:div w:id="1900894931">
      <w:bodyDiv w:val="1"/>
      <w:marLeft w:val="0"/>
      <w:marRight w:val="0"/>
      <w:marTop w:val="0"/>
      <w:marBottom w:val="0"/>
      <w:divBdr>
        <w:top w:val="none" w:sz="0" w:space="0" w:color="auto"/>
        <w:left w:val="none" w:sz="0" w:space="0" w:color="auto"/>
        <w:bottom w:val="none" w:sz="0" w:space="0" w:color="auto"/>
        <w:right w:val="none" w:sz="0" w:space="0" w:color="auto"/>
      </w:divBdr>
      <w:divsChild>
        <w:div w:id="1298216806">
          <w:marLeft w:val="0"/>
          <w:marRight w:val="0"/>
          <w:marTop w:val="0"/>
          <w:marBottom w:val="0"/>
          <w:divBdr>
            <w:top w:val="none" w:sz="0" w:space="0" w:color="auto"/>
            <w:left w:val="none" w:sz="0" w:space="0" w:color="auto"/>
            <w:bottom w:val="none" w:sz="0" w:space="0" w:color="auto"/>
            <w:right w:val="none" w:sz="0" w:space="0" w:color="auto"/>
          </w:divBdr>
        </w:div>
        <w:div w:id="1713457859">
          <w:marLeft w:val="0"/>
          <w:marRight w:val="0"/>
          <w:marTop w:val="300"/>
          <w:marBottom w:val="300"/>
          <w:divBdr>
            <w:top w:val="none" w:sz="0" w:space="0" w:color="auto"/>
            <w:left w:val="none" w:sz="0" w:space="0" w:color="auto"/>
            <w:bottom w:val="none" w:sz="0" w:space="0" w:color="auto"/>
            <w:right w:val="none" w:sz="0" w:space="0" w:color="auto"/>
          </w:divBdr>
        </w:div>
        <w:div w:id="440955358">
          <w:marLeft w:val="0"/>
          <w:marRight w:val="0"/>
          <w:marTop w:val="0"/>
          <w:marBottom w:val="0"/>
          <w:divBdr>
            <w:top w:val="none" w:sz="0" w:space="0" w:color="auto"/>
            <w:left w:val="none" w:sz="0" w:space="0" w:color="auto"/>
            <w:bottom w:val="none" w:sz="0" w:space="0" w:color="auto"/>
            <w:right w:val="none" w:sz="0" w:space="0" w:color="auto"/>
          </w:divBdr>
          <w:divsChild>
            <w:div w:id="524758567">
              <w:marLeft w:val="0"/>
              <w:marRight w:val="0"/>
              <w:marTop w:val="300"/>
              <w:marBottom w:val="450"/>
              <w:divBdr>
                <w:top w:val="none" w:sz="0" w:space="0" w:color="auto"/>
                <w:left w:val="none" w:sz="0" w:space="0" w:color="auto"/>
                <w:bottom w:val="none" w:sz="0" w:space="0" w:color="auto"/>
                <w:right w:val="none" w:sz="0" w:space="0" w:color="auto"/>
              </w:divBdr>
              <w:divsChild>
                <w:div w:id="528682826">
                  <w:marLeft w:val="0"/>
                  <w:marRight w:val="0"/>
                  <w:marTop w:val="0"/>
                  <w:marBottom w:val="0"/>
                  <w:divBdr>
                    <w:top w:val="none" w:sz="0" w:space="0" w:color="auto"/>
                    <w:left w:val="none" w:sz="0" w:space="0" w:color="auto"/>
                    <w:bottom w:val="none" w:sz="0" w:space="0" w:color="auto"/>
                    <w:right w:val="none" w:sz="0" w:space="0" w:color="auto"/>
                  </w:divBdr>
                  <w:divsChild>
                    <w:div w:id="2134056069">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sChild>
                            <w:div w:id="1065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0960">
          <w:marLeft w:val="0"/>
          <w:marRight w:val="0"/>
          <w:marTop w:val="0"/>
          <w:marBottom w:val="0"/>
          <w:divBdr>
            <w:top w:val="none" w:sz="0" w:space="0" w:color="auto"/>
            <w:left w:val="none" w:sz="0" w:space="0" w:color="auto"/>
            <w:bottom w:val="none" w:sz="0" w:space="0" w:color="auto"/>
            <w:right w:val="none" w:sz="0" w:space="0" w:color="auto"/>
          </w:divBdr>
        </w:div>
        <w:div w:id="126776166">
          <w:marLeft w:val="0"/>
          <w:marRight w:val="0"/>
          <w:marTop w:val="300"/>
          <w:marBottom w:val="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2403923">
      <w:bodyDiv w:val="1"/>
      <w:marLeft w:val="0"/>
      <w:marRight w:val="0"/>
      <w:marTop w:val="0"/>
      <w:marBottom w:val="0"/>
      <w:divBdr>
        <w:top w:val="none" w:sz="0" w:space="0" w:color="auto"/>
        <w:left w:val="none" w:sz="0" w:space="0" w:color="auto"/>
        <w:bottom w:val="none" w:sz="0" w:space="0" w:color="auto"/>
        <w:right w:val="none" w:sz="0" w:space="0" w:color="auto"/>
      </w:divBdr>
      <w:divsChild>
        <w:div w:id="1798138520">
          <w:marLeft w:val="0"/>
          <w:marRight w:val="150"/>
          <w:marTop w:val="0"/>
          <w:marBottom w:val="75"/>
          <w:divBdr>
            <w:top w:val="none" w:sz="0" w:space="0" w:color="auto"/>
            <w:left w:val="none" w:sz="0" w:space="0" w:color="auto"/>
            <w:bottom w:val="none" w:sz="0" w:space="0" w:color="auto"/>
            <w:right w:val="none" w:sz="0" w:space="0" w:color="auto"/>
          </w:divBdr>
        </w:div>
        <w:div w:id="1795248420">
          <w:marLeft w:val="0"/>
          <w:marRight w:val="150"/>
          <w:marTop w:val="150"/>
          <w:marBottom w:val="150"/>
          <w:divBdr>
            <w:top w:val="none" w:sz="0" w:space="0" w:color="auto"/>
            <w:left w:val="none" w:sz="0" w:space="0" w:color="auto"/>
            <w:bottom w:val="none" w:sz="0" w:space="0" w:color="auto"/>
            <w:right w:val="none" w:sz="0" w:space="0" w:color="auto"/>
          </w:divBdr>
        </w:div>
        <w:div w:id="2026900127">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7521702">
      <w:bodyDiv w:val="1"/>
      <w:marLeft w:val="0"/>
      <w:marRight w:val="0"/>
      <w:marTop w:val="0"/>
      <w:marBottom w:val="0"/>
      <w:divBdr>
        <w:top w:val="none" w:sz="0" w:space="0" w:color="auto"/>
        <w:left w:val="none" w:sz="0" w:space="0" w:color="auto"/>
        <w:bottom w:val="none" w:sz="0" w:space="0" w:color="auto"/>
        <w:right w:val="none" w:sz="0" w:space="0" w:color="auto"/>
      </w:divBdr>
      <w:divsChild>
        <w:div w:id="52313856">
          <w:marLeft w:val="0"/>
          <w:marRight w:val="0"/>
          <w:marTop w:val="150"/>
          <w:marBottom w:val="450"/>
          <w:divBdr>
            <w:top w:val="none" w:sz="0" w:space="0" w:color="auto"/>
            <w:left w:val="none" w:sz="0" w:space="0" w:color="auto"/>
            <w:bottom w:val="none" w:sz="0" w:space="0" w:color="auto"/>
            <w:right w:val="none" w:sz="0" w:space="0" w:color="auto"/>
          </w:divBdr>
        </w:div>
        <w:div w:id="44725548">
          <w:marLeft w:val="0"/>
          <w:marRight w:val="0"/>
          <w:marTop w:val="0"/>
          <w:marBottom w:val="300"/>
          <w:divBdr>
            <w:top w:val="none" w:sz="0" w:space="0" w:color="auto"/>
            <w:left w:val="none" w:sz="0" w:space="0" w:color="auto"/>
            <w:bottom w:val="none" w:sz="0" w:space="0" w:color="auto"/>
            <w:right w:val="none" w:sz="0" w:space="0" w:color="auto"/>
          </w:divBdr>
        </w:div>
        <w:div w:id="1002507965">
          <w:marLeft w:val="0"/>
          <w:marRight w:val="0"/>
          <w:marTop w:val="495"/>
          <w:marBottom w:val="630"/>
          <w:divBdr>
            <w:top w:val="none" w:sz="0" w:space="0" w:color="auto"/>
            <w:left w:val="none" w:sz="0" w:space="0" w:color="auto"/>
            <w:bottom w:val="none" w:sz="0" w:space="0" w:color="auto"/>
            <w:right w:val="none" w:sz="0" w:space="0" w:color="auto"/>
          </w:divBdr>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339411">
      <w:bodyDiv w:val="1"/>
      <w:marLeft w:val="0"/>
      <w:marRight w:val="0"/>
      <w:marTop w:val="0"/>
      <w:marBottom w:val="0"/>
      <w:divBdr>
        <w:top w:val="none" w:sz="0" w:space="0" w:color="auto"/>
        <w:left w:val="none" w:sz="0" w:space="0" w:color="auto"/>
        <w:bottom w:val="none" w:sz="0" w:space="0" w:color="auto"/>
        <w:right w:val="none" w:sz="0" w:space="0" w:color="auto"/>
      </w:divBdr>
      <w:divsChild>
        <w:div w:id="888611375">
          <w:marLeft w:val="0"/>
          <w:marRight w:val="150"/>
          <w:marTop w:val="0"/>
          <w:marBottom w:val="75"/>
          <w:divBdr>
            <w:top w:val="none" w:sz="0" w:space="0" w:color="auto"/>
            <w:left w:val="none" w:sz="0" w:space="0" w:color="auto"/>
            <w:bottom w:val="none" w:sz="0" w:space="0" w:color="auto"/>
            <w:right w:val="none" w:sz="0" w:space="0" w:color="auto"/>
          </w:divBdr>
        </w:div>
        <w:div w:id="1905289010">
          <w:marLeft w:val="0"/>
          <w:marRight w:val="150"/>
          <w:marTop w:val="150"/>
          <w:marBottom w:val="150"/>
          <w:divBdr>
            <w:top w:val="none" w:sz="0" w:space="0" w:color="auto"/>
            <w:left w:val="none" w:sz="0" w:space="0" w:color="auto"/>
            <w:bottom w:val="none" w:sz="0" w:space="0" w:color="auto"/>
            <w:right w:val="none" w:sz="0" w:space="0" w:color="auto"/>
          </w:divBdr>
        </w:div>
        <w:div w:id="357967400">
          <w:marLeft w:val="0"/>
          <w:marRight w:val="15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09537888">
      <w:bodyDiv w:val="1"/>
      <w:marLeft w:val="0"/>
      <w:marRight w:val="0"/>
      <w:marTop w:val="0"/>
      <w:marBottom w:val="0"/>
      <w:divBdr>
        <w:top w:val="none" w:sz="0" w:space="0" w:color="auto"/>
        <w:left w:val="none" w:sz="0" w:space="0" w:color="auto"/>
        <w:bottom w:val="none" w:sz="0" w:space="0" w:color="auto"/>
        <w:right w:val="none" w:sz="0" w:space="0" w:color="auto"/>
      </w:divBdr>
      <w:divsChild>
        <w:div w:id="15084440">
          <w:marLeft w:val="0"/>
          <w:marRight w:val="0"/>
          <w:marTop w:val="0"/>
          <w:marBottom w:val="75"/>
          <w:divBdr>
            <w:top w:val="none" w:sz="0" w:space="0" w:color="auto"/>
            <w:left w:val="none" w:sz="0" w:space="0" w:color="auto"/>
            <w:bottom w:val="none" w:sz="0" w:space="0" w:color="auto"/>
            <w:right w:val="none" w:sz="0" w:space="0" w:color="auto"/>
          </w:divBdr>
        </w:div>
        <w:div w:id="1846820040">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034799">
      <w:bodyDiv w:val="1"/>
      <w:marLeft w:val="0"/>
      <w:marRight w:val="0"/>
      <w:marTop w:val="0"/>
      <w:marBottom w:val="0"/>
      <w:divBdr>
        <w:top w:val="none" w:sz="0" w:space="0" w:color="auto"/>
        <w:left w:val="none" w:sz="0" w:space="0" w:color="auto"/>
        <w:bottom w:val="none" w:sz="0" w:space="0" w:color="auto"/>
        <w:right w:val="none" w:sz="0" w:space="0" w:color="auto"/>
      </w:divBdr>
      <w:divsChild>
        <w:div w:id="553078866">
          <w:marLeft w:val="0"/>
          <w:marRight w:val="0"/>
          <w:marTop w:val="0"/>
          <w:marBottom w:val="300"/>
          <w:divBdr>
            <w:top w:val="none" w:sz="0" w:space="0" w:color="auto"/>
            <w:left w:val="none" w:sz="0" w:space="0" w:color="auto"/>
            <w:bottom w:val="none" w:sz="0" w:space="0" w:color="auto"/>
            <w:right w:val="none" w:sz="0" w:space="0" w:color="auto"/>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275495">
      <w:bodyDiv w:val="1"/>
      <w:marLeft w:val="0"/>
      <w:marRight w:val="0"/>
      <w:marTop w:val="0"/>
      <w:marBottom w:val="0"/>
      <w:divBdr>
        <w:top w:val="none" w:sz="0" w:space="0" w:color="auto"/>
        <w:left w:val="none" w:sz="0" w:space="0" w:color="auto"/>
        <w:bottom w:val="none" w:sz="0" w:space="0" w:color="auto"/>
        <w:right w:val="none" w:sz="0" w:space="0" w:color="auto"/>
      </w:divBdr>
      <w:divsChild>
        <w:div w:id="400366920">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008266">
      <w:bodyDiv w:val="1"/>
      <w:marLeft w:val="0"/>
      <w:marRight w:val="0"/>
      <w:marTop w:val="0"/>
      <w:marBottom w:val="0"/>
      <w:divBdr>
        <w:top w:val="none" w:sz="0" w:space="0" w:color="auto"/>
        <w:left w:val="none" w:sz="0" w:space="0" w:color="auto"/>
        <w:bottom w:val="none" w:sz="0" w:space="0" w:color="auto"/>
        <w:right w:val="none" w:sz="0" w:space="0" w:color="auto"/>
      </w:divBdr>
      <w:divsChild>
        <w:div w:id="155462494">
          <w:marLeft w:val="0"/>
          <w:marRight w:val="375"/>
          <w:marTop w:val="0"/>
          <w:marBottom w:val="0"/>
          <w:divBdr>
            <w:top w:val="none" w:sz="0" w:space="0" w:color="auto"/>
            <w:left w:val="none" w:sz="0" w:space="0" w:color="auto"/>
            <w:bottom w:val="none" w:sz="0" w:space="0" w:color="auto"/>
            <w:right w:val="none" w:sz="0" w:space="0" w:color="auto"/>
          </w:divBdr>
        </w:div>
        <w:div w:id="1307125102">
          <w:marLeft w:val="0"/>
          <w:marRight w:val="0"/>
          <w:marTop w:val="0"/>
          <w:marBottom w:val="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241113">
      <w:bodyDiv w:val="1"/>
      <w:marLeft w:val="0"/>
      <w:marRight w:val="0"/>
      <w:marTop w:val="0"/>
      <w:marBottom w:val="0"/>
      <w:divBdr>
        <w:top w:val="none" w:sz="0" w:space="0" w:color="auto"/>
        <w:left w:val="none" w:sz="0" w:space="0" w:color="auto"/>
        <w:bottom w:val="none" w:sz="0" w:space="0" w:color="auto"/>
        <w:right w:val="none" w:sz="0" w:space="0" w:color="auto"/>
      </w:divBdr>
      <w:divsChild>
        <w:div w:id="724524525">
          <w:marLeft w:val="0"/>
          <w:marRight w:val="150"/>
          <w:marTop w:val="0"/>
          <w:marBottom w:val="75"/>
          <w:divBdr>
            <w:top w:val="none" w:sz="0" w:space="0" w:color="auto"/>
            <w:left w:val="none" w:sz="0" w:space="0" w:color="auto"/>
            <w:bottom w:val="none" w:sz="0" w:space="0" w:color="auto"/>
            <w:right w:val="none" w:sz="0" w:space="0" w:color="auto"/>
          </w:divBdr>
        </w:div>
        <w:div w:id="2112894526">
          <w:marLeft w:val="0"/>
          <w:marRight w:val="150"/>
          <w:marTop w:val="150"/>
          <w:marBottom w:val="150"/>
          <w:divBdr>
            <w:top w:val="none" w:sz="0" w:space="0" w:color="auto"/>
            <w:left w:val="none" w:sz="0" w:space="0" w:color="auto"/>
            <w:bottom w:val="none" w:sz="0" w:space="0" w:color="auto"/>
            <w:right w:val="none" w:sz="0" w:space="0" w:color="auto"/>
          </w:divBdr>
        </w:div>
        <w:div w:id="208811245">
          <w:marLeft w:val="0"/>
          <w:marRight w:val="150"/>
          <w:marTop w:val="0"/>
          <w:marBottom w:val="0"/>
          <w:divBdr>
            <w:top w:val="none" w:sz="0" w:space="0" w:color="auto"/>
            <w:left w:val="none" w:sz="0" w:space="0" w:color="auto"/>
            <w:bottom w:val="none" w:sz="0" w:space="0" w:color="auto"/>
            <w:right w:val="none" w:sz="0" w:space="0" w:color="auto"/>
          </w:divBdr>
        </w:div>
      </w:divsChild>
    </w:div>
    <w:div w:id="1915428016">
      <w:bodyDiv w:val="1"/>
      <w:marLeft w:val="0"/>
      <w:marRight w:val="0"/>
      <w:marTop w:val="0"/>
      <w:marBottom w:val="0"/>
      <w:divBdr>
        <w:top w:val="none" w:sz="0" w:space="0" w:color="auto"/>
        <w:left w:val="none" w:sz="0" w:space="0" w:color="auto"/>
        <w:bottom w:val="none" w:sz="0" w:space="0" w:color="auto"/>
        <w:right w:val="none" w:sz="0" w:space="0" w:color="auto"/>
      </w:divBdr>
      <w:divsChild>
        <w:div w:id="911739136">
          <w:marLeft w:val="0"/>
          <w:marRight w:val="150"/>
          <w:marTop w:val="0"/>
          <w:marBottom w:val="75"/>
          <w:divBdr>
            <w:top w:val="none" w:sz="0" w:space="0" w:color="auto"/>
            <w:left w:val="none" w:sz="0" w:space="0" w:color="auto"/>
            <w:bottom w:val="none" w:sz="0" w:space="0" w:color="auto"/>
            <w:right w:val="none" w:sz="0" w:space="0" w:color="auto"/>
          </w:divBdr>
        </w:div>
        <w:div w:id="1593975261">
          <w:marLeft w:val="0"/>
          <w:marRight w:val="150"/>
          <w:marTop w:val="150"/>
          <w:marBottom w:val="150"/>
          <w:divBdr>
            <w:top w:val="none" w:sz="0" w:space="0" w:color="auto"/>
            <w:left w:val="none" w:sz="0" w:space="0" w:color="auto"/>
            <w:bottom w:val="none" w:sz="0" w:space="0" w:color="auto"/>
            <w:right w:val="none" w:sz="0" w:space="0" w:color="auto"/>
          </w:divBdr>
        </w:div>
        <w:div w:id="976104644">
          <w:marLeft w:val="0"/>
          <w:marRight w:val="150"/>
          <w:marTop w:val="0"/>
          <w:marBottom w:val="0"/>
          <w:divBdr>
            <w:top w:val="none" w:sz="0" w:space="0" w:color="auto"/>
            <w:left w:val="none" w:sz="0" w:space="0" w:color="auto"/>
            <w:bottom w:val="none" w:sz="0" w:space="0" w:color="auto"/>
            <w:right w:val="none" w:sz="0" w:space="0" w:color="auto"/>
          </w:divBdr>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434025">
      <w:bodyDiv w:val="1"/>
      <w:marLeft w:val="0"/>
      <w:marRight w:val="0"/>
      <w:marTop w:val="0"/>
      <w:marBottom w:val="0"/>
      <w:divBdr>
        <w:top w:val="none" w:sz="0" w:space="0" w:color="auto"/>
        <w:left w:val="none" w:sz="0" w:space="0" w:color="auto"/>
        <w:bottom w:val="none" w:sz="0" w:space="0" w:color="auto"/>
        <w:right w:val="none" w:sz="0" w:space="0" w:color="auto"/>
      </w:divBdr>
      <w:divsChild>
        <w:div w:id="378095559">
          <w:marLeft w:val="0"/>
          <w:marRight w:val="0"/>
          <w:marTop w:val="0"/>
          <w:marBottom w:val="0"/>
          <w:divBdr>
            <w:top w:val="none" w:sz="0" w:space="0" w:color="auto"/>
            <w:left w:val="none" w:sz="0" w:space="0" w:color="auto"/>
            <w:bottom w:val="none" w:sz="0" w:space="0" w:color="auto"/>
            <w:right w:val="none" w:sz="0" w:space="0" w:color="auto"/>
          </w:divBdr>
        </w:div>
        <w:div w:id="1036152625">
          <w:marLeft w:val="0"/>
          <w:marRight w:val="0"/>
          <w:marTop w:val="300"/>
          <w:marBottom w:val="300"/>
          <w:divBdr>
            <w:top w:val="none" w:sz="0" w:space="0" w:color="auto"/>
            <w:left w:val="none" w:sz="0" w:space="0" w:color="auto"/>
            <w:bottom w:val="none" w:sz="0" w:space="0" w:color="auto"/>
            <w:right w:val="none" w:sz="0" w:space="0" w:color="auto"/>
          </w:divBdr>
        </w:div>
        <w:div w:id="1863856204">
          <w:marLeft w:val="0"/>
          <w:marRight w:val="0"/>
          <w:marTop w:val="0"/>
          <w:marBottom w:val="0"/>
          <w:divBdr>
            <w:top w:val="none" w:sz="0" w:space="0" w:color="auto"/>
            <w:left w:val="none" w:sz="0" w:space="0" w:color="auto"/>
            <w:bottom w:val="none" w:sz="0" w:space="0" w:color="auto"/>
            <w:right w:val="none" w:sz="0" w:space="0" w:color="auto"/>
          </w:divBdr>
          <w:divsChild>
            <w:div w:id="335420394">
              <w:marLeft w:val="0"/>
              <w:marRight w:val="0"/>
              <w:marTop w:val="300"/>
              <w:marBottom w:val="450"/>
              <w:divBdr>
                <w:top w:val="none" w:sz="0" w:space="0" w:color="auto"/>
                <w:left w:val="none" w:sz="0" w:space="0" w:color="auto"/>
                <w:bottom w:val="none" w:sz="0" w:space="0" w:color="auto"/>
                <w:right w:val="none" w:sz="0" w:space="0" w:color="auto"/>
              </w:divBdr>
              <w:divsChild>
                <w:div w:id="131756934">
                  <w:marLeft w:val="0"/>
                  <w:marRight w:val="0"/>
                  <w:marTop w:val="0"/>
                  <w:marBottom w:val="0"/>
                  <w:divBdr>
                    <w:top w:val="none" w:sz="0" w:space="0" w:color="auto"/>
                    <w:left w:val="none" w:sz="0" w:space="0" w:color="auto"/>
                    <w:bottom w:val="none" w:sz="0" w:space="0" w:color="auto"/>
                    <w:right w:val="none" w:sz="0" w:space="0" w:color="auto"/>
                  </w:divBdr>
                  <w:divsChild>
                    <w:div w:id="15276631">
                      <w:marLeft w:val="0"/>
                      <w:marRight w:val="0"/>
                      <w:marTop w:val="0"/>
                      <w:marBottom w:val="0"/>
                      <w:divBdr>
                        <w:top w:val="none" w:sz="0" w:space="0" w:color="auto"/>
                        <w:left w:val="none" w:sz="0" w:space="0" w:color="auto"/>
                        <w:bottom w:val="none" w:sz="0" w:space="0" w:color="auto"/>
                        <w:right w:val="none" w:sz="0" w:space="0" w:color="auto"/>
                      </w:divBdr>
                      <w:divsChild>
                        <w:div w:id="1326282640">
                          <w:marLeft w:val="0"/>
                          <w:marRight w:val="0"/>
                          <w:marTop w:val="0"/>
                          <w:marBottom w:val="0"/>
                          <w:divBdr>
                            <w:top w:val="none" w:sz="0" w:space="0" w:color="auto"/>
                            <w:left w:val="none" w:sz="0" w:space="0" w:color="auto"/>
                            <w:bottom w:val="none" w:sz="0" w:space="0" w:color="auto"/>
                            <w:right w:val="none" w:sz="0" w:space="0" w:color="auto"/>
                          </w:divBdr>
                          <w:divsChild>
                            <w:div w:id="11871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21049">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931309">
      <w:bodyDiv w:val="1"/>
      <w:marLeft w:val="0"/>
      <w:marRight w:val="0"/>
      <w:marTop w:val="0"/>
      <w:marBottom w:val="0"/>
      <w:divBdr>
        <w:top w:val="none" w:sz="0" w:space="0" w:color="auto"/>
        <w:left w:val="none" w:sz="0" w:space="0" w:color="auto"/>
        <w:bottom w:val="none" w:sz="0" w:space="0" w:color="auto"/>
        <w:right w:val="none" w:sz="0" w:space="0" w:color="auto"/>
      </w:divBdr>
      <w:divsChild>
        <w:div w:id="1779565177">
          <w:marLeft w:val="0"/>
          <w:marRight w:val="0"/>
          <w:marTop w:val="0"/>
          <w:marBottom w:val="300"/>
          <w:divBdr>
            <w:top w:val="none" w:sz="0" w:space="0" w:color="auto"/>
            <w:left w:val="none" w:sz="0" w:space="0" w:color="auto"/>
            <w:bottom w:val="none" w:sz="0" w:space="0" w:color="auto"/>
            <w:right w:val="none" w:sz="0" w:space="0" w:color="auto"/>
          </w:divBdr>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8787468">
      <w:bodyDiv w:val="1"/>
      <w:marLeft w:val="0"/>
      <w:marRight w:val="0"/>
      <w:marTop w:val="0"/>
      <w:marBottom w:val="0"/>
      <w:divBdr>
        <w:top w:val="none" w:sz="0" w:space="0" w:color="auto"/>
        <w:left w:val="none" w:sz="0" w:space="0" w:color="auto"/>
        <w:bottom w:val="none" w:sz="0" w:space="0" w:color="auto"/>
        <w:right w:val="none" w:sz="0" w:space="0" w:color="auto"/>
      </w:divBdr>
      <w:divsChild>
        <w:div w:id="2117359652">
          <w:marLeft w:val="0"/>
          <w:marRight w:val="150"/>
          <w:marTop w:val="0"/>
          <w:marBottom w:val="75"/>
          <w:divBdr>
            <w:top w:val="none" w:sz="0" w:space="0" w:color="auto"/>
            <w:left w:val="none" w:sz="0" w:space="0" w:color="auto"/>
            <w:bottom w:val="none" w:sz="0" w:space="0" w:color="auto"/>
            <w:right w:val="none" w:sz="0" w:space="0" w:color="auto"/>
          </w:divBdr>
        </w:div>
        <w:div w:id="1891726060">
          <w:marLeft w:val="0"/>
          <w:marRight w:val="150"/>
          <w:marTop w:val="150"/>
          <w:marBottom w:val="150"/>
          <w:divBdr>
            <w:top w:val="none" w:sz="0" w:space="0" w:color="auto"/>
            <w:left w:val="none" w:sz="0" w:space="0" w:color="auto"/>
            <w:bottom w:val="none" w:sz="0" w:space="0" w:color="auto"/>
            <w:right w:val="none" w:sz="0" w:space="0" w:color="auto"/>
          </w:divBdr>
        </w:div>
        <w:div w:id="1884782314">
          <w:marLeft w:val="0"/>
          <w:marRight w:val="150"/>
          <w:marTop w:val="0"/>
          <w:marBottom w:val="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240905">
      <w:bodyDiv w:val="1"/>
      <w:marLeft w:val="0"/>
      <w:marRight w:val="0"/>
      <w:marTop w:val="0"/>
      <w:marBottom w:val="0"/>
      <w:divBdr>
        <w:top w:val="none" w:sz="0" w:space="0" w:color="auto"/>
        <w:left w:val="none" w:sz="0" w:space="0" w:color="auto"/>
        <w:bottom w:val="none" w:sz="0" w:space="0" w:color="auto"/>
        <w:right w:val="none" w:sz="0" w:space="0" w:color="auto"/>
      </w:divBdr>
      <w:divsChild>
        <w:div w:id="927956924">
          <w:marLeft w:val="0"/>
          <w:marRight w:val="0"/>
          <w:marTop w:val="0"/>
          <w:marBottom w:val="0"/>
          <w:divBdr>
            <w:top w:val="none" w:sz="0" w:space="0" w:color="auto"/>
            <w:left w:val="none" w:sz="0" w:space="0" w:color="auto"/>
            <w:bottom w:val="none" w:sz="0" w:space="0" w:color="auto"/>
            <w:right w:val="none" w:sz="0" w:space="0" w:color="auto"/>
          </w:divBdr>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6289">
      <w:bodyDiv w:val="1"/>
      <w:marLeft w:val="0"/>
      <w:marRight w:val="0"/>
      <w:marTop w:val="0"/>
      <w:marBottom w:val="0"/>
      <w:divBdr>
        <w:top w:val="none" w:sz="0" w:space="0" w:color="auto"/>
        <w:left w:val="none" w:sz="0" w:space="0" w:color="auto"/>
        <w:bottom w:val="none" w:sz="0" w:space="0" w:color="auto"/>
        <w:right w:val="none" w:sz="0" w:space="0" w:color="auto"/>
      </w:divBdr>
      <w:divsChild>
        <w:div w:id="156963551">
          <w:marLeft w:val="0"/>
          <w:marRight w:val="0"/>
          <w:marTop w:val="0"/>
          <w:marBottom w:val="75"/>
          <w:divBdr>
            <w:top w:val="none" w:sz="0" w:space="0" w:color="auto"/>
            <w:left w:val="none" w:sz="0" w:space="0" w:color="auto"/>
            <w:bottom w:val="none" w:sz="0" w:space="0" w:color="auto"/>
            <w:right w:val="none" w:sz="0" w:space="0" w:color="auto"/>
          </w:divBdr>
        </w:div>
        <w:div w:id="3141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4800663">
      <w:bodyDiv w:val="1"/>
      <w:marLeft w:val="0"/>
      <w:marRight w:val="0"/>
      <w:marTop w:val="0"/>
      <w:marBottom w:val="0"/>
      <w:divBdr>
        <w:top w:val="none" w:sz="0" w:space="0" w:color="auto"/>
        <w:left w:val="none" w:sz="0" w:space="0" w:color="auto"/>
        <w:bottom w:val="none" w:sz="0" w:space="0" w:color="auto"/>
        <w:right w:val="none" w:sz="0" w:space="0" w:color="auto"/>
      </w:divBdr>
      <w:divsChild>
        <w:div w:id="219170362">
          <w:marLeft w:val="0"/>
          <w:marRight w:val="0"/>
          <w:marTop w:val="0"/>
          <w:marBottom w:val="75"/>
          <w:divBdr>
            <w:top w:val="none" w:sz="0" w:space="0" w:color="auto"/>
            <w:left w:val="none" w:sz="0" w:space="0" w:color="auto"/>
            <w:bottom w:val="none" w:sz="0" w:space="0" w:color="auto"/>
            <w:right w:val="none" w:sz="0" w:space="0" w:color="auto"/>
          </w:divBdr>
        </w:div>
        <w:div w:id="920527731">
          <w:marLeft w:val="0"/>
          <w:marRight w:val="0"/>
          <w:marTop w:val="0"/>
          <w:marBottom w:val="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422629">
      <w:bodyDiv w:val="1"/>
      <w:marLeft w:val="0"/>
      <w:marRight w:val="0"/>
      <w:marTop w:val="0"/>
      <w:marBottom w:val="0"/>
      <w:divBdr>
        <w:top w:val="none" w:sz="0" w:space="0" w:color="auto"/>
        <w:left w:val="none" w:sz="0" w:space="0" w:color="auto"/>
        <w:bottom w:val="none" w:sz="0" w:space="0" w:color="auto"/>
        <w:right w:val="none" w:sz="0" w:space="0" w:color="auto"/>
      </w:divBdr>
      <w:divsChild>
        <w:div w:id="1034574183">
          <w:marLeft w:val="0"/>
          <w:marRight w:val="0"/>
          <w:marTop w:val="300"/>
          <w:marBottom w:val="300"/>
          <w:divBdr>
            <w:top w:val="none" w:sz="0" w:space="0" w:color="auto"/>
            <w:left w:val="none" w:sz="0" w:space="0" w:color="auto"/>
            <w:bottom w:val="none" w:sz="0" w:space="0" w:color="auto"/>
            <w:right w:val="none" w:sz="0" w:space="0" w:color="auto"/>
          </w:divBdr>
        </w:div>
        <w:div w:id="1811632267">
          <w:marLeft w:val="0"/>
          <w:marRight w:val="0"/>
          <w:marTop w:val="0"/>
          <w:marBottom w:val="0"/>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0581063">
      <w:bodyDiv w:val="1"/>
      <w:marLeft w:val="0"/>
      <w:marRight w:val="0"/>
      <w:marTop w:val="0"/>
      <w:marBottom w:val="0"/>
      <w:divBdr>
        <w:top w:val="none" w:sz="0" w:space="0" w:color="auto"/>
        <w:left w:val="none" w:sz="0" w:space="0" w:color="auto"/>
        <w:bottom w:val="none" w:sz="0" w:space="0" w:color="auto"/>
        <w:right w:val="none" w:sz="0" w:space="0" w:color="auto"/>
      </w:divBdr>
      <w:divsChild>
        <w:div w:id="1101532738">
          <w:marLeft w:val="0"/>
          <w:marRight w:val="150"/>
          <w:marTop w:val="0"/>
          <w:marBottom w:val="75"/>
          <w:divBdr>
            <w:top w:val="none" w:sz="0" w:space="0" w:color="auto"/>
            <w:left w:val="none" w:sz="0" w:space="0" w:color="auto"/>
            <w:bottom w:val="none" w:sz="0" w:space="0" w:color="auto"/>
            <w:right w:val="none" w:sz="0" w:space="0" w:color="auto"/>
          </w:divBdr>
        </w:div>
        <w:div w:id="37126034">
          <w:marLeft w:val="0"/>
          <w:marRight w:val="150"/>
          <w:marTop w:val="150"/>
          <w:marBottom w:val="150"/>
          <w:divBdr>
            <w:top w:val="none" w:sz="0" w:space="0" w:color="auto"/>
            <w:left w:val="none" w:sz="0" w:space="0" w:color="auto"/>
            <w:bottom w:val="none" w:sz="0" w:space="0" w:color="auto"/>
            <w:right w:val="none" w:sz="0" w:space="0" w:color="auto"/>
          </w:divBdr>
        </w:div>
        <w:div w:id="686905033">
          <w:marLeft w:val="0"/>
          <w:marRight w:val="150"/>
          <w:marTop w:val="0"/>
          <w:marBottom w:val="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657403">
      <w:bodyDiv w:val="1"/>
      <w:marLeft w:val="0"/>
      <w:marRight w:val="0"/>
      <w:marTop w:val="0"/>
      <w:marBottom w:val="0"/>
      <w:divBdr>
        <w:top w:val="none" w:sz="0" w:space="0" w:color="auto"/>
        <w:left w:val="none" w:sz="0" w:space="0" w:color="auto"/>
        <w:bottom w:val="none" w:sz="0" w:space="0" w:color="auto"/>
        <w:right w:val="none" w:sz="0" w:space="0" w:color="auto"/>
      </w:divBdr>
      <w:divsChild>
        <w:div w:id="2105105669">
          <w:marLeft w:val="0"/>
          <w:marRight w:val="375"/>
          <w:marTop w:val="0"/>
          <w:marBottom w:val="0"/>
          <w:divBdr>
            <w:top w:val="none" w:sz="0" w:space="0" w:color="auto"/>
            <w:left w:val="none" w:sz="0" w:space="0" w:color="auto"/>
            <w:bottom w:val="none" w:sz="0" w:space="0" w:color="auto"/>
            <w:right w:val="none" w:sz="0" w:space="0" w:color="auto"/>
          </w:divBdr>
        </w:div>
        <w:div w:id="668945943">
          <w:marLeft w:val="0"/>
          <w:marRight w:val="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5648">
      <w:bodyDiv w:val="1"/>
      <w:marLeft w:val="0"/>
      <w:marRight w:val="0"/>
      <w:marTop w:val="0"/>
      <w:marBottom w:val="0"/>
      <w:divBdr>
        <w:top w:val="none" w:sz="0" w:space="0" w:color="auto"/>
        <w:left w:val="none" w:sz="0" w:space="0" w:color="auto"/>
        <w:bottom w:val="none" w:sz="0" w:space="0" w:color="auto"/>
        <w:right w:val="none" w:sz="0" w:space="0" w:color="auto"/>
      </w:divBdr>
      <w:divsChild>
        <w:div w:id="291639581">
          <w:marLeft w:val="0"/>
          <w:marRight w:val="0"/>
          <w:marTop w:val="0"/>
          <w:marBottom w:val="0"/>
          <w:divBdr>
            <w:top w:val="none" w:sz="0" w:space="0" w:color="auto"/>
            <w:left w:val="none" w:sz="0" w:space="0" w:color="auto"/>
            <w:bottom w:val="none" w:sz="0" w:space="0" w:color="auto"/>
            <w:right w:val="none" w:sz="0" w:space="0" w:color="auto"/>
          </w:divBdr>
        </w:div>
        <w:div w:id="57366573">
          <w:marLeft w:val="0"/>
          <w:marRight w:val="0"/>
          <w:marTop w:val="300"/>
          <w:marBottom w:val="300"/>
          <w:divBdr>
            <w:top w:val="none" w:sz="0" w:space="0" w:color="auto"/>
            <w:left w:val="none" w:sz="0" w:space="0" w:color="auto"/>
            <w:bottom w:val="none" w:sz="0" w:space="0" w:color="auto"/>
            <w:right w:val="none" w:sz="0" w:space="0" w:color="auto"/>
          </w:divBdr>
        </w:div>
        <w:div w:id="1785073877">
          <w:marLeft w:val="0"/>
          <w:marRight w:val="0"/>
          <w:marTop w:val="0"/>
          <w:marBottom w:val="0"/>
          <w:divBdr>
            <w:top w:val="none" w:sz="0" w:space="0" w:color="auto"/>
            <w:left w:val="none" w:sz="0" w:space="0" w:color="auto"/>
            <w:bottom w:val="none" w:sz="0" w:space="0" w:color="auto"/>
            <w:right w:val="none" w:sz="0" w:space="0" w:color="auto"/>
          </w:divBdr>
          <w:divsChild>
            <w:div w:id="1992828289">
              <w:marLeft w:val="0"/>
              <w:marRight w:val="0"/>
              <w:marTop w:val="300"/>
              <w:marBottom w:val="450"/>
              <w:divBdr>
                <w:top w:val="none" w:sz="0" w:space="0" w:color="auto"/>
                <w:left w:val="none" w:sz="0" w:space="0" w:color="auto"/>
                <w:bottom w:val="none" w:sz="0" w:space="0" w:color="auto"/>
                <w:right w:val="none" w:sz="0" w:space="0" w:color="auto"/>
              </w:divBdr>
              <w:divsChild>
                <w:div w:id="2095661791">
                  <w:marLeft w:val="0"/>
                  <w:marRight w:val="0"/>
                  <w:marTop w:val="0"/>
                  <w:marBottom w:val="0"/>
                  <w:divBdr>
                    <w:top w:val="none" w:sz="0" w:space="0" w:color="auto"/>
                    <w:left w:val="none" w:sz="0" w:space="0" w:color="auto"/>
                    <w:bottom w:val="none" w:sz="0" w:space="0" w:color="auto"/>
                    <w:right w:val="none" w:sz="0" w:space="0" w:color="auto"/>
                  </w:divBdr>
                  <w:divsChild>
                    <w:div w:id="1966038286">
                      <w:marLeft w:val="0"/>
                      <w:marRight w:val="0"/>
                      <w:marTop w:val="0"/>
                      <w:marBottom w:val="0"/>
                      <w:divBdr>
                        <w:top w:val="none" w:sz="0" w:space="0" w:color="auto"/>
                        <w:left w:val="none" w:sz="0" w:space="0" w:color="auto"/>
                        <w:bottom w:val="none" w:sz="0" w:space="0" w:color="auto"/>
                        <w:right w:val="none" w:sz="0" w:space="0" w:color="auto"/>
                      </w:divBdr>
                      <w:divsChild>
                        <w:div w:id="728265315">
                          <w:marLeft w:val="0"/>
                          <w:marRight w:val="0"/>
                          <w:marTop w:val="0"/>
                          <w:marBottom w:val="0"/>
                          <w:divBdr>
                            <w:top w:val="none" w:sz="0" w:space="0" w:color="auto"/>
                            <w:left w:val="none" w:sz="0" w:space="0" w:color="auto"/>
                            <w:bottom w:val="none" w:sz="0" w:space="0" w:color="auto"/>
                            <w:right w:val="none" w:sz="0" w:space="0" w:color="auto"/>
                          </w:divBdr>
                          <w:divsChild>
                            <w:div w:id="15610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508863">
          <w:marLeft w:val="0"/>
          <w:marRight w:val="0"/>
          <w:marTop w:val="0"/>
          <w:marBottom w:val="0"/>
          <w:divBdr>
            <w:top w:val="none" w:sz="0" w:space="0" w:color="auto"/>
            <w:left w:val="none" w:sz="0" w:space="0" w:color="auto"/>
            <w:bottom w:val="none" w:sz="0" w:space="0" w:color="auto"/>
            <w:right w:val="none" w:sz="0" w:space="0" w:color="auto"/>
          </w:divBdr>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280738">
      <w:bodyDiv w:val="1"/>
      <w:marLeft w:val="0"/>
      <w:marRight w:val="0"/>
      <w:marTop w:val="0"/>
      <w:marBottom w:val="0"/>
      <w:divBdr>
        <w:top w:val="none" w:sz="0" w:space="0" w:color="auto"/>
        <w:left w:val="none" w:sz="0" w:space="0" w:color="auto"/>
        <w:bottom w:val="none" w:sz="0" w:space="0" w:color="auto"/>
        <w:right w:val="none" w:sz="0" w:space="0" w:color="auto"/>
      </w:divBdr>
      <w:divsChild>
        <w:div w:id="308635273">
          <w:marLeft w:val="0"/>
          <w:marRight w:val="150"/>
          <w:marTop w:val="0"/>
          <w:marBottom w:val="75"/>
          <w:divBdr>
            <w:top w:val="none" w:sz="0" w:space="0" w:color="auto"/>
            <w:left w:val="none" w:sz="0" w:space="0" w:color="auto"/>
            <w:bottom w:val="none" w:sz="0" w:space="0" w:color="auto"/>
            <w:right w:val="none" w:sz="0" w:space="0" w:color="auto"/>
          </w:divBdr>
        </w:div>
        <w:div w:id="1290167900">
          <w:marLeft w:val="0"/>
          <w:marRight w:val="150"/>
          <w:marTop w:val="150"/>
          <w:marBottom w:val="150"/>
          <w:divBdr>
            <w:top w:val="none" w:sz="0" w:space="0" w:color="auto"/>
            <w:left w:val="none" w:sz="0" w:space="0" w:color="auto"/>
            <w:bottom w:val="none" w:sz="0" w:space="0" w:color="auto"/>
            <w:right w:val="none" w:sz="0" w:space="0" w:color="auto"/>
          </w:divBdr>
        </w:div>
        <w:div w:id="1856190701">
          <w:marLeft w:val="0"/>
          <w:marRight w:val="150"/>
          <w:marTop w:val="0"/>
          <w:marBottom w:val="0"/>
          <w:divBdr>
            <w:top w:val="none" w:sz="0" w:space="0" w:color="auto"/>
            <w:left w:val="none" w:sz="0" w:space="0" w:color="auto"/>
            <w:bottom w:val="none" w:sz="0" w:space="0" w:color="auto"/>
            <w:right w:val="none" w:sz="0" w:space="0" w:color="auto"/>
          </w:divBdr>
        </w:div>
      </w:divsChild>
    </w:div>
    <w:div w:id="1935477503">
      <w:bodyDiv w:val="1"/>
      <w:marLeft w:val="0"/>
      <w:marRight w:val="0"/>
      <w:marTop w:val="0"/>
      <w:marBottom w:val="0"/>
      <w:divBdr>
        <w:top w:val="none" w:sz="0" w:space="0" w:color="auto"/>
        <w:left w:val="none" w:sz="0" w:space="0" w:color="auto"/>
        <w:bottom w:val="none" w:sz="0" w:space="0" w:color="auto"/>
        <w:right w:val="none" w:sz="0" w:space="0" w:color="auto"/>
      </w:divBdr>
      <w:divsChild>
        <w:div w:id="454713774">
          <w:marLeft w:val="0"/>
          <w:marRight w:val="0"/>
          <w:marTop w:val="0"/>
          <w:marBottom w:val="75"/>
          <w:divBdr>
            <w:top w:val="none" w:sz="0" w:space="0" w:color="auto"/>
            <w:left w:val="none" w:sz="0" w:space="0" w:color="auto"/>
            <w:bottom w:val="none" w:sz="0" w:space="0" w:color="auto"/>
            <w:right w:val="none" w:sz="0" w:space="0" w:color="auto"/>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250579">
      <w:bodyDiv w:val="1"/>
      <w:marLeft w:val="0"/>
      <w:marRight w:val="0"/>
      <w:marTop w:val="0"/>
      <w:marBottom w:val="0"/>
      <w:divBdr>
        <w:top w:val="none" w:sz="0" w:space="0" w:color="auto"/>
        <w:left w:val="none" w:sz="0" w:space="0" w:color="auto"/>
        <w:bottom w:val="none" w:sz="0" w:space="0" w:color="auto"/>
        <w:right w:val="none" w:sz="0" w:space="0" w:color="auto"/>
      </w:divBdr>
      <w:divsChild>
        <w:div w:id="1083646406">
          <w:marLeft w:val="0"/>
          <w:marRight w:val="375"/>
          <w:marTop w:val="0"/>
          <w:marBottom w:val="0"/>
          <w:divBdr>
            <w:top w:val="none" w:sz="0" w:space="0" w:color="auto"/>
            <w:left w:val="none" w:sz="0" w:space="0" w:color="auto"/>
            <w:bottom w:val="none" w:sz="0" w:space="0" w:color="auto"/>
            <w:right w:val="none" w:sz="0" w:space="0" w:color="auto"/>
          </w:divBdr>
        </w:div>
        <w:div w:id="1156456627">
          <w:marLeft w:val="0"/>
          <w:marRight w:val="0"/>
          <w:marTop w:val="0"/>
          <w:marBottom w:val="0"/>
          <w:divBdr>
            <w:top w:val="none" w:sz="0" w:space="0" w:color="auto"/>
            <w:left w:val="none" w:sz="0" w:space="0" w:color="auto"/>
            <w:bottom w:val="none" w:sz="0" w:space="0" w:color="auto"/>
            <w:right w:val="none" w:sz="0" w:space="0" w:color="auto"/>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0723639">
      <w:bodyDiv w:val="1"/>
      <w:marLeft w:val="0"/>
      <w:marRight w:val="0"/>
      <w:marTop w:val="0"/>
      <w:marBottom w:val="0"/>
      <w:divBdr>
        <w:top w:val="none" w:sz="0" w:space="0" w:color="auto"/>
        <w:left w:val="none" w:sz="0" w:space="0" w:color="auto"/>
        <w:bottom w:val="none" w:sz="0" w:space="0" w:color="auto"/>
        <w:right w:val="none" w:sz="0" w:space="0" w:color="auto"/>
      </w:divBdr>
      <w:divsChild>
        <w:div w:id="1589147529">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80781">
      <w:bodyDiv w:val="1"/>
      <w:marLeft w:val="0"/>
      <w:marRight w:val="0"/>
      <w:marTop w:val="0"/>
      <w:marBottom w:val="0"/>
      <w:divBdr>
        <w:top w:val="none" w:sz="0" w:space="0" w:color="auto"/>
        <w:left w:val="none" w:sz="0" w:space="0" w:color="auto"/>
        <w:bottom w:val="none" w:sz="0" w:space="0" w:color="auto"/>
        <w:right w:val="none" w:sz="0" w:space="0" w:color="auto"/>
      </w:divBdr>
      <w:divsChild>
        <w:div w:id="507713455">
          <w:marLeft w:val="0"/>
          <w:marRight w:val="0"/>
          <w:marTop w:val="300"/>
          <w:marBottom w:val="300"/>
          <w:divBdr>
            <w:top w:val="none" w:sz="0" w:space="0" w:color="auto"/>
            <w:left w:val="none" w:sz="0" w:space="0" w:color="auto"/>
            <w:bottom w:val="none" w:sz="0" w:space="0" w:color="auto"/>
            <w:right w:val="none" w:sz="0" w:space="0" w:color="auto"/>
          </w:divBdr>
        </w:div>
        <w:div w:id="484855019">
          <w:marLeft w:val="0"/>
          <w:marRight w:val="0"/>
          <w:marTop w:val="0"/>
          <w:marBottom w:val="0"/>
          <w:divBdr>
            <w:top w:val="none" w:sz="0" w:space="0" w:color="auto"/>
            <w:left w:val="none" w:sz="0" w:space="0" w:color="auto"/>
            <w:bottom w:val="none" w:sz="0" w:space="0" w:color="auto"/>
            <w:right w:val="none" w:sz="0" w:space="0" w:color="auto"/>
          </w:divBdr>
        </w:div>
      </w:divsChild>
    </w:div>
    <w:div w:id="1943370998">
      <w:bodyDiv w:val="1"/>
      <w:marLeft w:val="0"/>
      <w:marRight w:val="0"/>
      <w:marTop w:val="0"/>
      <w:marBottom w:val="0"/>
      <w:divBdr>
        <w:top w:val="none" w:sz="0" w:space="0" w:color="auto"/>
        <w:left w:val="none" w:sz="0" w:space="0" w:color="auto"/>
        <w:bottom w:val="none" w:sz="0" w:space="0" w:color="auto"/>
        <w:right w:val="none" w:sz="0" w:space="0" w:color="auto"/>
      </w:divBdr>
      <w:divsChild>
        <w:div w:id="1011375840">
          <w:marLeft w:val="0"/>
          <w:marRight w:val="0"/>
          <w:marTop w:val="0"/>
          <w:marBottom w:val="0"/>
          <w:divBdr>
            <w:top w:val="none" w:sz="0" w:space="0" w:color="auto"/>
            <w:left w:val="none" w:sz="0" w:space="0" w:color="auto"/>
            <w:bottom w:val="none" w:sz="0" w:space="0" w:color="auto"/>
            <w:right w:val="none" w:sz="0" w:space="0" w:color="auto"/>
          </w:divBdr>
        </w:div>
        <w:div w:id="674647680">
          <w:marLeft w:val="0"/>
          <w:marRight w:val="0"/>
          <w:marTop w:val="300"/>
          <w:marBottom w:val="0"/>
          <w:divBdr>
            <w:top w:val="none" w:sz="0" w:space="0" w:color="auto"/>
            <w:left w:val="none" w:sz="0" w:space="0" w:color="auto"/>
            <w:bottom w:val="none" w:sz="0" w:space="0" w:color="auto"/>
            <w:right w:val="none" w:sz="0" w:space="0" w:color="auto"/>
          </w:divBdr>
          <w:divsChild>
            <w:div w:id="1707020820">
              <w:marLeft w:val="0"/>
              <w:marRight w:val="0"/>
              <w:marTop w:val="0"/>
              <w:marBottom w:val="0"/>
              <w:divBdr>
                <w:top w:val="none" w:sz="0" w:space="0" w:color="auto"/>
                <w:left w:val="none" w:sz="0" w:space="0" w:color="auto"/>
                <w:bottom w:val="none" w:sz="0" w:space="0" w:color="auto"/>
                <w:right w:val="none" w:sz="0" w:space="0" w:color="auto"/>
              </w:divBdr>
            </w:div>
          </w:divsChild>
        </w:div>
        <w:div w:id="306206582">
          <w:marLeft w:val="0"/>
          <w:marRight w:val="0"/>
          <w:marTop w:val="300"/>
          <w:marBottom w:val="300"/>
          <w:divBdr>
            <w:top w:val="none" w:sz="0" w:space="0" w:color="auto"/>
            <w:left w:val="none" w:sz="0" w:space="0" w:color="auto"/>
            <w:bottom w:val="none" w:sz="0" w:space="0" w:color="auto"/>
            <w:right w:val="none" w:sz="0" w:space="0" w:color="auto"/>
          </w:divBdr>
        </w:div>
        <w:div w:id="1121728927">
          <w:marLeft w:val="0"/>
          <w:marRight w:val="0"/>
          <w:marTop w:val="0"/>
          <w:marBottom w:val="0"/>
          <w:divBdr>
            <w:top w:val="none" w:sz="0" w:space="0" w:color="auto"/>
            <w:left w:val="none" w:sz="0" w:space="0" w:color="auto"/>
            <w:bottom w:val="none" w:sz="0" w:space="0" w:color="auto"/>
            <w:right w:val="none" w:sz="0" w:space="0" w:color="auto"/>
          </w:divBdr>
          <w:divsChild>
            <w:div w:id="1568415474">
              <w:marLeft w:val="0"/>
              <w:marRight w:val="0"/>
              <w:marTop w:val="300"/>
              <w:marBottom w:val="450"/>
              <w:divBdr>
                <w:top w:val="none" w:sz="0" w:space="0" w:color="auto"/>
                <w:left w:val="none" w:sz="0" w:space="0" w:color="auto"/>
                <w:bottom w:val="none" w:sz="0" w:space="0" w:color="auto"/>
                <w:right w:val="none" w:sz="0" w:space="0" w:color="auto"/>
              </w:divBdr>
              <w:divsChild>
                <w:div w:id="1867866852">
                  <w:marLeft w:val="0"/>
                  <w:marRight w:val="0"/>
                  <w:marTop w:val="0"/>
                  <w:marBottom w:val="0"/>
                  <w:divBdr>
                    <w:top w:val="none" w:sz="0" w:space="0" w:color="auto"/>
                    <w:left w:val="none" w:sz="0" w:space="0" w:color="auto"/>
                    <w:bottom w:val="none" w:sz="0" w:space="0" w:color="auto"/>
                    <w:right w:val="none" w:sz="0" w:space="0" w:color="auto"/>
                  </w:divBdr>
                  <w:divsChild>
                    <w:div w:id="814296460">
                      <w:marLeft w:val="0"/>
                      <w:marRight w:val="0"/>
                      <w:marTop w:val="0"/>
                      <w:marBottom w:val="0"/>
                      <w:divBdr>
                        <w:top w:val="none" w:sz="0" w:space="0" w:color="auto"/>
                        <w:left w:val="none" w:sz="0" w:space="0" w:color="auto"/>
                        <w:bottom w:val="none" w:sz="0" w:space="0" w:color="auto"/>
                        <w:right w:val="none" w:sz="0" w:space="0" w:color="auto"/>
                      </w:divBdr>
                      <w:divsChild>
                        <w:div w:id="1955550839">
                          <w:marLeft w:val="0"/>
                          <w:marRight w:val="0"/>
                          <w:marTop w:val="0"/>
                          <w:marBottom w:val="0"/>
                          <w:divBdr>
                            <w:top w:val="none" w:sz="0" w:space="0" w:color="auto"/>
                            <w:left w:val="none" w:sz="0" w:space="0" w:color="auto"/>
                            <w:bottom w:val="none" w:sz="0" w:space="0" w:color="auto"/>
                            <w:right w:val="none" w:sz="0" w:space="0" w:color="auto"/>
                          </w:divBdr>
                          <w:divsChild>
                            <w:div w:id="16319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641835">
          <w:blockQuote w:val="1"/>
          <w:marLeft w:val="0"/>
          <w:marRight w:val="0"/>
          <w:marTop w:val="465"/>
          <w:marBottom w:val="525"/>
          <w:divBdr>
            <w:top w:val="none" w:sz="0" w:space="0" w:color="auto"/>
            <w:left w:val="none" w:sz="0" w:space="0" w:color="auto"/>
            <w:bottom w:val="none" w:sz="0" w:space="0" w:color="auto"/>
            <w:right w:val="none" w:sz="0" w:space="0" w:color="auto"/>
          </w:divBdr>
        </w:div>
        <w:div w:id="13597693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943418067">
      <w:bodyDiv w:val="1"/>
      <w:marLeft w:val="0"/>
      <w:marRight w:val="0"/>
      <w:marTop w:val="0"/>
      <w:marBottom w:val="0"/>
      <w:divBdr>
        <w:top w:val="none" w:sz="0" w:space="0" w:color="auto"/>
        <w:left w:val="none" w:sz="0" w:space="0" w:color="auto"/>
        <w:bottom w:val="none" w:sz="0" w:space="0" w:color="auto"/>
        <w:right w:val="none" w:sz="0" w:space="0" w:color="auto"/>
      </w:divBdr>
      <w:divsChild>
        <w:div w:id="520583363">
          <w:marLeft w:val="0"/>
          <w:marRight w:val="0"/>
          <w:marTop w:val="0"/>
          <w:marBottom w:val="300"/>
          <w:divBdr>
            <w:top w:val="none" w:sz="0" w:space="0" w:color="auto"/>
            <w:left w:val="none" w:sz="0" w:space="0" w:color="auto"/>
            <w:bottom w:val="none" w:sz="0" w:space="0" w:color="auto"/>
            <w:right w:val="none" w:sz="0" w:space="0" w:color="auto"/>
          </w:divBdr>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3586">
      <w:bodyDiv w:val="1"/>
      <w:marLeft w:val="0"/>
      <w:marRight w:val="0"/>
      <w:marTop w:val="0"/>
      <w:marBottom w:val="0"/>
      <w:divBdr>
        <w:top w:val="none" w:sz="0" w:space="0" w:color="auto"/>
        <w:left w:val="none" w:sz="0" w:space="0" w:color="auto"/>
        <w:bottom w:val="none" w:sz="0" w:space="0" w:color="auto"/>
        <w:right w:val="none" w:sz="0" w:space="0" w:color="auto"/>
      </w:divBdr>
      <w:divsChild>
        <w:div w:id="1230653039">
          <w:marLeft w:val="0"/>
          <w:marRight w:val="0"/>
          <w:marTop w:val="0"/>
          <w:marBottom w:val="0"/>
          <w:divBdr>
            <w:top w:val="none" w:sz="0" w:space="0" w:color="auto"/>
            <w:left w:val="none" w:sz="0" w:space="0" w:color="auto"/>
            <w:bottom w:val="none" w:sz="0" w:space="0" w:color="auto"/>
            <w:right w:val="none" w:sz="0" w:space="0" w:color="auto"/>
          </w:divBdr>
        </w:div>
        <w:div w:id="705056952">
          <w:marLeft w:val="0"/>
          <w:marRight w:val="0"/>
          <w:marTop w:val="300"/>
          <w:marBottom w:val="300"/>
          <w:divBdr>
            <w:top w:val="none" w:sz="0" w:space="0" w:color="auto"/>
            <w:left w:val="none" w:sz="0" w:space="0" w:color="auto"/>
            <w:bottom w:val="none" w:sz="0" w:space="0" w:color="auto"/>
            <w:right w:val="none" w:sz="0" w:space="0" w:color="auto"/>
          </w:divBdr>
        </w:div>
        <w:div w:id="1867214254">
          <w:marLeft w:val="0"/>
          <w:marRight w:val="0"/>
          <w:marTop w:val="0"/>
          <w:marBottom w:val="0"/>
          <w:divBdr>
            <w:top w:val="none" w:sz="0" w:space="0" w:color="auto"/>
            <w:left w:val="none" w:sz="0" w:space="0" w:color="auto"/>
            <w:bottom w:val="none" w:sz="0" w:space="0" w:color="auto"/>
            <w:right w:val="none" w:sz="0" w:space="0" w:color="auto"/>
          </w:divBdr>
          <w:divsChild>
            <w:div w:id="1279215824">
              <w:marLeft w:val="0"/>
              <w:marRight w:val="0"/>
              <w:marTop w:val="300"/>
              <w:marBottom w:val="450"/>
              <w:divBdr>
                <w:top w:val="none" w:sz="0" w:space="0" w:color="auto"/>
                <w:left w:val="none" w:sz="0" w:space="0" w:color="auto"/>
                <w:bottom w:val="none" w:sz="0" w:space="0" w:color="auto"/>
                <w:right w:val="none" w:sz="0" w:space="0" w:color="auto"/>
              </w:divBdr>
              <w:divsChild>
                <w:div w:id="1904483522">
                  <w:marLeft w:val="0"/>
                  <w:marRight w:val="0"/>
                  <w:marTop w:val="0"/>
                  <w:marBottom w:val="0"/>
                  <w:divBdr>
                    <w:top w:val="none" w:sz="0" w:space="0" w:color="auto"/>
                    <w:left w:val="none" w:sz="0" w:space="0" w:color="auto"/>
                    <w:bottom w:val="none" w:sz="0" w:space="0" w:color="auto"/>
                    <w:right w:val="none" w:sz="0" w:space="0" w:color="auto"/>
                  </w:divBdr>
                  <w:divsChild>
                    <w:div w:id="1551720551">
                      <w:marLeft w:val="0"/>
                      <w:marRight w:val="0"/>
                      <w:marTop w:val="0"/>
                      <w:marBottom w:val="0"/>
                      <w:divBdr>
                        <w:top w:val="none" w:sz="0" w:space="0" w:color="auto"/>
                        <w:left w:val="none" w:sz="0" w:space="0" w:color="auto"/>
                        <w:bottom w:val="none" w:sz="0" w:space="0" w:color="auto"/>
                        <w:right w:val="none" w:sz="0" w:space="0" w:color="auto"/>
                      </w:divBdr>
                      <w:divsChild>
                        <w:div w:id="1891719760">
                          <w:marLeft w:val="0"/>
                          <w:marRight w:val="0"/>
                          <w:marTop w:val="0"/>
                          <w:marBottom w:val="0"/>
                          <w:divBdr>
                            <w:top w:val="none" w:sz="0" w:space="0" w:color="auto"/>
                            <w:left w:val="none" w:sz="0" w:space="0" w:color="auto"/>
                            <w:bottom w:val="none" w:sz="0" w:space="0" w:color="auto"/>
                            <w:right w:val="none" w:sz="0" w:space="0" w:color="auto"/>
                          </w:divBdr>
                          <w:divsChild>
                            <w:div w:id="1247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453743">
          <w:marLeft w:val="0"/>
          <w:marRight w:val="0"/>
          <w:marTop w:val="0"/>
          <w:marBottom w:val="0"/>
          <w:divBdr>
            <w:top w:val="none" w:sz="0" w:space="0" w:color="auto"/>
            <w:left w:val="none" w:sz="0" w:space="0" w:color="auto"/>
            <w:bottom w:val="none" w:sz="0" w:space="0" w:color="auto"/>
            <w:right w:val="none" w:sz="0" w:space="0" w:color="auto"/>
          </w:divBdr>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6111945">
      <w:bodyDiv w:val="1"/>
      <w:marLeft w:val="0"/>
      <w:marRight w:val="0"/>
      <w:marTop w:val="0"/>
      <w:marBottom w:val="0"/>
      <w:divBdr>
        <w:top w:val="none" w:sz="0" w:space="0" w:color="auto"/>
        <w:left w:val="none" w:sz="0" w:space="0" w:color="auto"/>
        <w:bottom w:val="none" w:sz="0" w:space="0" w:color="auto"/>
        <w:right w:val="none" w:sz="0" w:space="0" w:color="auto"/>
      </w:divBdr>
      <w:divsChild>
        <w:div w:id="1385442213">
          <w:marLeft w:val="0"/>
          <w:marRight w:val="0"/>
          <w:marTop w:val="0"/>
          <w:marBottom w:val="300"/>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46708">
      <w:bodyDiv w:val="1"/>
      <w:marLeft w:val="0"/>
      <w:marRight w:val="0"/>
      <w:marTop w:val="0"/>
      <w:marBottom w:val="0"/>
      <w:divBdr>
        <w:top w:val="none" w:sz="0" w:space="0" w:color="auto"/>
        <w:left w:val="none" w:sz="0" w:space="0" w:color="auto"/>
        <w:bottom w:val="none" w:sz="0" w:space="0" w:color="auto"/>
        <w:right w:val="none" w:sz="0" w:space="0" w:color="auto"/>
      </w:divBdr>
      <w:divsChild>
        <w:div w:id="734593460">
          <w:marLeft w:val="0"/>
          <w:marRight w:val="150"/>
          <w:marTop w:val="0"/>
          <w:marBottom w:val="75"/>
          <w:divBdr>
            <w:top w:val="none" w:sz="0" w:space="0" w:color="auto"/>
            <w:left w:val="none" w:sz="0" w:space="0" w:color="auto"/>
            <w:bottom w:val="none" w:sz="0" w:space="0" w:color="auto"/>
            <w:right w:val="none" w:sz="0" w:space="0" w:color="auto"/>
          </w:divBdr>
        </w:div>
        <w:div w:id="1679312754">
          <w:marLeft w:val="0"/>
          <w:marRight w:val="150"/>
          <w:marTop w:val="150"/>
          <w:marBottom w:val="150"/>
          <w:divBdr>
            <w:top w:val="none" w:sz="0" w:space="0" w:color="auto"/>
            <w:left w:val="none" w:sz="0" w:space="0" w:color="auto"/>
            <w:bottom w:val="none" w:sz="0" w:space="0" w:color="auto"/>
            <w:right w:val="none" w:sz="0" w:space="0" w:color="auto"/>
          </w:divBdr>
        </w:div>
        <w:div w:id="148522806">
          <w:marLeft w:val="0"/>
          <w:marRight w:val="150"/>
          <w:marTop w:val="0"/>
          <w:marBottom w:val="0"/>
          <w:divBdr>
            <w:top w:val="none" w:sz="0" w:space="0" w:color="auto"/>
            <w:left w:val="none" w:sz="0" w:space="0" w:color="auto"/>
            <w:bottom w:val="none" w:sz="0" w:space="0" w:color="auto"/>
            <w:right w:val="none" w:sz="0" w:space="0" w:color="auto"/>
          </w:divBdr>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550264">
      <w:bodyDiv w:val="1"/>
      <w:marLeft w:val="0"/>
      <w:marRight w:val="0"/>
      <w:marTop w:val="0"/>
      <w:marBottom w:val="0"/>
      <w:divBdr>
        <w:top w:val="none" w:sz="0" w:space="0" w:color="auto"/>
        <w:left w:val="none" w:sz="0" w:space="0" w:color="auto"/>
        <w:bottom w:val="none" w:sz="0" w:space="0" w:color="auto"/>
        <w:right w:val="none" w:sz="0" w:space="0" w:color="auto"/>
      </w:divBdr>
      <w:divsChild>
        <w:div w:id="149100332">
          <w:marLeft w:val="0"/>
          <w:marRight w:val="0"/>
          <w:marTop w:val="0"/>
          <w:marBottom w:val="30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1934346">
      <w:bodyDiv w:val="1"/>
      <w:marLeft w:val="0"/>
      <w:marRight w:val="0"/>
      <w:marTop w:val="0"/>
      <w:marBottom w:val="0"/>
      <w:divBdr>
        <w:top w:val="none" w:sz="0" w:space="0" w:color="auto"/>
        <w:left w:val="none" w:sz="0" w:space="0" w:color="auto"/>
        <w:bottom w:val="none" w:sz="0" w:space="0" w:color="auto"/>
        <w:right w:val="none" w:sz="0" w:space="0" w:color="auto"/>
      </w:divBdr>
      <w:divsChild>
        <w:div w:id="506023506">
          <w:marLeft w:val="0"/>
          <w:marRight w:val="0"/>
          <w:marTop w:val="0"/>
          <w:marBottom w:val="0"/>
          <w:divBdr>
            <w:top w:val="none" w:sz="0" w:space="0" w:color="auto"/>
            <w:left w:val="none" w:sz="0" w:space="0" w:color="auto"/>
            <w:bottom w:val="none" w:sz="0" w:space="0" w:color="auto"/>
            <w:right w:val="none" w:sz="0" w:space="0" w:color="auto"/>
          </w:divBdr>
        </w:div>
        <w:div w:id="1360203383">
          <w:marLeft w:val="0"/>
          <w:marRight w:val="0"/>
          <w:marTop w:val="0"/>
          <w:marBottom w:val="0"/>
          <w:divBdr>
            <w:top w:val="none" w:sz="0" w:space="0" w:color="auto"/>
            <w:left w:val="none" w:sz="0" w:space="0" w:color="auto"/>
            <w:bottom w:val="none" w:sz="0" w:space="0" w:color="auto"/>
            <w:right w:val="none" w:sz="0" w:space="0" w:color="auto"/>
          </w:divBdr>
          <w:divsChild>
            <w:div w:id="1151674130">
              <w:marLeft w:val="0"/>
              <w:marRight w:val="0"/>
              <w:marTop w:val="300"/>
              <w:marBottom w:val="300"/>
              <w:divBdr>
                <w:top w:val="none" w:sz="0" w:space="0" w:color="auto"/>
                <w:left w:val="none" w:sz="0" w:space="0" w:color="auto"/>
                <w:bottom w:val="none" w:sz="0" w:space="0" w:color="auto"/>
                <w:right w:val="none" w:sz="0" w:space="0" w:color="auto"/>
              </w:divBdr>
            </w:div>
            <w:div w:id="2134638822">
              <w:marLeft w:val="0"/>
              <w:marRight w:val="0"/>
              <w:marTop w:val="0"/>
              <w:marBottom w:val="0"/>
              <w:divBdr>
                <w:top w:val="none" w:sz="0" w:space="0" w:color="auto"/>
                <w:left w:val="none" w:sz="0" w:space="0" w:color="auto"/>
                <w:bottom w:val="none" w:sz="0" w:space="0" w:color="auto"/>
                <w:right w:val="none" w:sz="0" w:space="0" w:color="auto"/>
              </w:divBdr>
              <w:divsChild>
                <w:div w:id="1577281576">
                  <w:marLeft w:val="0"/>
                  <w:marRight w:val="0"/>
                  <w:marTop w:val="300"/>
                  <w:marBottom w:val="450"/>
                  <w:divBdr>
                    <w:top w:val="none" w:sz="0" w:space="0" w:color="auto"/>
                    <w:left w:val="none" w:sz="0" w:space="0" w:color="auto"/>
                    <w:bottom w:val="none" w:sz="0" w:space="0" w:color="auto"/>
                    <w:right w:val="none" w:sz="0" w:space="0" w:color="auto"/>
                  </w:divBdr>
                  <w:divsChild>
                    <w:div w:id="438110124">
                      <w:marLeft w:val="0"/>
                      <w:marRight w:val="0"/>
                      <w:marTop w:val="0"/>
                      <w:marBottom w:val="0"/>
                      <w:divBdr>
                        <w:top w:val="none" w:sz="0" w:space="0" w:color="auto"/>
                        <w:left w:val="none" w:sz="0" w:space="0" w:color="auto"/>
                        <w:bottom w:val="none" w:sz="0" w:space="0" w:color="auto"/>
                        <w:right w:val="none" w:sz="0" w:space="0" w:color="auto"/>
                      </w:divBdr>
                      <w:divsChild>
                        <w:div w:id="2019966217">
                          <w:marLeft w:val="0"/>
                          <w:marRight w:val="0"/>
                          <w:marTop w:val="0"/>
                          <w:marBottom w:val="0"/>
                          <w:divBdr>
                            <w:top w:val="none" w:sz="0" w:space="0" w:color="auto"/>
                            <w:left w:val="none" w:sz="0" w:space="0" w:color="auto"/>
                            <w:bottom w:val="none" w:sz="0" w:space="0" w:color="auto"/>
                            <w:right w:val="none" w:sz="0" w:space="0" w:color="auto"/>
                          </w:divBdr>
                          <w:divsChild>
                            <w:div w:id="1821379885">
                              <w:marLeft w:val="0"/>
                              <w:marRight w:val="0"/>
                              <w:marTop w:val="0"/>
                              <w:marBottom w:val="0"/>
                              <w:divBdr>
                                <w:top w:val="none" w:sz="0" w:space="0" w:color="auto"/>
                                <w:left w:val="none" w:sz="0" w:space="0" w:color="auto"/>
                                <w:bottom w:val="none" w:sz="0" w:space="0" w:color="auto"/>
                                <w:right w:val="none" w:sz="0" w:space="0" w:color="auto"/>
                              </w:divBdr>
                              <w:divsChild>
                                <w:div w:id="21108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1880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242091">
      <w:bodyDiv w:val="1"/>
      <w:marLeft w:val="0"/>
      <w:marRight w:val="0"/>
      <w:marTop w:val="0"/>
      <w:marBottom w:val="0"/>
      <w:divBdr>
        <w:top w:val="none" w:sz="0" w:space="0" w:color="auto"/>
        <w:left w:val="none" w:sz="0" w:space="0" w:color="auto"/>
        <w:bottom w:val="none" w:sz="0" w:space="0" w:color="auto"/>
        <w:right w:val="none" w:sz="0" w:space="0" w:color="auto"/>
      </w:divBdr>
      <w:divsChild>
        <w:div w:id="1821313094">
          <w:marLeft w:val="0"/>
          <w:marRight w:val="0"/>
          <w:marTop w:val="0"/>
          <w:marBottom w:val="0"/>
          <w:divBdr>
            <w:top w:val="none" w:sz="0" w:space="0" w:color="auto"/>
            <w:left w:val="none" w:sz="0" w:space="0" w:color="auto"/>
            <w:bottom w:val="none" w:sz="0" w:space="0" w:color="auto"/>
            <w:right w:val="none" w:sz="0" w:space="0" w:color="auto"/>
          </w:divBdr>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670167">
      <w:bodyDiv w:val="1"/>
      <w:marLeft w:val="0"/>
      <w:marRight w:val="0"/>
      <w:marTop w:val="0"/>
      <w:marBottom w:val="0"/>
      <w:divBdr>
        <w:top w:val="none" w:sz="0" w:space="0" w:color="auto"/>
        <w:left w:val="none" w:sz="0" w:space="0" w:color="auto"/>
        <w:bottom w:val="none" w:sz="0" w:space="0" w:color="auto"/>
        <w:right w:val="none" w:sz="0" w:space="0" w:color="auto"/>
      </w:divBdr>
      <w:divsChild>
        <w:div w:id="2144807465">
          <w:marLeft w:val="0"/>
          <w:marRight w:val="150"/>
          <w:marTop w:val="0"/>
          <w:marBottom w:val="75"/>
          <w:divBdr>
            <w:top w:val="none" w:sz="0" w:space="0" w:color="auto"/>
            <w:left w:val="none" w:sz="0" w:space="0" w:color="auto"/>
            <w:bottom w:val="none" w:sz="0" w:space="0" w:color="auto"/>
            <w:right w:val="none" w:sz="0" w:space="0" w:color="auto"/>
          </w:divBdr>
        </w:div>
        <w:div w:id="1918787289">
          <w:marLeft w:val="0"/>
          <w:marRight w:val="150"/>
          <w:marTop w:val="150"/>
          <w:marBottom w:val="150"/>
          <w:divBdr>
            <w:top w:val="none" w:sz="0" w:space="0" w:color="auto"/>
            <w:left w:val="none" w:sz="0" w:space="0" w:color="auto"/>
            <w:bottom w:val="none" w:sz="0" w:space="0" w:color="auto"/>
            <w:right w:val="none" w:sz="0" w:space="0" w:color="auto"/>
          </w:divBdr>
        </w:div>
        <w:div w:id="1390304806">
          <w:marLeft w:val="0"/>
          <w:marRight w:val="150"/>
          <w:marTop w:val="0"/>
          <w:marBottom w:val="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1909363">
      <w:bodyDiv w:val="1"/>
      <w:marLeft w:val="0"/>
      <w:marRight w:val="0"/>
      <w:marTop w:val="0"/>
      <w:marBottom w:val="0"/>
      <w:divBdr>
        <w:top w:val="none" w:sz="0" w:space="0" w:color="auto"/>
        <w:left w:val="none" w:sz="0" w:space="0" w:color="auto"/>
        <w:bottom w:val="none" w:sz="0" w:space="0" w:color="auto"/>
        <w:right w:val="none" w:sz="0" w:space="0" w:color="auto"/>
      </w:divBdr>
      <w:divsChild>
        <w:div w:id="1248424794">
          <w:marLeft w:val="0"/>
          <w:marRight w:val="0"/>
          <w:marTop w:val="0"/>
          <w:marBottom w:val="30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413065">
      <w:bodyDiv w:val="1"/>
      <w:marLeft w:val="0"/>
      <w:marRight w:val="0"/>
      <w:marTop w:val="0"/>
      <w:marBottom w:val="0"/>
      <w:divBdr>
        <w:top w:val="none" w:sz="0" w:space="0" w:color="auto"/>
        <w:left w:val="none" w:sz="0" w:space="0" w:color="auto"/>
        <w:bottom w:val="none" w:sz="0" w:space="0" w:color="auto"/>
        <w:right w:val="none" w:sz="0" w:space="0" w:color="auto"/>
      </w:divBdr>
      <w:divsChild>
        <w:div w:id="1292513660">
          <w:marLeft w:val="0"/>
          <w:marRight w:val="0"/>
          <w:marTop w:val="0"/>
          <w:marBottom w:val="30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262248">
      <w:bodyDiv w:val="1"/>
      <w:marLeft w:val="0"/>
      <w:marRight w:val="0"/>
      <w:marTop w:val="0"/>
      <w:marBottom w:val="0"/>
      <w:divBdr>
        <w:top w:val="none" w:sz="0" w:space="0" w:color="auto"/>
        <w:left w:val="none" w:sz="0" w:space="0" w:color="auto"/>
        <w:bottom w:val="none" w:sz="0" w:space="0" w:color="auto"/>
        <w:right w:val="none" w:sz="0" w:space="0" w:color="auto"/>
      </w:divBdr>
      <w:divsChild>
        <w:div w:id="2005626354">
          <w:marLeft w:val="0"/>
          <w:marRight w:val="0"/>
          <w:marTop w:val="0"/>
          <w:marBottom w:val="30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231766">
      <w:bodyDiv w:val="1"/>
      <w:marLeft w:val="0"/>
      <w:marRight w:val="0"/>
      <w:marTop w:val="0"/>
      <w:marBottom w:val="0"/>
      <w:divBdr>
        <w:top w:val="none" w:sz="0" w:space="0" w:color="auto"/>
        <w:left w:val="none" w:sz="0" w:space="0" w:color="auto"/>
        <w:bottom w:val="none" w:sz="0" w:space="0" w:color="auto"/>
        <w:right w:val="none" w:sz="0" w:space="0" w:color="auto"/>
      </w:divBdr>
      <w:divsChild>
        <w:div w:id="1596327476">
          <w:marLeft w:val="0"/>
          <w:marRight w:val="0"/>
          <w:marTop w:val="0"/>
          <w:marBottom w:val="300"/>
          <w:divBdr>
            <w:top w:val="none" w:sz="0" w:space="0" w:color="auto"/>
            <w:left w:val="none" w:sz="0" w:space="0" w:color="auto"/>
            <w:bottom w:val="none" w:sz="0" w:space="0" w:color="auto"/>
            <w:right w:val="none" w:sz="0" w:space="0" w:color="auto"/>
          </w:divBdr>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772831">
      <w:bodyDiv w:val="1"/>
      <w:marLeft w:val="0"/>
      <w:marRight w:val="0"/>
      <w:marTop w:val="0"/>
      <w:marBottom w:val="0"/>
      <w:divBdr>
        <w:top w:val="none" w:sz="0" w:space="0" w:color="auto"/>
        <w:left w:val="none" w:sz="0" w:space="0" w:color="auto"/>
        <w:bottom w:val="none" w:sz="0" w:space="0" w:color="auto"/>
        <w:right w:val="none" w:sz="0" w:space="0" w:color="auto"/>
      </w:divBdr>
      <w:divsChild>
        <w:div w:id="781728935">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469854">
      <w:bodyDiv w:val="1"/>
      <w:marLeft w:val="0"/>
      <w:marRight w:val="0"/>
      <w:marTop w:val="0"/>
      <w:marBottom w:val="0"/>
      <w:divBdr>
        <w:top w:val="none" w:sz="0" w:space="0" w:color="auto"/>
        <w:left w:val="none" w:sz="0" w:space="0" w:color="auto"/>
        <w:bottom w:val="none" w:sz="0" w:space="0" w:color="auto"/>
        <w:right w:val="none" w:sz="0" w:space="0" w:color="auto"/>
      </w:divBdr>
      <w:divsChild>
        <w:div w:id="1205563893">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252792">
      <w:bodyDiv w:val="1"/>
      <w:marLeft w:val="0"/>
      <w:marRight w:val="0"/>
      <w:marTop w:val="0"/>
      <w:marBottom w:val="0"/>
      <w:divBdr>
        <w:top w:val="none" w:sz="0" w:space="0" w:color="auto"/>
        <w:left w:val="none" w:sz="0" w:space="0" w:color="auto"/>
        <w:bottom w:val="none" w:sz="0" w:space="0" w:color="auto"/>
        <w:right w:val="none" w:sz="0" w:space="0" w:color="auto"/>
      </w:divBdr>
      <w:divsChild>
        <w:div w:id="1593007231">
          <w:marLeft w:val="0"/>
          <w:marRight w:val="375"/>
          <w:marTop w:val="0"/>
          <w:marBottom w:val="0"/>
          <w:divBdr>
            <w:top w:val="none" w:sz="0" w:space="0" w:color="auto"/>
            <w:left w:val="none" w:sz="0" w:space="0" w:color="auto"/>
            <w:bottom w:val="none" w:sz="0" w:space="0" w:color="auto"/>
            <w:right w:val="none" w:sz="0" w:space="0" w:color="auto"/>
          </w:divBdr>
        </w:div>
        <w:div w:id="406457568">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532638">
      <w:bodyDiv w:val="1"/>
      <w:marLeft w:val="0"/>
      <w:marRight w:val="0"/>
      <w:marTop w:val="0"/>
      <w:marBottom w:val="0"/>
      <w:divBdr>
        <w:top w:val="none" w:sz="0" w:space="0" w:color="auto"/>
        <w:left w:val="none" w:sz="0" w:space="0" w:color="auto"/>
        <w:bottom w:val="none" w:sz="0" w:space="0" w:color="auto"/>
        <w:right w:val="none" w:sz="0" w:space="0" w:color="auto"/>
      </w:divBdr>
      <w:divsChild>
        <w:div w:id="1858732747">
          <w:marLeft w:val="0"/>
          <w:marRight w:val="375"/>
          <w:marTop w:val="0"/>
          <w:marBottom w:val="0"/>
          <w:divBdr>
            <w:top w:val="none" w:sz="0" w:space="0" w:color="auto"/>
            <w:left w:val="none" w:sz="0" w:space="0" w:color="auto"/>
            <w:bottom w:val="none" w:sz="0" w:space="0" w:color="auto"/>
            <w:right w:val="none" w:sz="0" w:space="0" w:color="auto"/>
          </w:divBdr>
        </w:div>
        <w:div w:id="103751262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0378112">
      <w:bodyDiv w:val="1"/>
      <w:marLeft w:val="0"/>
      <w:marRight w:val="0"/>
      <w:marTop w:val="0"/>
      <w:marBottom w:val="0"/>
      <w:divBdr>
        <w:top w:val="none" w:sz="0" w:space="0" w:color="auto"/>
        <w:left w:val="none" w:sz="0" w:space="0" w:color="auto"/>
        <w:bottom w:val="none" w:sz="0" w:space="0" w:color="auto"/>
        <w:right w:val="none" w:sz="0" w:space="0" w:color="auto"/>
      </w:divBdr>
      <w:divsChild>
        <w:div w:id="1500997898">
          <w:marLeft w:val="0"/>
          <w:marRight w:val="0"/>
          <w:marTop w:val="0"/>
          <w:marBottom w:val="0"/>
          <w:divBdr>
            <w:top w:val="none" w:sz="0" w:space="0" w:color="auto"/>
            <w:left w:val="none" w:sz="0" w:space="0" w:color="auto"/>
            <w:bottom w:val="none" w:sz="0" w:space="0" w:color="auto"/>
            <w:right w:val="none" w:sz="0" w:space="0" w:color="auto"/>
          </w:divBdr>
        </w:div>
        <w:div w:id="1087966446">
          <w:marLeft w:val="0"/>
          <w:marRight w:val="0"/>
          <w:marTop w:val="300"/>
          <w:marBottom w:val="300"/>
          <w:divBdr>
            <w:top w:val="none" w:sz="0" w:space="0" w:color="auto"/>
            <w:left w:val="none" w:sz="0" w:space="0" w:color="auto"/>
            <w:bottom w:val="none" w:sz="0" w:space="0" w:color="auto"/>
            <w:right w:val="none" w:sz="0" w:space="0" w:color="auto"/>
          </w:divBdr>
        </w:div>
        <w:div w:id="388656318">
          <w:marLeft w:val="0"/>
          <w:marRight w:val="0"/>
          <w:marTop w:val="0"/>
          <w:marBottom w:val="0"/>
          <w:divBdr>
            <w:top w:val="none" w:sz="0" w:space="0" w:color="auto"/>
            <w:left w:val="none" w:sz="0" w:space="0" w:color="auto"/>
            <w:bottom w:val="none" w:sz="0" w:space="0" w:color="auto"/>
            <w:right w:val="none" w:sz="0" w:space="0" w:color="auto"/>
          </w:divBdr>
          <w:divsChild>
            <w:div w:id="537474266">
              <w:marLeft w:val="0"/>
              <w:marRight w:val="0"/>
              <w:marTop w:val="300"/>
              <w:marBottom w:val="450"/>
              <w:divBdr>
                <w:top w:val="none" w:sz="0" w:space="0" w:color="auto"/>
                <w:left w:val="none" w:sz="0" w:space="0" w:color="auto"/>
                <w:bottom w:val="none" w:sz="0" w:space="0" w:color="auto"/>
                <w:right w:val="none" w:sz="0" w:space="0" w:color="auto"/>
              </w:divBdr>
              <w:divsChild>
                <w:div w:id="1733625257">
                  <w:marLeft w:val="0"/>
                  <w:marRight w:val="0"/>
                  <w:marTop w:val="0"/>
                  <w:marBottom w:val="0"/>
                  <w:divBdr>
                    <w:top w:val="none" w:sz="0" w:space="0" w:color="auto"/>
                    <w:left w:val="none" w:sz="0" w:space="0" w:color="auto"/>
                    <w:bottom w:val="none" w:sz="0" w:space="0" w:color="auto"/>
                    <w:right w:val="none" w:sz="0" w:space="0" w:color="auto"/>
                  </w:divBdr>
                  <w:divsChild>
                    <w:div w:id="1208566628">
                      <w:marLeft w:val="0"/>
                      <w:marRight w:val="0"/>
                      <w:marTop w:val="0"/>
                      <w:marBottom w:val="0"/>
                      <w:divBdr>
                        <w:top w:val="none" w:sz="0" w:space="0" w:color="auto"/>
                        <w:left w:val="none" w:sz="0" w:space="0" w:color="auto"/>
                        <w:bottom w:val="none" w:sz="0" w:space="0" w:color="auto"/>
                        <w:right w:val="none" w:sz="0" w:space="0" w:color="auto"/>
                      </w:divBdr>
                      <w:divsChild>
                        <w:div w:id="1851523758">
                          <w:marLeft w:val="0"/>
                          <w:marRight w:val="0"/>
                          <w:marTop w:val="0"/>
                          <w:marBottom w:val="0"/>
                          <w:divBdr>
                            <w:top w:val="none" w:sz="0" w:space="0" w:color="auto"/>
                            <w:left w:val="none" w:sz="0" w:space="0" w:color="auto"/>
                            <w:bottom w:val="none" w:sz="0" w:space="0" w:color="auto"/>
                            <w:right w:val="none" w:sz="0" w:space="0" w:color="auto"/>
                          </w:divBdr>
                          <w:divsChild>
                            <w:div w:id="3945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74395">
          <w:marLeft w:val="0"/>
          <w:marRight w:val="0"/>
          <w:marTop w:val="0"/>
          <w:marBottom w:val="0"/>
          <w:divBdr>
            <w:top w:val="none" w:sz="0" w:space="0" w:color="auto"/>
            <w:left w:val="none" w:sz="0" w:space="0" w:color="auto"/>
            <w:bottom w:val="none" w:sz="0" w:space="0" w:color="auto"/>
            <w:right w:val="none" w:sz="0" w:space="0" w:color="auto"/>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5894651">
      <w:bodyDiv w:val="1"/>
      <w:marLeft w:val="0"/>
      <w:marRight w:val="0"/>
      <w:marTop w:val="0"/>
      <w:marBottom w:val="0"/>
      <w:divBdr>
        <w:top w:val="none" w:sz="0" w:space="0" w:color="auto"/>
        <w:left w:val="none" w:sz="0" w:space="0" w:color="auto"/>
        <w:bottom w:val="none" w:sz="0" w:space="0" w:color="auto"/>
        <w:right w:val="none" w:sz="0" w:space="0" w:color="auto"/>
      </w:divBdr>
      <w:divsChild>
        <w:div w:id="715396605">
          <w:marLeft w:val="0"/>
          <w:marRight w:val="150"/>
          <w:marTop w:val="0"/>
          <w:marBottom w:val="75"/>
          <w:divBdr>
            <w:top w:val="none" w:sz="0" w:space="0" w:color="auto"/>
            <w:left w:val="none" w:sz="0" w:space="0" w:color="auto"/>
            <w:bottom w:val="none" w:sz="0" w:space="0" w:color="auto"/>
            <w:right w:val="none" w:sz="0" w:space="0" w:color="auto"/>
          </w:divBdr>
        </w:div>
        <w:div w:id="629478845">
          <w:marLeft w:val="0"/>
          <w:marRight w:val="150"/>
          <w:marTop w:val="150"/>
          <w:marBottom w:val="150"/>
          <w:divBdr>
            <w:top w:val="none" w:sz="0" w:space="0" w:color="auto"/>
            <w:left w:val="none" w:sz="0" w:space="0" w:color="auto"/>
            <w:bottom w:val="none" w:sz="0" w:space="0" w:color="auto"/>
            <w:right w:val="none" w:sz="0" w:space="0" w:color="auto"/>
          </w:divBdr>
        </w:div>
        <w:div w:id="2100713748">
          <w:marLeft w:val="0"/>
          <w:marRight w:val="150"/>
          <w:marTop w:val="0"/>
          <w:marBottom w:val="0"/>
          <w:divBdr>
            <w:top w:val="none" w:sz="0" w:space="0" w:color="auto"/>
            <w:left w:val="none" w:sz="0" w:space="0" w:color="auto"/>
            <w:bottom w:val="none" w:sz="0" w:space="0" w:color="auto"/>
            <w:right w:val="none" w:sz="0" w:space="0" w:color="auto"/>
          </w:divBdr>
        </w:div>
      </w:divsChild>
    </w:div>
    <w:div w:id="1986009127">
      <w:bodyDiv w:val="1"/>
      <w:marLeft w:val="0"/>
      <w:marRight w:val="0"/>
      <w:marTop w:val="0"/>
      <w:marBottom w:val="0"/>
      <w:divBdr>
        <w:top w:val="none" w:sz="0" w:space="0" w:color="auto"/>
        <w:left w:val="none" w:sz="0" w:space="0" w:color="auto"/>
        <w:bottom w:val="none" w:sz="0" w:space="0" w:color="auto"/>
        <w:right w:val="none" w:sz="0" w:space="0" w:color="auto"/>
      </w:divBdr>
      <w:divsChild>
        <w:div w:id="2028411111">
          <w:marLeft w:val="0"/>
          <w:marRight w:val="375"/>
          <w:marTop w:val="0"/>
          <w:marBottom w:val="0"/>
          <w:divBdr>
            <w:top w:val="none" w:sz="0" w:space="0" w:color="auto"/>
            <w:left w:val="none" w:sz="0" w:space="0" w:color="auto"/>
            <w:bottom w:val="none" w:sz="0" w:space="0" w:color="auto"/>
            <w:right w:val="none" w:sz="0" w:space="0" w:color="auto"/>
          </w:divBdr>
        </w:div>
        <w:div w:id="1925798861">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6664821">
      <w:bodyDiv w:val="1"/>
      <w:marLeft w:val="0"/>
      <w:marRight w:val="0"/>
      <w:marTop w:val="0"/>
      <w:marBottom w:val="0"/>
      <w:divBdr>
        <w:top w:val="none" w:sz="0" w:space="0" w:color="auto"/>
        <w:left w:val="none" w:sz="0" w:space="0" w:color="auto"/>
        <w:bottom w:val="none" w:sz="0" w:space="0" w:color="auto"/>
        <w:right w:val="none" w:sz="0" w:space="0" w:color="auto"/>
      </w:divBdr>
      <w:divsChild>
        <w:div w:id="1467819630">
          <w:marLeft w:val="0"/>
          <w:marRight w:val="0"/>
          <w:marTop w:val="0"/>
          <w:marBottom w:val="150"/>
          <w:divBdr>
            <w:top w:val="none" w:sz="0" w:space="0" w:color="auto"/>
            <w:left w:val="none" w:sz="0" w:space="0" w:color="auto"/>
            <w:bottom w:val="none" w:sz="0" w:space="0" w:color="auto"/>
            <w:right w:val="none" w:sz="0" w:space="0" w:color="auto"/>
          </w:divBdr>
          <w:divsChild>
            <w:div w:id="1469281454">
              <w:marLeft w:val="0"/>
              <w:marRight w:val="0"/>
              <w:marTop w:val="0"/>
              <w:marBottom w:val="0"/>
              <w:divBdr>
                <w:top w:val="none" w:sz="0" w:space="0" w:color="auto"/>
                <w:left w:val="none" w:sz="0" w:space="0" w:color="auto"/>
                <w:bottom w:val="none" w:sz="0" w:space="0" w:color="auto"/>
                <w:right w:val="none" w:sz="0" w:space="0" w:color="auto"/>
              </w:divBdr>
              <w:divsChild>
                <w:div w:id="2111198977">
                  <w:marLeft w:val="0"/>
                  <w:marRight w:val="0"/>
                  <w:marTop w:val="0"/>
                  <w:marBottom w:val="0"/>
                  <w:divBdr>
                    <w:top w:val="none" w:sz="0" w:space="0" w:color="auto"/>
                    <w:left w:val="none" w:sz="0" w:space="0" w:color="auto"/>
                    <w:bottom w:val="none" w:sz="0" w:space="0" w:color="auto"/>
                    <w:right w:val="none" w:sz="0" w:space="0" w:color="auto"/>
                  </w:divBdr>
                  <w:divsChild>
                    <w:div w:id="2139298464">
                      <w:marLeft w:val="0"/>
                      <w:marRight w:val="0"/>
                      <w:marTop w:val="0"/>
                      <w:marBottom w:val="0"/>
                      <w:divBdr>
                        <w:top w:val="none" w:sz="0" w:space="0" w:color="auto"/>
                        <w:left w:val="none" w:sz="0" w:space="0" w:color="auto"/>
                        <w:bottom w:val="none" w:sz="0" w:space="0" w:color="auto"/>
                        <w:right w:val="none" w:sz="0" w:space="0" w:color="auto"/>
                      </w:divBdr>
                      <w:divsChild>
                        <w:div w:id="1064639800">
                          <w:marLeft w:val="0"/>
                          <w:marRight w:val="0"/>
                          <w:marTop w:val="0"/>
                          <w:marBottom w:val="0"/>
                          <w:divBdr>
                            <w:top w:val="none" w:sz="0" w:space="0" w:color="auto"/>
                            <w:left w:val="none" w:sz="0" w:space="0" w:color="auto"/>
                            <w:bottom w:val="none" w:sz="0" w:space="0" w:color="auto"/>
                            <w:right w:val="none" w:sz="0" w:space="0" w:color="auto"/>
                          </w:divBdr>
                        </w:div>
                      </w:divsChild>
                    </w:div>
                    <w:div w:id="17835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65442">
          <w:marLeft w:val="0"/>
          <w:marRight w:val="0"/>
          <w:marTop w:val="0"/>
          <w:marBottom w:val="0"/>
          <w:divBdr>
            <w:top w:val="none" w:sz="0" w:space="0" w:color="auto"/>
            <w:left w:val="none" w:sz="0" w:space="0" w:color="auto"/>
            <w:bottom w:val="none" w:sz="0" w:space="0" w:color="auto"/>
            <w:right w:val="none" w:sz="0" w:space="0" w:color="auto"/>
          </w:divBdr>
          <w:divsChild>
            <w:div w:id="587926408">
              <w:marLeft w:val="0"/>
              <w:marRight w:val="0"/>
              <w:marTop w:val="0"/>
              <w:marBottom w:val="0"/>
              <w:divBdr>
                <w:top w:val="none" w:sz="0" w:space="0" w:color="auto"/>
                <w:left w:val="none" w:sz="0" w:space="0" w:color="auto"/>
                <w:bottom w:val="none" w:sz="0" w:space="0" w:color="auto"/>
                <w:right w:val="none" w:sz="0" w:space="0" w:color="auto"/>
              </w:divBdr>
              <w:divsChild>
                <w:div w:id="1757902447">
                  <w:marLeft w:val="0"/>
                  <w:marRight w:val="0"/>
                  <w:marTop w:val="0"/>
                  <w:marBottom w:val="0"/>
                  <w:divBdr>
                    <w:top w:val="none" w:sz="0" w:space="0" w:color="auto"/>
                    <w:left w:val="none" w:sz="0" w:space="0" w:color="auto"/>
                    <w:bottom w:val="none" w:sz="0" w:space="0" w:color="auto"/>
                    <w:right w:val="none" w:sz="0" w:space="0" w:color="auto"/>
                  </w:divBdr>
                </w:div>
              </w:divsChild>
            </w:div>
            <w:div w:id="1631744086">
              <w:marLeft w:val="0"/>
              <w:marRight w:val="0"/>
              <w:marTop w:val="225"/>
              <w:marBottom w:val="0"/>
              <w:divBdr>
                <w:top w:val="none" w:sz="0" w:space="0" w:color="auto"/>
                <w:left w:val="none" w:sz="0" w:space="0" w:color="auto"/>
                <w:bottom w:val="none" w:sz="0" w:space="0" w:color="auto"/>
                <w:right w:val="none" w:sz="0" w:space="0" w:color="auto"/>
              </w:divBdr>
              <w:divsChild>
                <w:div w:id="1899365649">
                  <w:marLeft w:val="0"/>
                  <w:marRight w:val="0"/>
                  <w:marTop w:val="0"/>
                  <w:marBottom w:val="0"/>
                  <w:divBdr>
                    <w:top w:val="none" w:sz="0" w:space="0" w:color="auto"/>
                    <w:left w:val="none" w:sz="0" w:space="0" w:color="auto"/>
                    <w:bottom w:val="none" w:sz="0" w:space="0" w:color="auto"/>
                    <w:right w:val="none" w:sz="0" w:space="0" w:color="auto"/>
                  </w:divBdr>
                </w:div>
              </w:divsChild>
            </w:div>
            <w:div w:id="1593121411">
              <w:marLeft w:val="0"/>
              <w:marRight w:val="0"/>
              <w:marTop w:val="375"/>
              <w:marBottom w:val="0"/>
              <w:divBdr>
                <w:top w:val="none" w:sz="0" w:space="0" w:color="auto"/>
                <w:left w:val="none" w:sz="0" w:space="0" w:color="auto"/>
                <w:bottom w:val="none" w:sz="0" w:space="0" w:color="auto"/>
                <w:right w:val="none" w:sz="0" w:space="0" w:color="auto"/>
              </w:divBdr>
              <w:divsChild>
                <w:div w:id="628128002">
                  <w:marLeft w:val="0"/>
                  <w:marRight w:val="0"/>
                  <w:marTop w:val="0"/>
                  <w:marBottom w:val="0"/>
                  <w:divBdr>
                    <w:top w:val="none" w:sz="0" w:space="0" w:color="auto"/>
                    <w:left w:val="none" w:sz="0" w:space="0" w:color="auto"/>
                    <w:bottom w:val="none" w:sz="0" w:space="0" w:color="auto"/>
                    <w:right w:val="none" w:sz="0" w:space="0" w:color="auto"/>
                  </w:divBdr>
                  <w:divsChild>
                    <w:div w:id="1009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2881">
              <w:marLeft w:val="0"/>
              <w:marRight w:val="0"/>
              <w:marTop w:val="375"/>
              <w:marBottom w:val="0"/>
              <w:divBdr>
                <w:top w:val="none" w:sz="0" w:space="0" w:color="auto"/>
                <w:left w:val="none" w:sz="0" w:space="0" w:color="auto"/>
                <w:bottom w:val="none" w:sz="0" w:space="0" w:color="auto"/>
                <w:right w:val="none" w:sz="0" w:space="0" w:color="auto"/>
              </w:divBdr>
              <w:divsChild>
                <w:div w:id="674500706">
                  <w:marLeft w:val="0"/>
                  <w:marRight w:val="0"/>
                  <w:marTop w:val="0"/>
                  <w:marBottom w:val="0"/>
                  <w:divBdr>
                    <w:top w:val="none" w:sz="0" w:space="0" w:color="auto"/>
                    <w:left w:val="none" w:sz="0" w:space="0" w:color="auto"/>
                    <w:bottom w:val="none" w:sz="0" w:space="0" w:color="auto"/>
                    <w:right w:val="none" w:sz="0" w:space="0" w:color="auto"/>
                  </w:divBdr>
                </w:div>
              </w:divsChild>
            </w:div>
            <w:div w:id="1258251614">
              <w:marLeft w:val="0"/>
              <w:marRight w:val="0"/>
              <w:marTop w:val="225"/>
              <w:marBottom w:val="0"/>
              <w:divBdr>
                <w:top w:val="none" w:sz="0" w:space="0" w:color="auto"/>
                <w:left w:val="none" w:sz="0" w:space="0" w:color="auto"/>
                <w:bottom w:val="none" w:sz="0" w:space="0" w:color="auto"/>
                <w:right w:val="none" w:sz="0" w:space="0" w:color="auto"/>
              </w:divBdr>
              <w:divsChild>
                <w:div w:id="2006587112">
                  <w:marLeft w:val="0"/>
                  <w:marRight w:val="0"/>
                  <w:marTop w:val="0"/>
                  <w:marBottom w:val="0"/>
                  <w:divBdr>
                    <w:top w:val="none" w:sz="0" w:space="0" w:color="auto"/>
                    <w:left w:val="none" w:sz="0" w:space="0" w:color="auto"/>
                    <w:bottom w:val="none" w:sz="0" w:space="0" w:color="auto"/>
                    <w:right w:val="none" w:sz="0" w:space="0" w:color="auto"/>
                  </w:divBdr>
                  <w:divsChild>
                    <w:div w:id="2137677760">
                      <w:marLeft w:val="0"/>
                      <w:marRight w:val="0"/>
                      <w:marTop w:val="0"/>
                      <w:marBottom w:val="0"/>
                      <w:divBdr>
                        <w:top w:val="single" w:sz="6" w:space="0" w:color="D9D9D9"/>
                        <w:left w:val="none" w:sz="0" w:space="0" w:color="auto"/>
                        <w:bottom w:val="single" w:sz="6" w:space="0" w:color="D9D9D9"/>
                        <w:right w:val="none" w:sz="0" w:space="0" w:color="auto"/>
                      </w:divBdr>
                      <w:divsChild>
                        <w:div w:id="18824363">
                          <w:marLeft w:val="0"/>
                          <w:marRight w:val="0"/>
                          <w:marTop w:val="0"/>
                          <w:marBottom w:val="0"/>
                          <w:divBdr>
                            <w:top w:val="none" w:sz="0" w:space="0" w:color="auto"/>
                            <w:left w:val="none" w:sz="0" w:space="0" w:color="auto"/>
                            <w:bottom w:val="none" w:sz="0" w:space="0" w:color="auto"/>
                            <w:right w:val="none" w:sz="0" w:space="0" w:color="auto"/>
                          </w:divBdr>
                          <w:divsChild>
                            <w:div w:id="3627675">
                              <w:marLeft w:val="0"/>
                              <w:marRight w:val="0"/>
                              <w:marTop w:val="0"/>
                              <w:marBottom w:val="0"/>
                              <w:divBdr>
                                <w:top w:val="none" w:sz="0" w:space="0" w:color="auto"/>
                                <w:left w:val="none" w:sz="0" w:space="0" w:color="auto"/>
                                <w:bottom w:val="none" w:sz="0" w:space="0" w:color="auto"/>
                                <w:right w:val="none" w:sz="0" w:space="0" w:color="auto"/>
                              </w:divBdr>
                              <w:divsChild>
                                <w:div w:id="1066076701">
                                  <w:marLeft w:val="0"/>
                                  <w:marRight w:val="0"/>
                                  <w:marTop w:val="0"/>
                                  <w:marBottom w:val="0"/>
                                  <w:divBdr>
                                    <w:top w:val="none" w:sz="0" w:space="0" w:color="auto"/>
                                    <w:left w:val="none" w:sz="0" w:space="0" w:color="auto"/>
                                    <w:bottom w:val="none" w:sz="0" w:space="0" w:color="auto"/>
                                    <w:right w:val="none" w:sz="0" w:space="0" w:color="auto"/>
                                  </w:divBdr>
                                  <w:divsChild>
                                    <w:div w:id="943658621">
                                      <w:marLeft w:val="0"/>
                                      <w:marRight w:val="0"/>
                                      <w:marTop w:val="0"/>
                                      <w:marBottom w:val="0"/>
                                      <w:divBdr>
                                        <w:top w:val="none" w:sz="0" w:space="0" w:color="auto"/>
                                        <w:left w:val="none" w:sz="0" w:space="0" w:color="auto"/>
                                        <w:bottom w:val="none" w:sz="0" w:space="0" w:color="auto"/>
                                        <w:right w:val="none" w:sz="0" w:space="0" w:color="auto"/>
                                      </w:divBdr>
                                      <w:divsChild>
                                        <w:div w:id="1229419673">
                                          <w:marLeft w:val="0"/>
                                          <w:marRight w:val="0"/>
                                          <w:marTop w:val="0"/>
                                          <w:marBottom w:val="0"/>
                                          <w:divBdr>
                                            <w:top w:val="none" w:sz="0" w:space="0" w:color="auto"/>
                                            <w:left w:val="none" w:sz="0" w:space="0" w:color="auto"/>
                                            <w:bottom w:val="none" w:sz="0" w:space="0" w:color="auto"/>
                                            <w:right w:val="none" w:sz="0" w:space="0" w:color="auto"/>
                                          </w:divBdr>
                                          <w:divsChild>
                                            <w:div w:id="125587667">
                                              <w:marLeft w:val="0"/>
                                              <w:marRight w:val="0"/>
                                              <w:marTop w:val="0"/>
                                              <w:marBottom w:val="0"/>
                                              <w:divBdr>
                                                <w:top w:val="none" w:sz="0" w:space="0" w:color="auto"/>
                                                <w:left w:val="none" w:sz="0" w:space="0" w:color="auto"/>
                                                <w:bottom w:val="none" w:sz="0" w:space="0" w:color="auto"/>
                                                <w:right w:val="none" w:sz="0" w:space="0" w:color="auto"/>
                                              </w:divBdr>
                                              <w:divsChild>
                                                <w:div w:id="1767842552">
                                                  <w:marLeft w:val="0"/>
                                                  <w:marRight w:val="0"/>
                                                  <w:marTop w:val="0"/>
                                                  <w:marBottom w:val="0"/>
                                                  <w:divBdr>
                                                    <w:top w:val="none" w:sz="0" w:space="0" w:color="auto"/>
                                                    <w:left w:val="none" w:sz="0" w:space="0" w:color="auto"/>
                                                    <w:bottom w:val="none" w:sz="0" w:space="0" w:color="auto"/>
                                                    <w:right w:val="none" w:sz="0" w:space="0" w:color="auto"/>
                                                  </w:divBdr>
                                                  <w:divsChild>
                                                    <w:div w:id="1649436141">
                                                      <w:marLeft w:val="0"/>
                                                      <w:marRight w:val="0"/>
                                                      <w:marTop w:val="0"/>
                                                      <w:marBottom w:val="0"/>
                                                      <w:divBdr>
                                                        <w:top w:val="none" w:sz="0" w:space="0" w:color="auto"/>
                                                        <w:left w:val="none" w:sz="0" w:space="0" w:color="auto"/>
                                                        <w:bottom w:val="none" w:sz="0" w:space="0" w:color="auto"/>
                                                        <w:right w:val="none" w:sz="0" w:space="0" w:color="auto"/>
                                                      </w:divBdr>
                                                      <w:divsChild>
                                                        <w:div w:id="869026984">
                                                          <w:marLeft w:val="0"/>
                                                          <w:marRight w:val="0"/>
                                                          <w:marTop w:val="0"/>
                                                          <w:marBottom w:val="0"/>
                                                          <w:divBdr>
                                                            <w:top w:val="none" w:sz="0" w:space="0" w:color="auto"/>
                                                            <w:left w:val="none" w:sz="0" w:space="0" w:color="auto"/>
                                                            <w:bottom w:val="none" w:sz="0" w:space="0" w:color="auto"/>
                                                            <w:right w:val="none" w:sz="0" w:space="0" w:color="auto"/>
                                                          </w:divBdr>
                                                          <w:divsChild>
                                                            <w:div w:id="1845970190">
                                                              <w:marLeft w:val="0"/>
                                                              <w:marRight w:val="0"/>
                                                              <w:marTop w:val="0"/>
                                                              <w:marBottom w:val="0"/>
                                                              <w:divBdr>
                                                                <w:top w:val="none" w:sz="0" w:space="0" w:color="auto"/>
                                                                <w:left w:val="none" w:sz="0" w:space="0" w:color="auto"/>
                                                                <w:bottom w:val="none" w:sz="0" w:space="0" w:color="auto"/>
                                                                <w:right w:val="none" w:sz="0" w:space="0" w:color="auto"/>
                                                              </w:divBdr>
                                                              <w:divsChild>
                                                                <w:div w:id="351611539">
                                                                  <w:marLeft w:val="0"/>
                                                                  <w:marRight w:val="0"/>
                                                                  <w:marTop w:val="0"/>
                                                                  <w:marBottom w:val="0"/>
                                                                  <w:divBdr>
                                                                    <w:top w:val="none" w:sz="0" w:space="0" w:color="auto"/>
                                                                    <w:left w:val="none" w:sz="0" w:space="0" w:color="auto"/>
                                                                    <w:bottom w:val="none" w:sz="0" w:space="0" w:color="auto"/>
                                                                    <w:right w:val="none" w:sz="0" w:space="0" w:color="auto"/>
                                                                  </w:divBdr>
                                                                  <w:divsChild>
                                                                    <w:div w:id="1352804032">
                                                                      <w:marLeft w:val="0"/>
                                                                      <w:marRight w:val="0"/>
                                                                      <w:marTop w:val="0"/>
                                                                      <w:marBottom w:val="0"/>
                                                                      <w:divBdr>
                                                                        <w:top w:val="none" w:sz="0" w:space="0" w:color="auto"/>
                                                                        <w:left w:val="none" w:sz="0" w:space="0" w:color="auto"/>
                                                                        <w:bottom w:val="none" w:sz="0" w:space="0" w:color="auto"/>
                                                                        <w:right w:val="none" w:sz="0" w:space="0" w:color="auto"/>
                                                                      </w:divBdr>
                                                                      <w:divsChild>
                                                                        <w:div w:id="1679116545">
                                                                          <w:marLeft w:val="0"/>
                                                                          <w:marRight w:val="0"/>
                                                                          <w:marTop w:val="0"/>
                                                                          <w:marBottom w:val="330"/>
                                                                          <w:divBdr>
                                                                            <w:top w:val="none" w:sz="0" w:space="0" w:color="auto"/>
                                                                            <w:left w:val="none" w:sz="0" w:space="0" w:color="auto"/>
                                                                            <w:bottom w:val="none" w:sz="0" w:space="0" w:color="auto"/>
                                                                            <w:right w:val="none" w:sz="0" w:space="0" w:color="auto"/>
                                                                          </w:divBdr>
                                                                          <w:divsChild>
                                                                            <w:div w:id="256914562">
                                                                              <w:marLeft w:val="0"/>
                                                                              <w:marRight w:val="0"/>
                                                                              <w:marTop w:val="0"/>
                                                                              <w:marBottom w:val="0"/>
                                                                              <w:divBdr>
                                                                                <w:top w:val="none" w:sz="0" w:space="0" w:color="auto"/>
                                                                                <w:left w:val="none" w:sz="0" w:space="0" w:color="auto"/>
                                                                                <w:bottom w:val="none" w:sz="0" w:space="0" w:color="auto"/>
                                                                                <w:right w:val="none" w:sz="0" w:space="0" w:color="auto"/>
                                                                              </w:divBdr>
                                                                              <w:divsChild>
                                                                                <w:div w:id="408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1179">
                                                                          <w:marLeft w:val="0"/>
                                                                          <w:marRight w:val="0"/>
                                                                          <w:marTop w:val="0"/>
                                                                          <w:marBottom w:val="0"/>
                                                                          <w:divBdr>
                                                                            <w:top w:val="none" w:sz="0" w:space="0" w:color="auto"/>
                                                                            <w:left w:val="none" w:sz="0" w:space="0" w:color="auto"/>
                                                                            <w:bottom w:val="none" w:sz="0" w:space="0" w:color="auto"/>
                                                                            <w:right w:val="none" w:sz="0" w:space="0" w:color="auto"/>
                                                                          </w:divBdr>
                                                                        </w:div>
                                                                        <w:div w:id="688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8424804">
              <w:marLeft w:val="0"/>
              <w:marRight w:val="0"/>
              <w:marTop w:val="225"/>
              <w:marBottom w:val="0"/>
              <w:divBdr>
                <w:top w:val="none" w:sz="0" w:space="0" w:color="auto"/>
                <w:left w:val="none" w:sz="0" w:space="0" w:color="auto"/>
                <w:bottom w:val="none" w:sz="0" w:space="0" w:color="auto"/>
                <w:right w:val="none" w:sz="0" w:space="0" w:color="auto"/>
              </w:divBdr>
              <w:divsChild>
                <w:div w:id="2097745928">
                  <w:marLeft w:val="0"/>
                  <w:marRight w:val="0"/>
                  <w:marTop w:val="0"/>
                  <w:marBottom w:val="0"/>
                  <w:divBdr>
                    <w:top w:val="none" w:sz="0" w:space="0" w:color="auto"/>
                    <w:left w:val="none" w:sz="0" w:space="0" w:color="auto"/>
                    <w:bottom w:val="none" w:sz="0" w:space="0" w:color="auto"/>
                    <w:right w:val="none" w:sz="0" w:space="0" w:color="auto"/>
                  </w:divBdr>
                </w:div>
              </w:divsChild>
            </w:div>
            <w:div w:id="342049263">
              <w:marLeft w:val="0"/>
              <w:marRight w:val="0"/>
              <w:marTop w:val="225"/>
              <w:marBottom w:val="0"/>
              <w:divBdr>
                <w:top w:val="none" w:sz="0" w:space="0" w:color="auto"/>
                <w:left w:val="none" w:sz="0" w:space="0" w:color="auto"/>
                <w:bottom w:val="none" w:sz="0" w:space="0" w:color="auto"/>
                <w:right w:val="none" w:sz="0" w:space="0" w:color="auto"/>
              </w:divBdr>
              <w:divsChild>
                <w:div w:id="1419474592">
                  <w:marLeft w:val="0"/>
                  <w:marRight w:val="0"/>
                  <w:marTop w:val="0"/>
                  <w:marBottom w:val="0"/>
                  <w:divBdr>
                    <w:top w:val="none" w:sz="0" w:space="0" w:color="auto"/>
                    <w:left w:val="none" w:sz="0" w:space="0" w:color="auto"/>
                    <w:bottom w:val="none" w:sz="0" w:space="0" w:color="auto"/>
                    <w:right w:val="none" w:sz="0" w:space="0" w:color="auto"/>
                  </w:divBdr>
                </w:div>
              </w:divsChild>
            </w:div>
            <w:div w:id="865338646">
              <w:marLeft w:val="0"/>
              <w:marRight w:val="0"/>
              <w:marTop w:val="225"/>
              <w:marBottom w:val="0"/>
              <w:divBdr>
                <w:top w:val="none" w:sz="0" w:space="0" w:color="auto"/>
                <w:left w:val="none" w:sz="0" w:space="0" w:color="auto"/>
                <w:bottom w:val="none" w:sz="0" w:space="0" w:color="auto"/>
                <w:right w:val="none" w:sz="0" w:space="0" w:color="auto"/>
              </w:divBdr>
              <w:divsChild>
                <w:div w:id="225993816">
                  <w:marLeft w:val="0"/>
                  <w:marRight w:val="0"/>
                  <w:marTop w:val="0"/>
                  <w:marBottom w:val="0"/>
                  <w:divBdr>
                    <w:top w:val="none" w:sz="0" w:space="0" w:color="auto"/>
                    <w:left w:val="none" w:sz="0" w:space="0" w:color="auto"/>
                    <w:bottom w:val="none" w:sz="0" w:space="0" w:color="auto"/>
                    <w:right w:val="none" w:sz="0" w:space="0" w:color="auto"/>
                  </w:divBdr>
                </w:div>
              </w:divsChild>
            </w:div>
            <w:div w:id="806703955">
              <w:marLeft w:val="0"/>
              <w:marRight w:val="0"/>
              <w:marTop w:val="375"/>
              <w:marBottom w:val="0"/>
              <w:divBdr>
                <w:top w:val="none" w:sz="0" w:space="0" w:color="auto"/>
                <w:left w:val="none" w:sz="0" w:space="0" w:color="auto"/>
                <w:bottom w:val="none" w:sz="0" w:space="0" w:color="auto"/>
                <w:right w:val="none" w:sz="0" w:space="0" w:color="auto"/>
              </w:divBdr>
              <w:divsChild>
                <w:div w:id="847869268">
                  <w:marLeft w:val="0"/>
                  <w:marRight w:val="0"/>
                  <w:marTop w:val="0"/>
                  <w:marBottom w:val="0"/>
                  <w:divBdr>
                    <w:top w:val="none" w:sz="0" w:space="0" w:color="auto"/>
                    <w:left w:val="none" w:sz="0" w:space="0" w:color="auto"/>
                    <w:bottom w:val="none" w:sz="0" w:space="0" w:color="auto"/>
                    <w:right w:val="none" w:sz="0" w:space="0" w:color="auto"/>
                  </w:divBdr>
                  <w:divsChild>
                    <w:div w:id="732898399">
                      <w:marLeft w:val="0"/>
                      <w:marRight w:val="0"/>
                      <w:marTop w:val="0"/>
                      <w:marBottom w:val="0"/>
                      <w:divBdr>
                        <w:top w:val="none" w:sz="0" w:space="0" w:color="auto"/>
                        <w:left w:val="none" w:sz="0" w:space="0" w:color="auto"/>
                        <w:bottom w:val="none" w:sz="0" w:space="0" w:color="auto"/>
                        <w:right w:val="none" w:sz="0" w:space="0" w:color="auto"/>
                      </w:divBdr>
                    </w:div>
                    <w:div w:id="15432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3461">
              <w:marLeft w:val="0"/>
              <w:marRight w:val="0"/>
              <w:marTop w:val="375"/>
              <w:marBottom w:val="0"/>
              <w:divBdr>
                <w:top w:val="none" w:sz="0" w:space="0" w:color="auto"/>
                <w:left w:val="none" w:sz="0" w:space="0" w:color="auto"/>
                <w:bottom w:val="none" w:sz="0" w:space="0" w:color="auto"/>
                <w:right w:val="none" w:sz="0" w:space="0" w:color="auto"/>
              </w:divBdr>
              <w:divsChild>
                <w:div w:id="946620390">
                  <w:marLeft w:val="0"/>
                  <w:marRight w:val="0"/>
                  <w:marTop w:val="0"/>
                  <w:marBottom w:val="0"/>
                  <w:divBdr>
                    <w:top w:val="none" w:sz="0" w:space="0" w:color="auto"/>
                    <w:left w:val="none" w:sz="0" w:space="0" w:color="auto"/>
                    <w:bottom w:val="none" w:sz="0" w:space="0" w:color="auto"/>
                    <w:right w:val="none" w:sz="0" w:space="0" w:color="auto"/>
                  </w:divBdr>
                </w:div>
              </w:divsChild>
            </w:div>
            <w:div w:id="141427146">
              <w:marLeft w:val="0"/>
              <w:marRight w:val="0"/>
              <w:marTop w:val="375"/>
              <w:marBottom w:val="0"/>
              <w:divBdr>
                <w:top w:val="none" w:sz="0" w:space="0" w:color="auto"/>
                <w:left w:val="none" w:sz="0" w:space="0" w:color="auto"/>
                <w:bottom w:val="none" w:sz="0" w:space="0" w:color="auto"/>
                <w:right w:val="none" w:sz="0" w:space="0" w:color="auto"/>
              </w:divBdr>
              <w:divsChild>
                <w:div w:id="1511990505">
                  <w:marLeft w:val="0"/>
                  <w:marRight w:val="0"/>
                  <w:marTop w:val="0"/>
                  <w:marBottom w:val="0"/>
                  <w:divBdr>
                    <w:top w:val="none" w:sz="0" w:space="0" w:color="auto"/>
                    <w:left w:val="none" w:sz="0" w:space="0" w:color="auto"/>
                    <w:bottom w:val="none" w:sz="0" w:space="0" w:color="auto"/>
                    <w:right w:val="none" w:sz="0" w:space="0" w:color="auto"/>
                  </w:divBdr>
                  <w:divsChild>
                    <w:div w:id="12500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3239">
              <w:marLeft w:val="0"/>
              <w:marRight w:val="0"/>
              <w:marTop w:val="375"/>
              <w:marBottom w:val="0"/>
              <w:divBdr>
                <w:top w:val="none" w:sz="0" w:space="0" w:color="auto"/>
                <w:left w:val="none" w:sz="0" w:space="0" w:color="auto"/>
                <w:bottom w:val="none" w:sz="0" w:space="0" w:color="auto"/>
                <w:right w:val="none" w:sz="0" w:space="0" w:color="auto"/>
              </w:divBdr>
              <w:divsChild>
                <w:div w:id="716778056">
                  <w:marLeft w:val="0"/>
                  <w:marRight w:val="0"/>
                  <w:marTop w:val="0"/>
                  <w:marBottom w:val="0"/>
                  <w:divBdr>
                    <w:top w:val="none" w:sz="0" w:space="0" w:color="auto"/>
                    <w:left w:val="none" w:sz="0" w:space="0" w:color="auto"/>
                    <w:bottom w:val="none" w:sz="0" w:space="0" w:color="auto"/>
                    <w:right w:val="none" w:sz="0" w:space="0" w:color="auto"/>
                  </w:divBdr>
                </w:div>
              </w:divsChild>
            </w:div>
            <w:div w:id="1354457814">
              <w:marLeft w:val="0"/>
              <w:marRight w:val="0"/>
              <w:marTop w:val="225"/>
              <w:marBottom w:val="0"/>
              <w:divBdr>
                <w:top w:val="none" w:sz="0" w:space="0" w:color="auto"/>
                <w:left w:val="none" w:sz="0" w:space="0" w:color="auto"/>
                <w:bottom w:val="none" w:sz="0" w:space="0" w:color="auto"/>
                <w:right w:val="none" w:sz="0" w:space="0" w:color="auto"/>
              </w:divBdr>
              <w:divsChild>
                <w:div w:id="267541899">
                  <w:marLeft w:val="0"/>
                  <w:marRight w:val="0"/>
                  <w:marTop w:val="0"/>
                  <w:marBottom w:val="0"/>
                  <w:divBdr>
                    <w:top w:val="none" w:sz="0" w:space="0" w:color="auto"/>
                    <w:left w:val="none" w:sz="0" w:space="0" w:color="auto"/>
                    <w:bottom w:val="none" w:sz="0" w:space="0" w:color="auto"/>
                    <w:right w:val="none" w:sz="0" w:space="0" w:color="auto"/>
                  </w:divBdr>
                </w:div>
              </w:divsChild>
            </w:div>
            <w:div w:id="583688264">
              <w:marLeft w:val="0"/>
              <w:marRight w:val="0"/>
              <w:marTop w:val="225"/>
              <w:marBottom w:val="0"/>
              <w:divBdr>
                <w:top w:val="none" w:sz="0" w:space="0" w:color="auto"/>
                <w:left w:val="none" w:sz="0" w:space="0" w:color="auto"/>
                <w:bottom w:val="none" w:sz="0" w:space="0" w:color="auto"/>
                <w:right w:val="none" w:sz="0" w:space="0" w:color="auto"/>
              </w:divBdr>
              <w:divsChild>
                <w:div w:id="1498495468">
                  <w:marLeft w:val="0"/>
                  <w:marRight w:val="0"/>
                  <w:marTop w:val="0"/>
                  <w:marBottom w:val="0"/>
                  <w:divBdr>
                    <w:top w:val="none" w:sz="0" w:space="0" w:color="auto"/>
                    <w:left w:val="none" w:sz="0" w:space="0" w:color="auto"/>
                    <w:bottom w:val="none" w:sz="0" w:space="0" w:color="auto"/>
                    <w:right w:val="none" w:sz="0" w:space="0" w:color="auto"/>
                  </w:divBdr>
                </w:div>
              </w:divsChild>
            </w:div>
            <w:div w:id="1230850602">
              <w:marLeft w:val="0"/>
              <w:marRight w:val="0"/>
              <w:marTop w:val="225"/>
              <w:marBottom w:val="0"/>
              <w:divBdr>
                <w:top w:val="none" w:sz="0" w:space="0" w:color="auto"/>
                <w:left w:val="none" w:sz="0" w:space="0" w:color="auto"/>
                <w:bottom w:val="none" w:sz="0" w:space="0" w:color="auto"/>
                <w:right w:val="none" w:sz="0" w:space="0" w:color="auto"/>
              </w:divBdr>
              <w:divsChild>
                <w:div w:id="1056121440">
                  <w:marLeft w:val="0"/>
                  <w:marRight w:val="0"/>
                  <w:marTop w:val="0"/>
                  <w:marBottom w:val="0"/>
                  <w:divBdr>
                    <w:top w:val="none" w:sz="0" w:space="0" w:color="auto"/>
                    <w:left w:val="none" w:sz="0" w:space="0" w:color="auto"/>
                    <w:bottom w:val="none" w:sz="0" w:space="0" w:color="auto"/>
                    <w:right w:val="none" w:sz="0" w:space="0" w:color="auto"/>
                  </w:divBdr>
                </w:div>
              </w:divsChild>
            </w:div>
            <w:div w:id="1446269213">
              <w:marLeft w:val="0"/>
              <w:marRight w:val="0"/>
              <w:marTop w:val="225"/>
              <w:marBottom w:val="0"/>
              <w:divBdr>
                <w:top w:val="none" w:sz="0" w:space="0" w:color="auto"/>
                <w:left w:val="none" w:sz="0" w:space="0" w:color="auto"/>
                <w:bottom w:val="none" w:sz="0" w:space="0" w:color="auto"/>
                <w:right w:val="none" w:sz="0" w:space="0" w:color="auto"/>
              </w:divBdr>
              <w:divsChild>
                <w:div w:id="1373457546">
                  <w:marLeft w:val="0"/>
                  <w:marRight w:val="0"/>
                  <w:marTop w:val="0"/>
                  <w:marBottom w:val="0"/>
                  <w:divBdr>
                    <w:top w:val="none" w:sz="0" w:space="0" w:color="auto"/>
                    <w:left w:val="none" w:sz="0" w:space="0" w:color="auto"/>
                    <w:bottom w:val="none" w:sz="0" w:space="0" w:color="auto"/>
                    <w:right w:val="none" w:sz="0" w:space="0" w:color="auto"/>
                  </w:divBdr>
                </w:div>
              </w:divsChild>
            </w:div>
            <w:div w:id="13842981">
              <w:marLeft w:val="0"/>
              <w:marRight w:val="0"/>
              <w:marTop w:val="375"/>
              <w:marBottom w:val="0"/>
              <w:divBdr>
                <w:top w:val="none" w:sz="0" w:space="0" w:color="auto"/>
                <w:left w:val="none" w:sz="0" w:space="0" w:color="auto"/>
                <w:bottom w:val="none" w:sz="0" w:space="0" w:color="auto"/>
                <w:right w:val="none" w:sz="0" w:space="0" w:color="auto"/>
              </w:divBdr>
              <w:divsChild>
                <w:div w:id="962806595">
                  <w:marLeft w:val="0"/>
                  <w:marRight w:val="0"/>
                  <w:marTop w:val="0"/>
                  <w:marBottom w:val="0"/>
                  <w:divBdr>
                    <w:top w:val="none" w:sz="0" w:space="0" w:color="auto"/>
                    <w:left w:val="none" w:sz="0" w:space="0" w:color="auto"/>
                    <w:bottom w:val="none" w:sz="0" w:space="0" w:color="auto"/>
                    <w:right w:val="none" w:sz="0" w:space="0" w:color="auto"/>
                  </w:divBdr>
                  <w:divsChild>
                    <w:div w:id="1634941872">
                      <w:marLeft w:val="0"/>
                      <w:marRight w:val="0"/>
                      <w:marTop w:val="0"/>
                      <w:marBottom w:val="0"/>
                      <w:divBdr>
                        <w:top w:val="none" w:sz="0" w:space="0" w:color="auto"/>
                        <w:left w:val="none" w:sz="0" w:space="0" w:color="auto"/>
                        <w:bottom w:val="none" w:sz="0" w:space="0" w:color="auto"/>
                        <w:right w:val="none" w:sz="0" w:space="0" w:color="auto"/>
                      </w:divBdr>
                    </w:div>
                    <w:div w:id="20191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0704">
              <w:marLeft w:val="0"/>
              <w:marRight w:val="0"/>
              <w:marTop w:val="375"/>
              <w:marBottom w:val="0"/>
              <w:divBdr>
                <w:top w:val="none" w:sz="0" w:space="0" w:color="auto"/>
                <w:left w:val="none" w:sz="0" w:space="0" w:color="auto"/>
                <w:bottom w:val="none" w:sz="0" w:space="0" w:color="auto"/>
                <w:right w:val="none" w:sz="0" w:space="0" w:color="auto"/>
              </w:divBdr>
              <w:divsChild>
                <w:div w:id="843741162">
                  <w:marLeft w:val="0"/>
                  <w:marRight w:val="0"/>
                  <w:marTop w:val="0"/>
                  <w:marBottom w:val="0"/>
                  <w:divBdr>
                    <w:top w:val="none" w:sz="0" w:space="0" w:color="auto"/>
                    <w:left w:val="none" w:sz="0" w:space="0" w:color="auto"/>
                    <w:bottom w:val="none" w:sz="0" w:space="0" w:color="auto"/>
                    <w:right w:val="none" w:sz="0" w:space="0" w:color="auto"/>
                  </w:divBdr>
                </w:div>
              </w:divsChild>
            </w:div>
            <w:div w:id="454830302">
              <w:marLeft w:val="0"/>
              <w:marRight w:val="0"/>
              <w:marTop w:val="225"/>
              <w:marBottom w:val="0"/>
              <w:divBdr>
                <w:top w:val="none" w:sz="0" w:space="0" w:color="auto"/>
                <w:left w:val="none" w:sz="0" w:space="0" w:color="auto"/>
                <w:bottom w:val="none" w:sz="0" w:space="0" w:color="auto"/>
                <w:right w:val="none" w:sz="0" w:space="0" w:color="auto"/>
              </w:divBdr>
              <w:divsChild>
                <w:div w:id="549079159">
                  <w:marLeft w:val="0"/>
                  <w:marRight w:val="0"/>
                  <w:marTop w:val="0"/>
                  <w:marBottom w:val="0"/>
                  <w:divBdr>
                    <w:top w:val="none" w:sz="0" w:space="0" w:color="auto"/>
                    <w:left w:val="none" w:sz="0" w:space="0" w:color="auto"/>
                    <w:bottom w:val="none" w:sz="0" w:space="0" w:color="auto"/>
                    <w:right w:val="none" w:sz="0" w:space="0" w:color="auto"/>
                  </w:divBdr>
                </w:div>
              </w:divsChild>
            </w:div>
            <w:div w:id="1310477316">
              <w:marLeft w:val="0"/>
              <w:marRight w:val="0"/>
              <w:marTop w:val="225"/>
              <w:marBottom w:val="0"/>
              <w:divBdr>
                <w:top w:val="none" w:sz="0" w:space="0" w:color="auto"/>
                <w:left w:val="none" w:sz="0" w:space="0" w:color="auto"/>
                <w:bottom w:val="none" w:sz="0" w:space="0" w:color="auto"/>
                <w:right w:val="none" w:sz="0" w:space="0" w:color="auto"/>
              </w:divBdr>
              <w:divsChild>
                <w:div w:id="1529561655">
                  <w:marLeft w:val="0"/>
                  <w:marRight w:val="0"/>
                  <w:marTop w:val="0"/>
                  <w:marBottom w:val="0"/>
                  <w:divBdr>
                    <w:top w:val="none" w:sz="0" w:space="0" w:color="auto"/>
                    <w:left w:val="none" w:sz="0" w:space="0" w:color="auto"/>
                    <w:bottom w:val="none" w:sz="0" w:space="0" w:color="auto"/>
                    <w:right w:val="none" w:sz="0" w:space="0" w:color="auto"/>
                  </w:divBdr>
                </w:div>
              </w:divsChild>
            </w:div>
            <w:div w:id="1468013155">
              <w:marLeft w:val="0"/>
              <w:marRight w:val="0"/>
              <w:marTop w:val="225"/>
              <w:marBottom w:val="0"/>
              <w:divBdr>
                <w:top w:val="none" w:sz="0" w:space="0" w:color="auto"/>
                <w:left w:val="none" w:sz="0" w:space="0" w:color="auto"/>
                <w:bottom w:val="none" w:sz="0" w:space="0" w:color="auto"/>
                <w:right w:val="none" w:sz="0" w:space="0" w:color="auto"/>
              </w:divBdr>
              <w:divsChild>
                <w:div w:id="1531870763">
                  <w:marLeft w:val="0"/>
                  <w:marRight w:val="0"/>
                  <w:marTop w:val="0"/>
                  <w:marBottom w:val="0"/>
                  <w:divBdr>
                    <w:top w:val="none" w:sz="0" w:space="0" w:color="auto"/>
                    <w:left w:val="none" w:sz="0" w:space="0" w:color="auto"/>
                    <w:bottom w:val="none" w:sz="0" w:space="0" w:color="auto"/>
                    <w:right w:val="none" w:sz="0" w:space="0" w:color="auto"/>
                  </w:divBdr>
                </w:div>
              </w:divsChild>
            </w:div>
            <w:div w:id="516382473">
              <w:marLeft w:val="0"/>
              <w:marRight w:val="0"/>
              <w:marTop w:val="225"/>
              <w:marBottom w:val="0"/>
              <w:divBdr>
                <w:top w:val="none" w:sz="0" w:space="0" w:color="auto"/>
                <w:left w:val="none" w:sz="0" w:space="0" w:color="auto"/>
                <w:bottom w:val="none" w:sz="0" w:space="0" w:color="auto"/>
                <w:right w:val="none" w:sz="0" w:space="0" w:color="auto"/>
              </w:divBdr>
              <w:divsChild>
                <w:div w:id="1732463128">
                  <w:marLeft w:val="0"/>
                  <w:marRight w:val="0"/>
                  <w:marTop w:val="0"/>
                  <w:marBottom w:val="0"/>
                  <w:divBdr>
                    <w:top w:val="none" w:sz="0" w:space="0" w:color="auto"/>
                    <w:left w:val="none" w:sz="0" w:space="0" w:color="auto"/>
                    <w:bottom w:val="none" w:sz="0" w:space="0" w:color="auto"/>
                    <w:right w:val="none" w:sz="0" w:space="0" w:color="auto"/>
                  </w:divBdr>
                </w:div>
              </w:divsChild>
            </w:div>
            <w:div w:id="88082982">
              <w:marLeft w:val="0"/>
              <w:marRight w:val="0"/>
              <w:marTop w:val="375"/>
              <w:marBottom w:val="0"/>
              <w:divBdr>
                <w:top w:val="none" w:sz="0" w:space="0" w:color="auto"/>
                <w:left w:val="none" w:sz="0" w:space="0" w:color="auto"/>
                <w:bottom w:val="none" w:sz="0" w:space="0" w:color="auto"/>
                <w:right w:val="none" w:sz="0" w:space="0" w:color="auto"/>
              </w:divBdr>
              <w:divsChild>
                <w:div w:id="1392534598">
                  <w:marLeft w:val="0"/>
                  <w:marRight w:val="0"/>
                  <w:marTop w:val="0"/>
                  <w:marBottom w:val="0"/>
                  <w:divBdr>
                    <w:top w:val="none" w:sz="0" w:space="0" w:color="auto"/>
                    <w:left w:val="none" w:sz="0" w:space="0" w:color="auto"/>
                    <w:bottom w:val="none" w:sz="0" w:space="0" w:color="auto"/>
                    <w:right w:val="none" w:sz="0" w:space="0" w:color="auto"/>
                  </w:divBdr>
                  <w:divsChild>
                    <w:div w:id="20446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9252">
              <w:marLeft w:val="0"/>
              <w:marRight w:val="0"/>
              <w:marTop w:val="375"/>
              <w:marBottom w:val="0"/>
              <w:divBdr>
                <w:top w:val="none" w:sz="0" w:space="0" w:color="auto"/>
                <w:left w:val="none" w:sz="0" w:space="0" w:color="auto"/>
                <w:bottom w:val="none" w:sz="0" w:space="0" w:color="auto"/>
                <w:right w:val="none" w:sz="0" w:space="0" w:color="auto"/>
              </w:divBdr>
              <w:divsChild>
                <w:div w:id="1871650950">
                  <w:marLeft w:val="0"/>
                  <w:marRight w:val="0"/>
                  <w:marTop w:val="0"/>
                  <w:marBottom w:val="0"/>
                  <w:divBdr>
                    <w:top w:val="none" w:sz="0" w:space="0" w:color="auto"/>
                    <w:left w:val="none" w:sz="0" w:space="0" w:color="auto"/>
                    <w:bottom w:val="none" w:sz="0" w:space="0" w:color="auto"/>
                    <w:right w:val="none" w:sz="0" w:space="0" w:color="auto"/>
                  </w:divBdr>
                </w:div>
              </w:divsChild>
            </w:div>
            <w:div w:id="255095920">
              <w:marLeft w:val="0"/>
              <w:marRight w:val="0"/>
              <w:marTop w:val="225"/>
              <w:marBottom w:val="0"/>
              <w:divBdr>
                <w:top w:val="none" w:sz="0" w:space="0" w:color="auto"/>
                <w:left w:val="none" w:sz="0" w:space="0" w:color="auto"/>
                <w:bottom w:val="none" w:sz="0" w:space="0" w:color="auto"/>
                <w:right w:val="none" w:sz="0" w:space="0" w:color="auto"/>
              </w:divBdr>
              <w:divsChild>
                <w:div w:id="676418309">
                  <w:marLeft w:val="0"/>
                  <w:marRight w:val="0"/>
                  <w:marTop w:val="0"/>
                  <w:marBottom w:val="0"/>
                  <w:divBdr>
                    <w:top w:val="none" w:sz="0" w:space="0" w:color="auto"/>
                    <w:left w:val="none" w:sz="0" w:space="0" w:color="auto"/>
                    <w:bottom w:val="none" w:sz="0" w:space="0" w:color="auto"/>
                    <w:right w:val="none" w:sz="0" w:space="0" w:color="auto"/>
                  </w:divBdr>
                </w:div>
              </w:divsChild>
            </w:div>
            <w:div w:id="896626584">
              <w:marLeft w:val="0"/>
              <w:marRight w:val="0"/>
              <w:marTop w:val="375"/>
              <w:marBottom w:val="0"/>
              <w:divBdr>
                <w:top w:val="none" w:sz="0" w:space="0" w:color="auto"/>
                <w:left w:val="none" w:sz="0" w:space="0" w:color="auto"/>
                <w:bottom w:val="none" w:sz="0" w:space="0" w:color="auto"/>
                <w:right w:val="none" w:sz="0" w:space="0" w:color="auto"/>
              </w:divBdr>
              <w:divsChild>
                <w:div w:id="785540221">
                  <w:marLeft w:val="0"/>
                  <w:marRight w:val="0"/>
                  <w:marTop w:val="0"/>
                  <w:marBottom w:val="0"/>
                  <w:divBdr>
                    <w:top w:val="none" w:sz="0" w:space="0" w:color="auto"/>
                    <w:left w:val="none" w:sz="0" w:space="0" w:color="auto"/>
                    <w:bottom w:val="none" w:sz="0" w:space="0" w:color="auto"/>
                    <w:right w:val="none" w:sz="0" w:space="0" w:color="auto"/>
                  </w:divBdr>
                  <w:divsChild>
                    <w:div w:id="662508987">
                      <w:marLeft w:val="0"/>
                      <w:marRight w:val="0"/>
                      <w:marTop w:val="0"/>
                      <w:marBottom w:val="0"/>
                      <w:divBdr>
                        <w:top w:val="none" w:sz="0" w:space="0" w:color="auto"/>
                        <w:left w:val="none" w:sz="0" w:space="0" w:color="auto"/>
                        <w:bottom w:val="none" w:sz="0" w:space="0" w:color="auto"/>
                        <w:right w:val="none" w:sz="0" w:space="0" w:color="auto"/>
                      </w:divBdr>
                    </w:div>
                    <w:div w:id="8247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192">
              <w:marLeft w:val="0"/>
              <w:marRight w:val="0"/>
              <w:marTop w:val="375"/>
              <w:marBottom w:val="0"/>
              <w:divBdr>
                <w:top w:val="none" w:sz="0" w:space="0" w:color="auto"/>
                <w:left w:val="none" w:sz="0" w:space="0" w:color="auto"/>
                <w:bottom w:val="none" w:sz="0" w:space="0" w:color="auto"/>
                <w:right w:val="none" w:sz="0" w:space="0" w:color="auto"/>
              </w:divBdr>
              <w:divsChild>
                <w:div w:id="1101683290">
                  <w:marLeft w:val="0"/>
                  <w:marRight w:val="0"/>
                  <w:marTop w:val="0"/>
                  <w:marBottom w:val="0"/>
                  <w:divBdr>
                    <w:top w:val="none" w:sz="0" w:space="0" w:color="auto"/>
                    <w:left w:val="none" w:sz="0" w:space="0" w:color="auto"/>
                    <w:bottom w:val="none" w:sz="0" w:space="0" w:color="auto"/>
                    <w:right w:val="none" w:sz="0" w:space="0" w:color="auto"/>
                  </w:divBdr>
                </w:div>
              </w:divsChild>
            </w:div>
            <w:div w:id="965160720">
              <w:marLeft w:val="0"/>
              <w:marRight w:val="0"/>
              <w:marTop w:val="375"/>
              <w:marBottom w:val="0"/>
              <w:divBdr>
                <w:top w:val="none" w:sz="0" w:space="0" w:color="auto"/>
                <w:left w:val="none" w:sz="0" w:space="0" w:color="auto"/>
                <w:bottom w:val="none" w:sz="0" w:space="0" w:color="auto"/>
                <w:right w:val="none" w:sz="0" w:space="0" w:color="auto"/>
              </w:divBdr>
              <w:divsChild>
                <w:div w:id="1666276783">
                  <w:marLeft w:val="0"/>
                  <w:marRight w:val="0"/>
                  <w:marTop w:val="0"/>
                  <w:marBottom w:val="0"/>
                  <w:divBdr>
                    <w:top w:val="none" w:sz="0" w:space="0" w:color="auto"/>
                    <w:left w:val="none" w:sz="0" w:space="0" w:color="auto"/>
                    <w:bottom w:val="none" w:sz="0" w:space="0" w:color="auto"/>
                    <w:right w:val="none" w:sz="0" w:space="0" w:color="auto"/>
                  </w:divBdr>
                  <w:divsChild>
                    <w:div w:id="17072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497">
              <w:marLeft w:val="0"/>
              <w:marRight w:val="0"/>
              <w:marTop w:val="375"/>
              <w:marBottom w:val="0"/>
              <w:divBdr>
                <w:top w:val="none" w:sz="0" w:space="0" w:color="auto"/>
                <w:left w:val="none" w:sz="0" w:space="0" w:color="auto"/>
                <w:bottom w:val="none" w:sz="0" w:space="0" w:color="auto"/>
                <w:right w:val="none" w:sz="0" w:space="0" w:color="auto"/>
              </w:divBdr>
              <w:divsChild>
                <w:div w:id="387994855">
                  <w:marLeft w:val="0"/>
                  <w:marRight w:val="0"/>
                  <w:marTop w:val="0"/>
                  <w:marBottom w:val="0"/>
                  <w:divBdr>
                    <w:top w:val="none" w:sz="0" w:space="0" w:color="auto"/>
                    <w:left w:val="none" w:sz="0" w:space="0" w:color="auto"/>
                    <w:bottom w:val="none" w:sz="0" w:space="0" w:color="auto"/>
                    <w:right w:val="none" w:sz="0" w:space="0" w:color="auto"/>
                  </w:divBdr>
                </w:div>
              </w:divsChild>
            </w:div>
            <w:div w:id="934435267">
              <w:marLeft w:val="0"/>
              <w:marRight w:val="0"/>
              <w:marTop w:val="225"/>
              <w:marBottom w:val="0"/>
              <w:divBdr>
                <w:top w:val="none" w:sz="0" w:space="0" w:color="auto"/>
                <w:left w:val="none" w:sz="0" w:space="0" w:color="auto"/>
                <w:bottom w:val="none" w:sz="0" w:space="0" w:color="auto"/>
                <w:right w:val="none" w:sz="0" w:space="0" w:color="auto"/>
              </w:divBdr>
              <w:divsChild>
                <w:div w:id="354039513">
                  <w:marLeft w:val="0"/>
                  <w:marRight w:val="0"/>
                  <w:marTop w:val="0"/>
                  <w:marBottom w:val="0"/>
                  <w:divBdr>
                    <w:top w:val="none" w:sz="0" w:space="0" w:color="auto"/>
                    <w:left w:val="none" w:sz="0" w:space="0" w:color="auto"/>
                    <w:bottom w:val="none" w:sz="0" w:space="0" w:color="auto"/>
                    <w:right w:val="none" w:sz="0" w:space="0" w:color="auto"/>
                  </w:divBdr>
                </w:div>
              </w:divsChild>
            </w:div>
            <w:div w:id="1125392126">
              <w:marLeft w:val="0"/>
              <w:marRight w:val="0"/>
              <w:marTop w:val="225"/>
              <w:marBottom w:val="0"/>
              <w:divBdr>
                <w:top w:val="none" w:sz="0" w:space="0" w:color="auto"/>
                <w:left w:val="none" w:sz="0" w:space="0" w:color="auto"/>
                <w:bottom w:val="none" w:sz="0" w:space="0" w:color="auto"/>
                <w:right w:val="none" w:sz="0" w:space="0" w:color="auto"/>
              </w:divBdr>
              <w:divsChild>
                <w:div w:id="800267091">
                  <w:marLeft w:val="0"/>
                  <w:marRight w:val="0"/>
                  <w:marTop w:val="0"/>
                  <w:marBottom w:val="0"/>
                  <w:divBdr>
                    <w:top w:val="none" w:sz="0" w:space="0" w:color="auto"/>
                    <w:left w:val="none" w:sz="0" w:space="0" w:color="auto"/>
                    <w:bottom w:val="none" w:sz="0" w:space="0" w:color="auto"/>
                    <w:right w:val="none" w:sz="0" w:space="0" w:color="auto"/>
                  </w:divBdr>
                </w:div>
              </w:divsChild>
            </w:div>
            <w:div w:id="1930965892">
              <w:marLeft w:val="0"/>
              <w:marRight w:val="0"/>
              <w:marTop w:val="225"/>
              <w:marBottom w:val="0"/>
              <w:divBdr>
                <w:top w:val="none" w:sz="0" w:space="0" w:color="auto"/>
                <w:left w:val="none" w:sz="0" w:space="0" w:color="auto"/>
                <w:bottom w:val="none" w:sz="0" w:space="0" w:color="auto"/>
                <w:right w:val="none" w:sz="0" w:space="0" w:color="auto"/>
              </w:divBdr>
              <w:divsChild>
                <w:div w:id="17242377">
                  <w:marLeft w:val="0"/>
                  <w:marRight w:val="0"/>
                  <w:marTop w:val="0"/>
                  <w:marBottom w:val="0"/>
                  <w:divBdr>
                    <w:top w:val="none" w:sz="0" w:space="0" w:color="auto"/>
                    <w:left w:val="none" w:sz="0" w:space="0" w:color="auto"/>
                    <w:bottom w:val="none" w:sz="0" w:space="0" w:color="auto"/>
                    <w:right w:val="none" w:sz="0" w:space="0" w:color="auto"/>
                  </w:divBdr>
                </w:div>
              </w:divsChild>
            </w:div>
            <w:div w:id="1337224980">
              <w:marLeft w:val="0"/>
              <w:marRight w:val="0"/>
              <w:marTop w:val="375"/>
              <w:marBottom w:val="0"/>
              <w:divBdr>
                <w:top w:val="none" w:sz="0" w:space="0" w:color="auto"/>
                <w:left w:val="none" w:sz="0" w:space="0" w:color="auto"/>
                <w:bottom w:val="none" w:sz="0" w:space="0" w:color="auto"/>
                <w:right w:val="none" w:sz="0" w:space="0" w:color="auto"/>
              </w:divBdr>
              <w:divsChild>
                <w:div w:id="600377550">
                  <w:marLeft w:val="0"/>
                  <w:marRight w:val="0"/>
                  <w:marTop w:val="0"/>
                  <w:marBottom w:val="0"/>
                  <w:divBdr>
                    <w:top w:val="none" w:sz="0" w:space="0" w:color="auto"/>
                    <w:left w:val="none" w:sz="0" w:space="0" w:color="auto"/>
                    <w:bottom w:val="none" w:sz="0" w:space="0" w:color="auto"/>
                    <w:right w:val="none" w:sz="0" w:space="0" w:color="auto"/>
                  </w:divBdr>
                  <w:divsChild>
                    <w:div w:id="1548755247">
                      <w:marLeft w:val="0"/>
                      <w:marRight w:val="0"/>
                      <w:marTop w:val="0"/>
                      <w:marBottom w:val="0"/>
                      <w:divBdr>
                        <w:top w:val="none" w:sz="0" w:space="0" w:color="auto"/>
                        <w:left w:val="none" w:sz="0" w:space="0" w:color="auto"/>
                        <w:bottom w:val="none" w:sz="0" w:space="0" w:color="auto"/>
                        <w:right w:val="none" w:sz="0" w:space="0" w:color="auto"/>
                      </w:divBdr>
                    </w:div>
                    <w:div w:id="3760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2508">
              <w:marLeft w:val="0"/>
              <w:marRight w:val="0"/>
              <w:marTop w:val="375"/>
              <w:marBottom w:val="0"/>
              <w:divBdr>
                <w:top w:val="none" w:sz="0" w:space="0" w:color="auto"/>
                <w:left w:val="none" w:sz="0" w:space="0" w:color="auto"/>
                <w:bottom w:val="none" w:sz="0" w:space="0" w:color="auto"/>
                <w:right w:val="none" w:sz="0" w:space="0" w:color="auto"/>
              </w:divBdr>
              <w:divsChild>
                <w:div w:id="145242131">
                  <w:marLeft w:val="0"/>
                  <w:marRight w:val="0"/>
                  <w:marTop w:val="0"/>
                  <w:marBottom w:val="0"/>
                  <w:divBdr>
                    <w:top w:val="none" w:sz="0" w:space="0" w:color="auto"/>
                    <w:left w:val="none" w:sz="0" w:space="0" w:color="auto"/>
                    <w:bottom w:val="none" w:sz="0" w:space="0" w:color="auto"/>
                    <w:right w:val="none" w:sz="0" w:space="0" w:color="auto"/>
                  </w:divBdr>
                </w:div>
              </w:divsChild>
            </w:div>
            <w:div w:id="633752744">
              <w:marLeft w:val="0"/>
              <w:marRight w:val="0"/>
              <w:marTop w:val="375"/>
              <w:marBottom w:val="0"/>
              <w:divBdr>
                <w:top w:val="none" w:sz="0" w:space="0" w:color="auto"/>
                <w:left w:val="none" w:sz="0" w:space="0" w:color="auto"/>
                <w:bottom w:val="none" w:sz="0" w:space="0" w:color="auto"/>
                <w:right w:val="none" w:sz="0" w:space="0" w:color="auto"/>
              </w:divBdr>
              <w:divsChild>
                <w:div w:id="116410684">
                  <w:marLeft w:val="0"/>
                  <w:marRight w:val="0"/>
                  <w:marTop w:val="0"/>
                  <w:marBottom w:val="0"/>
                  <w:divBdr>
                    <w:top w:val="none" w:sz="0" w:space="0" w:color="auto"/>
                    <w:left w:val="none" w:sz="0" w:space="0" w:color="auto"/>
                    <w:bottom w:val="none" w:sz="0" w:space="0" w:color="auto"/>
                    <w:right w:val="none" w:sz="0" w:space="0" w:color="auto"/>
                  </w:divBdr>
                  <w:divsChild>
                    <w:div w:id="2719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6680">
              <w:marLeft w:val="0"/>
              <w:marRight w:val="0"/>
              <w:marTop w:val="375"/>
              <w:marBottom w:val="0"/>
              <w:divBdr>
                <w:top w:val="none" w:sz="0" w:space="0" w:color="auto"/>
                <w:left w:val="none" w:sz="0" w:space="0" w:color="auto"/>
                <w:bottom w:val="none" w:sz="0" w:space="0" w:color="auto"/>
                <w:right w:val="none" w:sz="0" w:space="0" w:color="auto"/>
              </w:divBdr>
              <w:divsChild>
                <w:div w:id="2009282192">
                  <w:marLeft w:val="0"/>
                  <w:marRight w:val="0"/>
                  <w:marTop w:val="0"/>
                  <w:marBottom w:val="0"/>
                  <w:divBdr>
                    <w:top w:val="none" w:sz="0" w:space="0" w:color="auto"/>
                    <w:left w:val="none" w:sz="0" w:space="0" w:color="auto"/>
                    <w:bottom w:val="none" w:sz="0" w:space="0" w:color="auto"/>
                    <w:right w:val="none" w:sz="0" w:space="0" w:color="auto"/>
                  </w:divBdr>
                </w:div>
              </w:divsChild>
            </w:div>
            <w:div w:id="808325233">
              <w:marLeft w:val="0"/>
              <w:marRight w:val="0"/>
              <w:marTop w:val="225"/>
              <w:marBottom w:val="0"/>
              <w:divBdr>
                <w:top w:val="none" w:sz="0" w:space="0" w:color="auto"/>
                <w:left w:val="none" w:sz="0" w:space="0" w:color="auto"/>
                <w:bottom w:val="none" w:sz="0" w:space="0" w:color="auto"/>
                <w:right w:val="none" w:sz="0" w:space="0" w:color="auto"/>
              </w:divBdr>
              <w:divsChild>
                <w:div w:id="1574045851">
                  <w:marLeft w:val="0"/>
                  <w:marRight w:val="0"/>
                  <w:marTop w:val="0"/>
                  <w:marBottom w:val="0"/>
                  <w:divBdr>
                    <w:top w:val="none" w:sz="0" w:space="0" w:color="auto"/>
                    <w:left w:val="none" w:sz="0" w:space="0" w:color="auto"/>
                    <w:bottom w:val="none" w:sz="0" w:space="0" w:color="auto"/>
                    <w:right w:val="none" w:sz="0" w:space="0" w:color="auto"/>
                  </w:divBdr>
                </w:div>
              </w:divsChild>
            </w:div>
            <w:div w:id="486288352">
              <w:marLeft w:val="0"/>
              <w:marRight w:val="0"/>
              <w:marTop w:val="225"/>
              <w:marBottom w:val="0"/>
              <w:divBdr>
                <w:top w:val="none" w:sz="0" w:space="0" w:color="auto"/>
                <w:left w:val="none" w:sz="0" w:space="0" w:color="auto"/>
                <w:bottom w:val="none" w:sz="0" w:space="0" w:color="auto"/>
                <w:right w:val="none" w:sz="0" w:space="0" w:color="auto"/>
              </w:divBdr>
              <w:divsChild>
                <w:div w:id="1126006320">
                  <w:marLeft w:val="0"/>
                  <w:marRight w:val="0"/>
                  <w:marTop w:val="0"/>
                  <w:marBottom w:val="0"/>
                  <w:divBdr>
                    <w:top w:val="none" w:sz="0" w:space="0" w:color="auto"/>
                    <w:left w:val="none" w:sz="0" w:space="0" w:color="auto"/>
                    <w:bottom w:val="none" w:sz="0" w:space="0" w:color="auto"/>
                    <w:right w:val="none" w:sz="0" w:space="0" w:color="auto"/>
                  </w:divBdr>
                </w:div>
              </w:divsChild>
            </w:div>
            <w:div w:id="1644653055">
              <w:marLeft w:val="0"/>
              <w:marRight w:val="0"/>
              <w:marTop w:val="225"/>
              <w:marBottom w:val="0"/>
              <w:divBdr>
                <w:top w:val="none" w:sz="0" w:space="0" w:color="auto"/>
                <w:left w:val="none" w:sz="0" w:space="0" w:color="auto"/>
                <w:bottom w:val="none" w:sz="0" w:space="0" w:color="auto"/>
                <w:right w:val="none" w:sz="0" w:space="0" w:color="auto"/>
              </w:divBdr>
              <w:divsChild>
                <w:div w:id="1018627141">
                  <w:marLeft w:val="0"/>
                  <w:marRight w:val="0"/>
                  <w:marTop w:val="0"/>
                  <w:marBottom w:val="0"/>
                  <w:divBdr>
                    <w:top w:val="none" w:sz="0" w:space="0" w:color="auto"/>
                    <w:left w:val="none" w:sz="0" w:space="0" w:color="auto"/>
                    <w:bottom w:val="none" w:sz="0" w:space="0" w:color="auto"/>
                    <w:right w:val="none" w:sz="0" w:space="0" w:color="auto"/>
                  </w:divBdr>
                </w:div>
              </w:divsChild>
            </w:div>
            <w:div w:id="956453901">
              <w:marLeft w:val="0"/>
              <w:marRight w:val="0"/>
              <w:marTop w:val="225"/>
              <w:marBottom w:val="0"/>
              <w:divBdr>
                <w:top w:val="none" w:sz="0" w:space="0" w:color="auto"/>
                <w:left w:val="none" w:sz="0" w:space="0" w:color="auto"/>
                <w:bottom w:val="none" w:sz="0" w:space="0" w:color="auto"/>
                <w:right w:val="none" w:sz="0" w:space="0" w:color="auto"/>
              </w:divBdr>
              <w:divsChild>
                <w:div w:id="2015112036">
                  <w:marLeft w:val="0"/>
                  <w:marRight w:val="0"/>
                  <w:marTop w:val="0"/>
                  <w:marBottom w:val="0"/>
                  <w:divBdr>
                    <w:top w:val="none" w:sz="0" w:space="0" w:color="auto"/>
                    <w:left w:val="none" w:sz="0" w:space="0" w:color="auto"/>
                    <w:bottom w:val="none" w:sz="0" w:space="0" w:color="auto"/>
                    <w:right w:val="none" w:sz="0" w:space="0" w:color="auto"/>
                  </w:divBdr>
                </w:div>
              </w:divsChild>
            </w:div>
            <w:div w:id="325592912">
              <w:marLeft w:val="0"/>
              <w:marRight w:val="0"/>
              <w:marTop w:val="375"/>
              <w:marBottom w:val="0"/>
              <w:divBdr>
                <w:top w:val="none" w:sz="0" w:space="0" w:color="auto"/>
                <w:left w:val="none" w:sz="0" w:space="0" w:color="auto"/>
                <w:bottom w:val="none" w:sz="0" w:space="0" w:color="auto"/>
                <w:right w:val="none" w:sz="0" w:space="0" w:color="auto"/>
              </w:divBdr>
              <w:divsChild>
                <w:div w:id="1033195633">
                  <w:marLeft w:val="0"/>
                  <w:marRight w:val="0"/>
                  <w:marTop w:val="0"/>
                  <w:marBottom w:val="0"/>
                  <w:divBdr>
                    <w:top w:val="none" w:sz="0" w:space="0" w:color="auto"/>
                    <w:left w:val="none" w:sz="0" w:space="0" w:color="auto"/>
                    <w:bottom w:val="none" w:sz="0" w:space="0" w:color="auto"/>
                    <w:right w:val="none" w:sz="0" w:space="0" w:color="auto"/>
                  </w:divBdr>
                  <w:divsChild>
                    <w:div w:id="318271427">
                      <w:marLeft w:val="0"/>
                      <w:marRight w:val="0"/>
                      <w:marTop w:val="0"/>
                      <w:marBottom w:val="0"/>
                      <w:divBdr>
                        <w:top w:val="none" w:sz="0" w:space="0" w:color="auto"/>
                        <w:left w:val="none" w:sz="0" w:space="0" w:color="auto"/>
                        <w:bottom w:val="none" w:sz="0" w:space="0" w:color="auto"/>
                        <w:right w:val="none" w:sz="0" w:space="0" w:color="auto"/>
                      </w:divBdr>
                    </w:div>
                    <w:div w:id="8074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0228">
              <w:marLeft w:val="0"/>
              <w:marRight w:val="0"/>
              <w:marTop w:val="375"/>
              <w:marBottom w:val="0"/>
              <w:divBdr>
                <w:top w:val="none" w:sz="0" w:space="0" w:color="auto"/>
                <w:left w:val="none" w:sz="0" w:space="0" w:color="auto"/>
                <w:bottom w:val="none" w:sz="0" w:space="0" w:color="auto"/>
                <w:right w:val="none" w:sz="0" w:space="0" w:color="auto"/>
              </w:divBdr>
              <w:divsChild>
                <w:div w:id="1059867784">
                  <w:marLeft w:val="0"/>
                  <w:marRight w:val="0"/>
                  <w:marTop w:val="0"/>
                  <w:marBottom w:val="0"/>
                  <w:divBdr>
                    <w:top w:val="none" w:sz="0" w:space="0" w:color="auto"/>
                    <w:left w:val="none" w:sz="0" w:space="0" w:color="auto"/>
                    <w:bottom w:val="none" w:sz="0" w:space="0" w:color="auto"/>
                    <w:right w:val="none" w:sz="0" w:space="0" w:color="auto"/>
                  </w:divBdr>
                </w:div>
              </w:divsChild>
            </w:div>
            <w:div w:id="621426313">
              <w:marLeft w:val="0"/>
              <w:marRight w:val="0"/>
              <w:marTop w:val="225"/>
              <w:marBottom w:val="0"/>
              <w:divBdr>
                <w:top w:val="none" w:sz="0" w:space="0" w:color="auto"/>
                <w:left w:val="none" w:sz="0" w:space="0" w:color="auto"/>
                <w:bottom w:val="none" w:sz="0" w:space="0" w:color="auto"/>
                <w:right w:val="none" w:sz="0" w:space="0" w:color="auto"/>
              </w:divBdr>
              <w:divsChild>
                <w:div w:id="1236937605">
                  <w:marLeft w:val="0"/>
                  <w:marRight w:val="0"/>
                  <w:marTop w:val="0"/>
                  <w:marBottom w:val="0"/>
                  <w:divBdr>
                    <w:top w:val="none" w:sz="0" w:space="0" w:color="auto"/>
                    <w:left w:val="none" w:sz="0" w:space="0" w:color="auto"/>
                    <w:bottom w:val="none" w:sz="0" w:space="0" w:color="auto"/>
                    <w:right w:val="none" w:sz="0" w:space="0" w:color="auto"/>
                  </w:divBdr>
                </w:div>
              </w:divsChild>
            </w:div>
            <w:div w:id="1036586585">
              <w:marLeft w:val="0"/>
              <w:marRight w:val="0"/>
              <w:marTop w:val="225"/>
              <w:marBottom w:val="0"/>
              <w:divBdr>
                <w:top w:val="none" w:sz="0" w:space="0" w:color="auto"/>
                <w:left w:val="none" w:sz="0" w:space="0" w:color="auto"/>
                <w:bottom w:val="none" w:sz="0" w:space="0" w:color="auto"/>
                <w:right w:val="none" w:sz="0" w:space="0" w:color="auto"/>
              </w:divBdr>
              <w:divsChild>
                <w:div w:id="754714900">
                  <w:marLeft w:val="0"/>
                  <w:marRight w:val="0"/>
                  <w:marTop w:val="0"/>
                  <w:marBottom w:val="0"/>
                  <w:divBdr>
                    <w:top w:val="none" w:sz="0" w:space="0" w:color="auto"/>
                    <w:left w:val="none" w:sz="0" w:space="0" w:color="auto"/>
                    <w:bottom w:val="none" w:sz="0" w:space="0" w:color="auto"/>
                    <w:right w:val="none" w:sz="0" w:space="0" w:color="auto"/>
                  </w:divBdr>
                </w:div>
              </w:divsChild>
            </w:div>
            <w:div w:id="803546661">
              <w:marLeft w:val="0"/>
              <w:marRight w:val="0"/>
              <w:marTop w:val="225"/>
              <w:marBottom w:val="0"/>
              <w:divBdr>
                <w:top w:val="none" w:sz="0" w:space="0" w:color="auto"/>
                <w:left w:val="none" w:sz="0" w:space="0" w:color="auto"/>
                <w:bottom w:val="none" w:sz="0" w:space="0" w:color="auto"/>
                <w:right w:val="none" w:sz="0" w:space="0" w:color="auto"/>
              </w:divBdr>
              <w:divsChild>
                <w:div w:id="1859125586">
                  <w:marLeft w:val="0"/>
                  <w:marRight w:val="0"/>
                  <w:marTop w:val="0"/>
                  <w:marBottom w:val="0"/>
                  <w:divBdr>
                    <w:top w:val="none" w:sz="0" w:space="0" w:color="auto"/>
                    <w:left w:val="none" w:sz="0" w:space="0" w:color="auto"/>
                    <w:bottom w:val="none" w:sz="0" w:space="0" w:color="auto"/>
                    <w:right w:val="none" w:sz="0" w:space="0" w:color="auto"/>
                  </w:divBdr>
                </w:div>
              </w:divsChild>
            </w:div>
            <w:div w:id="1781602813">
              <w:marLeft w:val="0"/>
              <w:marRight w:val="0"/>
              <w:marTop w:val="225"/>
              <w:marBottom w:val="0"/>
              <w:divBdr>
                <w:top w:val="none" w:sz="0" w:space="0" w:color="auto"/>
                <w:left w:val="none" w:sz="0" w:space="0" w:color="auto"/>
                <w:bottom w:val="none" w:sz="0" w:space="0" w:color="auto"/>
                <w:right w:val="none" w:sz="0" w:space="0" w:color="auto"/>
              </w:divBdr>
              <w:divsChild>
                <w:div w:id="2009163406">
                  <w:marLeft w:val="0"/>
                  <w:marRight w:val="0"/>
                  <w:marTop w:val="0"/>
                  <w:marBottom w:val="0"/>
                  <w:divBdr>
                    <w:top w:val="none" w:sz="0" w:space="0" w:color="auto"/>
                    <w:left w:val="none" w:sz="0" w:space="0" w:color="auto"/>
                    <w:bottom w:val="none" w:sz="0" w:space="0" w:color="auto"/>
                    <w:right w:val="none" w:sz="0" w:space="0" w:color="auto"/>
                  </w:divBdr>
                </w:div>
              </w:divsChild>
            </w:div>
            <w:div w:id="1545218231">
              <w:marLeft w:val="0"/>
              <w:marRight w:val="0"/>
              <w:marTop w:val="225"/>
              <w:marBottom w:val="0"/>
              <w:divBdr>
                <w:top w:val="none" w:sz="0" w:space="0" w:color="auto"/>
                <w:left w:val="none" w:sz="0" w:space="0" w:color="auto"/>
                <w:bottom w:val="none" w:sz="0" w:space="0" w:color="auto"/>
                <w:right w:val="none" w:sz="0" w:space="0" w:color="auto"/>
              </w:divBdr>
              <w:divsChild>
                <w:div w:id="168063006">
                  <w:marLeft w:val="0"/>
                  <w:marRight w:val="0"/>
                  <w:marTop w:val="0"/>
                  <w:marBottom w:val="0"/>
                  <w:divBdr>
                    <w:top w:val="none" w:sz="0" w:space="0" w:color="auto"/>
                    <w:left w:val="none" w:sz="0" w:space="0" w:color="auto"/>
                    <w:bottom w:val="none" w:sz="0" w:space="0" w:color="auto"/>
                    <w:right w:val="none" w:sz="0" w:space="0" w:color="auto"/>
                  </w:divBdr>
                </w:div>
              </w:divsChild>
            </w:div>
            <w:div w:id="1155536021">
              <w:marLeft w:val="0"/>
              <w:marRight w:val="0"/>
              <w:marTop w:val="225"/>
              <w:marBottom w:val="0"/>
              <w:divBdr>
                <w:top w:val="none" w:sz="0" w:space="0" w:color="auto"/>
                <w:left w:val="none" w:sz="0" w:space="0" w:color="auto"/>
                <w:bottom w:val="none" w:sz="0" w:space="0" w:color="auto"/>
                <w:right w:val="none" w:sz="0" w:space="0" w:color="auto"/>
              </w:divBdr>
              <w:divsChild>
                <w:div w:id="2056389207">
                  <w:marLeft w:val="0"/>
                  <w:marRight w:val="0"/>
                  <w:marTop w:val="0"/>
                  <w:marBottom w:val="0"/>
                  <w:divBdr>
                    <w:top w:val="none" w:sz="0" w:space="0" w:color="auto"/>
                    <w:left w:val="none" w:sz="0" w:space="0" w:color="auto"/>
                    <w:bottom w:val="none" w:sz="0" w:space="0" w:color="auto"/>
                    <w:right w:val="none" w:sz="0" w:space="0" w:color="auto"/>
                  </w:divBdr>
                </w:div>
              </w:divsChild>
            </w:div>
            <w:div w:id="1993288954">
              <w:marLeft w:val="0"/>
              <w:marRight w:val="0"/>
              <w:marTop w:val="225"/>
              <w:marBottom w:val="0"/>
              <w:divBdr>
                <w:top w:val="none" w:sz="0" w:space="0" w:color="auto"/>
                <w:left w:val="none" w:sz="0" w:space="0" w:color="auto"/>
                <w:bottom w:val="none" w:sz="0" w:space="0" w:color="auto"/>
                <w:right w:val="none" w:sz="0" w:space="0" w:color="auto"/>
              </w:divBdr>
              <w:divsChild>
                <w:div w:id="752705636">
                  <w:marLeft w:val="0"/>
                  <w:marRight w:val="0"/>
                  <w:marTop w:val="0"/>
                  <w:marBottom w:val="0"/>
                  <w:divBdr>
                    <w:top w:val="none" w:sz="0" w:space="0" w:color="auto"/>
                    <w:left w:val="none" w:sz="0" w:space="0" w:color="auto"/>
                    <w:bottom w:val="none" w:sz="0" w:space="0" w:color="auto"/>
                    <w:right w:val="none" w:sz="0" w:space="0" w:color="auto"/>
                  </w:divBdr>
                </w:div>
              </w:divsChild>
            </w:div>
            <w:div w:id="715199507">
              <w:marLeft w:val="0"/>
              <w:marRight w:val="0"/>
              <w:marTop w:val="375"/>
              <w:marBottom w:val="0"/>
              <w:divBdr>
                <w:top w:val="none" w:sz="0" w:space="0" w:color="auto"/>
                <w:left w:val="none" w:sz="0" w:space="0" w:color="auto"/>
                <w:bottom w:val="none" w:sz="0" w:space="0" w:color="auto"/>
                <w:right w:val="none" w:sz="0" w:space="0" w:color="auto"/>
              </w:divBdr>
              <w:divsChild>
                <w:div w:id="50664924">
                  <w:marLeft w:val="0"/>
                  <w:marRight w:val="0"/>
                  <w:marTop w:val="0"/>
                  <w:marBottom w:val="0"/>
                  <w:divBdr>
                    <w:top w:val="none" w:sz="0" w:space="0" w:color="auto"/>
                    <w:left w:val="none" w:sz="0" w:space="0" w:color="auto"/>
                    <w:bottom w:val="none" w:sz="0" w:space="0" w:color="auto"/>
                    <w:right w:val="none" w:sz="0" w:space="0" w:color="auto"/>
                  </w:divBdr>
                  <w:divsChild>
                    <w:div w:id="2142646287">
                      <w:marLeft w:val="0"/>
                      <w:marRight w:val="0"/>
                      <w:marTop w:val="0"/>
                      <w:marBottom w:val="0"/>
                      <w:divBdr>
                        <w:top w:val="none" w:sz="0" w:space="0" w:color="auto"/>
                        <w:left w:val="none" w:sz="0" w:space="0" w:color="auto"/>
                        <w:bottom w:val="none" w:sz="0" w:space="0" w:color="auto"/>
                        <w:right w:val="none" w:sz="0" w:space="0" w:color="auto"/>
                      </w:divBdr>
                    </w:div>
                    <w:div w:id="13278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2486">
              <w:marLeft w:val="0"/>
              <w:marRight w:val="0"/>
              <w:marTop w:val="375"/>
              <w:marBottom w:val="0"/>
              <w:divBdr>
                <w:top w:val="none" w:sz="0" w:space="0" w:color="auto"/>
                <w:left w:val="none" w:sz="0" w:space="0" w:color="auto"/>
                <w:bottom w:val="none" w:sz="0" w:space="0" w:color="auto"/>
                <w:right w:val="none" w:sz="0" w:space="0" w:color="auto"/>
              </w:divBdr>
              <w:divsChild>
                <w:div w:id="468714006">
                  <w:marLeft w:val="0"/>
                  <w:marRight w:val="0"/>
                  <w:marTop w:val="0"/>
                  <w:marBottom w:val="0"/>
                  <w:divBdr>
                    <w:top w:val="none" w:sz="0" w:space="0" w:color="auto"/>
                    <w:left w:val="none" w:sz="0" w:space="0" w:color="auto"/>
                    <w:bottom w:val="none" w:sz="0" w:space="0" w:color="auto"/>
                    <w:right w:val="none" w:sz="0" w:space="0" w:color="auto"/>
                  </w:divBdr>
                </w:div>
              </w:divsChild>
            </w:div>
            <w:div w:id="1508210886">
              <w:marLeft w:val="0"/>
              <w:marRight w:val="0"/>
              <w:marTop w:val="225"/>
              <w:marBottom w:val="0"/>
              <w:divBdr>
                <w:top w:val="none" w:sz="0" w:space="0" w:color="auto"/>
                <w:left w:val="none" w:sz="0" w:space="0" w:color="auto"/>
                <w:bottom w:val="none" w:sz="0" w:space="0" w:color="auto"/>
                <w:right w:val="none" w:sz="0" w:space="0" w:color="auto"/>
              </w:divBdr>
              <w:divsChild>
                <w:div w:id="269245599">
                  <w:marLeft w:val="0"/>
                  <w:marRight w:val="0"/>
                  <w:marTop w:val="0"/>
                  <w:marBottom w:val="0"/>
                  <w:divBdr>
                    <w:top w:val="none" w:sz="0" w:space="0" w:color="auto"/>
                    <w:left w:val="none" w:sz="0" w:space="0" w:color="auto"/>
                    <w:bottom w:val="none" w:sz="0" w:space="0" w:color="auto"/>
                    <w:right w:val="none" w:sz="0" w:space="0" w:color="auto"/>
                  </w:divBdr>
                </w:div>
              </w:divsChild>
            </w:div>
            <w:div w:id="2093433967">
              <w:marLeft w:val="0"/>
              <w:marRight w:val="0"/>
              <w:marTop w:val="375"/>
              <w:marBottom w:val="0"/>
              <w:divBdr>
                <w:top w:val="none" w:sz="0" w:space="0" w:color="auto"/>
                <w:left w:val="none" w:sz="0" w:space="0" w:color="auto"/>
                <w:bottom w:val="none" w:sz="0" w:space="0" w:color="auto"/>
                <w:right w:val="none" w:sz="0" w:space="0" w:color="auto"/>
              </w:divBdr>
              <w:divsChild>
                <w:div w:id="1856841387">
                  <w:marLeft w:val="0"/>
                  <w:marRight w:val="0"/>
                  <w:marTop w:val="0"/>
                  <w:marBottom w:val="0"/>
                  <w:divBdr>
                    <w:top w:val="none" w:sz="0" w:space="0" w:color="auto"/>
                    <w:left w:val="none" w:sz="0" w:space="0" w:color="auto"/>
                    <w:bottom w:val="none" w:sz="0" w:space="0" w:color="auto"/>
                    <w:right w:val="none" w:sz="0" w:space="0" w:color="auto"/>
                  </w:divBdr>
                  <w:divsChild>
                    <w:div w:id="1898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230">
              <w:marLeft w:val="0"/>
              <w:marRight w:val="0"/>
              <w:marTop w:val="375"/>
              <w:marBottom w:val="0"/>
              <w:divBdr>
                <w:top w:val="none" w:sz="0" w:space="0" w:color="auto"/>
                <w:left w:val="none" w:sz="0" w:space="0" w:color="auto"/>
                <w:bottom w:val="none" w:sz="0" w:space="0" w:color="auto"/>
                <w:right w:val="none" w:sz="0" w:space="0" w:color="auto"/>
              </w:divBdr>
              <w:divsChild>
                <w:div w:id="2106458283">
                  <w:marLeft w:val="0"/>
                  <w:marRight w:val="0"/>
                  <w:marTop w:val="0"/>
                  <w:marBottom w:val="0"/>
                  <w:divBdr>
                    <w:top w:val="none" w:sz="0" w:space="0" w:color="auto"/>
                    <w:left w:val="none" w:sz="0" w:space="0" w:color="auto"/>
                    <w:bottom w:val="none" w:sz="0" w:space="0" w:color="auto"/>
                    <w:right w:val="none" w:sz="0" w:space="0" w:color="auto"/>
                  </w:divBdr>
                </w:div>
              </w:divsChild>
            </w:div>
            <w:div w:id="770007730">
              <w:marLeft w:val="0"/>
              <w:marRight w:val="0"/>
              <w:marTop w:val="225"/>
              <w:marBottom w:val="0"/>
              <w:divBdr>
                <w:top w:val="none" w:sz="0" w:space="0" w:color="auto"/>
                <w:left w:val="none" w:sz="0" w:space="0" w:color="auto"/>
                <w:bottom w:val="none" w:sz="0" w:space="0" w:color="auto"/>
                <w:right w:val="none" w:sz="0" w:space="0" w:color="auto"/>
              </w:divBdr>
              <w:divsChild>
                <w:div w:id="383338232">
                  <w:marLeft w:val="0"/>
                  <w:marRight w:val="0"/>
                  <w:marTop w:val="0"/>
                  <w:marBottom w:val="0"/>
                  <w:divBdr>
                    <w:top w:val="none" w:sz="0" w:space="0" w:color="auto"/>
                    <w:left w:val="none" w:sz="0" w:space="0" w:color="auto"/>
                    <w:bottom w:val="none" w:sz="0" w:space="0" w:color="auto"/>
                    <w:right w:val="none" w:sz="0" w:space="0" w:color="auto"/>
                  </w:divBdr>
                </w:div>
              </w:divsChild>
            </w:div>
            <w:div w:id="1267612347">
              <w:marLeft w:val="0"/>
              <w:marRight w:val="0"/>
              <w:marTop w:val="225"/>
              <w:marBottom w:val="0"/>
              <w:divBdr>
                <w:top w:val="none" w:sz="0" w:space="0" w:color="auto"/>
                <w:left w:val="none" w:sz="0" w:space="0" w:color="auto"/>
                <w:bottom w:val="none" w:sz="0" w:space="0" w:color="auto"/>
                <w:right w:val="none" w:sz="0" w:space="0" w:color="auto"/>
              </w:divBdr>
              <w:divsChild>
                <w:div w:id="1535120020">
                  <w:marLeft w:val="0"/>
                  <w:marRight w:val="0"/>
                  <w:marTop w:val="0"/>
                  <w:marBottom w:val="0"/>
                  <w:divBdr>
                    <w:top w:val="none" w:sz="0" w:space="0" w:color="auto"/>
                    <w:left w:val="none" w:sz="0" w:space="0" w:color="auto"/>
                    <w:bottom w:val="none" w:sz="0" w:space="0" w:color="auto"/>
                    <w:right w:val="none" w:sz="0" w:space="0" w:color="auto"/>
                  </w:divBdr>
                </w:div>
              </w:divsChild>
            </w:div>
            <w:div w:id="1069694928">
              <w:marLeft w:val="0"/>
              <w:marRight w:val="0"/>
              <w:marTop w:val="225"/>
              <w:marBottom w:val="0"/>
              <w:divBdr>
                <w:top w:val="none" w:sz="0" w:space="0" w:color="auto"/>
                <w:left w:val="none" w:sz="0" w:space="0" w:color="auto"/>
                <w:bottom w:val="none" w:sz="0" w:space="0" w:color="auto"/>
                <w:right w:val="none" w:sz="0" w:space="0" w:color="auto"/>
              </w:divBdr>
              <w:divsChild>
                <w:div w:id="603879948">
                  <w:marLeft w:val="0"/>
                  <w:marRight w:val="0"/>
                  <w:marTop w:val="0"/>
                  <w:marBottom w:val="0"/>
                  <w:divBdr>
                    <w:top w:val="none" w:sz="0" w:space="0" w:color="auto"/>
                    <w:left w:val="none" w:sz="0" w:space="0" w:color="auto"/>
                    <w:bottom w:val="none" w:sz="0" w:space="0" w:color="auto"/>
                    <w:right w:val="none" w:sz="0" w:space="0" w:color="auto"/>
                  </w:divBdr>
                </w:div>
              </w:divsChild>
            </w:div>
            <w:div w:id="202180128">
              <w:marLeft w:val="0"/>
              <w:marRight w:val="0"/>
              <w:marTop w:val="225"/>
              <w:marBottom w:val="0"/>
              <w:divBdr>
                <w:top w:val="none" w:sz="0" w:space="0" w:color="auto"/>
                <w:left w:val="none" w:sz="0" w:space="0" w:color="auto"/>
                <w:bottom w:val="none" w:sz="0" w:space="0" w:color="auto"/>
                <w:right w:val="none" w:sz="0" w:space="0" w:color="auto"/>
              </w:divBdr>
              <w:divsChild>
                <w:div w:id="5330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7572">
      <w:bodyDiv w:val="1"/>
      <w:marLeft w:val="0"/>
      <w:marRight w:val="0"/>
      <w:marTop w:val="0"/>
      <w:marBottom w:val="0"/>
      <w:divBdr>
        <w:top w:val="none" w:sz="0" w:space="0" w:color="auto"/>
        <w:left w:val="none" w:sz="0" w:space="0" w:color="auto"/>
        <w:bottom w:val="none" w:sz="0" w:space="0" w:color="auto"/>
        <w:right w:val="none" w:sz="0" w:space="0" w:color="auto"/>
      </w:divBdr>
      <w:divsChild>
        <w:div w:id="158540172">
          <w:marLeft w:val="0"/>
          <w:marRight w:val="0"/>
          <w:marTop w:val="0"/>
          <w:marBottom w:val="0"/>
          <w:divBdr>
            <w:top w:val="none" w:sz="0" w:space="0" w:color="auto"/>
            <w:left w:val="none" w:sz="0" w:space="0" w:color="auto"/>
            <w:bottom w:val="none" w:sz="0" w:space="0" w:color="auto"/>
            <w:right w:val="none" w:sz="0" w:space="0" w:color="auto"/>
          </w:divBdr>
        </w:div>
        <w:div w:id="403647334">
          <w:marLeft w:val="0"/>
          <w:marRight w:val="0"/>
          <w:marTop w:val="300"/>
          <w:marBottom w:val="300"/>
          <w:divBdr>
            <w:top w:val="none" w:sz="0" w:space="0" w:color="auto"/>
            <w:left w:val="none" w:sz="0" w:space="0" w:color="auto"/>
            <w:bottom w:val="none" w:sz="0" w:space="0" w:color="auto"/>
            <w:right w:val="none" w:sz="0" w:space="0" w:color="auto"/>
          </w:divBdr>
        </w:div>
        <w:div w:id="174733957">
          <w:marLeft w:val="0"/>
          <w:marRight w:val="0"/>
          <w:marTop w:val="0"/>
          <w:marBottom w:val="0"/>
          <w:divBdr>
            <w:top w:val="none" w:sz="0" w:space="0" w:color="auto"/>
            <w:left w:val="none" w:sz="0" w:space="0" w:color="auto"/>
            <w:bottom w:val="none" w:sz="0" w:space="0" w:color="auto"/>
            <w:right w:val="none" w:sz="0" w:space="0" w:color="auto"/>
          </w:divBdr>
          <w:divsChild>
            <w:div w:id="513812800">
              <w:marLeft w:val="0"/>
              <w:marRight w:val="0"/>
              <w:marTop w:val="300"/>
              <w:marBottom w:val="450"/>
              <w:divBdr>
                <w:top w:val="none" w:sz="0" w:space="0" w:color="auto"/>
                <w:left w:val="none" w:sz="0" w:space="0" w:color="auto"/>
                <w:bottom w:val="none" w:sz="0" w:space="0" w:color="auto"/>
                <w:right w:val="none" w:sz="0" w:space="0" w:color="auto"/>
              </w:divBdr>
              <w:divsChild>
                <w:div w:id="1894736800">
                  <w:marLeft w:val="0"/>
                  <w:marRight w:val="0"/>
                  <w:marTop w:val="0"/>
                  <w:marBottom w:val="0"/>
                  <w:divBdr>
                    <w:top w:val="none" w:sz="0" w:space="0" w:color="auto"/>
                    <w:left w:val="none" w:sz="0" w:space="0" w:color="auto"/>
                    <w:bottom w:val="none" w:sz="0" w:space="0" w:color="auto"/>
                    <w:right w:val="none" w:sz="0" w:space="0" w:color="auto"/>
                  </w:divBdr>
                  <w:divsChild>
                    <w:div w:id="941762742">
                      <w:marLeft w:val="0"/>
                      <w:marRight w:val="0"/>
                      <w:marTop w:val="0"/>
                      <w:marBottom w:val="0"/>
                      <w:divBdr>
                        <w:top w:val="none" w:sz="0" w:space="0" w:color="auto"/>
                        <w:left w:val="none" w:sz="0" w:space="0" w:color="auto"/>
                        <w:bottom w:val="none" w:sz="0" w:space="0" w:color="auto"/>
                        <w:right w:val="none" w:sz="0" w:space="0" w:color="auto"/>
                      </w:divBdr>
                      <w:divsChild>
                        <w:div w:id="981352490">
                          <w:marLeft w:val="0"/>
                          <w:marRight w:val="0"/>
                          <w:marTop w:val="0"/>
                          <w:marBottom w:val="0"/>
                          <w:divBdr>
                            <w:top w:val="none" w:sz="0" w:space="0" w:color="auto"/>
                            <w:left w:val="none" w:sz="0" w:space="0" w:color="auto"/>
                            <w:bottom w:val="none" w:sz="0" w:space="0" w:color="auto"/>
                            <w:right w:val="none" w:sz="0" w:space="0" w:color="auto"/>
                          </w:divBdr>
                          <w:divsChild>
                            <w:div w:id="21228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504482">
          <w:marLeft w:val="0"/>
          <w:marRight w:val="0"/>
          <w:marTop w:val="0"/>
          <w:marBottom w:val="0"/>
          <w:divBdr>
            <w:top w:val="none" w:sz="0" w:space="0" w:color="auto"/>
            <w:left w:val="none" w:sz="0" w:space="0" w:color="auto"/>
            <w:bottom w:val="none" w:sz="0" w:space="0" w:color="auto"/>
            <w:right w:val="none" w:sz="0" w:space="0" w:color="auto"/>
          </w:divBdr>
          <w:divsChild>
            <w:div w:id="59324684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89700369">
      <w:bodyDiv w:val="1"/>
      <w:marLeft w:val="0"/>
      <w:marRight w:val="0"/>
      <w:marTop w:val="0"/>
      <w:marBottom w:val="0"/>
      <w:divBdr>
        <w:top w:val="none" w:sz="0" w:space="0" w:color="auto"/>
        <w:left w:val="none" w:sz="0" w:space="0" w:color="auto"/>
        <w:bottom w:val="none" w:sz="0" w:space="0" w:color="auto"/>
        <w:right w:val="none" w:sz="0" w:space="0" w:color="auto"/>
      </w:divBdr>
      <w:divsChild>
        <w:div w:id="239993292">
          <w:marLeft w:val="0"/>
          <w:marRight w:val="375"/>
          <w:marTop w:val="0"/>
          <w:marBottom w:val="0"/>
          <w:divBdr>
            <w:top w:val="none" w:sz="0" w:space="0" w:color="auto"/>
            <w:left w:val="none" w:sz="0" w:space="0" w:color="auto"/>
            <w:bottom w:val="none" w:sz="0" w:space="0" w:color="auto"/>
            <w:right w:val="none" w:sz="0" w:space="0" w:color="auto"/>
          </w:divBdr>
        </w:div>
        <w:div w:id="1859151395">
          <w:marLeft w:val="0"/>
          <w:marRight w:val="0"/>
          <w:marTop w:val="0"/>
          <w:marBottom w:val="0"/>
          <w:divBdr>
            <w:top w:val="none" w:sz="0" w:space="0" w:color="auto"/>
            <w:left w:val="none" w:sz="0" w:space="0" w:color="auto"/>
            <w:bottom w:val="none" w:sz="0" w:space="0" w:color="auto"/>
            <w:right w:val="none" w:sz="0" w:space="0" w:color="auto"/>
          </w:divBdr>
        </w:div>
      </w:divsChild>
    </w:div>
    <w:div w:id="1990864408">
      <w:bodyDiv w:val="1"/>
      <w:marLeft w:val="0"/>
      <w:marRight w:val="0"/>
      <w:marTop w:val="0"/>
      <w:marBottom w:val="0"/>
      <w:divBdr>
        <w:top w:val="none" w:sz="0" w:space="0" w:color="auto"/>
        <w:left w:val="none" w:sz="0" w:space="0" w:color="auto"/>
        <w:bottom w:val="none" w:sz="0" w:space="0" w:color="auto"/>
        <w:right w:val="none" w:sz="0" w:space="0" w:color="auto"/>
      </w:divBdr>
      <w:divsChild>
        <w:div w:id="932861742">
          <w:marLeft w:val="0"/>
          <w:marRight w:val="0"/>
          <w:marTop w:val="0"/>
          <w:marBottom w:val="0"/>
          <w:divBdr>
            <w:top w:val="none" w:sz="0" w:space="0" w:color="auto"/>
            <w:left w:val="none" w:sz="0" w:space="0" w:color="auto"/>
            <w:bottom w:val="none" w:sz="0" w:space="0" w:color="auto"/>
            <w:right w:val="none" w:sz="0" w:space="0" w:color="auto"/>
          </w:divBdr>
        </w:div>
        <w:div w:id="565840213">
          <w:marLeft w:val="0"/>
          <w:marRight w:val="0"/>
          <w:marTop w:val="300"/>
          <w:marBottom w:val="300"/>
          <w:divBdr>
            <w:top w:val="none" w:sz="0" w:space="0" w:color="auto"/>
            <w:left w:val="none" w:sz="0" w:space="0" w:color="auto"/>
            <w:bottom w:val="none" w:sz="0" w:space="0" w:color="auto"/>
            <w:right w:val="none" w:sz="0" w:space="0" w:color="auto"/>
          </w:divBdr>
        </w:div>
        <w:div w:id="1832715868">
          <w:marLeft w:val="0"/>
          <w:marRight w:val="0"/>
          <w:marTop w:val="0"/>
          <w:marBottom w:val="0"/>
          <w:divBdr>
            <w:top w:val="none" w:sz="0" w:space="0" w:color="auto"/>
            <w:left w:val="none" w:sz="0" w:space="0" w:color="auto"/>
            <w:bottom w:val="none" w:sz="0" w:space="0" w:color="auto"/>
            <w:right w:val="none" w:sz="0" w:space="0" w:color="auto"/>
          </w:divBdr>
          <w:divsChild>
            <w:div w:id="973828964">
              <w:marLeft w:val="0"/>
              <w:marRight w:val="0"/>
              <w:marTop w:val="300"/>
              <w:marBottom w:val="450"/>
              <w:divBdr>
                <w:top w:val="none" w:sz="0" w:space="0" w:color="auto"/>
                <w:left w:val="none" w:sz="0" w:space="0" w:color="auto"/>
                <w:bottom w:val="none" w:sz="0" w:space="0" w:color="auto"/>
                <w:right w:val="none" w:sz="0" w:space="0" w:color="auto"/>
              </w:divBdr>
              <w:divsChild>
                <w:div w:id="858158280">
                  <w:marLeft w:val="0"/>
                  <w:marRight w:val="0"/>
                  <w:marTop w:val="0"/>
                  <w:marBottom w:val="0"/>
                  <w:divBdr>
                    <w:top w:val="none" w:sz="0" w:space="0" w:color="auto"/>
                    <w:left w:val="none" w:sz="0" w:space="0" w:color="auto"/>
                    <w:bottom w:val="none" w:sz="0" w:space="0" w:color="auto"/>
                    <w:right w:val="none" w:sz="0" w:space="0" w:color="auto"/>
                  </w:divBdr>
                  <w:divsChild>
                    <w:div w:id="1775861130">
                      <w:marLeft w:val="0"/>
                      <w:marRight w:val="0"/>
                      <w:marTop w:val="0"/>
                      <w:marBottom w:val="0"/>
                      <w:divBdr>
                        <w:top w:val="none" w:sz="0" w:space="0" w:color="auto"/>
                        <w:left w:val="none" w:sz="0" w:space="0" w:color="auto"/>
                        <w:bottom w:val="none" w:sz="0" w:space="0" w:color="auto"/>
                        <w:right w:val="none" w:sz="0" w:space="0" w:color="auto"/>
                      </w:divBdr>
                      <w:divsChild>
                        <w:div w:id="2075351162">
                          <w:marLeft w:val="0"/>
                          <w:marRight w:val="0"/>
                          <w:marTop w:val="0"/>
                          <w:marBottom w:val="0"/>
                          <w:divBdr>
                            <w:top w:val="none" w:sz="0" w:space="0" w:color="auto"/>
                            <w:left w:val="none" w:sz="0" w:space="0" w:color="auto"/>
                            <w:bottom w:val="none" w:sz="0" w:space="0" w:color="auto"/>
                            <w:right w:val="none" w:sz="0" w:space="0" w:color="auto"/>
                          </w:divBdr>
                          <w:divsChild>
                            <w:div w:id="3189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54756">
          <w:marLeft w:val="0"/>
          <w:marRight w:val="0"/>
          <w:marTop w:val="0"/>
          <w:marBottom w:val="0"/>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2711910">
      <w:bodyDiv w:val="1"/>
      <w:marLeft w:val="0"/>
      <w:marRight w:val="0"/>
      <w:marTop w:val="0"/>
      <w:marBottom w:val="0"/>
      <w:divBdr>
        <w:top w:val="none" w:sz="0" w:space="0" w:color="auto"/>
        <w:left w:val="none" w:sz="0" w:space="0" w:color="auto"/>
        <w:bottom w:val="none" w:sz="0" w:space="0" w:color="auto"/>
        <w:right w:val="none" w:sz="0" w:space="0" w:color="auto"/>
      </w:divBdr>
      <w:divsChild>
        <w:div w:id="533880931">
          <w:marLeft w:val="0"/>
          <w:marRight w:val="150"/>
          <w:marTop w:val="0"/>
          <w:marBottom w:val="75"/>
          <w:divBdr>
            <w:top w:val="none" w:sz="0" w:space="0" w:color="auto"/>
            <w:left w:val="none" w:sz="0" w:space="0" w:color="auto"/>
            <w:bottom w:val="none" w:sz="0" w:space="0" w:color="auto"/>
            <w:right w:val="none" w:sz="0" w:space="0" w:color="auto"/>
          </w:divBdr>
        </w:div>
        <w:div w:id="1570966566">
          <w:marLeft w:val="0"/>
          <w:marRight w:val="150"/>
          <w:marTop w:val="150"/>
          <w:marBottom w:val="150"/>
          <w:divBdr>
            <w:top w:val="none" w:sz="0" w:space="0" w:color="auto"/>
            <w:left w:val="none" w:sz="0" w:space="0" w:color="auto"/>
            <w:bottom w:val="none" w:sz="0" w:space="0" w:color="auto"/>
            <w:right w:val="none" w:sz="0" w:space="0" w:color="auto"/>
          </w:divBdr>
        </w:div>
        <w:div w:id="458769142">
          <w:marLeft w:val="0"/>
          <w:marRight w:val="150"/>
          <w:marTop w:val="0"/>
          <w:marBottom w:val="0"/>
          <w:divBdr>
            <w:top w:val="none" w:sz="0" w:space="0" w:color="auto"/>
            <w:left w:val="none" w:sz="0" w:space="0" w:color="auto"/>
            <w:bottom w:val="none" w:sz="0" w:space="0" w:color="auto"/>
            <w:right w:val="none" w:sz="0" w:space="0" w:color="auto"/>
          </w:divBdr>
        </w:div>
      </w:divsChild>
    </w:div>
    <w:div w:id="1993018064">
      <w:bodyDiv w:val="1"/>
      <w:marLeft w:val="0"/>
      <w:marRight w:val="0"/>
      <w:marTop w:val="0"/>
      <w:marBottom w:val="0"/>
      <w:divBdr>
        <w:top w:val="none" w:sz="0" w:space="0" w:color="auto"/>
        <w:left w:val="none" w:sz="0" w:space="0" w:color="auto"/>
        <w:bottom w:val="none" w:sz="0" w:space="0" w:color="auto"/>
        <w:right w:val="none" w:sz="0" w:space="0" w:color="auto"/>
      </w:divBdr>
      <w:divsChild>
        <w:div w:id="1007295511">
          <w:marLeft w:val="0"/>
          <w:marRight w:val="375"/>
          <w:marTop w:val="0"/>
          <w:marBottom w:val="0"/>
          <w:divBdr>
            <w:top w:val="none" w:sz="0" w:space="0" w:color="auto"/>
            <w:left w:val="none" w:sz="0" w:space="0" w:color="auto"/>
            <w:bottom w:val="none" w:sz="0" w:space="0" w:color="auto"/>
            <w:right w:val="none" w:sz="0" w:space="0" w:color="auto"/>
          </w:divBdr>
        </w:div>
        <w:div w:id="852838264">
          <w:marLeft w:val="0"/>
          <w:marRight w:val="0"/>
          <w:marTop w:val="0"/>
          <w:marBottom w:val="0"/>
          <w:divBdr>
            <w:top w:val="none" w:sz="0" w:space="0" w:color="auto"/>
            <w:left w:val="none" w:sz="0" w:space="0" w:color="auto"/>
            <w:bottom w:val="none" w:sz="0" w:space="0" w:color="auto"/>
            <w:right w:val="none" w:sz="0" w:space="0" w:color="auto"/>
          </w:divBdr>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3958">
      <w:bodyDiv w:val="1"/>
      <w:marLeft w:val="0"/>
      <w:marRight w:val="0"/>
      <w:marTop w:val="0"/>
      <w:marBottom w:val="0"/>
      <w:divBdr>
        <w:top w:val="none" w:sz="0" w:space="0" w:color="auto"/>
        <w:left w:val="none" w:sz="0" w:space="0" w:color="auto"/>
        <w:bottom w:val="none" w:sz="0" w:space="0" w:color="auto"/>
        <w:right w:val="none" w:sz="0" w:space="0" w:color="auto"/>
      </w:divBdr>
      <w:divsChild>
        <w:div w:id="954170479">
          <w:marLeft w:val="0"/>
          <w:marRight w:val="150"/>
          <w:marTop w:val="0"/>
          <w:marBottom w:val="75"/>
          <w:divBdr>
            <w:top w:val="none" w:sz="0" w:space="0" w:color="auto"/>
            <w:left w:val="none" w:sz="0" w:space="0" w:color="auto"/>
            <w:bottom w:val="none" w:sz="0" w:space="0" w:color="auto"/>
            <w:right w:val="none" w:sz="0" w:space="0" w:color="auto"/>
          </w:divBdr>
        </w:div>
        <w:div w:id="1394500826">
          <w:marLeft w:val="0"/>
          <w:marRight w:val="150"/>
          <w:marTop w:val="150"/>
          <w:marBottom w:val="150"/>
          <w:divBdr>
            <w:top w:val="none" w:sz="0" w:space="0" w:color="auto"/>
            <w:left w:val="none" w:sz="0" w:space="0" w:color="auto"/>
            <w:bottom w:val="none" w:sz="0" w:space="0" w:color="auto"/>
            <w:right w:val="none" w:sz="0" w:space="0" w:color="auto"/>
          </w:divBdr>
        </w:div>
        <w:div w:id="353842923">
          <w:marLeft w:val="0"/>
          <w:marRight w:val="150"/>
          <w:marTop w:val="0"/>
          <w:marBottom w:val="0"/>
          <w:divBdr>
            <w:top w:val="none" w:sz="0" w:space="0" w:color="auto"/>
            <w:left w:val="none" w:sz="0" w:space="0" w:color="auto"/>
            <w:bottom w:val="none" w:sz="0" w:space="0" w:color="auto"/>
            <w:right w:val="none" w:sz="0" w:space="0" w:color="auto"/>
          </w:divBdr>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2664">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375"/>
          <w:marTop w:val="0"/>
          <w:marBottom w:val="0"/>
          <w:divBdr>
            <w:top w:val="none" w:sz="0" w:space="0" w:color="auto"/>
            <w:left w:val="none" w:sz="0" w:space="0" w:color="auto"/>
            <w:bottom w:val="none" w:sz="0" w:space="0" w:color="auto"/>
            <w:right w:val="none" w:sz="0" w:space="0" w:color="auto"/>
          </w:divBdr>
        </w:div>
        <w:div w:id="158234886">
          <w:marLeft w:val="0"/>
          <w:marRight w:val="0"/>
          <w:marTop w:val="0"/>
          <w:marBottom w:val="0"/>
          <w:divBdr>
            <w:top w:val="none" w:sz="0" w:space="0" w:color="auto"/>
            <w:left w:val="none" w:sz="0" w:space="0" w:color="auto"/>
            <w:bottom w:val="none" w:sz="0" w:space="0" w:color="auto"/>
            <w:right w:val="none" w:sz="0" w:space="0" w:color="auto"/>
          </w:divBdr>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8264634">
      <w:bodyDiv w:val="1"/>
      <w:marLeft w:val="0"/>
      <w:marRight w:val="0"/>
      <w:marTop w:val="0"/>
      <w:marBottom w:val="0"/>
      <w:divBdr>
        <w:top w:val="none" w:sz="0" w:space="0" w:color="auto"/>
        <w:left w:val="none" w:sz="0" w:space="0" w:color="auto"/>
        <w:bottom w:val="none" w:sz="0" w:space="0" w:color="auto"/>
        <w:right w:val="none" w:sz="0" w:space="0" w:color="auto"/>
      </w:divBdr>
      <w:divsChild>
        <w:div w:id="1018653590">
          <w:marLeft w:val="0"/>
          <w:marRight w:val="0"/>
          <w:marTop w:val="0"/>
          <w:marBottom w:val="300"/>
          <w:divBdr>
            <w:top w:val="none" w:sz="0" w:space="0" w:color="auto"/>
            <w:left w:val="none" w:sz="0" w:space="0" w:color="auto"/>
            <w:bottom w:val="none" w:sz="0" w:space="0" w:color="auto"/>
            <w:right w:val="none" w:sz="0" w:space="0" w:color="auto"/>
          </w:divBdr>
        </w:div>
      </w:divsChild>
    </w:div>
    <w:div w:id="1998264696">
      <w:bodyDiv w:val="1"/>
      <w:marLeft w:val="0"/>
      <w:marRight w:val="0"/>
      <w:marTop w:val="0"/>
      <w:marBottom w:val="0"/>
      <w:divBdr>
        <w:top w:val="none" w:sz="0" w:space="0" w:color="auto"/>
        <w:left w:val="none" w:sz="0" w:space="0" w:color="auto"/>
        <w:bottom w:val="none" w:sz="0" w:space="0" w:color="auto"/>
        <w:right w:val="none" w:sz="0" w:space="0" w:color="auto"/>
      </w:divBdr>
      <w:divsChild>
        <w:div w:id="1234394653">
          <w:marLeft w:val="0"/>
          <w:marRight w:val="150"/>
          <w:marTop w:val="0"/>
          <w:marBottom w:val="75"/>
          <w:divBdr>
            <w:top w:val="none" w:sz="0" w:space="0" w:color="auto"/>
            <w:left w:val="none" w:sz="0" w:space="0" w:color="auto"/>
            <w:bottom w:val="none" w:sz="0" w:space="0" w:color="auto"/>
            <w:right w:val="none" w:sz="0" w:space="0" w:color="auto"/>
          </w:divBdr>
        </w:div>
        <w:div w:id="317537609">
          <w:marLeft w:val="0"/>
          <w:marRight w:val="150"/>
          <w:marTop w:val="150"/>
          <w:marBottom w:val="150"/>
          <w:divBdr>
            <w:top w:val="none" w:sz="0" w:space="0" w:color="auto"/>
            <w:left w:val="none" w:sz="0" w:space="0" w:color="auto"/>
            <w:bottom w:val="none" w:sz="0" w:space="0" w:color="auto"/>
            <w:right w:val="none" w:sz="0" w:space="0" w:color="auto"/>
          </w:divBdr>
        </w:div>
        <w:div w:id="659236840">
          <w:marLeft w:val="0"/>
          <w:marRight w:val="150"/>
          <w:marTop w:val="0"/>
          <w:marBottom w:val="0"/>
          <w:divBdr>
            <w:top w:val="none" w:sz="0" w:space="0" w:color="auto"/>
            <w:left w:val="none" w:sz="0" w:space="0" w:color="auto"/>
            <w:bottom w:val="none" w:sz="0" w:space="0" w:color="auto"/>
            <w:right w:val="none" w:sz="0" w:space="0" w:color="auto"/>
          </w:divBdr>
        </w:div>
      </w:divsChild>
    </w:div>
    <w:div w:id="1998801541">
      <w:bodyDiv w:val="1"/>
      <w:marLeft w:val="0"/>
      <w:marRight w:val="0"/>
      <w:marTop w:val="0"/>
      <w:marBottom w:val="0"/>
      <w:divBdr>
        <w:top w:val="none" w:sz="0" w:space="0" w:color="auto"/>
        <w:left w:val="none" w:sz="0" w:space="0" w:color="auto"/>
        <w:bottom w:val="none" w:sz="0" w:space="0" w:color="auto"/>
        <w:right w:val="none" w:sz="0" w:space="0" w:color="auto"/>
      </w:divBdr>
    </w:div>
    <w:div w:id="1998875347">
      <w:bodyDiv w:val="1"/>
      <w:marLeft w:val="0"/>
      <w:marRight w:val="0"/>
      <w:marTop w:val="0"/>
      <w:marBottom w:val="0"/>
      <w:divBdr>
        <w:top w:val="none" w:sz="0" w:space="0" w:color="auto"/>
        <w:left w:val="none" w:sz="0" w:space="0" w:color="auto"/>
        <w:bottom w:val="none" w:sz="0" w:space="0" w:color="auto"/>
        <w:right w:val="none" w:sz="0" w:space="0" w:color="auto"/>
      </w:divBdr>
      <w:divsChild>
        <w:div w:id="1559441151">
          <w:marLeft w:val="0"/>
          <w:marRight w:val="0"/>
          <w:marTop w:val="150"/>
          <w:marBottom w:val="450"/>
          <w:divBdr>
            <w:top w:val="none" w:sz="0" w:space="0" w:color="auto"/>
            <w:left w:val="none" w:sz="0" w:space="0" w:color="auto"/>
            <w:bottom w:val="none" w:sz="0" w:space="0" w:color="auto"/>
            <w:right w:val="none" w:sz="0" w:space="0" w:color="auto"/>
          </w:divBdr>
        </w:div>
        <w:div w:id="2070107361">
          <w:marLeft w:val="0"/>
          <w:marRight w:val="0"/>
          <w:marTop w:val="0"/>
          <w:marBottom w:val="300"/>
          <w:divBdr>
            <w:top w:val="none" w:sz="0" w:space="0" w:color="auto"/>
            <w:left w:val="none" w:sz="0" w:space="0" w:color="auto"/>
            <w:bottom w:val="none" w:sz="0" w:space="0" w:color="auto"/>
            <w:right w:val="none" w:sz="0" w:space="0" w:color="auto"/>
          </w:divBdr>
        </w:div>
        <w:div w:id="1789886413">
          <w:marLeft w:val="0"/>
          <w:marRight w:val="0"/>
          <w:marTop w:val="495"/>
          <w:marBottom w:val="630"/>
          <w:divBdr>
            <w:top w:val="none" w:sz="0" w:space="0" w:color="auto"/>
            <w:left w:val="none" w:sz="0" w:space="0" w:color="auto"/>
            <w:bottom w:val="none" w:sz="0" w:space="0" w:color="auto"/>
            <w:right w:val="none" w:sz="0" w:space="0" w:color="auto"/>
          </w:divBdr>
        </w:div>
      </w:divsChild>
    </w:div>
    <w:div w:id="1999141311">
      <w:bodyDiv w:val="1"/>
      <w:marLeft w:val="0"/>
      <w:marRight w:val="0"/>
      <w:marTop w:val="0"/>
      <w:marBottom w:val="0"/>
      <w:divBdr>
        <w:top w:val="none" w:sz="0" w:space="0" w:color="auto"/>
        <w:left w:val="none" w:sz="0" w:space="0" w:color="auto"/>
        <w:bottom w:val="none" w:sz="0" w:space="0" w:color="auto"/>
        <w:right w:val="none" w:sz="0" w:space="0" w:color="auto"/>
      </w:divBdr>
      <w:divsChild>
        <w:div w:id="922684984">
          <w:marLeft w:val="0"/>
          <w:marRight w:val="0"/>
          <w:marTop w:val="0"/>
          <w:marBottom w:val="0"/>
          <w:divBdr>
            <w:top w:val="none" w:sz="0" w:space="0" w:color="auto"/>
            <w:left w:val="none" w:sz="0" w:space="0" w:color="auto"/>
            <w:bottom w:val="none" w:sz="0" w:space="0" w:color="auto"/>
            <w:right w:val="none" w:sz="0" w:space="0" w:color="auto"/>
          </w:divBdr>
        </w:div>
      </w:divsChild>
    </w:div>
    <w:div w:id="1999309820">
      <w:bodyDiv w:val="1"/>
      <w:marLeft w:val="0"/>
      <w:marRight w:val="0"/>
      <w:marTop w:val="0"/>
      <w:marBottom w:val="0"/>
      <w:divBdr>
        <w:top w:val="none" w:sz="0" w:space="0" w:color="auto"/>
        <w:left w:val="none" w:sz="0" w:space="0" w:color="auto"/>
        <w:bottom w:val="none" w:sz="0" w:space="0" w:color="auto"/>
        <w:right w:val="none" w:sz="0" w:space="0" w:color="auto"/>
      </w:divBdr>
      <w:divsChild>
        <w:div w:id="1635141605">
          <w:marLeft w:val="0"/>
          <w:marRight w:val="150"/>
          <w:marTop w:val="0"/>
          <w:marBottom w:val="75"/>
          <w:divBdr>
            <w:top w:val="none" w:sz="0" w:space="0" w:color="auto"/>
            <w:left w:val="none" w:sz="0" w:space="0" w:color="auto"/>
            <w:bottom w:val="none" w:sz="0" w:space="0" w:color="auto"/>
            <w:right w:val="none" w:sz="0" w:space="0" w:color="auto"/>
          </w:divBdr>
        </w:div>
        <w:div w:id="722674785">
          <w:marLeft w:val="0"/>
          <w:marRight w:val="150"/>
          <w:marTop w:val="150"/>
          <w:marBottom w:val="150"/>
          <w:divBdr>
            <w:top w:val="none" w:sz="0" w:space="0" w:color="auto"/>
            <w:left w:val="none" w:sz="0" w:space="0" w:color="auto"/>
            <w:bottom w:val="none" w:sz="0" w:space="0" w:color="auto"/>
            <w:right w:val="none" w:sz="0" w:space="0" w:color="auto"/>
          </w:divBdr>
        </w:div>
        <w:div w:id="577062173">
          <w:marLeft w:val="0"/>
          <w:marRight w:val="150"/>
          <w:marTop w:val="0"/>
          <w:marBottom w:val="0"/>
          <w:divBdr>
            <w:top w:val="none" w:sz="0" w:space="0" w:color="auto"/>
            <w:left w:val="none" w:sz="0" w:space="0" w:color="auto"/>
            <w:bottom w:val="none" w:sz="0" w:space="0" w:color="auto"/>
            <w:right w:val="none" w:sz="0" w:space="0" w:color="auto"/>
          </w:divBdr>
        </w:div>
      </w:divsChild>
    </w:div>
    <w:div w:id="1999653816">
      <w:bodyDiv w:val="1"/>
      <w:marLeft w:val="0"/>
      <w:marRight w:val="0"/>
      <w:marTop w:val="0"/>
      <w:marBottom w:val="0"/>
      <w:divBdr>
        <w:top w:val="none" w:sz="0" w:space="0" w:color="auto"/>
        <w:left w:val="none" w:sz="0" w:space="0" w:color="auto"/>
        <w:bottom w:val="none" w:sz="0" w:space="0" w:color="auto"/>
        <w:right w:val="none" w:sz="0" w:space="0" w:color="auto"/>
      </w:divBdr>
      <w:divsChild>
        <w:div w:id="793445409">
          <w:marLeft w:val="0"/>
          <w:marRight w:val="0"/>
          <w:marTop w:val="0"/>
          <w:marBottom w:val="0"/>
          <w:divBdr>
            <w:top w:val="none" w:sz="0" w:space="0" w:color="auto"/>
            <w:left w:val="none" w:sz="0" w:space="0" w:color="auto"/>
            <w:bottom w:val="none" w:sz="0" w:space="0" w:color="auto"/>
            <w:right w:val="none" w:sz="0" w:space="0" w:color="auto"/>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763557">
      <w:bodyDiv w:val="1"/>
      <w:marLeft w:val="0"/>
      <w:marRight w:val="0"/>
      <w:marTop w:val="0"/>
      <w:marBottom w:val="0"/>
      <w:divBdr>
        <w:top w:val="none" w:sz="0" w:space="0" w:color="auto"/>
        <w:left w:val="none" w:sz="0" w:space="0" w:color="auto"/>
        <w:bottom w:val="none" w:sz="0" w:space="0" w:color="auto"/>
        <w:right w:val="none" w:sz="0" w:space="0" w:color="auto"/>
      </w:divBdr>
      <w:divsChild>
        <w:div w:id="77675357">
          <w:marLeft w:val="0"/>
          <w:marRight w:val="0"/>
          <w:marTop w:val="0"/>
          <w:marBottom w:val="30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2614032">
      <w:bodyDiv w:val="1"/>
      <w:marLeft w:val="0"/>
      <w:marRight w:val="0"/>
      <w:marTop w:val="0"/>
      <w:marBottom w:val="0"/>
      <w:divBdr>
        <w:top w:val="none" w:sz="0" w:space="0" w:color="auto"/>
        <w:left w:val="none" w:sz="0" w:space="0" w:color="auto"/>
        <w:bottom w:val="none" w:sz="0" w:space="0" w:color="auto"/>
        <w:right w:val="none" w:sz="0" w:space="0" w:color="auto"/>
      </w:divBdr>
      <w:divsChild>
        <w:div w:id="413091229">
          <w:marLeft w:val="0"/>
          <w:marRight w:val="150"/>
          <w:marTop w:val="0"/>
          <w:marBottom w:val="75"/>
          <w:divBdr>
            <w:top w:val="none" w:sz="0" w:space="0" w:color="auto"/>
            <w:left w:val="none" w:sz="0" w:space="0" w:color="auto"/>
            <w:bottom w:val="none" w:sz="0" w:space="0" w:color="auto"/>
            <w:right w:val="none" w:sz="0" w:space="0" w:color="auto"/>
          </w:divBdr>
        </w:div>
        <w:div w:id="893740200">
          <w:marLeft w:val="0"/>
          <w:marRight w:val="150"/>
          <w:marTop w:val="150"/>
          <w:marBottom w:val="150"/>
          <w:divBdr>
            <w:top w:val="none" w:sz="0" w:space="0" w:color="auto"/>
            <w:left w:val="none" w:sz="0" w:space="0" w:color="auto"/>
            <w:bottom w:val="none" w:sz="0" w:space="0" w:color="auto"/>
            <w:right w:val="none" w:sz="0" w:space="0" w:color="auto"/>
          </w:divBdr>
        </w:div>
        <w:div w:id="746343135">
          <w:marLeft w:val="0"/>
          <w:marRight w:val="150"/>
          <w:marTop w:val="0"/>
          <w:marBottom w:val="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2022">
      <w:bodyDiv w:val="1"/>
      <w:marLeft w:val="0"/>
      <w:marRight w:val="0"/>
      <w:marTop w:val="0"/>
      <w:marBottom w:val="0"/>
      <w:divBdr>
        <w:top w:val="none" w:sz="0" w:space="0" w:color="auto"/>
        <w:left w:val="none" w:sz="0" w:space="0" w:color="auto"/>
        <w:bottom w:val="none" w:sz="0" w:space="0" w:color="auto"/>
        <w:right w:val="none" w:sz="0" w:space="0" w:color="auto"/>
      </w:divBdr>
      <w:divsChild>
        <w:div w:id="1671759181">
          <w:marLeft w:val="0"/>
          <w:marRight w:val="0"/>
          <w:marTop w:val="0"/>
          <w:marBottom w:val="300"/>
          <w:divBdr>
            <w:top w:val="none" w:sz="0" w:space="0" w:color="auto"/>
            <w:left w:val="none" w:sz="0" w:space="0" w:color="auto"/>
            <w:bottom w:val="none" w:sz="0" w:space="0" w:color="auto"/>
            <w:right w:val="none" w:sz="0" w:space="0" w:color="auto"/>
          </w:divBdr>
        </w:div>
      </w:divsChild>
    </w:div>
    <w:div w:id="2004624408">
      <w:bodyDiv w:val="1"/>
      <w:marLeft w:val="0"/>
      <w:marRight w:val="0"/>
      <w:marTop w:val="0"/>
      <w:marBottom w:val="0"/>
      <w:divBdr>
        <w:top w:val="none" w:sz="0" w:space="0" w:color="auto"/>
        <w:left w:val="none" w:sz="0" w:space="0" w:color="auto"/>
        <w:bottom w:val="none" w:sz="0" w:space="0" w:color="auto"/>
        <w:right w:val="none" w:sz="0" w:space="0" w:color="auto"/>
      </w:divBdr>
      <w:divsChild>
        <w:div w:id="904297148">
          <w:marLeft w:val="0"/>
          <w:marRight w:val="0"/>
          <w:marTop w:val="0"/>
          <w:marBottom w:val="75"/>
          <w:divBdr>
            <w:top w:val="none" w:sz="0" w:space="0" w:color="auto"/>
            <w:left w:val="none" w:sz="0" w:space="0" w:color="auto"/>
            <w:bottom w:val="none" w:sz="0" w:space="0" w:color="auto"/>
            <w:right w:val="none" w:sz="0" w:space="0" w:color="auto"/>
          </w:divBdr>
        </w:div>
        <w:div w:id="793407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5278904">
      <w:bodyDiv w:val="1"/>
      <w:marLeft w:val="0"/>
      <w:marRight w:val="0"/>
      <w:marTop w:val="0"/>
      <w:marBottom w:val="0"/>
      <w:divBdr>
        <w:top w:val="none" w:sz="0" w:space="0" w:color="auto"/>
        <w:left w:val="none" w:sz="0" w:space="0" w:color="auto"/>
        <w:bottom w:val="none" w:sz="0" w:space="0" w:color="auto"/>
        <w:right w:val="none" w:sz="0" w:space="0" w:color="auto"/>
      </w:divBdr>
      <w:divsChild>
        <w:div w:id="958489512">
          <w:marLeft w:val="0"/>
          <w:marRight w:val="375"/>
          <w:marTop w:val="0"/>
          <w:marBottom w:val="0"/>
          <w:divBdr>
            <w:top w:val="none" w:sz="0" w:space="0" w:color="auto"/>
            <w:left w:val="none" w:sz="0" w:space="0" w:color="auto"/>
            <w:bottom w:val="none" w:sz="0" w:space="0" w:color="auto"/>
            <w:right w:val="none" w:sz="0" w:space="0" w:color="auto"/>
          </w:divBdr>
        </w:div>
        <w:div w:id="1006900192">
          <w:marLeft w:val="0"/>
          <w:marRight w:val="0"/>
          <w:marTop w:val="0"/>
          <w:marBottom w:val="0"/>
          <w:divBdr>
            <w:top w:val="none" w:sz="0" w:space="0" w:color="auto"/>
            <w:left w:val="none" w:sz="0" w:space="0" w:color="auto"/>
            <w:bottom w:val="none" w:sz="0" w:space="0" w:color="auto"/>
            <w:right w:val="none" w:sz="0" w:space="0" w:color="auto"/>
          </w:divBdr>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5887192">
      <w:bodyDiv w:val="1"/>
      <w:marLeft w:val="0"/>
      <w:marRight w:val="0"/>
      <w:marTop w:val="0"/>
      <w:marBottom w:val="0"/>
      <w:divBdr>
        <w:top w:val="none" w:sz="0" w:space="0" w:color="auto"/>
        <w:left w:val="none" w:sz="0" w:space="0" w:color="auto"/>
        <w:bottom w:val="none" w:sz="0" w:space="0" w:color="auto"/>
        <w:right w:val="none" w:sz="0" w:space="0" w:color="auto"/>
      </w:divBdr>
      <w:divsChild>
        <w:div w:id="1708405963">
          <w:marLeft w:val="0"/>
          <w:marRight w:val="0"/>
          <w:marTop w:val="0"/>
          <w:marBottom w:val="30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08240075">
      <w:bodyDiv w:val="1"/>
      <w:marLeft w:val="0"/>
      <w:marRight w:val="0"/>
      <w:marTop w:val="0"/>
      <w:marBottom w:val="0"/>
      <w:divBdr>
        <w:top w:val="none" w:sz="0" w:space="0" w:color="auto"/>
        <w:left w:val="none" w:sz="0" w:space="0" w:color="auto"/>
        <w:bottom w:val="none" w:sz="0" w:space="0" w:color="auto"/>
        <w:right w:val="none" w:sz="0" w:space="0" w:color="auto"/>
      </w:divBdr>
      <w:divsChild>
        <w:div w:id="1289437451">
          <w:marLeft w:val="0"/>
          <w:marRight w:val="0"/>
          <w:marTop w:val="0"/>
          <w:marBottom w:val="0"/>
          <w:divBdr>
            <w:top w:val="none" w:sz="0" w:space="0" w:color="auto"/>
            <w:left w:val="none" w:sz="0" w:space="0" w:color="auto"/>
            <w:bottom w:val="none" w:sz="0" w:space="0" w:color="auto"/>
            <w:right w:val="none" w:sz="0" w:space="0" w:color="auto"/>
          </w:divBdr>
        </w:div>
        <w:div w:id="1495339564">
          <w:marLeft w:val="0"/>
          <w:marRight w:val="0"/>
          <w:marTop w:val="300"/>
          <w:marBottom w:val="300"/>
          <w:divBdr>
            <w:top w:val="none" w:sz="0" w:space="0" w:color="auto"/>
            <w:left w:val="none" w:sz="0" w:space="0" w:color="auto"/>
            <w:bottom w:val="none" w:sz="0" w:space="0" w:color="auto"/>
            <w:right w:val="none" w:sz="0" w:space="0" w:color="auto"/>
          </w:divBdr>
        </w:div>
        <w:div w:id="1110858745">
          <w:marLeft w:val="0"/>
          <w:marRight w:val="0"/>
          <w:marTop w:val="0"/>
          <w:marBottom w:val="0"/>
          <w:divBdr>
            <w:top w:val="none" w:sz="0" w:space="0" w:color="auto"/>
            <w:left w:val="none" w:sz="0" w:space="0" w:color="auto"/>
            <w:bottom w:val="none" w:sz="0" w:space="0" w:color="auto"/>
            <w:right w:val="none" w:sz="0" w:space="0" w:color="auto"/>
          </w:divBdr>
          <w:divsChild>
            <w:div w:id="1352298038">
              <w:marLeft w:val="0"/>
              <w:marRight w:val="0"/>
              <w:marTop w:val="300"/>
              <w:marBottom w:val="450"/>
              <w:divBdr>
                <w:top w:val="none" w:sz="0" w:space="0" w:color="auto"/>
                <w:left w:val="none" w:sz="0" w:space="0" w:color="auto"/>
                <w:bottom w:val="none" w:sz="0" w:space="0" w:color="auto"/>
                <w:right w:val="none" w:sz="0" w:space="0" w:color="auto"/>
              </w:divBdr>
              <w:divsChild>
                <w:div w:id="682048458">
                  <w:marLeft w:val="0"/>
                  <w:marRight w:val="0"/>
                  <w:marTop w:val="0"/>
                  <w:marBottom w:val="0"/>
                  <w:divBdr>
                    <w:top w:val="none" w:sz="0" w:space="0" w:color="auto"/>
                    <w:left w:val="none" w:sz="0" w:space="0" w:color="auto"/>
                    <w:bottom w:val="none" w:sz="0" w:space="0" w:color="auto"/>
                    <w:right w:val="none" w:sz="0" w:space="0" w:color="auto"/>
                  </w:divBdr>
                  <w:divsChild>
                    <w:div w:id="1014453472">
                      <w:marLeft w:val="0"/>
                      <w:marRight w:val="0"/>
                      <w:marTop w:val="0"/>
                      <w:marBottom w:val="0"/>
                      <w:divBdr>
                        <w:top w:val="none" w:sz="0" w:space="0" w:color="auto"/>
                        <w:left w:val="none" w:sz="0" w:space="0" w:color="auto"/>
                        <w:bottom w:val="none" w:sz="0" w:space="0" w:color="auto"/>
                        <w:right w:val="none" w:sz="0" w:space="0" w:color="auto"/>
                      </w:divBdr>
                      <w:divsChild>
                        <w:div w:id="1038823889">
                          <w:marLeft w:val="0"/>
                          <w:marRight w:val="0"/>
                          <w:marTop w:val="0"/>
                          <w:marBottom w:val="0"/>
                          <w:divBdr>
                            <w:top w:val="none" w:sz="0" w:space="0" w:color="auto"/>
                            <w:left w:val="none" w:sz="0" w:space="0" w:color="auto"/>
                            <w:bottom w:val="none" w:sz="0" w:space="0" w:color="auto"/>
                            <w:right w:val="none" w:sz="0" w:space="0" w:color="auto"/>
                          </w:divBdr>
                          <w:divsChild>
                            <w:div w:id="109861469">
                              <w:marLeft w:val="0"/>
                              <w:marRight w:val="0"/>
                              <w:marTop w:val="0"/>
                              <w:marBottom w:val="0"/>
                              <w:divBdr>
                                <w:top w:val="none" w:sz="0" w:space="0" w:color="auto"/>
                                <w:left w:val="none" w:sz="0" w:space="0" w:color="auto"/>
                                <w:bottom w:val="none" w:sz="0" w:space="0" w:color="auto"/>
                                <w:right w:val="none" w:sz="0" w:space="0" w:color="auto"/>
                              </w:divBdr>
                              <w:divsChild>
                                <w:div w:id="1390692067">
                                  <w:marLeft w:val="0"/>
                                  <w:marRight w:val="0"/>
                                  <w:marTop w:val="0"/>
                                  <w:marBottom w:val="0"/>
                                  <w:divBdr>
                                    <w:top w:val="none" w:sz="0" w:space="0" w:color="auto"/>
                                    <w:left w:val="none" w:sz="0" w:space="0" w:color="auto"/>
                                    <w:bottom w:val="none" w:sz="0" w:space="0" w:color="auto"/>
                                    <w:right w:val="none" w:sz="0" w:space="0" w:color="auto"/>
                                  </w:divBdr>
                                  <w:divsChild>
                                    <w:div w:id="6864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17247">
          <w:marLeft w:val="0"/>
          <w:marRight w:val="0"/>
          <w:marTop w:val="0"/>
          <w:marBottom w:val="0"/>
          <w:divBdr>
            <w:top w:val="none" w:sz="0" w:space="0" w:color="auto"/>
            <w:left w:val="none" w:sz="0" w:space="0" w:color="auto"/>
            <w:bottom w:val="none" w:sz="0" w:space="0" w:color="auto"/>
            <w:right w:val="none" w:sz="0" w:space="0" w:color="auto"/>
          </w:divBdr>
        </w:div>
      </w:divsChild>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04180">
      <w:bodyDiv w:val="1"/>
      <w:marLeft w:val="0"/>
      <w:marRight w:val="0"/>
      <w:marTop w:val="0"/>
      <w:marBottom w:val="0"/>
      <w:divBdr>
        <w:top w:val="none" w:sz="0" w:space="0" w:color="auto"/>
        <w:left w:val="none" w:sz="0" w:space="0" w:color="auto"/>
        <w:bottom w:val="none" w:sz="0" w:space="0" w:color="auto"/>
        <w:right w:val="none" w:sz="0" w:space="0" w:color="auto"/>
      </w:divBdr>
      <w:divsChild>
        <w:div w:id="1251088211">
          <w:marLeft w:val="0"/>
          <w:marRight w:val="150"/>
          <w:marTop w:val="0"/>
          <w:marBottom w:val="75"/>
          <w:divBdr>
            <w:top w:val="none" w:sz="0" w:space="0" w:color="auto"/>
            <w:left w:val="none" w:sz="0" w:space="0" w:color="auto"/>
            <w:bottom w:val="none" w:sz="0" w:space="0" w:color="auto"/>
            <w:right w:val="none" w:sz="0" w:space="0" w:color="auto"/>
          </w:divBdr>
        </w:div>
        <w:div w:id="1270088761">
          <w:marLeft w:val="0"/>
          <w:marRight w:val="150"/>
          <w:marTop w:val="150"/>
          <w:marBottom w:val="150"/>
          <w:divBdr>
            <w:top w:val="none" w:sz="0" w:space="0" w:color="auto"/>
            <w:left w:val="none" w:sz="0" w:space="0" w:color="auto"/>
            <w:bottom w:val="none" w:sz="0" w:space="0" w:color="auto"/>
            <w:right w:val="none" w:sz="0" w:space="0" w:color="auto"/>
          </w:divBdr>
        </w:div>
        <w:div w:id="396979955">
          <w:marLeft w:val="0"/>
          <w:marRight w:val="150"/>
          <w:marTop w:val="0"/>
          <w:marBottom w:val="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028198">
      <w:bodyDiv w:val="1"/>
      <w:marLeft w:val="0"/>
      <w:marRight w:val="0"/>
      <w:marTop w:val="0"/>
      <w:marBottom w:val="0"/>
      <w:divBdr>
        <w:top w:val="none" w:sz="0" w:space="0" w:color="auto"/>
        <w:left w:val="none" w:sz="0" w:space="0" w:color="auto"/>
        <w:bottom w:val="none" w:sz="0" w:space="0" w:color="auto"/>
        <w:right w:val="none" w:sz="0" w:space="0" w:color="auto"/>
      </w:divBdr>
      <w:divsChild>
        <w:div w:id="430131610">
          <w:marLeft w:val="0"/>
          <w:marRight w:val="150"/>
          <w:marTop w:val="0"/>
          <w:marBottom w:val="75"/>
          <w:divBdr>
            <w:top w:val="none" w:sz="0" w:space="0" w:color="auto"/>
            <w:left w:val="none" w:sz="0" w:space="0" w:color="auto"/>
            <w:bottom w:val="none" w:sz="0" w:space="0" w:color="auto"/>
            <w:right w:val="none" w:sz="0" w:space="0" w:color="auto"/>
          </w:divBdr>
        </w:div>
        <w:div w:id="1193229914">
          <w:marLeft w:val="0"/>
          <w:marRight w:val="150"/>
          <w:marTop w:val="150"/>
          <w:marBottom w:val="150"/>
          <w:divBdr>
            <w:top w:val="none" w:sz="0" w:space="0" w:color="auto"/>
            <w:left w:val="none" w:sz="0" w:space="0" w:color="auto"/>
            <w:bottom w:val="none" w:sz="0" w:space="0" w:color="auto"/>
            <w:right w:val="none" w:sz="0" w:space="0" w:color="auto"/>
          </w:divBdr>
        </w:div>
        <w:div w:id="237447484">
          <w:marLeft w:val="0"/>
          <w:marRight w:val="150"/>
          <w:marTop w:val="0"/>
          <w:marBottom w:val="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5642880">
      <w:bodyDiv w:val="1"/>
      <w:marLeft w:val="0"/>
      <w:marRight w:val="0"/>
      <w:marTop w:val="0"/>
      <w:marBottom w:val="0"/>
      <w:divBdr>
        <w:top w:val="none" w:sz="0" w:space="0" w:color="auto"/>
        <w:left w:val="none" w:sz="0" w:space="0" w:color="auto"/>
        <w:bottom w:val="none" w:sz="0" w:space="0" w:color="auto"/>
        <w:right w:val="none" w:sz="0" w:space="0" w:color="auto"/>
      </w:divBdr>
      <w:divsChild>
        <w:div w:id="1689060530">
          <w:marLeft w:val="0"/>
          <w:marRight w:val="375"/>
          <w:marTop w:val="0"/>
          <w:marBottom w:val="0"/>
          <w:divBdr>
            <w:top w:val="none" w:sz="0" w:space="0" w:color="auto"/>
            <w:left w:val="none" w:sz="0" w:space="0" w:color="auto"/>
            <w:bottom w:val="none" w:sz="0" w:space="0" w:color="auto"/>
            <w:right w:val="none" w:sz="0" w:space="0" w:color="auto"/>
          </w:divBdr>
        </w:div>
        <w:div w:id="632488673">
          <w:marLeft w:val="0"/>
          <w:marRight w:val="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7924171">
      <w:bodyDiv w:val="1"/>
      <w:marLeft w:val="0"/>
      <w:marRight w:val="0"/>
      <w:marTop w:val="0"/>
      <w:marBottom w:val="0"/>
      <w:divBdr>
        <w:top w:val="none" w:sz="0" w:space="0" w:color="auto"/>
        <w:left w:val="none" w:sz="0" w:space="0" w:color="auto"/>
        <w:bottom w:val="none" w:sz="0" w:space="0" w:color="auto"/>
        <w:right w:val="none" w:sz="0" w:space="0" w:color="auto"/>
      </w:divBdr>
      <w:divsChild>
        <w:div w:id="1151481279">
          <w:marLeft w:val="0"/>
          <w:marRight w:val="150"/>
          <w:marTop w:val="0"/>
          <w:marBottom w:val="75"/>
          <w:divBdr>
            <w:top w:val="none" w:sz="0" w:space="0" w:color="auto"/>
            <w:left w:val="none" w:sz="0" w:space="0" w:color="auto"/>
            <w:bottom w:val="none" w:sz="0" w:space="0" w:color="auto"/>
            <w:right w:val="none" w:sz="0" w:space="0" w:color="auto"/>
          </w:divBdr>
        </w:div>
        <w:div w:id="1967737092">
          <w:marLeft w:val="0"/>
          <w:marRight w:val="150"/>
          <w:marTop w:val="150"/>
          <w:marBottom w:val="150"/>
          <w:divBdr>
            <w:top w:val="none" w:sz="0" w:space="0" w:color="auto"/>
            <w:left w:val="none" w:sz="0" w:space="0" w:color="auto"/>
            <w:bottom w:val="none" w:sz="0" w:space="0" w:color="auto"/>
            <w:right w:val="none" w:sz="0" w:space="0" w:color="auto"/>
          </w:divBdr>
        </w:div>
        <w:div w:id="939609680">
          <w:marLeft w:val="0"/>
          <w:marRight w:val="150"/>
          <w:marTop w:val="0"/>
          <w:marBottom w:val="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50427">
      <w:bodyDiv w:val="1"/>
      <w:marLeft w:val="0"/>
      <w:marRight w:val="0"/>
      <w:marTop w:val="0"/>
      <w:marBottom w:val="0"/>
      <w:divBdr>
        <w:top w:val="none" w:sz="0" w:space="0" w:color="auto"/>
        <w:left w:val="none" w:sz="0" w:space="0" w:color="auto"/>
        <w:bottom w:val="none" w:sz="0" w:space="0" w:color="auto"/>
        <w:right w:val="none" w:sz="0" w:space="0" w:color="auto"/>
      </w:divBdr>
      <w:divsChild>
        <w:div w:id="1951353517">
          <w:marLeft w:val="0"/>
          <w:marRight w:val="0"/>
          <w:marTop w:val="300"/>
          <w:marBottom w:val="300"/>
          <w:divBdr>
            <w:top w:val="none" w:sz="0" w:space="0" w:color="auto"/>
            <w:left w:val="none" w:sz="0" w:space="0" w:color="auto"/>
            <w:bottom w:val="none" w:sz="0" w:space="0" w:color="auto"/>
            <w:right w:val="none" w:sz="0" w:space="0" w:color="auto"/>
          </w:divBdr>
        </w:div>
        <w:div w:id="1782407508">
          <w:marLeft w:val="0"/>
          <w:marRight w:val="0"/>
          <w:marTop w:val="0"/>
          <w:marBottom w:val="0"/>
          <w:divBdr>
            <w:top w:val="none" w:sz="0" w:space="0" w:color="auto"/>
            <w:left w:val="none" w:sz="0" w:space="0" w:color="auto"/>
            <w:bottom w:val="none" w:sz="0" w:space="0" w:color="auto"/>
            <w:right w:val="none" w:sz="0" w:space="0" w:color="auto"/>
          </w:divBdr>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1919">
      <w:bodyDiv w:val="1"/>
      <w:marLeft w:val="0"/>
      <w:marRight w:val="0"/>
      <w:marTop w:val="0"/>
      <w:marBottom w:val="0"/>
      <w:divBdr>
        <w:top w:val="none" w:sz="0" w:space="0" w:color="auto"/>
        <w:left w:val="none" w:sz="0" w:space="0" w:color="auto"/>
        <w:bottom w:val="none" w:sz="0" w:space="0" w:color="auto"/>
        <w:right w:val="none" w:sz="0" w:space="0" w:color="auto"/>
      </w:divBdr>
      <w:divsChild>
        <w:div w:id="1756391708">
          <w:marLeft w:val="0"/>
          <w:marRight w:val="0"/>
          <w:marTop w:val="0"/>
          <w:marBottom w:val="300"/>
          <w:divBdr>
            <w:top w:val="none" w:sz="0" w:space="0" w:color="auto"/>
            <w:left w:val="none" w:sz="0" w:space="0" w:color="auto"/>
            <w:bottom w:val="none" w:sz="0" w:space="0" w:color="auto"/>
            <w:right w:val="none" w:sz="0" w:space="0" w:color="auto"/>
          </w:divBdr>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6568">
      <w:bodyDiv w:val="1"/>
      <w:marLeft w:val="0"/>
      <w:marRight w:val="0"/>
      <w:marTop w:val="0"/>
      <w:marBottom w:val="0"/>
      <w:divBdr>
        <w:top w:val="none" w:sz="0" w:space="0" w:color="auto"/>
        <w:left w:val="none" w:sz="0" w:space="0" w:color="auto"/>
        <w:bottom w:val="none" w:sz="0" w:space="0" w:color="auto"/>
        <w:right w:val="none" w:sz="0" w:space="0" w:color="auto"/>
      </w:divBdr>
      <w:divsChild>
        <w:div w:id="50420252">
          <w:marLeft w:val="0"/>
          <w:marRight w:val="0"/>
          <w:marTop w:val="0"/>
          <w:marBottom w:val="0"/>
          <w:divBdr>
            <w:top w:val="none" w:sz="0" w:space="0" w:color="auto"/>
            <w:left w:val="none" w:sz="0" w:space="0" w:color="auto"/>
            <w:bottom w:val="none" w:sz="0" w:space="0" w:color="auto"/>
            <w:right w:val="none" w:sz="0" w:space="0" w:color="auto"/>
          </w:divBdr>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373003">
      <w:bodyDiv w:val="1"/>
      <w:marLeft w:val="0"/>
      <w:marRight w:val="0"/>
      <w:marTop w:val="0"/>
      <w:marBottom w:val="0"/>
      <w:divBdr>
        <w:top w:val="none" w:sz="0" w:space="0" w:color="auto"/>
        <w:left w:val="none" w:sz="0" w:space="0" w:color="auto"/>
        <w:bottom w:val="none" w:sz="0" w:space="0" w:color="auto"/>
        <w:right w:val="none" w:sz="0" w:space="0" w:color="auto"/>
      </w:divBdr>
      <w:divsChild>
        <w:div w:id="1937788225">
          <w:marLeft w:val="0"/>
          <w:marRight w:val="0"/>
          <w:marTop w:val="150"/>
          <w:marBottom w:val="450"/>
          <w:divBdr>
            <w:top w:val="none" w:sz="0" w:space="0" w:color="auto"/>
            <w:left w:val="none" w:sz="0" w:space="0" w:color="auto"/>
            <w:bottom w:val="none" w:sz="0" w:space="0" w:color="auto"/>
            <w:right w:val="none" w:sz="0" w:space="0" w:color="auto"/>
          </w:divBdr>
        </w:div>
        <w:div w:id="1452751393">
          <w:marLeft w:val="0"/>
          <w:marRight w:val="0"/>
          <w:marTop w:val="0"/>
          <w:marBottom w:val="300"/>
          <w:divBdr>
            <w:top w:val="none" w:sz="0" w:space="0" w:color="auto"/>
            <w:left w:val="none" w:sz="0" w:space="0" w:color="auto"/>
            <w:bottom w:val="none" w:sz="0" w:space="0" w:color="auto"/>
            <w:right w:val="none" w:sz="0" w:space="0" w:color="auto"/>
          </w:divBdr>
        </w:div>
        <w:div w:id="516431010">
          <w:marLeft w:val="0"/>
          <w:marRight w:val="0"/>
          <w:marTop w:val="495"/>
          <w:marBottom w:val="63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3872730">
      <w:bodyDiv w:val="1"/>
      <w:marLeft w:val="0"/>
      <w:marRight w:val="0"/>
      <w:marTop w:val="0"/>
      <w:marBottom w:val="0"/>
      <w:divBdr>
        <w:top w:val="none" w:sz="0" w:space="0" w:color="auto"/>
        <w:left w:val="none" w:sz="0" w:space="0" w:color="auto"/>
        <w:bottom w:val="none" w:sz="0" w:space="0" w:color="auto"/>
        <w:right w:val="none" w:sz="0" w:space="0" w:color="auto"/>
      </w:divBdr>
      <w:divsChild>
        <w:div w:id="443159988">
          <w:marLeft w:val="0"/>
          <w:marRight w:val="0"/>
          <w:marTop w:val="0"/>
          <w:marBottom w:val="75"/>
          <w:divBdr>
            <w:top w:val="none" w:sz="0" w:space="0" w:color="auto"/>
            <w:left w:val="none" w:sz="0" w:space="0" w:color="auto"/>
            <w:bottom w:val="none" w:sz="0" w:space="0" w:color="auto"/>
            <w:right w:val="none" w:sz="0" w:space="0" w:color="auto"/>
          </w:divBdr>
        </w:div>
        <w:div w:id="8701936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181605">
      <w:bodyDiv w:val="1"/>
      <w:marLeft w:val="0"/>
      <w:marRight w:val="0"/>
      <w:marTop w:val="0"/>
      <w:marBottom w:val="0"/>
      <w:divBdr>
        <w:top w:val="none" w:sz="0" w:space="0" w:color="auto"/>
        <w:left w:val="none" w:sz="0" w:space="0" w:color="auto"/>
        <w:bottom w:val="none" w:sz="0" w:space="0" w:color="auto"/>
        <w:right w:val="none" w:sz="0" w:space="0" w:color="auto"/>
      </w:divBdr>
      <w:divsChild>
        <w:div w:id="1240406438">
          <w:marLeft w:val="0"/>
          <w:marRight w:val="0"/>
          <w:marTop w:val="0"/>
          <w:marBottom w:val="300"/>
          <w:divBdr>
            <w:top w:val="none" w:sz="0" w:space="0" w:color="auto"/>
            <w:left w:val="none" w:sz="0" w:space="0" w:color="auto"/>
            <w:bottom w:val="none" w:sz="0" w:space="0" w:color="auto"/>
            <w:right w:val="none" w:sz="0" w:space="0" w:color="auto"/>
          </w:divBdr>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449562">
      <w:bodyDiv w:val="1"/>
      <w:marLeft w:val="0"/>
      <w:marRight w:val="0"/>
      <w:marTop w:val="0"/>
      <w:marBottom w:val="0"/>
      <w:divBdr>
        <w:top w:val="none" w:sz="0" w:space="0" w:color="auto"/>
        <w:left w:val="none" w:sz="0" w:space="0" w:color="auto"/>
        <w:bottom w:val="none" w:sz="0" w:space="0" w:color="auto"/>
        <w:right w:val="none" w:sz="0" w:space="0" w:color="auto"/>
      </w:divBdr>
      <w:divsChild>
        <w:div w:id="1204293393">
          <w:marLeft w:val="0"/>
          <w:marRight w:val="150"/>
          <w:marTop w:val="0"/>
          <w:marBottom w:val="75"/>
          <w:divBdr>
            <w:top w:val="none" w:sz="0" w:space="0" w:color="auto"/>
            <w:left w:val="none" w:sz="0" w:space="0" w:color="auto"/>
            <w:bottom w:val="none" w:sz="0" w:space="0" w:color="auto"/>
            <w:right w:val="none" w:sz="0" w:space="0" w:color="auto"/>
          </w:divBdr>
        </w:div>
        <w:div w:id="2140610975">
          <w:marLeft w:val="0"/>
          <w:marRight w:val="150"/>
          <w:marTop w:val="150"/>
          <w:marBottom w:val="150"/>
          <w:divBdr>
            <w:top w:val="none" w:sz="0" w:space="0" w:color="auto"/>
            <w:left w:val="none" w:sz="0" w:space="0" w:color="auto"/>
            <w:bottom w:val="none" w:sz="0" w:space="0" w:color="auto"/>
            <w:right w:val="none" w:sz="0" w:space="0" w:color="auto"/>
          </w:divBdr>
        </w:div>
        <w:div w:id="1518084145">
          <w:marLeft w:val="0"/>
          <w:marRight w:val="15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080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565">
          <w:marLeft w:val="0"/>
          <w:marRight w:val="0"/>
          <w:marTop w:val="0"/>
          <w:marBottom w:val="0"/>
          <w:divBdr>
            <w:top w:val="none" w:sz="0" w:space="0" w:color="auto"/>
            <w:left w:val="none" w:sz="0" w:space="0" w:color="auto"/>
            <w:bottom w:val="none" w:sz="0" w:space="0" w:color="auto"/>
            <w:right w:val="none" w:sz="0" w:space="0" w:color="auto"/>
          </w:divBdr>
          <w:divsChild>
            <w:div w:id="140175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1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5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4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7660221">
      <w:bodyDiv w:val="1"/>
      <w:marLeft w:val="0"/>
      <w:marRight w:val="0"/>
      <w:marTop w:val="0"/>
      <w:marBottom w:val="0"/>
      <w:divBdr>
        <w:top w:val="none" w:sz="0" w:space="0" w:color="auto"/>
        <w:left w:val="none" w:sz="0" w:space="0" w:color="auto"/>
        <w:bottom w:val="none" w:sz="0" w:space="0" w:color="auto"/>
        <w:right w:val="none" w:sz="0" w:space="0" w:color="auto"/>
      </w:divBdr>
      <w:divsChild>
        <w:div w:id="1184517099">
          <w:marLeft w:val="0"/>
          <w:marRight w:val="0"/>
          <w:marTop w:val="0"/>
          <w:marBottom w:val="0"/>
          <w:divBdr>
            <w:top w:val="none" w:sz="0" w:space="0" w:color="auto"/>
            <w:left w:val="none" w:sz="0" w:space="0" w:color="auto"/>
            <w:bottom w:val="none" w:sz="0" w:space="0" w:color="auto"/>
            <w:right w:val="none" w:sz="0" w:space="0" w:color="auto"/>
          </w:divBdr>
        </w:div>
        <w:div w:id="43871707">
          <w:marLeft w:val="0"/>
          <w:marRight w:val="0"/>
          <w:marTop w:val="300"/>
          <w:marBottom w:val="300"/>
          <w:divBdr>
            <w:top w:val="none" w:sz="0" w:space="0" w:color="auto"/>
            <w:left w:val="none" w:sz="0" w:space="0" w:color="auto"/>
            <w:bottom w:val="none" w:sz="0" w:space="0" w:color="auto"/>
            <w:right w:val="none" w:sz="0" w:space="0" w:color="auto"/>
          </w:divBdr>
        </w:div>
        <w:div w:id="1258514715">
          <w:marLeft w:val="0"/>
          <w:marRight w:val="0"/>
          <w:marTop w:val="0"/>
          <w:marBottom w:val="0"/>
          <w:divBdr>
            <w:top w:val="none" w:sz="0" w:space="0" w:color="auto"/>
            <w:left w:val="none" w:sz="0" w:space="0" w:color="auto"/>
            <w:bottom w:val="none" w:sz="0" w:space="0" w:color="auto"/>
            <w:right w:val="none" w:sz="0" w:space="0" w:color="auto"/>
          </w:divBdr>
          <w:divsChild>
            <w:div w:id="1368140301">
              <w:marLeft w:val="0"/>
              <w:marRight w:val="0"/>
              <w:marTop w:val="300"/>
              <w:marBottom w:val="450"/>
              <w:divBdr>
                <w:top w:val="none" w:sz="0" w:space="0" w:color="auto"/>
                <w:left w:val="none" w:sz="0" w:space="0" w:color="auto"/>
                <w:bottom w:val="none" w:sz="0" w:space="0" w:color="auto"/>
                <w:right w:val="none" w:sz="0" w:space="0" w:color="auto"/>
              </w:divBdr>
              <w:divsChild>
                <w:div w:id="45766541">
                  <w:marLeft w:val="0"/>
                  <w:marRight w:val="0"/>
                  <w:marTop w:val="0"/>
                  <w:marBottom w:val="0"/>
                  <w:divBdr>
                    <w:top w:val="none" w:sz="0" w:space="0" w:color="auto"/>
                    <w:left w:val="none" w:sz="0" w:space="0" w:color="auto"/>
                    <w:bottom w:val="none" w:sz="0" w:space="0" w:color="auto"/>
                    <w:right w:val="none" w:sz="0" w:space="0" w:color="auto"/>
                  </w:divBdr>
                  <w:divsChild>
                    <w:div w:id="1064059325">
                      <w:marLeft w:val="0"/>
                      <w:marRight w:val="0"/>
                      <w:marTop w:val="0"/>
                      <w:marBottom w:val="0"/>
                      <w:divBdr>
                        <w:top w:val="none" w:sz="0" w:space="0" w:color="auto"/>
                        <w:left w:val="none" w:sz="0" w:space="0" w:color="auto"/>
                        <w:bottom w:val="none" w:sz="0" w:space="0" w:color="auto"/>
                        <w:right w:val="none" w:sz="0" w:space="0" w:color="auto"/>
                      </w:divBdr>
                      <w:divsChild>
                        <w:div w:id="1884978306">
                          <w:marLeft w:val="0"/>
                          <w:marRight w:val="0"/>
                          <w:marTop w:val="0"/>
                          <w:marBottom w:val="0"/>
                          <w:divBdr>
                            <w:top w:val="none" w:sz="0" w:space="0" w:color="auto"/>
                            <w:left w:val="none" w:sz="0" w:space="0" w:color="auto"/>
                            <w:bottom w:val="none" w:sz="0" w:space="0" w:color="auto"/>
                            <w:right w:val="none" w:sz="0" w:space="0" w:color="auto"/>
                          </w:divBdr>
                          <w:divsChild>
                            <w:div w:id="1768042445">
                              <w:marLeft w:val="0"/>
                              <w:marRight w:val="0"/>
                              <w:marTop w:val="0"/>
                              <w:marBottom w:val="0"/>
                              <w:divBdr>
                                <w:top w:val="none" w:sz="0" w:space="0" w:color="auto"/>
                                <w:left w:val="none" w:sz="0" w:space="0" w:color="auto"/>
                                <w:bottom w:val="none" w:sz="0" w:space="0" w:color="auto"/>
                                <w:right w:val="none" w:sz="0" w:space="0" w:color="auto"/>
                              </w:divBdr>
                              <w:divsChild>
                                <w:div w:id="1172061558">
                                  <w:marLeft w:val="0"/>
                                  <w:marRight w:val="0"/>
                                  <w:marTop w:val="0"/>
                                  <w:marBottom w:val="0"/>
                                  <w:divBdr>
                                    <w:top w:val="none" w:sz="0" w:space="0" w:color="auto"/>
                                    <w:left w:val="none" w:sz="0" w:space="0" w:color="auto"/>
                                    <w:bottom w:val="none" w:sz="0" w:space="0" w:color="auto"/>
                                    <w:right w:val="none" w:sz="0" w:space="0" w:color="auto"/>
                                  </w:divBdr>
                                  <w:divsChild>
                                    <w:div w:id="133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674401">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543600">
      <w:bodyDiv w:val="1"/>
      <w:marLeft w:val="0"/>
      <w:marRight w:val="0"/>
      <w:marTop w:val="0"/>
      <w:marBottom w:val="0"/>
      <w:divBdr>
        <w:top w:val="none" w:sz="0" w:space="0" w:color="auto"/>
        <w:left w:val="none" w:sz="0" w:space="0" w:color="auto"/>
        <w:bottom w:val="none" w:sz="0" w:space="0" w:color="auto"/>
        <w:right w:val="none" w:sz="0" w:space="0" w:color="auto"/>
      </w:divBdr>
      <w:divsChild>
        <w:div w:id="310445688">
          <w:marLeft w:val="0"/>
          <w:marRight w:val="150"/>
          <w:marTop w:val="0"/>
          <w:marBottom w:val="75"/>
          <w:divBdr>
            <w:top w:val="none" w:sz="0" w:space="0" w:color="auto"/>
            <w:left w:val="none" w:sz="0" w:space="0" w:color="auto"/>
            <w:bottom w:val="none" w:sz="0" w:space="0" w:color="auto"/>
            <w:right w:val="none" w:sz="0" w:space="0" w:color="auto"/>
          </w:divBdr>
        </w:div>
        <w:div w:id="886571754">
          <w:marLeft w:val="0"/>
          <w:marRight w:val="150"/>
          <w:marTop w:val="150"/>
          <w:marBottom w:val="150"/>
          <w:divBdr>
            <w:top w:val="none" w:sz="0" w:space="0" w:color="auto"/>
            <w:left w:val="none" w:sz="0" w:space="0" w:color="auto"/>
            <w:bottom w:val="none" w:sz="0" w:space="0" w:color="auto"/>
            <w:right w:val="none" w:sz="0" w:space="0" w:color="auto"/>
          </w:divBdr>
        </w:div>
        <w:div w:id="1201625010">
          <w:marLeft w:val="0"/>
          <w:marRight w:val="150"/>
          <w:marTop w:val="0"/>
          <w:marBottom w:val="0"/>
          <w:divBdr>
            <w:top w:val="none" w:sz="0" w:space="0" w:color="auto"/>
            <w:left w:val="none" w:sz="0" w:space="0" w:color="auto"/>
            <w:bottom w:val="none" w:sz="0" w:space="0" w:color="auto"/>
            <w:right w:val="none" w:sz="0" w:space="0" w:color="auto"/>
          </w:divBdr>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5189">
      <w:bodyDiv w:val="1"/>
      <w:marLeft w:val="0"/>
      <w:marRight w:val="0"/>
      <w:marTop w:val="0"/>
      <w:marBottom w:val="0"/>
      <w:divBdr>
        <w:top w:val="none" w:sz="0" w:space="0" w:color="auto"/>
        <w:left w:val="none" w:sz="0" w:space="0" w:color="auto"/>
        <w:bottom w:val="none" w:sz="0" w:space="0" w:color="auto"/>
        <w:right w:val="none" w:sz="0" w:space="0" w:color="auto"/>
      </w:divBdr>
      <w:divsChild>
        <w:div w:id="480344790">
          <w:marLeft w:val="0"/>
          <w:marRight w:val="150"/>
          <w:marTop w:val="0"/>
          <w:marBottom w:val="75"/>
          <w:divBdr>
            <w:top w:val="none" w:sz="0" w:space="0" w:color="auto"/>
            <w:left w:val="none" w:sz="0" w:space="0" w:color="auto"/>
            <w:bottom w:val="none" w:sz="0" w:space="0" w:color="auto"/>
            <w:right w:val="none" w:sz="0" w:space="0" w:color="auto"/>
          </w:divBdr>
        </w:div>
        <w:div w:id="371732562">
          <w:marLeft w:val="0"/>
          <w:marRight w:val="150"/>
          <w:marTop w:val="150"/>
          <w:marBottom w:val="150"/>
          <w:divBdr>
            <w:top w:val="none" w:sz="0" w:space="0" w:color="auto"/>
            <w:left w:val="none" w:sz="0" w:space="0" w:color="auto"/>
            <w:bottom w:val="none" w:sz="0" w:space="0" w:color="auto"/>
            <w:right w:val="none" w:sz="0" w:space="0" w:color="auto"/>
          </w:divBdr>
        </w:div>
        <w:div w:id="1067800612">
          <w:marLeft w:val="0"/>
          <w:marRight w:val="15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2896129">
      <w:bodyDiv w:val="1"/>
      <w:marLeft w:val="0"/>
      <w:marRight w:val="0"/>
      <w:marTop w:val="0"/>
      <w:marBottom w:val="0"/>
      <w:divBdr>
        <w:top w:val="none" w:sz="0" w:space="0" w:color="auto"/>
        <w:left w:val="none" w:sz="0" w:space="0" w:color="auto"/>
        <w:bottom w:val="none" w:sz="0" w:space="0" w:color="auto"/>
        <w:right w:val="none" w:sz="0" w:space="0" w:color="auto"/>
      </w:divBdr>
      <w:divsChild>
        <w:div w:id="1224953098">
          <w:marLeft w:val="0"/>
          <w:marRight w:val="0"/>
          <w:marTop w:val="300"/>
          <w:marBottom w:val="300"/>
          <w:divBdr>
            <w:top w:val="none" w:sz="0" w:space="0" w:color="auto"/>
            <w:left w:val="none" w:sz="0" w:space="0" w:color="auto"/>
            <w:bottom w:val="none" w:sz="0" w:space="0" w:color="auto"/>
            <w:right w:val="none" w:sz="0" w:space="0" w:color="auto"/>
          </w:divBdr>
        </w:div>
        <w:div w:id="577983036">
          <w:marLeft w:val="0"/>
          <w:marRight w:val="0"/>
          <w:marTop w:val="0"/>
          <w:marBottom w:val="0"/>
          <w:divBdr>
            <w:top w:val="none" w:sz="0" w:space="0" w:color="auto"/>
            <w:left w:val="none" w:sz="0" w:space="0" w:color="auto"/>
            <w:bottom w:val="none" w:sz="0" w:space="0" w:color="auto"/>
            <w:right w:val="none" w:sz="0" w:space="0" w:color="auto"/>
          </w:divBdr>
        </w:div>
      </w:divsChild>
    </w:div>
    <w:div w:id="2043506487">
      <w:bodyDiv w:val="1"/>
      <w:marLeft w:val="0"/>
      <w:marRight w:val="0"/>
      <w:marTop w:val="0"/>
      <w:marBottom w:val="0"/>
      <w:divBdr>
        <w:top w:val="none" w:sz="0" w:space="0" w:color="auto"/>
        <w:left w:val="none" w:sz="0" w:space="0" w:color="auto"/>
        <w:bottom w:val="none" w:sz="0" w:space="0" w:color="auto"/>
        <w:right w:val="none" w:sz="0" w:space="0" w:color="auto"/>
      </w:divBdr>
      <w:divsChild>
        <w:div w:id="2020808455">
          <w:marLeft w:val="0"/>
          <w:marRight w:val="150"/>
          <w:marTop w:val="0"/>
          <w:marBottom w:val="75"/>
          <w:divBdr>
            <w:top w:val="none" w:sz="0" w:space="0" w:color="auto"/>
            <w:left w:val="none" w:sz="0" w:space="0" w:color="auto"/>
            <w:bottom w:val="none" w:sz="0" w:space="0" w:color="auto"/>
            <w:right w:val="none" w:sz="0" w:space="0" w:color="auto"/>
          </w:divBdr>
        </w:div>
        <w:div w:id="54672392">
          <w:marLeft w:val="0"/>
          <w:marRight w:val="150"/>
          <w:marTop w:val="150"/>
          <w:marBottom w:val="150"/>
          <w:divBdr>
            <w:top w:val="none" w:sz="0" w:space="0" w:color="auto"/>
            <w:left w:val="none" w:sz="0" w:space="0" w:color="auto"/>
            <w:bottom w:val="none" w:sz="0" w:space="0" w:color="auto"/>
            <w:right w:val="none" w:sz="0" w:space="0" w:color="auto"/>
          </w:divBdr>
        </w:div>
        <w:div w:id="425076909">
          <w:marLeft w:val="0"/>
          <w:marRight w:val="150"/>
          <w:marTop w:val="0"/>
          <w:marBottom w:val="0"/>
          <w:divBdr>
            <w:top w:val="none" w:sz="0" w:space="0" w:color="auto"/>
            <w:left w:val="none" w:sz="0" w:space="0" w:color="auto"/>
            <w:bottom w:val="none" w:sz="0" w:space="0" w:color="auto"/>
            <w:right w:val="none" w:sz="0" w:space="0" w:color="auto"/>
          </w:divBdr>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351">
      <w:bodyDiv w:val="1"/>
      <w:marLeft w:val="0"/>
      <w:marRight w:val="0"/>
      <w:marTop w:val="0"/>
      <w:marBottom w:val="0"/>
      <w:divBdr>
        <w:top w:val="none" w:sz="0" w:space="0" w:color="auto"/>
        <w:left w:val="none" w:sz="0" w:space="0" w:color="auto"/>
        <w:bottom w:val="none" w:sz="0" w:space="0" w:color="auto"/>
        <w:right w:val="none" w:sz="0" w:space="0" w:color="auto"/>
      </w:divBdr>
      <w:divsChild>
        <w:div w:id="152570885">
          <w:marLeft w:val="0"/>
          <w:marRight w:val="0"/>
          <w:marTop w:val="0"/>
          <w:marBottom w:val="0"/>
          <w:divBdr>
            <w:top w:val="none" w:sz="0" w:space="0" w:color="auto"/>
            <w:left w:val="none" w:sz="0" w:space="0" w:color="auto"/>
            <w:bottom w:val="none" w:sz="0" w:space="0" w:color="auto"/>
            <w:right w:val="none" w:sz="0" w:space="0" w:color="auto"/>
          </w:divBdr>
        </w:div>
        <w:div w:id="756247936">
          <w:marLeft w:val="0"/>
          <w:marRight w:val="0"/>
          <w:marTop w:val="300"/>
          <w:marBottom w:val="300"/>
          <w:divBdr>
            <w:top w:val="none" w:sz="0" w:space="0" w:color="auto"/>
            <w:left w:val="none" w:sz="0" w:space="0" w:color="auto"/>
            <w:bottom w:val="none" w:sz="0" w:space="0" w:color="auto"/>
            <w:right w:val="none" w:sz="0" w:space="0" w:color="auto"/>
          </w:divBdr>
        </w:div>
        <w:div w:id="1432507551">
          <w:marLeft w:val="0"/>
          <w:marRight w:val="0"/>
          <w:marTop w:val="0"/>
          <w:marBottom w:val="0"/>
          <w:divBdr>
            <w:top w:val="none" w:sz="0" w:space="0" w:color="auto"/>
            <w:left w:val="none" w:sz="0" w:space="0" w:color="auto"/>
            <w:bottom w:val="none" w:sz="0" w:space="0" w:color="auto"/>
            <w:right w:val="none" w:sz="0" w:space="0" w:color="auto"/>
          </w:divBdr>
          <w:divsChild>
            <w:div w:id="186716343">
              <w:marLeft w:val="0"/>
              <w:marRight w:val="0"/>
              <w:marTop w:val="300"/>
              <w:marBottom w:val="450"/>
              <w:divBdr>
                <w:top w:val="none" w:sz="0" w:space="0" w:color="auto"/>
                <w:left w:val="none" w:sz="0" w:space="0" w:color="auto"/>
                <w:bottom w:val="none" w:sz="0" w:space="0" w:color="auto"/>
                <w:right w:val="none" w:sz="0" w:space="0" w:color="auto"/>
              </w:divBdr>
              <w:divsChild>
                <w:div w:id="1620844203">
                  <w:marLeft w:val="0"/>
                  <w:marRight w:val="0"/>
                  <w:marTop w:val="0"/>
                  <w:marBottom w:val="0"/>
                  <w:divBdr>
                    <w:top w:val="none" w:sz="0" w:space="0" w:color="auto"/>
                    <w:left w:val="none" w:sz="0" w:space="0" w:color="auto"/>
                    <w:bottom w:val="none" w:sz="0" w:space="0" w:color="auto"/>
                    <w:right w:val="none" w:sz="0" w:space="0" w:color="auto"/>
                  </w:divBdr>
                  <w:divsChild>
                    <w:div w:id="2035231553">
                      <w:marLeft w:val="0"/>
                      <w:marRight w:val="0"/>
                      <w:marTop w:val="0"/>
                      <w:marBottom w:val="0"/>
                      <w:divBdr>
                        <w:top w:val="none" w:sz="0" w:space="0" w:color="auto"/>
                        <w:left w:val="none" w:sz="0" w:space="0" w:color="auto"/>
                        <w:bottom w:val="none" w:sz="0" w:space="0" w:color="auto"/>
                        <w:right w:val="none" w:sz="0" w:space="0" w:color="auto"/>
                      </w:divBdr>
                      <w:divsChild>
                        <w:div w:id="633679194">
                          <w:marLeft w:val="0"/>
                          <w:marRight w:val="0"/>
                          <w:marTop w:val="0"/>
                          <w:marBottom w:val="0"/>
                          <w:divBdr>
                            <w:top w:val="none" w:sz="0" w:space="0" w:color="auto"/>
                            <w:left w:val="none" w:sz="0" w:space="0" w:color="auto"/>
                            <w:bottom w:val="none" w:sz="0" w:space="0" w:color="auto"/>
                            <w:right w:val="none" w:sz="0" w:space="0" w:color="auto"/>
                          </w:divBdr>
                          <w:divsChild>
                            <w:div w:id="18746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86502">
          <w:marLeft w:val="0"/>
          <w:marRight w:val="0"/>
          <w:marTop w:val="0"/>
          <w:marBottom w:val="0"/>
          <w:divBdr>
            <w:top w:val="none" w:sz="0" w:space="0" w:color="auto"/>
            <w:left w:val="none" w:sz="0" w:space="0" w:color="auto"/>
            <w:bottom w:val="none" w:sz="0" w:space="0" w:color="auto"/>
            <w:right w:val="none" w:sz="0" w:space="0" w:color="auto"/>
          </w:divBdr>
          <w:divsChild>
            <w:div w:id="14366600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77021">
      <w:bodyDiv w:val="1"/>
      <w:marLeft w:val="0"/>
      <w:marRight w:val="0"/>
      <w:marTop w:val="0"/>
      <w:marBottom w:val="0"/>
      <w:divBdr>
        <w:top w:val="none" w:sz="0" w:space="0" w:color="auto"/>
        <w:left w:val="none" w:sz="0" w:space="0" w:color="auto"/>
        <w:bottom w:val="none" w:sz="0" w:space="0" w:color="auto"/>
        <w:right w:val="none" w:sz="0" w:space="0" w:color="auto"/>
      </w:divBdr>
      <w:divsChild>
        <w:div w:id="721907612">
          <w:marLeft w:val="0"/>
          <w:marRight w:val="0"/>
          <w:marTop w:val="150"/>
          <w:marBottom w:val="450"/>
          <w:divBdr>
            <w:top w:val="none" w:sz="0" w:space="0" w:color="auto"/>
            <w:left w:val="none" w:sz="0" w:space="0" w:color="auto"/>
            <w:bottom w:val="none" w:sz="0" w:space="0" w:color="auto"/>
            <w:right w:val="none" w:sz="0" w:space="0" w:color="auto"/>
          </w:divBdr>
        </w:div>
        <w:div w:id="1686325135">
          <w:marLeft w:val="0"/>
          <w:marRight w:val="0"/>
          <w:marTop w:val="0"/>
          <w:marBottom w:val="300"/>
          <w:divBdr>
            <w:top w:val="none" w:sz="0" w:space="0" w:color="auto"/>
            <w:left w:val="none" w:sz="0" w:space="0" w:color="auto"/>
            <w:bottom w:val="none" w:sz="0" w:space="0" w:color="auto"/>
            <w:right w:val="none" w:sz="0" w:space="0" w:color="auto"/>
          </w:divBdr>
        </w:div>
        <w:div w:id="1354652998">
          <w:marLeft w:val="0"/>
          <w:marRight w:val="0"/>
          <w:marTop w:val="495"/>
          <w:marBottom w:val="630"/>
          <w:divBdr>
            <w:top w:val="none" w:sz="0" w:space="0" w:color="auto"/>
            <w:left w:val="none" w:sz="0" w:space="0" w:color="auto"/>
            <w:bottom w:val="none" w:sz="0" w:space="0" w:color="auto"/>
            <w:right w:val="none" w:sz="0" w:space="0" w:color="auto"/>
          </w:divBdr>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53057">
      <w:bodyDiv w:val="1"/>
      <w:marLeft w:val="0"/>
      <w:marRight w:val="0"/>
      <w:marTop w:val="0"/>
      <w:marBottom w:val="0"/>
      <w:divBdr>
        <w:top w:val="none" w:sz="0" w:space="0" w:color="auto"/>
        <w:left w:val="none" w:sz="0" w:space="0" w:color="auto"/>
        <w:bottom w:val="none" w:sz="0" w:space="0" w:color="auto"/>
        <w:right w:val="none" w:sz="0" w:space="0" w:color="auto"/>
      </w:divBdr>
      <w:divsChild>
        <w:div w:id="1332873603">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0715616">
      <w:bodyDiv w:val="1"/>
      <w:marLeft w:val="0"/>
      <w:marRight w:val="0"/>
      <w:marTop w:val="0"/>
      <w:marBottom w:val="0"/>
      <w:divBdr>
        <w:top w:val="none" w:sz="0" w:space="0" w:color="auto"/>
        <w:left w:val="none" w:sz="0" w:space="0" w:color="auto"/>
        <w:bottom w:val="none" w:sz="0" w:space="0" w:color="auto"/>
        <w:right w:val="none" w:sz="0" w:space="0" w:color="auto"/>
      </w:divBdr>
      <w:divsChild>
        <w:div w:id="510489450">
          <w:marLeft w:val="0"/>
          <w:marRight w:val="150"/>
          <w:marTop w:val="0"/>
          <w:marBottom w:val="75"/>
          <w:divBdr>
            <w:top w:val="none" w:sz="0" w:space="0" w:color="auto"/>
            <w:left w:val="none" w:sz="0" w:space="0" w:color="auto"/>
            <w:bottom w:val="none" w:sz="0" w:space="0" w:color="auto"/>
            <w:right w:val="none" w:sz="0" w:space="0" w:color="auto"/>
          </w:divBdr>
        </w:div>
        <w:div w:id="1222060245">
          <w:marLeft w:val="0"/>
          <w:marRight w:val="150"/>
          <w:marTop w:val="150"/>
          <w:marBottom w:val="150"/>
          <w:divBdr>
            <w:top w:val="none" w:sz="0" w:space="0" w:color="auto"/>
            <w:left w:val="none" w:sz="0" w:space="0" w:color="auto"/>
            <w:bottom w:val="none" w:sz="0" w:space="0" w:color="auto"/>
            <w:right w:val="none" w:sz="0" w:space="0" w:color="auto"/>
          </w:divBdr>
        </w:div>
        <w:div w:id="2062947399">
          <w:marLeft w:val="0"/>
          <w:marRight w:val="150"/>
          <w:marTop w:val="0"/>
          <w:marBottom w:val="0"/>
          <w:divBdr>
            <w:top w:val="none" w:sz="0" w:space="0" w:color="auto"/>
            <w:left w:val="none" w:sz="0" w:space="0" w:color="auto"/>
            <w:bottom w:val="none" w:sz="0" w:space="0" w:color="auto"/>
            <w:right w:val="none" w:sz="0" w:space="0" w:color="auto"/>
          </w:divBdr>
        </w:div>
      </w:divsChild>
    </w:div>
    <w:div w:id="2050841192">
      <w:bodyDiv w:val="1"/>
      <w:marLeft w:val="0"/>
      <w:marRight w:val="0"/>
      <w:marTop w:val="0"/>
      <w:marBottom w:val="0"/>
      <w:divBdr>
        <w:top w:val="none" w:sz="0" w:space="0" w:color="auto"/>
        <w:left w:val="none" w:sz="0" w:space="0" w:color="auto"/>
        <w:bottom w:val="none" w:sz="0" w:space="0" w:color="auto"/>
        <w:right w:val="none" w:sz="0" w:space="0" w:color="auto"/>
      </w:divBdr>
      <w:divsChild>
        <w:div w:id="1040546482">
          <w:marLeft w:val="0"/>
          <w:marRight w:val="0"/>
          <w:marTop w:val="150"/>
          <w:marBottom w:val="450"/>
          <w:divBdr>
            <w:top w:val="none" w:sz="0" w:space="0" w:color="auto"/>
            <w:left w:val="none" w:sz="0" w:space="0" w:color="auto"/>
            <w:bottom w:val="none" w:sz="0" w:space="0" w:color="auto"/>
            <w:right w:val="none" w:sz="0" w:space="0" w:color="auto"/>
          </w:divBdr>
        </w:div>
        <w:div w:id="504324736">
          <w:marLeft w:val="0"/>
          <w:marRight w:val="0"/>
          <w:marTop w:val="0"/>
          <w:marBottom w:val="300"/>
          <w:divBdr>
            <w:top w:val="none" w:sz="0" w:space="0" w:color="auto"/>
            <w:left w:val="none" w:sz="0" w:space="0" w:color="auto"/>
            <w:bottom w:val="none" w:sz="0" w:space="0" w:color="auto"/>
            <w:right w:val="none" w:sz="0" w:space="0" w:color="auto"/>
          </w:divBdr>
        </w:div>
        <w:div w:id="1767506267">
          <w:marLeft w:val="0"/>
          <w:marRight w:val="0"/>
          <w:marTop w:val="495"/>
          <w:marBottom w:val="630"/>
          <w:divBdr>
            <w:top w:val="none" w:sz="0" w:space="0" w:color="auto"/>
            <w:left w:val="none" w:sz="0" w:space="0" w:color="auto"/>
            <w:bottom w:val="none" w:sz="0" w:space="0" w:color="auto"/>
            <w:right w:val="none" w:sz="0" w:space="0" w:color="auto"/>
          </w:divBdr>
        </w:div>
        <w:div w:id="1926956179">
          <w:marLeft w:val="0"/>
          <w:marRight w:val="0"/>
          <w:marTop w:val="0"/>
          <w:marBottom w:val="555"/>
          <w:divBdr>
            <w:top w:val="none" w:sz="0" w:space="0" w:color="auto"/>
            <w:left w:val="none" w:sz="0" w:space="0" w:color="auto"/>
            <w:bottom w:val="none" w:sz="0" w:space="0" w:color="auto"/>
            <w:right w:val="none" w:sz="0" w:space="0" w:color="auto"/>
          </w:divBdr>
          <w:divsChild>
            <w:div w:id="163976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337960">
      <w:bodyDiv w:val="1"/>
      <w:marLeft w:val="0"/>
      <w:marRight w:val="0"/>
      <w:marTop w:val="0"/>
      <w:marBottom w:val="0"/>
      <w:divBdr>
        <w:top w:val="none" w:sz="0" w:space="0" w:color="auto"/>
        <w:left w:val="none" w:sz="0" w:space="0" w:color="auto"/>
        <w:bottom w:val="none" w:sz="0" w:space="0" w:color="auto"/>
        <w:right w:val="none" w:sz="0" w:space="0" w:color="auto"/>
      </w:divBdr>
      <w:divsChild>
        <w:div w:id="706952155">
          <w:marLeft w:val="0"/>
          <w:marRight w:val="0"/>
          <w:marTop w:val="0"/>
          <w:marBottom w:val="75"/>
          <w:divBdr>
            <w:top w:val="none" w:sz="0" w:space="0" w:color="auto"/>
            <w:left w:val="none" w:sz="0" w:space="0" w:color="auto"/>
            <w:bottom w:val="none" w:sz="0" w:space="0" w:color="auto"/>
            <w:right w:val="none" w:sz="0" w:space="0" w:color="auto"/>
          </w:divBdr>
        </w:div>
        <w:div w:id="1575118576">
          <w:marLeft w:val="0"/>
          <w:marRight w:val="0"/>
          <w:marTop w:val="0"/>
          <w:marBottom w:val="0"/>
          <w:divBdr>
            <w:top w:val="none" w:sz="0" w:space="0" w:color="auto"/>
            <w:left w:val="none" w:sz="0" w:space="0" w:color="auto"/>
            <w:bottom w:val="none" w:sz="0" w:space="0" w:color="auto"/>
            <w:right w:val="none" w:sz="0" w:space="0" w:color="auto"/>
          </w:divBdr>
        </w:div>
        <w:div w:id="755395474">
          <w:marLeft w:val="0"/>
          <w:marRight w:val="0"/>
          <w:marTop w:val="0"/>
          <w:marBottom w:val="750"/>
          <w:divBdr>
            <w:top w:val="none" w:sz="0" w:space="0" w:color="auto"/>
            <w:left w:val="none" w:sz="0" w:space="0" w:color="auto"/>
            <w:bottom w:val="none" w:sz="0" w:space="0" w:color="auto"/>
            <w:right w:val="none" w:sz="0" w:space="0" w:color="auto"/>
          </w:divBdr>
          <w:divsChild>
            <w:div w:id="8970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3576621">
      <w:bodyDiv w:val="1"/>
      <w:marLeft w:val="0"/>
      <w:marRight w:val="0"/>
      <w:marTop w:val="0"/>
      <w:marBottom w:val="0"/>
      <w:divBdr>
        <w:top w:val="none" w:sz="0" w:space="0" w:color="auto"/>
        <w:left w:val="none" w:sz="0" w:space="0" w:color="auto"/>
        <w:bottom w:val="none" w:sz="0" w:space="0" w:color="auto"/>
        <w:right w:val="none" w:sz="0" w:space="0" w:color="auto"/>
      </w:divBdr>
      <w:divsChild>
        <w:div w:id="776019936">
          <w:marLeft w:val="0"/>
          <w:marRight w:val="0"/>
          <w:marTop w:val="0"/>
          <w:marBottom w:val="0"/>
          <w:divBdr>
            <w:top w:val="none" w:sz="0" w:space="0" w:color="auto"/>
            <w:left w:val="none" w:sz="0" w:space="0" w:color="auto"/>
            <w:bottom w:val="none" w:sz="0" w:space="0" w:color="auto"/>
            <w:right w:val="none" w:sz="0" w:space="0" w:color="auto"/>
          </w:divBdr>
        </w:div>
        <w:div w:id="1832746405">
          <w:marLeft w:val="0"/>
          <w:marRight w:val="0"/>
          <w:marTop w:val="300"/>
          <w:marBottom w:val="300"/>
          <w:divBdr>
            <w:top w:val="none" w:sz="0" w:space="0" w:color="auto"/>
            <w:left w:val="none" w:sz="0" w:space="0" w:color="auto"/>
            <w:bottom w:val="none" w:sz="0" w:space="0" w:color="auto"/>
            <w:right w:val="none" w:sz="0" w:space="0" w:color="auto"/>
          </w:divBdr>
        </w:div>
        <w:div w:id="802305774">
          <w:marLeft w:val="0"/>
          <w:marRight w:val="0"/>
          <w:marTop w:val="0"/>
          <w:marBottom w:val="0"/>
          <w:divBdr>
            <w:top w:val="none" w:sz="0" w:space="0" w:color="auto"/>
            <w:left w:val="none" w:sz="0" w:space="0" w:color="auto"/>
            <w:bottom w:val="none" w:sz="0" w:space="0" w:color="auto"/>
            <w:right w:val="none" w:sz="0" w:space="0" w:color="auto"/>
          </w:divBdr>
          <w:divsChild>
            <w:div w:id="1917742879">
              <w:marLeft w:val="0"/>
              <w:marRight w:val="0"/>
              <w:marTop w:val="300"/>
              <w:marBottom w:val="450"/>
              <w:divBdr>
                <w:top w:val="none" w:sz="0" w:space="0" w:color="auto"/>
                <w:left w:val="none" w:sz="0" w:space="0" w:color="auto"/>
                <w:bottom w:val="none" w:sz="0" w:space="0" w:color="auto"/>
                <w:right w:val="none" w:sz="0" w:space="0" w:color="auto"/>
              </w:divBdr>
              <w:divsChild>
                <w:div w:id="7997517">
                  <w:marLeft w:val="0"/>
                  <w:marRight w:val="0"/>
                  <w:marTop w:val="0"/>
                  <w:marBottom w:val="0"/>
                  <w:divBdr>
                    <w:top w:val="none" w:sz="0" w:space="0" w:color="auto"/>
                    <w:left w:val="none" w:sz="0" w:space="0" w:color="auto"/>
                    <w:bottom w:val="none" w:sz="0" w:space="0" w:color="auto"/>
                    <w:right w:val="none" w:sz="0" w:space="0" w:color="auto"/>
                  </w:divBdr>
                  <w:divsChild>
                    <w:div w:id="1937012564">
                      <w:marLeft w:val="0"/>
                      <w:marRight w:val="0"/>
                      <w:marTop w:val="0"/>
                      <w:marBottom w:val="0"/>
                      <w:divBdr>
                        <w:top w:val="none" w:sz="0" w:space="0" w:color="auto"/>
                        <w:left w:val="none" w:sz="0" w:space="0" w:color="auto"/>
                        <w:bottom w:val="none" w:sz="0" w:space="0" w:color="auto"/>
                        <w:right w:val="none" w:sz="0" w:space="0" w:color="auto"/>
                      </w:divBdr>
                      <w:divsChild>
                        <w:div w:id="258370240">
                          <w:marLeft w:val="0"/>
                          <w:marRight w:val="0"/>
                          <w:marTop w:val="0"/>
                          <w:marBottom w:val="0"/>
                          <w:divBdr>
                            <w:top w:val="none" w:sz="0" w:space="0" w:color="auto"/>
                            <w:left w:val="none" w:sz="0" w:space="0" w:color="auto"/>
                            <w:bottom w:val="none" w:sz="0" w:space="0" w:color="auto"/>
                            <w:right w:val="none" w:sz="0" w:space="0" w:color="auto"/>
                          </w:divBdr>
                          <w:divsChild>
                            <w:div w:id="1111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4319">
          <w:marLeft w:val="0"/>
          <w:marRight w:val="0"/>
          <w:marTop w:val="0"/>
          <w:marBottom w:val="0"/>
          <w:divBdr>
            <w:top w:val="none" w:sz="0" w:space="0" w:color="auto"/>
            <w:left w:val="none" w:sz="0" w:space="0" w:color="auto"/>
            <w:bottom w:val="none" w:sz="0" w:space="0" w:color="auto"/>
            <w:right w:val="none" w:sz="0" w:space="0" w:color="auto"/>
          </w:divBdr>
          <w:divsChild>
            <w:div w:id="1381788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54424117">
      <w:bodyDiv w:val="1"/>
      <w:marLeft w:val="0"/>
      <w:marRight w:val="0"/>
      <w:marTop w:val="0"/>
      <w:marBottom w:val="0"/>
      <w:divBdr>
        <w:top w:val="none" w:sz="0" w:space="0" w:color="auto"/>
        <w:left w:val="none" w:sz="0" w:space="0" w:color="auto"/>
        <w:bottom w:val="none" w:sz="0" w:space="0" w:color="auto"/>
        <w:right w:val="none" w:sz="0" w:space="0" w:color="auto"/>
      </w:divBdr>
      <w:divsChild>
        <w:div w:id="1905480918">
          <w:marLeft w:val="0"/>
          <w:marRight w:val="0"/>
          <w:marTop w:val="330"/>
          <w:marBottom w:val="0"/>
          <w:divBdr>
            <w:top w:val="none" w:sz="0" w:space="0" w:color="auto"/>
            <w:left w:val="none" w:sz="0" w:space="0" w:color="auto"/>
            <w:bottom w:val="none" w:sz="0" w:space="0" w:color="auto"/>
            <w:right w:val="none" w:sz="0" w:space="0" w:color="auto"/>
          </w:divBdr>
          <w:divsChild>
            <w:div w:id="1904413763">
              <w:marLeft w:val="0"/>
              <w:marRight w:val="0"/>
              <w:marTop w:val="0"/>
              <w:marBottom w:val="0"/>
              <w:divBdr>
                <w:top w:val="none" w:sz="0" w:space="0" w:color="auto"/>
                <w:left w:val="none" w:sz="0" w:space="0" w:color="auto"/>
                <w:bottom w:val="none" w:sz="0" w:space="0" w:color="auto"/>
                <w:right w:val="none" w:sz="0" w:space="0" w:color="auto"/>
              </w:divBdr>
              <w:divsChild>
                <w:div w:id="952399194">
                  <w:marLeft w:val="0"/>
                  <w:marRight w:val="0"/>
                  <w:marTop w:val="0"/>
                  <w:marBottom w:val="0"/>
                  <w:divBdr>
                    <w:top w:val="none" w:sz="0" w:space="0" w:color="auto"/>
                    <w:left w:val="none" w:sz="0" w:space="0" w:color="auto"/>
                    <w:bottom w:val="none" w:sz="0" w:space="0" w:color="auto"/>
                    <w:right w:val="none" w:sz="0" w:space="0" w:color="auto"/>
                  </w:divBdr>
                  <w:divsChild>
                    <w:div w:id="169297653">
                      <w:marLeft w:val="0"/>
                      <w:marRight w:val="0"/>
                      <w:marTop w:val="0"/>
                      <w:marBottom w:val="0"/>
                      <w:divBdr>
                        <w:top w:val="none" w:sz="0" w:space="0" w:color="auto"/>
                        <w:left w:val="none" w:sz="0" w:space="0" w:color="auto"/>
                        <w:bottom w:val="none" w:sz="0" w:space="0" w:color="auto"/>
                        <w:right w:val="none" w:sz="0" w:space="0" w:color="auto"/>
                      </w:divBdr>
                      <w:divsChild>
                        <w:div w:id="2174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07137">
                  <w:marLeft w:val="0"/>
                  <w:marRight w:val="0"/>
                  <w:marTop w:val="75"/>
                  <w:marBottom w:val="0"/>
                  <w:divBdr>
                    <w:top w:val="none" w:sz="0" w:space="0" w:color="auto"/>
                    <w:left w:val="none" w:sz="0" w:space="0" w:color="auto"/>
                    <w:bottom w:val="none" w:sz="0" w:space="0" w:color="auto"/>
                    <w:right w:val="none" w:sz="0" w:space="0" w:color="auto"/>
                  </w:divBdr>
                  <w:divsChild>
                    <w:div w:id="650715524">
                      <w:marLeft w:val="0"/>
                      <w:marRight w:val="0"/>
                      <w:marTop w:val="0"/>
                      <w:marBottom w:val="0"/>
                      <w:divBdr>
                        <w:top w:val="none" w:sz="0" w:space="0" w:color="auto"/>
                        <w:left w:val="none" w:sz="0" w:space="0" w:color="auto"/>
                        <w:bottom w:val="none" w:sz="0" w:space="0" w:color="auto"/>
                        <w:right w:val="none" w:sz="0" w:space="0" w:color="auto"/>
                      </w:divBdr>
                    </w:div>
                  </w:divsChild>
                </w:div>
                <w:div w:id="2095280836">
                  <w:marLeft w:val="0"/>
                  <w:marRight w:val="0"/>
                  <w:marTop w:val="270"/>
                  <w:marBottom w:val="0"/>
                  <w:divBdr>
                    <w:top w:val="none" w:sz="0" w:space="0" w:color="auto"/>
                    <w:left w:val="none" w:sz="0" w:space="0" w:color="auto"/>
                    <w:bottom w:val="none" w:sz="0" w:space="0" w:color="auto"/>
                    <w:right w:val="none" w:sz="0" w:space="0" w:color="auto"/>
                  </w:divBdr>
                  <w:divsChild>
                    <w:div w:id="1091199089">
                      <w:marLeft w:val="0"/>
                      <w:marRight w:val="0"/>
                      <w:marTop w:val="0"/>
                      <w:marBottom w:val="0"/>
                      <w:divBdr>
                        <w:top w:val="none" w:sz="0" w:space="0" w:color="auto"/>
                        <w:left w:val="none" w:sz="0" w:space="0" w:color="auto"/>
                        <w:bottom w:val="none" w:sz="0" w:space="0" w:color="auto"/>
                        <w:right w:val="none" w:sz="0" w:space="0" w:color="auto"/>
                      </w:divBdr>
                      <w:divsChild>
                        <w:div w:id="1687173833">
                          <w:marLeft w:val="0"/>
                          <w:marRight w:val="0"/>
                          <w:marTop w:val="0"/>
                          <w:marBottom w:val="0"/>
                          <w:divBdr>
                            <w:top w:val="none" w:sz="0" w:space="0" w:color="auto"/>
                            <w:left w:val="none" w:sz="0" w:space="0" w:color="auto"/>
                            <w:bottom w:val="none" w:sz="0" w:space="0" w:color="auto"/>
                            <w:right w:val="none" w:sz="0" w:space="0" w:color="auto"/>
                          </w:divBdr>
                          <w:divsChild>
                            <w:div w:id="1163931684">
                              <w:marLeft w:val="0"/>
                              <w:marRight w:val="0"/>
                              <w:marTop w:val="0"/>
                              <w:marBottom w:val="0"/>
                              <w:divBdr>
                                <w:top w:val="none" w:sz="0" w:space="0" w:color="auto"/>
                                <w:left w:val="none" w:sz="0" w:space="0" w:color="auto"/>
                                <w:bottom w:val="none" w:sz="0" w:space="0" w:color="auto"/>
                                <w:right w:val="none" w:sz="0" w:space="0" w:color="auto"/>
                              </w:divBdr>
                            </w:div>
                            <w:div w:id="2026201669">
                              <w:marLeft w:val="0"/>
                              <w:marRight w:val="0"/>
                              <w:marTop w:val="0"/>
                              <w:marBottom w:val="0"/>
                              <w:divBdr>
                                <w:top w:val="none" w:sz="0" w:space="0" w:color="auto"/>
                                <w:left w:val="none" w:sz="0" w:space="0" w:color="auto"/>
                                <w:bottom w:val="none" w:sz="0" w:space="0" w:color="auto"/>
                                <w:right w:val="none" w:sz="0" w:space="0" w:color="auto"/>
                              </w:divBdr>
                            </w:div>
                            <w:div w:id="500773766">
                              <w:marLeft w:val="0"/>
                              <w:marRight w:val="0"/>
                              <w:marTop w:val="0"/>
                              <w:marBottom w:val="0"/>
                              <w:divBdr>
                                <w:top w:val="none" w:sz="0" w:space="0" w:color="auto"/>
                                <w:left w:val="none" w:sz="0" w:space="0" w:color="auto"/>
                                <w:bottom w:val="none" w:sz="0" w:space="0" w:color="auto"/>
                                <w:right w:val="none" w:sz="0" w:space="0" w:color="auto"/>
                              </w:divBdr>
                            </w:div>
                            <w:div w:id="9770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47713">
          <w:marLeft w:val="0"/>
          <w:marRight w:val="0"/>
          <w:marTop w:val="0"/>
          <w:marBottom w:val="0"/>
          <w:divBdr>
            <w:top w:val="none" w:sz="0" w:space="0" w:color="auto"/>
            <w:left w:val="none" w:sz="0" w:space="0" w:color="auto"/>
            <w:bottom w:val="none" w:sz="0" w:space="0" w:color="auto"/>
            <w:right w:val="none" w:sz="0" w:space="0" w:color="auto"/>
          </w:divBdr>
          <w:divsChild>
            <w:div w:id="1784763459">
              <w:marLeft w:val="0"/>
              <w:marRight w:val="0"/>
              <w:marTop w:val="0"/>
              <w:marBottom w:val="120"/>
              <w:divBdr>
                <w:top w:val="none" w:sz="0" w:space="0" w:color="auto"/>
                <w:left w:val="none" w:sz="0" w:space="0" w:color="auto"/>
                <w:bottom w:val="none" w:sz="0" w:space="0" w:color="auto"/>
                <w:right w:val="none" w:sz="0" w:space="0" w:color="auto"/>
              </w:divBdr>
              <w:divsChild>
                <w:div w:id="1131359318">
                  <w:marLeft w:val="0"/>
                  <w:marRight w:val="0"/>
                  <w:marTop w:val="0"/>
                  <w:marBottom w:val="0"/>
                  <w:divBdr>
                    <w:top w:val="none" w:sz="0" w:space="0" w:color="auto"/>
                    <w:left w:val="none" w:sz="0" w:space="0" w:color="auto"/>
                    <w:bottom w:val="none" w:sz="0" w:space="0" w:color="auto"/>
                    <w:right w:val="none" w:sz="0" w:space="0" w:color="auto"/>
                  </w:divBdr>
                </w:div>
              </w:divsChild>
            </w:div>
            <w:div w:id="1996257630">
              <w:marLeft w:val="0"/>
              <w:marRight w:val="0"/>
              <w:marTop w:val="0"/>
              <w:marBottom w:val="0"/>
              <w:divBdr>
                <w:top w:val="none" w:sz="0" w:space="0" w:color="auto"/>
                <w:left w:val="none" w:sz="0" w:space="0" w:color="auto"/>
                <w:bottom w:val="none" w:sz="0" w:space="0" w:color="auto"/>
                <w:right w:val="none" w:sz="0" w:space="0" w:color="auto"/>
              </w:divBdr>
              <w:divsChild>
                <w:div w:id="10157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4695">
          <w:marLeft w:val="0"/>
          <w:marRight w:val="0"/>
          <w:marTop w:val="0"/>
          <w:marBottom w:val="0"/>
          <w:divBdr>
            <w:top w:val="none" w:sz="0" w:space="0" w:color="auto"/>
            <w:left w:val="none" w:sz="0" w:space="0" w:color="auto"/>
            <w:bottom w:val="none" w:sz="0" w:space="0" w:color="auto"/>
            <w:right w:val="none" w:sz="0" w:space="0" w:color="auto"/>
          </w:divBdr>
          <w:divsChild>
            <w:div w:id="2016223876">
              <w:marLeft w:val="0"/>
              <w:marRight w:val="0"/>
              <w:marTop w:val="0"/>
              <w:marBottom w:val="300"/>
              <w:divBdr>
                <w:top w:val="none" w:sz="0" w:space="0" w:color="auto"/>
                <w:left w:val="none" w:sz="0" w:space="0" w:color="auto"/>
                <w:bottom w:val="none" w:sz="0" w:space="0" w:color="auto"/>
                <w:right w:val="none" w:sz="0" w:space="0" w:color="auto"/>
              </w:divBdr>
              <w:divsChild>
                <w:div w:id="108361626">
                  <w:marLeft w:val="0"/>
                  <w:marRight w:val="0"/>
                  <w:marTop w:val="0"/>
                  <w:marBottom w:val="0"/>
                  <w:divBdr>
                    <w:top w:val="none" w:sz="0" w:space="0" w:color="auto"/>
                    <w:left w:val="none" w:sz="0" w:space="0" w:color="auto"/>
                    <w:bottom w:val="none" w:sz="0" w:space="0" w:color="auto"/>
                    <w:right w:val="none" w:sz="0" w:space="0" w:color="auto"/>
                  </w:divBdr>
                  <w:divsChild>
                    <w:div w:id="1994485484">
                      <w:marLeft w:val="0"/>
                      <w:marRight w:val="0"/>
                      <w:marTop w:val="0"/>
                      <w:marBottom w:val="0"/>
                      <w:divBdr>
                        <w:top w:val="none" w:sz="0" w:space="0" w:color="auto"/>
                        <w:left w:val="none" w:sz="0" w:space="0" w:color="auto"/>
                        <w:bottom w:val="none" w:sz="0" w:space="0" w:color="auto"/>
                        <w:right w:val="none" w:sz="0" w:space="0" w:color="auto"/>
                      </w:divBdr>
                      <w:divsChild>
                        <w:div w:id="19758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8641">
              <w:marLeft w:val="3288"/>
              <w:marRight w:val="1286"/>
              <w:marTop w:val="0"/>
              <w:marBottom w:val="0"/>
              <w:divBdr>
                <w:top w:val="none" w:sz="0" w:space="0" w:color="auto"/>
                <w:left w:val="none" w:sz="0" w:space="0" w:color="auto"/>
                <w:bottom w:val="none" w:sz="0" w:space="0" w:color="auto"/>
                <w:right w:val="none" w:sz="0" w:space="0" w:color="auto"/>
              </w:divBdr>
              <w:divsChild>
                <w:div w:id="1110777516">
                  <w:marLeft w:val="0"/>
                  <w:marRight w:val="0"/>
                  <w:marTop w:val="0"/>
                  <w:marBottom w:val="0"/>
                  <w:divBdr>
                    <w:top w:val="none" w:sz="0" w:space="0" w:color="auto"/>
                    <w:left w:val="none" w:sz="0" w:space="0" w:color="auto"/>
                    <w:bottom w:val="none" w:sz="0" w:space="0" w:color="auto"/>
                    <w:right w:val="none" w:sz="0" w:space="0" w:color="auto"/>
                  </w:divBdr>
                  <w:divsChild>
                    <w:div w:id="687409368">
                      <w:marLeft w:val="0"/>
                      <w:marRight w:val="0"/>
                      <w:marTop w:val="0"/>
                      <w:marBottom w:val="0"/>
                      <w:divBdr>
                        <w:top w:val="none" w:sz="0" w:space="0" w:color="auto"/>
                        <w:left w:val="none" w:sz="0" w:space="0" w:color="auto"/>
                        <w:bottom w:val="none" w:sz="0" w:space="0" w:color="auto"/>
                        <w:right w:val="none" w:sz="0" w:space="0" w:color="auto"/>
                      </w:divBdr>
                      <w:divsChild>
                        <w:div w:id="1138114008">
                          <w:marLeft w:val="0"/>
                          <w:marRight w:val="0"/>
                          <w:marTop w:val="0"/>
                          <w:marBottom w:val="0"/>
                          <w:divBdr>
                            <w:top w:val="none" w:sz="0" w:space="0" w:color="auto"/>
                            <w:left w:val="none" w:sz="0" w:space="0" w:color="auto"/>
                            <w:bottom w:val="none" w:sz="0" w:space="0" w:color="auto"/>
                            <w:right w:val="none" w:sz="0" w:space="0" w:color="auto"/>
                          </w:divBdr>
                          <w:divsChild>
                            <w:div w:id="492375196">
                              <w:marLeft w:val="0"/>
                              <w:marRight w:val="0"/>
                              <w:marTop w:val="0"/>
                              <w:marBottom w:val="0"/>
                              <w:divBdr>
                                <w:top w:val="none" w:sz="0" w:space="0" w:color="auto"/>
                                <w:left w:val="none" w:sz="0" w:space="0" w:color="auto"/>
                                <w:bottom w:val="none" w:sz="0" w:space="0" w:color="auto"/>
                                <w:right w:val="none" w:sz="0" w:space="0" w:color="auto"/>
                              </w:divBdr>
                              <w:divsChild>
                                <w:div w:id="98647959">
                                  <w:marLeft w:val="0"/>
                                  <w:marRight w:val="0"/>
                                  <w:marTop w:val="0"/>
                                  <w:marBottom w:val="0"/>
                                  <w:divBdr>
                                    <w:top w:val="none" w:sz="0" w:space="0" w:color="auto"/>
                                    <w:left w:val="none" w:sz="0" w:space="0" w:color="auto"/>
                                    <w:bottom w:val="none" w:sz="0" w:space="0" w:color="auto"/>
                                    <w:right w:val="none" w:sz="0" w:space="0" w:color="auto"/>
                                  </w:divBdr>
                                </w:div>
                                <w:div w:id="479689701">
                                  <w:marLeft w:val="0"/>
                                  <w:marRight w:val="0"/>
                                  <w:marTop w:val="0"/>
                                  <w:marBottom w:val="0"/>
                                  <w:divBdr>
                                    <w:top w:val="none" w:sz="0" w:space="0" w:color="auto"/>
                                    <w:left w:val="none" w:sz="0" w:space="0" w:color="auto"/>
                                    <w:bottom w:val="none" w:sz="0" w:space="0" w:color="auto"/>
                                    <w:right w:val="none" w:sz="0" w:space="0" w:color="auto"/>
                                  </w:divBdr>
                                  <w:divsChild>
                                    <w:div w:id="496848626">
                                      <w:marLeft w:val="0"/>
                                      <w:marRight w:val="0"/>
                                      <w:marTop w:val="0"/>
                                      <w:marBottom w:val="150"/>
                                      <w:divBdr>
                                        <w:top w:val="none" w:sz="0" w:space="0" w:color="auto"/>
                                        <w:left w:val="none" w:sz="0" w:space="0" w:color="auto"/>
                                        <w:bottom w:val="none" w:sz="0" w:space="0" w:color="auto"/>
                                        <w:right w:val="none" w:sz="0" w:space="0" w:color="auto"/>
                                      </w:divBdr>
                                    </w:div>
                                    <w:div w:id="16551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5348171">
      <w:bodyDiv w:val="1"/>
      <w:marLeft w:val="0"/>
      <w:marRight w:val="0"/>
      <w:marTop w:val="0"/>
      <w:marBottom w:val="0"/>
      <w:divBdr>
        <w:top w:val="none" w:sz="0" w:space="0" w:color="auto"/>
        <w:left w:val="none" w:sz="0" w:space="0" w:color="auto"/>
        <w:bottom w:val="none" w:sz="0" w:space="0" w:color="auto"/>
        <w:right w:val="none" w:sz="0" w:space="0" w:color="auto"/>
      </w:divBdr>
      <w:divsChild>
        <w:div w:id="1609971253">
          <w:marLeft w:val="0"/>
          <w:marRight w:val="375"/>
          <w:marTop w:val="0"/>
          <w:marBottom w:val="0"/>
          <w:divBdr>
            <w:top w:val="none" w:sz="0" w:space="0" w:color="auto"/>
            <w:left w:val="none" w:sz="0" w:space="0" w:color="auto"/>
            <w:bottom w:val="none" w:sz="0" w:space="0" w:color="auto"/>
            <w:right w:val="none" w:sz="0" w:space="0" w:color="auto"/>
          </w:divBdr>
        </w:div>
        <w:div w:id="455681180">
          <w:marLeft w:val="0"/>
          <w:marRight w:val="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6881">
      <w:bodyDiv w:val="1"/>
      <w:marLeft w:val="0"/>
      <w:marRight w:val="0"/>
      <w:marTop w:val="0"/>
      <w:marBottom w:val="0"/>
      <w:divBdr>
        <w:top w:val="none" w:sz="0" w:space="0" w:color="auto"/>
        <w:left w:val="none" w:sz="0" w:space="0" w:color="auto"/>
        <w:bottom w:val="none" w:sz="0" w:space="0" w:color="auto"/>
        <w:right w:val="none" w:sz="0" w:space="0" w:color="auto"/>
      </w:divBdr>
      <w:divsChild>
        <w:div w:id="1172791706">
          <w:marLeft w:val="0"/>
          <w:marRight w:val="0"/>
          <w:marTop w:val="0"/>
          <w:marBottom w:val="300"/>
          <w:divBdr>
            <w:top w:val="none" w:sz="0" w:space="0" w:color="auto"/>
            <w:left w:val="none" w:sz="0" w:space="0" w:color="auto"/>
            <w:bottom w:val="none" w:sz="0" w:space="0" w:color="auto"/>
            <w:right w:val="none" w:sz="0" w:space="0" w:color="auto"/>
          </w:divBdr>
        </w:div>
      </w:divsChild>
    </w:div>
    <w:div w:id="2060544527">
      <w:bodyDiv w:val="1"/>
      <w:marLeft w:val="0"/>
      <w:marRight w:val="0"/>
      <w:marTop w:val="0"/>
      <w:marBottom w:val="0"/>
      <w:divBdr>
        <w:top w:val="none" w:sz="0" w:space="0" w:color="auto"/>
        <w:left w:val="none" w:sz="0" w:space="0" w:color="auto"/>
        <w:bottom w:val="none" w:sz="0" w:space="0" w:color="auto"/>
        <w:right w:val="none" w:sz="0" w:space="0" w:color="auto"/>
      </w:divBdr>
      <w:divsChild>
        <w:div w:id="2130397766">
          <w:marLeft w:val="0"/>
          <w:marRight w:val="0"/>
          <w:marTop w:val="0"/>
          <w:marBottom w:val="300"/>
          <w:divBdr>
            <w:top w:val="none" w:sz="0" w:space="0" w:color="auto"/>
            <w:left w:val="none" w:sz="0" w:space="0" w:color="auto"/>
            <w:bottom w:val="none" w:sz="0" w:space="0" w:color="auto"/>
            <w:right w:val="none" w:sz="0" w:space="0" w:color="auto"/>
          </w:divBdr>
        </w:div>
      </w:divsChild>
    </w:div>
    <w:div w:id="2060744514">
      <w:bodyDiv w:val="1"/>
      <w:marLeft w:val="0"/>
      <w:marRight w:val="0"/>
      <w:marTop w:val="0"/>
      <w:marBottom w:val="0"/>
      <w:divBdr>
        <w:top w:val="none" w:sz="0" w:space="0" w:color="auto"/>
        <w:left w:val="none" w:sz="0" w:space="0" w:color="auto"/>
        <w:bottom w:val="none" w:sz="0" w:space="0" w:color="auto"/>
        <w:right w:val="none" w:sz="0" w:space="0" w:color="auto"/>
      </w:divBdr>
      <w:divsChild>
        <w:div w:id="740979510">
          <w:marLeft w:val="0"/>
          <w:marRight w:val="0"/>
          <w:marTop w:val="0"/>
          <w:marBottom w:val="375"/>
          <w:divBdr>
            <w:top w:val="none" w:sz="0" w:space="0" w:color="auto"/>
            <w:left w:val="none" w:sz="0" w:space="0" w:color="auto"/>
            <w:bottom w:val="none" w:sz="0" w:space="0" w:color="auto"/>
            <w:right w:val="none" w:sz="0" w:space="0" w:color="auto"/>
          </w:divBdr>
          <w:divsChild>
            <w:div w:id="1734738450">
              <w:marLeft w:val="0"/>
              <w:marRight w:val="0"/>
              <w:marTop w:val="0"/>
              <w:marBottom w:val="75"/>
              <w:divBdr>
                <w:top w:val="none" w:sz="0" w:space="0" w:color="auto"/>
                <w:left w:val="none" w:sz="0" w:space="0" w:color="auto"/>
                <w:bottom w:val="none" w:sz="0" w:space="0" w:color="auto"/>
                <w:right w:val="none" w:sz="0" w:space="0" w:color="auto"/>
              </w:divBdr>
            </w:div>
            <w:div w:id="18099770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0858211">
      <w:bodyDiv w:val="1"/>
      <w:marLeft w:val="0"/>
      <w:marRight w:val="0"/>
      <w:marTop w:val="0"/>
      <w:marBottom w:val="0"/>
      <w:divBdr>
        <w:top w:val="none" w:sz="0" w:space="0" w:color="auto"/>
        <w:left w:val="none" w:sz="0" w:space="0" w:color="auto"/>
        <w:bottom w:val="none" w:sz="0" w:space="0" w:color="auto"/>
        <w:right w:val="none" w:sz="0" w:space="0" w:color="auto"/>
      </w:divBdr>
      <w:divsChild>
        <w:div w:id="1928996573">
          <w:marLeft w:val="0"/>
          <w:marRight w:val="0"/>
          <w:marTop w:val="0"/>
          <w:marBottom w:val="300"/>
          <w:divBdr>
            <w:top w:val="none" w:sz="0" w:space="0" w:color="auto"/>
            <w:left w:val="none" w:sz="0" w:space="0" w:color="auto"/>
            <w:bottom w:val="none" w:sz="0" w:space="0" w:color="auto"/>
            <w:right w:val="none" w:sz="0" w:space="0" w:color="auto"/>
          </w:divBdr>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555474">
      <w:bodyDiv w:val="1"/>
      <w:marLeft w:val="0"/>
      <w:marRight w:val="0"/>
      <w:marTop w:val="0"/>
      <w:marBottom w:val="0"/>
      <w:divBdr>
        <w:top w:val="none" w:sz="0" w:space="0" w:color="auto"/>
        <w:left w:val="none" w:sz="0" w:space="0" w:color="auto"/>
        <w:bottom w:val="none" w:sz="0" w:space="0" w:color="auto"/>
        <w:right w:val="none" w:sz="0" w:space="0" w:color="auto"/>
      </w:divBdr>
      <w:divsChild>
        <w:div w:id="1513372244">
          <w:marLeft w:val="0"/>
          <w:marRight w:val="0"/>
          <w:marTop w:val="0"/>
          <w:marBottom w:val="150"/>
          <w:divBdr>
            <w:top w:val="none" w:sz="0" w:space="0" w:color="auto"/>
            <w:left w:val="none" w:sz="0" w:space="0" w:color="auto"/>
            <w:bottom w:val="none" w:sz="0" w:space="0" w:color="auto"/>
            <w:right w:val="none" w:sz="0" w:space="0" w:color="auto"/>
          </w:divBdr>
          <w:divsChild>
            <w:div w:id="1069694212">
              <w:marLeft w:val="0"/>
              <w:marRight w:val="0"/>
              <w:marTop w:val="0"/>
              <w:marBottom w:val="0"/>
              <w:divBdr>
                <w:top w:val="none" w:sz="0" w:space="0" w:color="auto"/>
                <w:left w:val="none" w:sz="0" w:space="0" w:color="auto"/>
                <w:bottom w:val="none" w:sz="0" w:space="0" w:color="auto"/>
                <w:right w:val="none" w:sz="0" w:space="0" w:color="auto"/>
              </w:divBdr>
              <w:divsChild>
                <w:div w:id="934627197">
                  <w:marLeft w:val="0"/>
                  <w:marRight w:val="150"/>
                  <w:marTop w:val="0"/>
                  <w:marBottom w:val="0"/>
                  <w:divBdr>
                    <w:top w:val="none" w:sz="0" w:space="0" w:color="auto"/>
                    <w:left w:val="none" w:sz="0" w:space="0" w:color="auto"/>
                    <w:bottom w:val="none" w:sz="0" w:space="0" w:color="auto"/>
                    <w:right w:val="none" w:sz="0" w:space="0" w:color="auto"/>
                  </w:divBdr>
                </w:div>
                <w:div w:id="467355267">
                  <w:marLeft w:val="0"/>
                  <w:marRight w:val="150"/>
                  <w:marTop w:val="0"/>
                  <w:marBottom w:val="0"/>
                  <w:divBdr>
                    <w:top w:val="none" w:sz="0" w:space="0" w:color="auto"/>
                    <w:left w:val="none" w:sz="0" w:space="0" w:color="auto"/>
                    <w:bottom w:val="none" w:sz="0" w:space="0" w:color="auto"/>
                    <w:right w:val="none" w:sz="0" w:space="0" w:color="auto"/>
                  </w:divBdr>
                </w:div>
              </w:divsChild>
            </w:div>
            <w:div w:id="1733191855">
              <w:marLeft w:val="0"/>
              <w:marRight w:val="0"/>
              <w:marTop w:val="0"/>
              <w:marBottom w:val="0"/>
              <w:divBdr>
                <w:top w:val="none" w:sz="0" w:space="0" w:color="auto"/>
                <w:left w:val="none" w:sz="0" w:space="0" w:color="auto"/>
                <w:bottom w:val="none" w:sz="0" w:space="0" w:color="auto"/>
                <w:right w:val="none" w:sz="0" w:space="0" w:color="auto"/>
              </w:divBdr>
            </w:div>
            <w:div w:id="1618296909">
              <w:marLeft w:val="0"/>
              <w:marRight w:val="0"/>
              <w:marTop w:val="0"/>
              <w:marBottom w:val="0"/>
              <w:divBdr>
                <w:top w:val="none" w:sz="0" w:space="0" w:color="auto"/>
                <w:left w:val="none" w:sz="0" w:space="0" w:color="auto"/>
                <w:bottom w:val="none" w:sz="0" w:space="0" w:color="auto"/>
                <w:right w:val="none" w:sz="0" w:space="0" w:color="auto"/>
              </w:divBdr>
              <w:divsChild>
                <w:div w:id="448352161">
                  <w:marLeft w:val="0"/>
                  <w:marRight w:val="0"/>
                  <w:marTop w:val="0"/>
                  <w:marBottom w:val="0"/>
                  <w:divBdr>
                    <w:top w:val="none" w:sz="0" w:space="0" w:color="auto"/>
                    <w:left w:val="none" w:sz="0" w:space="0" w:color="auto"/>
                    <w:bottom w:val="none" w:sz="0" w:space="0" w:color="auto"/>
                    <w:right w:val="none" w:sz="0" w:space="0" w:color="auto"/>
                  </w:divBdr>
                  <w:divsChild>
                    <w:div w:id="1208645381">
                      <w:marLeft w:val="0"/>
                      <w:marRight w:val="0"/>
                      <w:marTop w:val="0"/>
                      <w:marBottom w:val="0"/>
                      <w:divBdr>
                        <w:top w:val="none" w:sz="0" w:space="0" w:color="auto"/>
                        <w:left w:val="none" w:sz="0" w:space="0" w:color="auto"/>
                        <w:bottom w:val="none" w:sz="0" w:space="0" w:color="auto"/>
                        <w:right w:val="none" w:sz="0" w:space="0" w:color="auto"/>
                      </w:divBdr>
                      <w:divsChild>
                        <w:div w:id="449788343">
                          <w:marLeft w:val="0"/>
                          <w:marRight w:val="0"/>
                          <w:marTop w:val="0"/>
                          <w:marBottom w:val="0"/>
                          <w:divBdr>
                            <w:top w:val="none" w:sz="0" w:space="0" w:color="auto"/>
                            <w:left w:val="none" w:sz="0" w:space="0" w:color="auto"/>
                            <w:bottom w:val="none" w:sz="0" w:space="0" w:color="auto"/>
                            <w:right w:val="none" w:sz="0" w:space="0" w:color="auto"/>
                          </w:divBdr>
                        </w:div>
                      </w:divsChild>
                    </w:div>
                    <w:div w:id="431895733">
                      <w:marLeft w:val="0"/>
                      <w:marRight w:val="135"/>
                      <w:marTop w:val="0"/>
                      <w:marBottom w:val="0"/>
                      <w:divBdr>
                        <w:top w:val="none" w:sz="0" w:space="0" w:color="auto"/>
                        <w:left w:val="none" w:sz="0" w:space="0" w:color="auto"/>
                        <w:bottom w:val="none" w:sz="0" w:space="0" w:color="auto"/>
                        <w:right w:val="none" w:sz="0" w:space="0" w:color="auto"/>
                      </w:divBdr>
                    </w:div>
                    <w:div w:id="695155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8374">
          <w:marLeft w:val="0"/>
          <w:marRight w:val="0"/>
          <w:marTop w:val="0"/>
          <w:marBottom w:val="0"/>
          <w:divBdr>
            <w:top w:val="none" w:sz="0" w:space="0" w:color="auto"/>
            <w:left w:val="none" w:sz="0" w:space="0" w:color="auto"/>
            <w:bottom w:val="none" w:sz="0" w:space="0" w:color="auto"/>
            <w:right w:val="none" w:sz="0" w:space="0" w:color="auto"/>
          </w:divBdr>
          <w:divsChild>
            <w:div w:id="986275363">
              <w:marLeft w:val="0"/>
              <w:marRight w:val="0"/>
              <w:marTop w:val="0"/>
              <w:marBottom w:val="0"/>
              <w:divBdr>
                <w:top w:val="none" w:sz="0" w:space="0" w:color="auto"/>
                <w:left w:val="none" w:sz="0" w:space="0" w:color="auto"/>
                <w:bottom w:val="none" w:sz="0" w:space="0" w:color="auto"/>
                <w:right w:val="none" w:sz="0" w:space="0" w:color="auto"/>
              </w:divBdr>
              <w:divsChild>
                <w:div w:id="1421682572">
                  <w:marLeft w:val="0"/>
                  <w:marRight w:val="0"/>
                  <w:marTop w:val="0"/>
                  <w:marBottom w:val="0"/>
                  <w:divBdr>
                    <w:top w:val="none" w:sz="0" w:space="0" w:color="auto"/>
                    <w:left w:val="none" w:sz="0" w:space="0" w:color="auto"/>
                    <w:bottom w:val="none" w:sz="0" w:space="0" w:color="auto"/>
                    <w:right w:val="none" w:sz="0" w:space="0" w:color="auto"/>
                  </w:divBdr>
                </w:div>
              </w:divsChild>
            </w:div>
            <w:div w:id="1941642216">
              <w:marLeft w:val="0"/>
              <w:marRight w:val="0"/>
              <w:marTop w:val="225"/>
              <w:marBottom w:val="0"/>
              <w:divBdr>
                <w:top w:val="none" w:sz="0" w:space="0" w:color="auto"/>
                <w:left w:val="none" w:sz="0" w:space="0" w:color="auto"/>
                <w:bottom w:val="none" w:sz="0" w:space="0" w:color="auto"/>
                <w:right w:val="none" w:sz="0" w:space="0" w:color="auto"/>
              </w:divBdr>
              <w:divsChild>
                <w:div w:id="19017721">
                  <w:marLeft w:val="0"/>
                  <w:marRight w:val="0"/>
                  <w:marTop w:val="0"/>
                  <w:marBottom w:val="0"/>
                  <w:divBdr>
                    <w:top w:val="none" w:sz="0" w:space="0" w:color="auto"/>
                    <w:left w:val="none" w:sz="0" w:space="0" w:color="auto"/>
                    <w:bottom w:val="none" w:sz="0" w:space="0" w:color="auto"/>
                    <w:right w:val="none" w:sz="0" w:space="0" w:color="auto"/>
                  </w:divBdr>
                </w:div>
              </w:divsChild>
            </w:div>
            <w:div w:id="241764311">
              <w:marLeft w:val="0"/>
              <w:marRight w:val="0"/>
              <w:marTop w:val="375"/>
              <w:marBottom w:val="0"/>
              <w:divBdr>
                <w:top w:val="none" w:sz="0" w:space="0" w:color="auto"/>
                <w:left w:val="none" w:sz="0" w:space="0" w:color="auto"/>
                <w:bottom w:val="none" w:sz="0" w:space="0" w:color="auto"/>
                <w:right w:val="none" w:sz="0" w:space="0" w:color="auto"/>
              </w:divBdr>
              <w:divsChild>
                <w:div w:id="1314068665">
                  <w:marLeft w:val="0"/>
                  <w:marRight w:val="0"/>
                  <w:marTop w:val="0"/>
                  <w:marBottom w:val="0"/>
                  <w:divBdr>
                    <w:top w:val="none" w:sz="0" w:space="0" w:color="auto"/>
                    <w:left w:val="none" w:sz="0" w:space="0" w:color="auto"/>
                    <w:bottom w:val="none" w:sz="0" w:space="0" w:color="auto"/>
                    <w:right w:val="none" w:sz="0" w:space="0" w:color="auto"/>
                  </w:divBdr>
                  <w:divsChild>
                    <w:div w:id="5957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19432">
              <w:marLeft w:val="0"/>
              <w:marRight w:val="0"/>
              <w:marTop w:val="375"/>
              <w:marBottom w:val="0"/>
              <w:divBdr>
                <w:top w:val="none" w:sz="0" w:space="0" w:color="auto"/>
                <w:left w:val="none" w:sz="0" w:space="0" w:color="auto"/>
                <w:bottom w:val="none" w:sz="0" w:space="0" w:color="auto"/>
                <w:right w:val="none" w:sz="0" w:space="0" w:color="auto"/>
              </w:divBdr>
              <w:divsChild>
                <w:div w:id="1428816122">
                  <w:marLeft w:val="0"/>
                  <w:marRight w:val="0"/>
                  <w:marTop w:val="0"/>
                  <w:marBottom w:val="0"/>
                  <w:divBdr>
                    <w:top w:val="none" w:sz="0" w:space="0" w:color="auto"/>
                    <w:left w:val="none" w:sz="0" w:space="0" w:color="auto"/>
                    <w:bottom w:val="none" w:sz="0" w:space="0" w:color="auto"/>
                    <w:right w:val="none" w:sz="0" w:space="0" w:color="auto"/>
                  </w:divBdr>
                </w:div>
              </w:divsChild>
            </w:div>
            <w:div w:id="1179388362">
              <w:marLeft w:val="0"/>
              <w:marRight w:val="0"/>
              <w:marTop w:val="375"/>
              <w:marBottom w:val="0"/>
              <w:divBdr>
                <w:top w:val="none" w:sz="0" w:space="0" w:color="auto"/>
                <w:left w:val="none" w:sz="0" w:space="0" w:color="auto"/>
                <w:bottom w:val="none" w:sz="0" w:space="0" w:color="auto"/>
                <w:right w:val="none" w:sz="0" w:space="0" w:color="auto"/>
              </w:divBdr>
              <w:divsChild>
                <w:div w:id="32270885">
                  <w:marLeft w:val="0"/>
                  <w:marRight w:val="0"/>
                  <w:marTop w:val="0"/>
                  <w:marBottom w:val="0"/>
                  <w:divBdr>
                    <w:top w:val="none" w:sz="0" w:space="0" w:color="auto"/>
                    <w:left w:val="none" w:sz="0" w:space="0" w:color="auto"/>
                    <w:bottom w:val="none" w:sz="0" w:space="0" w:color="auto"/>
                    <w:right w:val="none" w:sz="0" w:space="0" w:color="auto"/>
                  </w:divBdr>
                  <w:divsChild>
                    <w:div w:id="306203148">
                      <w:marLeft w:val="0"/>
                      <w:marRight w:val="0"/>
                      <w:marTop w:val="0"/>
                      <w:marBottom w:val="0"/>
                      <w:divBdr>
                        <w:top w:val="none" w:sz="0" w:space="0" w:color="auto"/>
                        <w:left w:val="none" w:sz="0" w:space="0" w:color="auto"/>
                        <w:bottom w:val="none" w:sz="0" w:space="0" w:color="auto"/>
                        <w:right w:val="none" w:sz="0" w:space="0" w:color="auto"/>
                      </w:divBdr>
                    </w:div>
                    <w:div w:id="13391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4873">
              <w:marLeft w:val="0"/>
              <w:marRight w:val="0"/>
              <w:marTop w:val="375"/>
              <w:marBottom w:val="0"/>
              <w:divBdr>
                <w:top w:val="none" w:sz="0" w:space="0" w:color="auto"/>
                <w:left w:val="none" w:sz="0" w:space="0" w:color="auto"/>
                <w:bottom w:val="none" w:sz="0" w:space="0" w:color="auto"/>
                <w:right w:val="none" w:sz="0" w:space="0" w:color="auto"/>
              </w:divBdr>
              <w:divsChild>
                <w:div w:id="337118965">
                  <w:marLeft w:val="0"/>
                  <w:marRight w:val="0"/>
                  <w:marTop w:val="0"/>
                  <w:marBottom w:val="0"/>
                  <w:divBdr>
                    <w:top w:val="none" w:sz="0" w:space="0" w:color="auto"/>
                    <w:left w:val="none" w:sz="0" w:space="0" w:color="auto"/>
                    <w:bottom w:val="none" w:sz="0" w:space="0" w:color="auto"/>
                    <w:right w:val="none" w:sz="0" w:space="0" w:color="auto"/>
                  </w:divBdr>
                </w:div>
              </w:divsChild>
            </w:div>
            <w:div w:id="269094906">
              <w:marLeft w:val="0"/>
              <w:marRight w:val="0"/>
              <w:marTop w:val="225"/>
              <w:marBottom w:val="0"/>
              <w:divBdr>
                <w:top w:val="none" w:sz="0" w:space="0" w:color="auto"/>
                <w:left w:val="none" w:sz="0" w:space="0" w:color="auto"/>
                <w:bottom w:val="none" w:sz="0" w:space="0" w:color="auto"/>
                <w:right w:val="none" w:sz="0" w:space="0" w:color="auto"/>
              </w:divBdr>
              <w:divsChild>
                <w:div w:id="1032413782">
                  <w:marLeft w:val="0"/>
                  <w:marRight w:val="0"/>
                  <w:marTop w:val="0"/>
                  <w:marBottom w:val="0"/>
                  <w:divBdr>
                    <w:top w:val="none" w:sz="0" w:space="0" w:color="auto"/>
                    <w:left w:val="none" w:sz="0" w:space="0" w:color="auto"/>
                    <w:bottom w:val="none" w:sz="0" w:space="0" w:color="auto"/>
                    <w:right w:val="none" w:sz="0" w:space="0" w:color="auto"/>
                  </w:divBdr>
                  <w:divsChild>
                    <w:div w:id="2096587207">
                      <w:marLeft w:val="0"/>
                      <w:marRight w:val="0"/>
                      <w:marTop w:val="0"/>
                      <w:marBottom w:val="0"/>
                      <w:divBdr>
                        <w:top w:val="single" w:sz="6" w:space="0" w:color="D9D9D9"/>
                        <w:left w:val="none" w:sz="0" w:space="0" w:color="auto"/>
                        <w:bottom w:val="single" w:sz="6" w:space="0" w:color="D9D9D9"/>
                        <w:right w:val="none" w:sz="0" w:space="0" w:color="auto"/>
                      </w:divBdr>
                      <w:divsChild>
                        <w:div w:id="133959204">
                          <w:marLeft w:val="0"/>
                          <w:marRight w:val="0"/>
                          <w:marTop w:val="0"/>
                          <w:marBottom w:val="0"/>
                          <w:divBdr>
                            <w:top w:val="none" w:sz="0" w:space="0" w:color="auto"/>
                            <w:left w:val="none" w:sz="0" w:space="0" w:color="auto"/>
                            <w:bottom w:val="none" w:sz="0" w:space="0" w:color="auto"/>
                            <w:right w:val="none" w:sz="0" w:space="0" w:color="auto"/>
                          </w:divBdr>
                          <w:divsChild>
                            <w:div w:id="572086345">
                              <w:marLeft w:val="0"/>
                              <w:marRight w:val="0"/>
                              <w:marTop w:val="0"/>
                              <w:marBottom w:val="0"/>
                              <w:divBdr>
                                <w:top w:val="none" w:sz="0" w:space="0" w:color="auto"/>
                                <w:left w:val="none" w:sz="0" w:space="0" w:color="auto"/>
                                <w:bottom w:val="none" w:sz="0" w:space="0" w:color="auto"/>
                                <w:right w:val="none" w:sz="0" w:space="0" w:color="auto"/>
                              </w:divBdr>
                              <w:divsChild>
                                <w:div w:id="105656711">
                                  <w:marLeft w:val="0"/>
                                  <w:marRight w:val="0"/>
                                  <w:marTop w:val="0"/>
                                  <w:marBottom w:val="0"/>
                                  <w:divBdr>
                                    <w:top w:val="none" w:sz="0" w:space="0" w:color="auto"/>
                                    <w:left w:val="none" w:sz="0" w:space="0" w:color="auto"/>
                                    <w:bottom w:val="none" w:sz="0" w:space="0" w:color="auto"/>
                                    <w:right w:val="none" w:sz="0" w:space="0" w:color="auto"/>
                                  </w:divBdr>
                                  <w:divsChild>
                                    <w:div w:id="1394239078">
                                      <w:marLeft w:val="0"/>
                                      <w:marRight w:val="0"/>
                                      <w:marTop w:val="0"/>
                                      <w:marBottom w:val="0"/>
                                      <w:divBdr>
                                        <w:top w:val="none" w:sz="0" w:space="0" w:color="auto"/>
                                        <w:left w:val="none" w:sz="0" w:space="0" w:color="auto"/>
                                        <w:bottom w:val="none" w:sz="0" w:space="0" w:color="auto"/>
                                        <w:right w:val="none" w:sz="0" w:space="0" w:color="auto"/>
                                      </w:divBdr>
                                      <w:divsChild>
                                        <w:div w:id="1895191109">
                                          <w:marLeft w:val="0"/>
                                          <w:marRight w:val="0"/>
                                          <w:marTop w:val="0"/>
                                          <w:marBottom w:val="0"/>
                                          <w:divBdr>
                                            <w:top w:val="none" w:sz="0" w:space="0" w:color="auto"/>
                                            <w:left w:val="none" w:sz="0" w:space="0" w:color="auto"/>
                                            <w:bottom w:val="none" w:sz="0" w:space="0" w:color="auto"/>
                                            <w:right w:val="none" w:sz="0" w:space="0" w:color="auto"/>
                                          </w:divBdr>
                                          <w:divsChild>
                                            <w:div w:id="792405261">
                                              <w:marLeft w:val="0"/>
                                              <w:marRight w:val="0"/>
                                              <w:marTop w:val="0"/>
                                              <w:marBottom w:val="0"/>
                                              <w:divBdr>
                                                <w:top w:val="none" w:sz="0" w:space="0" w:color="auto"/>
                                                <w:left w:val="none" w:sz="0" w:space="0" w:color="auto"/>
                                                <w:bottom w:val="none" w:sz="0" w:space="0" w:color="auto"/>
                                                <w:right w:val="none" w:sz="0" w:space="0" w:color="auto"/>
                                              </w:divBdr>
                                              <w:divsChild>
                                                <w:div w:id="1322196995">
                                                  <w:marLeft w:val="0"/>
                                                  <w:marRight w:val="0"/>
                                                  <w:marTop w:val="0"/>
                                                  <w:marBottom w:val="0"/>
                                                  <w:divBdr>
                                                    <w:top w:val="none" w:sz="0" w:space="0" w:color="auto"/>
                                                    <w:left w:val="none" w:sz="0" w:space="0" w:color="auto"/>
                                                    <w:bottom w:val="none" w:sz="0" w:space="0" w:color="auto"/>
                                                    <w:right w:val="none" w:sz="0" w:space="0" w:color="auto"/>
                                                  </w:divBdr>
                                                  <w:divsChild>
                                                    <w:div w:id="1639646454">
                                                      <w:marLeft w:val="0"/>
                                                      <w:marRight w:val="0"/>
                                                      <w:marTop w:val="0"/>
                                                      <w:marBottom w:val="0"/>
                                                      <w:divBdr>
                                                        <w:top w:val="none" w:sz="0" w:space="0" w:color="auto"/>
                                                        <w:left w:val="none" w:sz="0" w:space="0" w:color="auto"/>
                                                        <w:bottom w:val="none" w:sz="0" w:space="0" w:color="auto"/>
                                                        <w:right w:val="none" w:sz="0" w:space="0" w:color="auto"/>
                                                      </w:divBdr>
                                                      <w:divsChild>
                                                        <w:div w:id="1910114504">
                                                          <w:marLeft w:val="0"/>
                                                          <w:marRight w:val="0"/>
                                                          <w:marTop w:val="0"/>
                                                          <w:marBottom w:val="0"/>
                                                          <w:divBdr>
                                                            <w:top w:val="none" w:sz="0" w:space="0" w:color="auto"/>
                                                            <w:left w:val="none" w:sz="0" w:space="0" w:color="auto"/>
                                                            <w:bottom w:val="none" w:sz="0" w:space="0" w:color="auto"/>
                                                            <w:right w:val="none" w:sz="0" w:space="0" w:color="auto"/>
                                                          </w:divBdr>
                                                          <w:divsChild>
                                                            <w:div w:id="944846765">
                                                              <w:marLeft w:val="0"/>
                                                              <w:marRight w:val="45"/>
                                                              <w:marTop w:val="375"/>
                                                              <w:marBottom w:val="375"/>
                                                              <w:divBdr>
                                                                <w:top w:val="none" w:sz="0" w:space="0" w:color="auto"/>
                                                                <w:left w:val="none" w:sz="0" w:space="0" w:color="auto"/>
                                                                <w:bottom w:val="none" w:sz="0" w:space="0" w:color="auto"/>
                                                                <w:right w:val="none" w:sz="0" w:space="0" w:color="auto"/>
                                                              </w:divBdr>
                                                              <w:divsChild>
                                                                <w:div w:id="1285846643">
                                                                  <w:marLeft w:val="0"/>
                                                                  <w:marRight w:val="0"/>
                                                                  <w:marTop w:val="0"/>
                                                                  <w:marBottom w:val="0"/>
                                                                  <w:divBdr>
                                                                    <w:top w:val="none" w:sz="0" w:space="0" w:color="auto"/>
                                                                    <w:left w:val="none" w:sz="0" w:space="0" w:color="auto"/>
                                                                    <w:bottom w:val="none" w:sz="0" w:space="0" w:color="auto"/>
                                                                    <w:right w:val="none" w:sz="0" w:space="0" w:color="auto"/>
                                                                  </w:divBdr>
                                                                  <w:divsChild>
                                                                    <w:div w:id="450441301">
                                                                      <w:marLeft w:val="0"/>
                                                                      <w:marRight w:val="0"/>
                                                                      <w:marTop w:val="0"/>
                                                                      <w:marBottom w:val="0"/>
                                                                      <w:divBdr>
                                                                        <w:top w:val="none" w:sz="0" w:space="0" w:color="auto"/>
                                                                        <w:left w:val="none" w:sz="0" w:space="0" w:color="auto"/>
                                                                        <w:bottom w:val="none" w:sz="0" w:space="0" w:color="auto"/>
                                                                        <w:right w:val="none" w:sz="0" w:space="0" w:color="auto"/>
                                                                      </w:divBdr>
                                                                      <w:divsChild>
                                                                        <w:div w:id="259677144">
                                                                          <w:marLeft w:val="0"/>
                                                                          <w:marRight w:val="0"/>
                                                                          <w:marTop w:val="0"/>
                                                                          <w:marBottom w:val="0"/>
                                                                          <w:divBdr>
                                                                            <w:top w:val="none" w:sz="0" w:space="0" w:color="auto"/>
                                                                            <w:left w:val="none" w:sz="0" w:space="0" w:color="auto"/>
                                                                            <w:bottom w:val="none" w:sz="0" w:space="0" w:color="auto"/>
                                                                            <w:right w:val="none" w:sz="0" w:space="0" w:color="auto"/>
                                                                          </w:divBdr>
                                                                          <w:divsChild>
                                                                            <w:div w:id="1912881844">
                                                                              <w:marLeft w:val="0"/>
                                                                              <w:marRight w:val="0"/>
                                                                              <w:marTop w:val="0"/>
                                                                              <w:marBottom w:val="0"/>
                                                                              <w:divBdr>
                                                                                <w:top w:val="none" w:sz="0" w:space="0" w:color="auto"/>
                                                                                <w:left w:val="none" w:sz="0" w:space="0" w:color="auto"/>
                                                                                <w:bottom w:val="none" w:sz="0" w:space="0" w:color="auto"/>
                                                                                <w:right w:val="none" w:sz="0" w:space="0" w:color="auto"/>
                                                                              </w:divBdr>
                                                                              <w:divsChild>
                                                                                <w:div w:id="184486623">
                                                                                  <w:marLeft w:val="0"/>
                                                                                  <w:marRight w:val="0"/>
                                                                                  <w:marTop w:val="0"/>
                                                                                  <w:marBottom w:val="0"/>
                                                                                  <w:divBdr>
                                                                                    <w:top w:val="none" w:sz="0" w:space="0" w:color="auto"/>
                                                                                    <w:left w:val="none" w:sz="0" w:space="0" w:color="auto"/>
                                                                                    <w:bottom w:val="none" w:sz="0" w:space="0" w:color="auto"/>
                                                                                    <w:right w:val="none" w:sz="0" w:space="0" w:color="auto"/>
                                                                                  </w:divBdr>
                                                                                </w:div>
                                                                                <w:div w:id="1541241159">
                                                                                  <w:marLeft w:val="0"/>
                                                                                  <w:marRight w:val="0"/>
                                                                                  <w:marTop w:val="0"/>
                                                                                  <w:marBottom w:val="75"/>
                                                                                  <w:divBdr>
                                                                                    <w:top w:val="none" w:sz="0" w:space="0" w:color="auto"/>
                                                                                    <w:left w:val="none" w:sz="0" w:space="0" w:color="auto"/>
                                                                                    <w:bottom w:val="none" w:sz="0" w:space="0" w:color="auto"/>
                                                                                    <w:right w:val="none" w:sz="0" w:space="0" w:color="auto"/>
                                                                                  </w:divBdr>
                                                                                  <w:divsChild>
                                                                                    <w:div w:id="1914464560">
                                                                                      <w:marLeft w:val="0"/>
                                                                                      <w:marRight w:val="0"/>
                                                                                      <w:marTop w:val="120"/>
                                                                                      <w:marBottom w:val="0"/>
                                                                                      <w:divBdr>
                                                                                        <w:top w:val="none" w:sz="0" w:space="0" w:color="auto"/>
                                                                                        <w:left w:val="none" w:sz="0" w:space="0" w:color="auto"/>
                                                                                        <w:bottom w:val="none" w:sz="0" w:space="0" w:color="auto"/>
                                                                                        <w:right w:val="none" w:sz="0" w:space="0" w:color="auto"/>
                                                                                      </w:divBdr>
                                                                                      <w:divsChild>
                                                                                        <w:div w:id="1240870304">
                                                                                          <w:marLeft w:val="0"/>
                                                                                          <w:marRight w:val="0"/>
                                                                                          <w:marTop w:val="0"/>
                                                                                          <w:marBottom w:val="0"/>
                                                                                          <w:divBdr>
                                                                                            <w:top w:val="none" w:sz="0" w:space="0" w:color="auto"/>
                                                                                            <w:left w:val="none" w:sz="0" w:space="0" w:color="auto"/>
                                                                                            <w:bottom w:val="none" w:sz="0" w:space="0" w:color="auto"/>
                                                                                            <w:right w:val="none" w:sz="0" w:space="0" w:color="auto"/>
                                                                                          </w:divBdr>
                                                                                        </w:div>
                                                                                      </w:divsChild>
                                                                                    </w:div>
                                                                                    <w:div w:id="184170969">
                                                                                      <w:marLeft w:val="0"/>
                                                                                      <w:marRight w:val="0"/>
                                                                                      <w:marTop w:val="0"/>
                                                                                      <w:marBottom w:val="0"/>
                                                                                      <w:divBdr>
                                                                                        <w:top w:val="none" w:sz="0" w:space="0" w:color="auto"/>
                                                                                        <w:left w:val="none" w:sz="0" w:space="0" w:color="auto"/>
                                                                                        <w:bottom w:val="none" w:sz="0" w:space="0" w:color="auto"/>
                                                                                        <w:right w:val="none" w:sz="0" w:space="0" w:color="auto"/>
                                                                                      </w:divBdr>
                                                                                      <w:divsChild>
                                                                                        <w:div w:id="317347706">
                                                                                          <w:marLeft w:val="0"/>
                                                                                          <w:marRight w:val="0"/>
                                                                                          <w:marTop w:val="0"/>
                                                                                          <w:marBottom w:val="0"/>
                                                                                          <w:divBdr>
                                                                                            <w:top w:val="none" w:sz="0" w:space="0" w:color="auto"/>
                                                                                            <w:left w:val="none" w:sz="0" w:space="0" w:color="auto"/>
                                                                                            <w:bottom w:val="none" w:sz="0" w:space="0" w:color="auto"/>
                                                                                            <w:right w:val="none" w:sz="0" w:space="0" w:color="auto"/>
                                                                                          </w:divBdr>
                                                                                          <w:divsChild>
                                                                                            <w:div w:id="1740057288">
                                                                                              <w:marLeft w:val="0"/>
                                                                                              <w:marRight w:val="0"/>
                                                                                              <w:marTop w:val="75"/>
                                                                                              <w:marBottom w:val="0"/>
                                                                                              <w:divBdr>
                                                                                                <w:top w:val="none" w:sz="0" w:space="0" w:color="auto"/>
                                                                                                <w:left w:val="none" w:sz="0" w:space="0" w:color="auto"/>
                                                                                                <w:bottom w:val="none" w:sz="0" w:space="0" w:color="auto"/>
                                                                                                <w:right w:val="none" w:sz="0" w:space="0" w:color="auto"/>
                                                                                              </w:divBdr>
                                                                                            </w:div>
                                                                                            <w:div w:id="1765806265">
                                                                                              <w:marLeft w:val="0"/>
                                                                                              <w:marRight w:val="0"/>
                                                                                              <w:marTop w:val="75"/>
                                                                                              <w:marBottom w:val="0"/>
                                                                                              <w:divBdr>
                                                                                                <w:top w:val="none" w:sz="0" w:space="0" w:color="auto"/>
                                                                                                <w:left w:val="none" w:sz="0" w:space="0" w:color="auto"/>
                                                                                                <w:bottom w:val="none" w:sz="0" w:space="0" w:color="auto"/>
                                                                                                <w:right w:val="none" w:sz="0" w:space="0" w:color="auto"/>
                                                                                              </w:divBdr>
                                                                                            </w:div>
                                                                                            <w:div w:id="554704898">
                                                                                              <w:marLeft w:val="0"/>
                                                                                              <w:marRight w:val="0"/>
                                                                                              <w:marTop w:val="75"/>
                                                                                              <w:marBottom w:val="0"/>
                                                                                              <w:divBdr>
                                                                                                <w:top w:val="none" w:sz="0" w:space="0" w:color="auto"/>
                                                                                                <w:left w:val="none" w:sz="0" w:space="0" w:color="auto"/>
                                                                                                <w:bottom w:val="none" w:sz="0" w:space="0" w:color="auto"/>
                                                                                                <w:right w:val="none" w:sz="0" w:space="0" w:color="auto"/>
                                                                                              </w:divBdr>
                                                                                            </w:div>
                                                                                            <w:div w:id="4341339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388648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15568">
              <w:marLeft w:val="0"/>
              <w:marRight w:val="0"/>
              <w:marTop w:val="225"/>
              <w:marBottom w:val="0"/>
              <w:divBdr>
                <w:top w:val="none" w:sz="0" w:space="0" w:color="auto"/>
                <w:left w:val="none" w:sz="0" w:space="0" w:color="auto"/>
                <w:bottom w:val="none" w:sz="0" w:space="0" w:color="auto"/>
                <w:right w:val="none" w:sz="0" w:space="0" w:color="auto"/>
              </w:divBdr>
              <w:divsChild>
                <w:div w:id="2044552258">
                  <w:marLeft w:val="0"/>
                  <w:marRight w:val="0"/>
                  <w:marTop w:val="0"/>
                  <w:marBottom w:val="0"/>
                  <w:divBdr>
                    <w:top w:val="none" w:sz="0" w:space="0" w:color="auto"/>
                    <w:left w:val="none" w:sz="0" w:space="0" w:color="auto"/>
                    <w:bottom w:val="none" w:sz="0" w:space="0" w:color="auto"/>
                    <w:right w:val="none" w:sz="0" w:space="0" w:color="auto"/>
                  </w:divBdr>
                </w:div>
              </w:divsChild>
            </w:div>
            <w:div w:id="1956403858">
              <w:marLeft w:val="0"/>
              <w:marRight w:val="0"/>
              <w:marTop w:val="375"/>
              <w:marBottom w:val="0"/>
              <w:divBdr>
                <w:top w:val="none" w:sz="0" w:space="0" w:color="auto"/>
                <w:left w:val="none" w:sz="0" w:space="0" w:color="auto"/>
                <w:bottom w:val="none" w:sz="0" w:space="0" w:color="auto"/>
                <w:right w:val="none" w:sz="0" w:space="0" w:color="auto"/>
              </w:divBdr>
              <w:divsChild>
                <w:div w:id="797259896">
                  <w:marLeft w:val="0"/>
                  <w:marRight w:val="0"/>
                  <w:marTop w:val="0"/>
                  <w:marBottom w:val="0"/>
                  <w:divBdr>
                    <w:top w:val="none" w:sz="0" w:space="0" w:color="auto"/>
                    <w:left w:val="none" w:sz="0" w:space="0" w:color="auto"/>
                    <w:bottom w:val="none" w:sz="0" w:space="0" w:color="auto"/>
                    <w:right w:val="none" w:sz="0" w:space="0" w:color="auto"/>
                  </w:divBdr>
                  <w:divsChild>
                    <w:div w:id="1218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876282">
      <w:bodyDiv w:val="1"/>
      <w:marLeft w:val="0"/>
      <w:marRight w:val="0"/>
      <w:marTop w:val="0"/>
      <w:marBottom w:val="0"/>
      <w:divBdr>
        <w:top w:val="none" w:sz="0" w:space="0" w:color="auto"/>
        <w:left w:val="none" w:sz="0" w:space="0" w:color="auto"/>
        <w:bottom w:val="none" w:sz="0" w:space="0" w:color="auto"/>
        <w:right w:val="none" w:sz="0" w:space="0" w:color="auto"/>
      </w:divBdr>
      <w:divsChild>
        <w:div w:id="2140684025">
          <w:marLeft w:val="0"/>
          <w:marRight w:val="0"/>
          <w:marTop w:val="0"/>
          <w:marBottom w:val="30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562162">
      <w:bodyDiv w:val="1"/>
      <w:marLeft w:val="0"/>
      <w:marRight w:val="0"/>
      <w:marTop w:val="0"/>
      <w:marBottom w:val="0"/>
      <w:divBdr>
        <w:top w:val="none" w:sz="0" w:space="0" w:color="auto"/>
        <w:left w:val="none" w:sz="0" w:space="0" w:color="auto"/>
        <w:bottom w:val="none" w:sz="0" w:space="0" w:color="auto"/>
        <w:right w:val="none" w:sz="0" w:space="0" w:color="auto"/>
      </w:divBdr>
      <w:divsChild>
        <w:div w:id="725177513">
          <w:marLeft w:val="0"/>
          <w:marRight w:val="0"/>
          <w:marTop w:val="0"/>
          <w:marBottom w:val="0"/>
          <w:divBdr>
            <w:top w:val="none" w:sz="0" w:space="0" w:color="auto"/>
            <w:left w:val="none" w:sz="0" w:space="0" w:color="auto"/>
            <w:bottom w:val="none" w:sz="0" w:space="0" w:color="auto"/>
            <w:right w:val="none" w:sz="0" w:space="0" w:color="auto"/>
          </w:divBdr>
        </w:div>
        <w:div w:id="134377725">
          <w:marLeft w:val="0"/>
          <w:marRight w:val="0"/>
          <w:marTop w:val="300"/>
          <w:marBottom w:val="300"/>
          <w:divBdr>
            <w:top w:val="none" w:sz="0" w:space="0" w:color="auto"/>
            <w:left w:val="none" w:sz="0" w:space="0" w:color="auto"/>
            <w:bottom w:val="none" w:sz="0" w:space="0" w:color="auto"/>
            <w:right w:val="none" w:sz="0" w:space="0" w:color="auto"/>
          </w:divBdr>
        </w:div>
        <w:div w:id="1628122697">
          <w:marLeft w:val="0"/>
          <w:marRight w:val="0"/>
          <w:marTop w:val="0"/>
          <w:marBottom w:val="0"/>
          <w:divBdr>
            <w:top w:val="none" w:sz="0" w:space="0" w:color="auto"/>
            <w:left w:val="none" w:sz="0" w:space="0" w:color="auto"/>
            <w:bottom w:val="none" w:sz="0" w:space="0" w:color="auto"/>
            <w:right w:val="none" w:sz="0" w:space="0" w:color="auto"/>
          </w:divBdr>
          <w:divsChild>
            <w:div w:id="1455489410">
              <w:marLeft w:val="0"/>
              <w:marRight w:val="0"/>
              <w:marTop w:val="300"/>
              <w:marBottom w:val="450"/>
              <w:divBdr>
                <w:top w:val="none" w:sz="0" w:space="0" w:color="auto"/>
                <w:left w:val="none" w:sz="0" w:space="0" w:color="auto"/>
                <w:bottom w:val="none" w:sz="0" w:space="0" w:color="auto"/>
                <w:right w:val="none" w:sz="0" w:space="0" w:color="auto"/>
              </w:divBdr>
              <w:divsChild>
                <w:div w:id="305009127">
                  <w:marLeft w:val="0"/>
                  <w:marRight w:val="0"/>
                  <w:marTop w:val="0"/>
                  <w:marBottom w:val="0"/>
                  <w:divBdr>
                    <w:top w:val="none" w:sz="0" w:space="0" w:color="auto"/>
                    <w:left w:val="none" w:sz="0" w:space="0" w:color="auto"/>
                    <w:bottom w:val="none" w:sz="0" w:space="0" w:color="auto"/>
                    <w:right w:val="none" w:sz="0" w:space="0" w:color="auto"/>
                  </w:divBdr>
                  <w:divsChild>
                    <w:div w:id="192036405">
                      <w:marLeft w:val="0"/>
                      <w:marRight w:val="0"/>
                      <w:marTop w:val="0"/>
                      <w:marBottom w:val="0"/>
                      <w:divBdr>
                        <w:top w:val="none" w:sz="0" w:space="0" w:color="auto"/>
                        <w:left w:val="none" w:sz="0" w:space="0" w:color="auto"/>
                        <w:bottom w:val="none" w:sz="0" w:space="0" w:color="auto"/>
                        <w:right w:val="none" w:sz="0" w:space="0" w:color="auto"/>
                      </w:divBdr>
                      <w:divsChild>
                        <w:div w:id="1034963143">
                          <w:marLeft w:val="0"/>
                          <w:marRight w:val="0"/>
                          <w:marTop w:val="0"/>
                          <w:marBottom w:val="0"/>
                          <w:divBdr>
                            <w:top w:val="none" w:sz="0" w:space="0" w:color="auto"/>
                            <w:left w:val="none" w:sz="0" w:space="0" w:color="auto"/>
                            <w:bottom w:val="none" w:sz="0" w:space="0" w:color="auto"/>
                            <w:right w:val="none" w:sz="0" w:space="0" w:color="auto"/>
                          </w:divBdr>
                          <w:divsChild>
                            <w:div w:id="8882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91324">
          <w:marLeft w:val="0"/>
          <w:marRight w:val="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650888">
      <w:bodyDiv w:val="1"/>
      <w:marLeft w:val="0"/>
      <w:marRight w:val="0"/>
      <w:marTop w:val="0"/>
      <w:marBottom w:val="0"/>
      <w:divBdr>
        <w:top w:val="none" w:sz="0" w:space="0" w:color="auto"/>
        <w:left w:val="none" w:sz="0" w:space="0" w:color="auto"/>
        <w:bottom w:val="none" w:sz="0" w:space="0" w:color="auto"/>
        <w:right w:val="none" w:sz="0" w:space="0" w:color="auto"/>
      </w:divBdr>
      <w:divsChild>
        <w:div w:id="541291023">
          <w:marLeft w:val="0"/>
          <w:marRight w:val="375"/>
          <w:marTop w:val="0"/>
          <w:marBottom w:val="0"/>
          <w:divBdr>
            <w:top w:val="none" w:sz="0" w:space="0" w:color="auto"/>
            <w:left w:val="none" w:sz="0" w:space="0" w:color="auto"/>
            <w:bottom w:val="none" w:sz="0" w:space="0" w:color="auto"/>
            <w:right w:val="none" w:sz="0" w:space="0" w:color="auto"/>
          </w:divBdr>
        </w:div>
        <w:div w:id="1400246253">
          <w:marLeft w:val="0"/>
          <w:marRight w:val="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69910189">
      <w:bodyDiv w:val="1"/>
      <w:marLeft w:val="0"/>
      <w:marRight w:val="0"/>
      <w:marTop w:val="0"/>
      <w:marBottom w:val="0"/>
      <w:divBdr>
        <w:top w:val="none" w:sz="0" w:space="0" w:color="auto"/>
        <w:left w:val="none" w:sz="0" w:space="0" w:color="auto"/>
        <w:bottom w:val="none" w:sz="0" w:space="0" w:color="auto"/>
        <w:right w:val="none" w:sz="0" w:space="0" w:color="auto"/>
      </w:divBdr>
      <w:divsChild>
        <w:div w:id="1765149470">
          <w:marLeft w:val="0"/>
          <w:marRight w:val="0"/>
          <w:marTop w:val="0"/>
          <w:marBottom w:val="30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685634">
      <w:bodyDiv w:val="1"/>
      <w:marLeft w:val="0"/>
      <w:marRight w:val="0"/>
      <w:marTop w:val="0"/>
      <w:marBottom w:val="0"/>
      <w:divBdr>
        <w:top w:val="none" w:sz="0" w:space="0" w:color="auto"/>
        <w:left w:val="none" w:sz="0" w:space="0" w:color="auto"/>
        <w:bottom w:val="none" w:sz="0" w:space="0" w:color="auto"/>
        <w:right w:val="none" w:sz="0" w:space="0" w:color="auto"/>
      </w:divBdr>
      <w:divsChild>
        <w:div w:id="1117062289">
          <w:marLeft w:val="0"/>
          <w:marRight w:val="150"/>
          <w:marTop w:val="0"/>
          <w:marBottom w:val="75"/>
          <w:divBdr>
            <w:top w:val="none" w:sz="0" w:space="0" w:color="auto"/>
            <w:left w:val="none" w:sz="0" w:space="0" w:color="auto"/>
            <w:bottom w:val="none" w:sz="0" w:space="0" w:color="auto"/>
            <w:right w:val="none" w:sz="0" w:space="0" w:color="auto"/>
          </w:divBdr>
        </w:div>
        <w:div w:id="789399181">
          <w:marLeft w:val="0"/>
          <w:marRight w:val="150"/>
          <w:marTop w:val="150"/>
          <w:marBottom w:val="150"/>
          <w:divBdr>
            <w:top w:val="none" w:sz="0" w:space="0" w:color="auto"/>
            <w:left w:val="none" w:sz="0" w:space="0" w:color="auto"/>
            <w:bottom w:val="none" w:sz="0" w:space="0" w:color="auto"/>
            <w:right w:val="none" w:sz="0" w:space="0" w:color="auto"/>
          </w:divBdr>
        </w:div>
        <w:div w:id="699740066">
          <w:marLeft w:val="0"/>
          <w:marRight w:val="15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64711">
      <w:bodyDiv w:val="1"/>
      <w:marLeft w:val="0"/>
      <w:marRight w:val="0"/>
      <w:marTop w:val="0"/>
      <w:marBottom w:val="0"/>
      <w:divBdr>
        <w:top w:val="none" w:sz="0" w:space="0" w:color="auto"/>
        <w:left w:val="none" w:sz="0" w:space="0" w:color="auto"/>
        <w:bottom w:val="none" w:sz="0" w:space="0" w:color="auto"/>
        <w:right w:val="none" w:sz="0" w:space="0" w:color="auto"/>
      </w:divBdr>
      <w:divsChild>
        <w:div w:id="755512799">
          <w:marLeft w:val="0"/>
          <w:marRight w:val="0"/>
          <w:marTop w:val="150"/>
          <w:marBottom w:val="0"/>
          <w:divBdr>
            <w:top w:val="none" w:sz="0" w:space="0" w:color="auto"/>
            <w:left w:val="none" w:sz="0" w:space="0" w:color="auto"/>
            <w:bottom w:val="none" w:sz="0" w:space="0" w:color="auto"/>
            <w:right w:val="none" w:sz="0" w:space="0" w:color="auto"/>
          </w:divBdr>
        </w:div>
        <w:div w:id="1119298902">
          <w:marLeft w:val="0"/>
          <w:marRight w:val="0"/>
          <w:marTop w:val="330"/>
          <w:marBottom w:val="0"/>
          <w:divBdr>
            <w:top w:val="none" w:sz="0" w:space="0" w:color="auto"/>
            <w:left w:val="none" w:sz="0" w:space="0" w:color="auto"/>
            <w:bottom w:val="none" w:sz="0" w:space="0" w:color="auto"/>
            <w:right w:val="none" w:sz="0" w:space="0" w:color="auto"/>
          </w:divBdr>
          <w:divsChild>
            <w:div w:id="1154176645">
              <w:marLeft w:val="0"/>
              <w:marRight w:val="0"/>
              <w:marTop w:val="0"/>
              <w:marBottom w:val="0"/>
              <w:divBdr>
                <w:top w:val="none" w:sz="0" w:space="0" w:color="auto"/>
                <w:left w:val="none" w:sz="0" w:space="0" w:color="auto"/>
                <w:bottom w:val="none" w:sz="0" w:space="0" w:color="auto"/>
                <w:right w:val="none" w:sz="0" w:space="0" w:color="auto"/>
              </w:divBdr>
              <w:divsChild>
                <w:div w:id="2008434528">
                  <w:marLeft w:val="0"/>
                  <w:marRight w:val="0"/>
                  <w:marTop w:val="0"/>
                  <w:marBottom w:val="0"/>
                  <w:divBdr>
                    <w:top w:val="none" w:sz="0" w:space="0" w:color="auto"/>
                    <w:left w:val="none" w:sz="0" w:space="0" w:color="auto"/>
                    <w:bottom w:val="none" w:sz="0" w:space="0" w:color="auto"/>
                    <w:right w:val="none" w:sz="0" w:space="0" w:color="auto"/>
                  </w:divBdr>
                  <w:divsChild>
                    <w:div w:id="2142991835">
                      <w:marLeft w:val="0"/>
                      <w:marRight w:val="0"/>
                      <w:marTop w:val="0"/>
                      <w:marBottom w:val="0"/>
                      <w:divBdr>
                        <w:top w:val="none" w:sz="0" w:space="0" w:color="auto"/>
                        <w:left w:val="none" w:sz="0" w:space="0" w:color="auto"/>
                        <w:bottom w:val="none" w:sz="0" w:space="0" w:color="auto"/>
                        <w:right w:val="none" w:sz="0" w:space="0" w:color="auto"/>
                      </w:divBdr>
                      <w:divsChild>
                        <w:div w:id="13166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2618">
                  <w:marLeft w:val="0"/>
                  <w:marRight w:val="0"/>
                  <w:marTop w:val="75"/>
                  <w:marBottom w:val="0"/>
                  <w:divBdr>
                    <w:top w:val="none" w:sz="0" w:space="0" w:color="auto"/>
                    <w:left w:val="none" w:sz="0" w:space="0" w:color="auto"/>
                    <w:bottom w:val="none" w:sz="0" w:space="0" w:color="auto"/>
                    <w:right w:val="none" w:sz="0" w:space="0" w:color="auto"/>
                  </w:divBdr>
                  <w:divsChild>
                    <w:div w:id="1542207658">
                      <w:marLeft w:val="0"/>
                      <w:marRight w:val="0"/>
                      <w:marTop w:val="0"/>
                      <w:marBottom w:val="0"/>
                      <w:divBdr>
                        <w:top w:val="none" w:sz="0" w:space="0" w:color="auto"/>
                        <w:left w:val="none" w:sz="0" w:space="0" w:color="auto"/>
                        <w:bottom w:val="none" w:sz="0" w:space="0" w:color="auto"/>
                        <w:right w:val="none" w:sz="0" w:space="0" w:color="auto"/>
                      </w:divBdr>
                    </w:div>
                  </w:divsChild>
                </w:div>
                <w:div w:id="145124808">
                  <w:marLeft w:val="0"/>
                  <w:marRight w:val="0"/>
                  <w:marTop w:val="270"/>
                  <w:marBottom w:val="0"/>
                  <w:divBdr>
                    <w:top w:val="none" w:sz="0" w:space="0" w:color="auto"/>
                    <w:left w:val="none" w:sz="0" w:space="0" w:color="auto"/>
                    <w:bottom w:val="none" w:sz="0" w:space="0" w:color="auto"/>
                    <w:right w:val="none" w:sz="0" w:space="0" w:color="auto"/>
                  </w:divBdr>
                  <w:divsChild>
                    <w:div w:id="1753963390">
                      <w:marLeft w:val="0"/>
                      <w:marRight w:val="0"/>
                      <w:marTop w:val="0"/>
                      <w:marBottom w:val="0"/>
                      <w:divBdr>
                        <w:top w:val="none" w:sz="0" w:space="0" w:color="auto"/>
                        <w:left w:val="none" w:sz="0" w:space="0" w:color="auto"/>
                        <w:bottom w:val="none" w:sz="0" w:space="0" w:color="auto"/>
                        <w:right w:val="none" w:sz="0" w:space="0" w:color="auto"/>
                      </w:divBdr>
                      <w:divsChild>
                        <w:div w:id="828784914">
                          <w:marLeft w:val="0"/>
                          <w:marRight w:val="0"/>
                          <w:marTop w:val="0"/>
                          <w:marBottom w:val="0"/>
                          <w:divBdr>
                            <w:top w:val="none" w:sz="0" w:space="0" w:color="auto"/>
                            <w:left w:val="none" w:sz="0" w:space="0" w:color="auto"/>
                            <w:bottom w:val="none" w:sz="0" w:space="0" w:color="auto"/>
                            <w:right w:val="none" w:sz="0" w:space="0" w:color="auto"/>
                          </w:divBdr>
                          <w:divsChild>
                            <w:div w:id="429206188">
                              <w:marLeft w:val="0"/>
                              <w:marRight w:val="0"/>
                              <w:marTop w:val="0"/>
                              <w:marBottom w:val="0"/>
                              <w:divBdr>
                                <w:top w:val="none" w:sz="0" w:space="0" w:color="auto"/>
                                <w:left w:val="none" w:sz="0" w:space="0" w:color="auto"/>
                                <w:bottom w:val="none" w:sz="0" w:space="0" w:color="auto"/>
                                <w:right w:val="none" w:sz="0" w:space="0" w:color="auto"/>
                              </w:divBdr>
                            </w:div>
                            <w:div w:id="574823095">
                              <w:marLeft w:val="0"/>
                              <w:marRight w:val="0"/>
                              <w:marTop w:val="0"/>
                              <w:marBottom w:val="0"/>
                              <w:divBdr>
                                <w:top w:val="none" w:sz="0" w:space="0" w:color="auto"/>
                                <w:left w:val="none" w:sz="0" w:space="0" w:color="auto"/>
                                <w:bottom w:val="none" w:sz="0" w:space="0" w:color="auto"/>
                                <w:right w:val="none" w:sz="0" w:space="0" w:color="auto"/>
                              </w:divBdr>
                            </w:div>
                            <w:div w:id="1834878600">
                              <w:marLeft w:val="0"/>
                              <w:marRight w:val="0"/>
                              <w:marTop w:val="0"/>
                              <w:marBottom w:val="0"/>
                              <w:divBdr>
                                <w:top w:val="none" w:sz="0" w:space="0" w:color="auto"/>
                                <w:left w:val="none" w:sz="0" w:space="0" w:color="auto"/>
                                <w:bottom w:val="none" w:sz="0" w:space="0" w:color="auto"/>
                                <w:right w:val="none" w:sz="0" w:space="0" w:color="auto"/>
                              </w:divBdr>
                            </w:div>
                            <w:div w:id="7269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38498">
          <w:marLeft w:val="0"/>
          <w:marRight w:val="0"/>
          <w:marTop w:val="0"/>
          <w:marBottom w:val="0"/>
          <w:divBdr>
            <w:top w:val="none" w:sz="0" w:space="0" w:color="auto"/>
            <w:left w:val="none" w:sz="0" w:space="0" w:color="auto"/>
            <w:bottom w:val="none" w:sz="0" w:space="0" w:color="auto"/>
            <w:right w:val="none" w:sz="0" w:space="0" w:color="auto"/>
          </w:divBdr>
          <w:divsChild>
            <w:div w:id="1176110840">
              <w:marLeft w:val="0"/>
              <w:marRight w:val="0"/>
              <w:marTop w:val="0"/>
              <w:marBottom w:val="120"/>
              <w:divBdr>
                <w:top w:val="none" w:sz="0" w:space="0" w:color="auto"/>
                <w:left w:val="none" w:sz="0" w:space="0" w:color="auto"/>
                <w:bottom w:val="none" w:sz="0" w:space="0" w:color="auto"/>
                <w:right w:val="none" w:sz="0" w:space="0" w:color="auto"/>
              </w:divBdr>
              <w:divsChild>
                <w:div w:id="1730306507">
                  <w:marLeft w:val="0"/>
                  <w:marRight w:val="0"/>
                  <w:marTop w:val="0"/>
                  <w:marBottom w:val="0"/>
                  <w:divBdr>
                    <w:top w:val="none" w:sz="0" w:space="0" w:color="auto"/>
                    <w:left w:val="none" w:sz="0" w:space="0" w:color="auto"/>
                    <w:bottom w:val="none" w:sz="0" w:space="0" w:color="auto"/>
                    <w:right w:val="none" w:sz="0" w:space="0" w:color="auto"/>
                  </w:divBdr>
                </w:div>
              </w:divsChild>
            </w:div>
            <w:div w:id="1475178550">
              <w:marLeft w:val="0"/>
              <w:marRight w:val="0"/>
              <w:marTop w:val="0"/>
              <w:marBottom w:val="0"/>
              <w:divBdr>
                <w:top w:val="none" w:sz="0" w:space="0" w:color="auto"/>
                <w:left w:val="none" w:sz="0" w:space="0" w:color="auto"/>
                <w:bottom w:val="none" w:sz="0" w:space="0" w:color="auto"/>
                <w:right w:val="none" w:sz="0" w:space="0" w:color="auto"/>
              </w:divBdr>
              <w:divsChild>
                <w:div w:id="18027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4050">
          <w:marLeft w:val="0"/>
          <w:marRight w:val="0"/>
          <w:marTop w:val="0"/>
          <w:marBottom w:val="0"/>
          <w:divBdr>
            <w:top w:val="none" w:sz="0" w:space="0" w:color="auto"/>
            <w:left w:val="none" w:sz="0" w:space="0" w:color="auto"/>
            <w:bottom w:val="none" w:sz="0" w:space="0" w:color="auto"/>
            <w:right w:val="none" w:sz="0" w:space="0" w:color="auto"/>
          </w:divBdr>
          <w:divsChild>
            <w:div w:id="538400387">
              <w:marLeft w:val="0"/>
              <w:marRight w:val="0"/>
              <w:marTop w:val="0"/>
              <w:marBottom w:val="300"/>
              <w:divBdr>
                <w:top w:val="none" w:sz="0" w:space="0" w:color="auto"/>
                <w:left w:val="none" w:sz="0" w:space="0" w:color="auto"/>
                <w:bottom w:val="none" w:sz="0" w:space="0" w:color="auto"/>
                <w:right w:val="none" w:sz="0" w:space="0" w:color="auto"/>
              </w:divBdr>
              <w:divsChild>
                <w:div w:id="1875918880">
                  <w:marLeft w:val="0"/>
                  <w:marRight w:val="0"/>
                  <w:marTop w:val="0"/>
                  <w:marBottom w:val="0"/>
                  <w:divBdr>
                    <w:top w:val="none" w:sz="0" w:space="0" w:color="auto"/>
                    <w:left w:val="none" w:sz="0" w:space="0" w:color="auto"/>
                    <w:bottom w:val="none" w:sz="0" w:space="0" w:color="auto"/>
                    <w:right w:val="none" w:sz="0" w:space="0" w:color="auto"/>
                  </w:divBdr>
                  <w:divsChild>
                    <w:div w:id="1650137726">
                      <w:marLeft w:val="0"/>
                      <w:marRight w:val="0"/>
                      <w:marTop w:val="0"/>
                      <w:marBottom w:val="0"/>
                      <w:divBdr>
                        <w:top w:val="none" w:sz="0" w:space="0" w:color="auto"/>
                        <w:left w:val="none" w:sz="0" w:space="0" w:color="auto"/>
                        <w:bottom w:val="none" w:sz="0" w:space="0" w:color="auto"/>
                        <w:right w:val="none" w:sz="0" w:space="0" w:color="auto"/>
                      </w:divBdr>
                      <w:divsChild>
                        <w:div w:id="15173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5487">
              <w:marLeft w:val="3346"/>
              <w:marRight w:val="1309"/>
              <w:marTop w:val="0"/>
              <w:marBottom w:val="0"/>
              <w:divBdr>
                <w:top w:val="none" w:sz="0" w:space="0" w:color="auto"/>
                <w:left w:val="none" w:sz="0" w:space="0" w:color="auto"/>
                <w:bottom w:val="none" w:sz="0" w:space="0" w:color="auto"/>
                <w:right w:val="none" w:sz="0" w:space="0" w:color="auto"/>
              </w:divBdr>
              <w:divsChild>
                <w:div w:id="1083256548">
                  <w:marLeft w:val="0"/>
                  <w:marRight w:val="0"/>
                  <w:marTop w:val="0"/>
                  <w:marBottom w:val="0"/>
                  <w:divBdr>
                    <w:top w:val="none" w:sz="0" w:space="0" w:color="auto"/>
                    <w:left w:val="none" w:sz="0" w:space="0" w:color="auto"/>
                    <w:bottom w:val="none" w:sz="0" w:space="0" w:color="auto"/>
                    <w:right w:val="none" w:sz="0" w:space="0" w:color="auto"/>
                  </w:divBdr>
                  <w:divsChild>
                    <w:div w:id="951206094">
                      <w:marLeft w:val="0"/>
                      <w:marRight w:val="0"/>
                      <w:marTop w:val="0"/>
                      <w:marBottom w:val="0"/>
                      <w:divBdr>
                        <w:top w:val="none" w:sz="0" w:space="0" w:color="auto"/>
                        <w:left w:val="none" w:sz="0" w:space="0" w:color="auto"/>
                        <w:bottom w:val="none" w:sz="0" w:space="0" w:color="auto"/>
                        <w:right w:val="none" w:sz="0" w:space="0" w:color="auto"/>
                      </w:divBdr>
                      <w:divsChild>
                        <w:div w:id="15424198">
                          <w:marLeft w:val="0"/>
                          <w:marRight w:val="0"/>
                          <w:marTop w:val="0"/>
                          <w:marBottom w:val="0"/>
                          <w:divBdr>
                            <w:top w:val="none" w:sz="0" w:space="0" w:color="auto"/>
                            <w:left w:val="none" w:sz="0" w:space="0" w:color="auto"/>
                            <w:bottom w:val="none" w:sz="0" w:space="0" w:color="auto"/>
                            <w:right w:val="none" w:sz="0" w:space="0" w:color="auto"/>
                          </w:divBdr>
                          <w:divsChild>
                            <w:div w:id="1416053898">
                              <w:marLeft w:val="0"/>
                              <w:marRight w:val="0"/>
                              <w:marTop w:val="0"/>
                              <w:marBottom w:val="0"/>
                              <w:divBdr>
                                <w:top w:val="none" w:sz="0" w:space="0" w:color="auto"/>
                                <w:left w:val="none" w:sz="0" w:space="0" w:color="auto"/>
                                <w:bottom w:val="none" w:sz="0" w:space="0" w:color="auto"/>
                                <w:right w:val="none" w:sz="0" w:space="0" w:color="auto"/>
                              </w:divBdr>
                              <w:divsChild>
                                <w:div w:id="146409681">
                                  <w:marLeft w:val="0"/>
                                  <w:marRight w:val="0"/>
                                  <w:marTop w:val="0"/>
                                  <w:marBottom w:val="0"/>
                                  <w:divBdr>
                                    <w:top w:val="none" w:sz="0" w:space="0" w:color="auto"/>
                                    <w:left w:val="none" w:sz="0" w:space="0" w:color="auto"/>
                                    <w:bottom w:val="none" w:sz="0" w:space="0" w:color="auto"/>
                                    <w:right w:val="none" w:sz="0" w:space="0" w:color="auto"/>
                                  </w:divBdr>
                                </w:div>
                                <w:div w:id="612399762">
                                  <w:marLeft w:val="0"/>
                                  <w:marRight w:val="0"/>
                                  <w:marTop w:val="0"/>
                                  <w:marBottom w:val="0"/>
                                  <w:divBdr>
                                    <w:top w:val="none" w:sz="0" w:space="0" w:color="auto"/>
                                    <w:left w:val="none" w:sz="0" w:space="0" w:color="auto"/>
                                    <w:bottom w:val="none" w:sz="0" w:space="0" w:color="auto"/>
                                    <w:right w:val="none" w:sz="0" w:space="0" w:color="auto"/>
                                  </w:divBdr>
                                  <w:divsChild>
                                    <w:div w:id="1840382438">
                                      <w:marLeft w:val="0"/>
                                      <w:marRight w:val="0"/>
                                      <w:marTop w:val="0"/>
                                      <w:marBottom w:val="150"/>
                                      <w:divBdr>
                                        <w:top w:val="none" w:sz="0" w:space="0" w:color="auto"/>
                                        <w:left w:val="none" w:sz="0" w:space="0" w:color="auto"/>
                                        <w:bottom w:val="none" w:sz="0" w:space="0" w:color="auto"/>
                                        <w:right w:val="none" w:sz="0" w:space="0" w:color="auto"/>
                                      </w:divBdr>
                                    </w:div>
                                    <w:div w:id="18943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19636">
                          <w:marLeft w:val="0"/>
                          <w:marRight w:val="0"/>
                          <w:marTop w:val="360"/>
                          <w:marBottom w:val="345"/>
                          <w:divBdr>
                            <w:top w:val="none" w:sz="0" w:space="0" w:color="auto"/>
                            <w:left w:val="none" w:sz="0" w:space="0" w:color="auto"/>
                            <w:bottom w:val="none" w:sz="0" w:space="0" w:color="auto"/>
                            <w:right w:val="none" w:sz="0" w:space="0" w:color="auto"/>
                          </w:divBdr>
                          <w:divsChild>
                            <w:div w:id="433332959">
                              <w:marLeft w:val="0"/>
                              <w:marRight w:val="0"/>
                              <w:marTop w:val="0"/>
                              <w:marBottom w:val="0"/>
                              <w:divBdr>
                                <w:top w:val="none" w:sz="0" w:space="0" w:color="auto"/>
                                <w:left w:val="none" w:sz="0" w:space="0" w:color="auto"/>
                                <w:bottom w:val="none" w:sz="0" w:space="0" w:color="auto"/>
                                <w:right w:val="none" w:sz="0" w:space="0" w:color="auto"/>
                              </w:divBdr>
                              <w:divsChild>
                                <w:div w:id="176385266">
                                  <w:marLeft w:val="0"/>
                                  <w:marRight w:val="0"/>
                                  <w:marTop w:val="100"/>
                                  <w:marBottom w:val="100"/>
                                  <w:divBdr>
                                    <w:top w:val="none" w:sz="0" w:space="0" w:color="auto"/>
                                    <w:left w:val="none" w:sz="0" w:space="0" w:color="auto"/>
                                    <w:bottom w:val="none" w:sz="0" w:space="0" w:color="auto"/>
                                    <w:right w:val="none" w:sz="0" w:space="0" w:color="auto"/>
                                  </w:divBdr>
                                  <w:divsChild>
                                    <w:div w:id="1448355656">
                                      <w:marLeft w:val="0"/>
                                      <w:marRight w:val="0"/>
                                      <w:marTop w:val="0"/>
                                      <w:marBottom w:val="0"/>
                                      <w:divBdr>
                                        <w:top w:val="none" w:sz="0" w:space="0" w:color="auto"/>
                                        <w:left w:val="none" w:sz="0" w:space="0" w:color="auto"/>
                                        <w:bottom w:val="none" w:sz="0" w:space="0" w:color="auto"/>
                                        <w:right w:val="none" w:sz="0" w:space="0" w:color="auto"/>
                                      </w:divBdr>
                                      <w:divsChild>
                                        <w:div w:id="678696477">
                                          <w:marLeft w:val="0"/>
                                          <w:marRight w:val="0"/>
                                          <w:marTop w:val="0"/>
                                          <w:marBottom w:val="0"/>
                                          <w:divBdr>
                                            <w:top w:val="none" w:sz="0" w:space="0" w:color="auto"/>
                                            <w:left w:val="none" w:sz="0" w:space="0" w:color="auto"/>
                                            <w:bottom w:val="none" w:sz="0" w:space="0" w:color="auto"/>
                                            <w:right w:val="none" w:sz="0" w:space="0" w:color="auto"/>
                                          </w:divBdr>
                                          <w:divsChild>
                                            <w:div w:id="205798315">
                                              <w:marLeft w:val="0"/>
                                              <w:marRight w:val="0"/>
                                              <w:marTop w:val="0"/>
                                              <w:marBottom w:val="0"/>
                                              <w:divBdr>
                                                <w:top w:val="none" w:sz="0" w:space="0" w:color="auto"/>
                                                <w:left w:val="none" w:sz="0" w:space="0" w:color="auto"/>
                                                <w:bottom w:val="none" w:sz="0" w:space="0" w:color="auto"/>
                                                <w:right w:val="none" w:sz="0" w:space="0" w:color="auto"/>
                                              </w:divBdr>
                                              <w:divsChild>
                                                <w:div w:id="1188716854">
                                                  <w:marLeft w:val="0"/>
                                                  <w:marRight w:val="0"/>
                                                  <w:marTop w:val="0"/>
                                                  <w:marBottom w:val="0"/>
                                                  <w:divBdr>
                                                    <w:top w:val="none" w:sz="0" w:space="0" w:color="auto"/>
                                                    <w:left w:val="none" w:sz="0" w:space="0" w:color="auto"/>
                                                    <w:bottom w:val="none" w:sz="0" w:space="0" w:color="auto"/>
                                                    <w:right w:val="none" w:sz="0" w:space="0" w:color="auto"/>
                                                  </w:divBdr>
                                                  <w:divsChild>
                                                    <w:div w:id="385107267">
                                                      <w:marLeft w:val="0"/>
                                                      <w:marRight w:val="0"/>
                                                      <w:marTop w:val="0"/>
                                                      <w:marBottom w:val="0"/>
                                                      <w:divBdr>
                                                        <w:top w:val="none" w:sz="0" w:space="0" w:color="auto"/>
                                                        <w:left w:val="none" w:sz="0" w:space="0" w:color="auto"/>
                                                        <w:bottom w:val="none" w:sz="0" w:space="0" w:color="auto"/>
                                                        <w:right w:val="none" w:sz="0" w:space="0" w:color="auto"/>
                                                      </w:divBdr>
                                                      <w:divsChild>
                                                        <w:div w:id="214315005">
                                                          <w:marLeft w:val="0"/>
                                                          <w:marRight w:val="0"/>
                                                          <w:marTop w:val="0"/>
                                                          <w:marBottom w:val="0"/>
                                                          <w:divBdr>
                                                            <w:top w:val="none" w:sz="0" w:space="0" w:color="auto"/>
                                                            <w:left w:val="none" w:sz="0" w:space="0" w:color="auto"/>
                                                            <w:bottom w:val="none" w:sz="0" w:space="0" w:color="auto"/>
                                                            <w:right w:val="none" w:sz="0" w:space="0" w:color="auto"/>
                                                          </w:divBdr>
                                                          <w:divsChild>
                                                            <w:div w:id="2088577301">
                                                              <w:marLeft w:val="0"/>
                                                              <w:marRight w:val="0"/>
                                                              <w:marTop w:val="0"/>
                                                              <w:marBottom w:val="0"/>
                                                              <w:divBdr>
                                                                <w:top w:val="none" w:sz="0" w:space="0" w:color="auto"/>
                                                                <w:left w:val="none" w:sz="0" w:space="0" w:color="auto"/>
                                                                <w:bottom w:val="none" w:sz="0" w:space="0" w:color="auto"/>
                                                                <w:right w:val="none" w:sz="0" w:space="0" w:color="auto"/>
                                                              </w:divBdr>
                                                              <w:divsChild>
                                                                <w:div w:id="1210268689">
                                                                  <w:marLeft w:val="0"/>
                                                                  <w:marRight w:val="0"/>
                                                                  <w:marTop w:val="0"/>
                                                                  <w:marBottom w:val="0"/>
                                                                  <w:divBdr>
                                                                    <w:top w:val="none" w:sz="0" w:space="0" w:color="auto"/>
                                                                    <w:left w:val="none" w:sz="0" w:space="0" w:color="auto"/>
                                                                    <w:bottom w:val="none" w:sz="0" w:space="0" w:color="auto"/>
                                                                    <w:right w:val="none" w:sz="0" w:space="0" w:color="auto"/>
                                                                  </w:divBdr>
                                                                  <w:divsChild>
                                                                    <w:div w:id="1529292921">
                                                                      <w:marLeft w:val="0"/>
                                                                      <w:marRight w:val="0"/>
                                                                      <w:marTop w:val="0"/>
                                                                      <w:marBottom w:val="0"/>
                                                                      <w:divBdr>
                                                                        <w:top w:val="none" w:sz="0" w:space="0" w:color="auto"/>
                                                                        <w:left w:val="none" w:sz="0" w:space="0" w:color="auto"/>
                                                                        <w:bottom w:val="none" w:sz="0" w:space="0" w:color="auto"/>
                                                                        <w:right w:val="none" w:sz="0" w:space="0" w:color="auto"/>
                                                                      </w:divBdr>
                                                                      <w:divsChild>
                                                                        <w:div w:id="1907763242">
                                                                          <w:marLeft w:val="0"/>
                                                                          <w:marRight w:val="0"/>
                                                                          <w:marTop w:val="0"/>
                                                                          <w:marBottom w:val="0"/>
                                                                          <w:divBdr>
                                                                            <w:top w:val="none" w:sz="0" w:space="0" w:color="auto"/>
                                                                            <w:left w:val="none" w:sz="0" w:space="0" w:color="auto"/>
                                                                            <w:bottom w:val="none" w:sz="0" w:space="0" w:color="auto"/>
                                                                            <w:right w:val="none" w:sz="0" w:space="0" w:color="auto"/>
                                                                          </w:divBdr>
                                                                        </w:div>
                                                                      </w:divsChild>
                                                                    </w:div>
                                                                    <w:div w:id="2108964707">
                                                                      <w:marLeft w:val="90"/>
                                                                      <w:marRight w:val="90"/>
                                                                      <w:marTop w:val="30"/>
                                                                      <w:marBottom w:val="240"/>
                                                                      <w:divBdr>
                                                                        <w:top w:val="none" w:sz="0" w:space="0" w:color="auto"/>
                                                                        <w:left w:val="none" w:sz="0" w:space="0" w:color="auto"/>
                                                                        <w:bottom w:val="none" w:sz="0" w:space="0" w:color="auto"/>
                                                                        <w:right w:val="none" w:sz="0" w:space="0" w:color="auto"/>
                                                                      </w:divBdr>
                                                                      <w:divsChild>
                                                                        <w:div w:id="376856439">
                                                                          <w:marLeft w:val="0"/>
                                                                          <w:marRight w:val="0"/>
                                                                          <w:marTop w:val="0"/>
                                                                          <w:marBottom w:val="0"/>
                                                                          <w:divBdr>
                                                                            <w:top w:val="none" w:sz="0" w:space="0" w:color="auto"/>
                                                                            <w:left w:val="none" w:sz="0" w:space="0" w:color="auto"/>
                                                                            <w:bottom w:val="none" w:sz="0" w:space="0" w:color="auto"/>
                                                                            <w:right w:val="none" w:sz="0" w:space="0" w:color="auto"/>
                                                                          </w:divBdr>
                                                                          <w:divsChild>
                                                                            <w:div w:id="1186479686">
                                                                              <w:marLeft w:val="0"/>
                                                                              <w:marRight w:val="0"/>
                                                                              <w:marTop w:val="0"/>
                                                                              <w:marBottom w:val="0"/>
                                                                              <w:divBdr>
                                                                                <w:top w:val="none" w:sz="0" w:space="0" w:color="auto"/>
                                                                                <w:left w:val="none" w:sz="0" w:space="0" w:color="auto"/>
                                                                                <w:bottom w:val="none" w:sz="0" w:space="0" w:color="auto"/>
                                                                                <w:right w:val="none" w:sz="0" w:space="0" w:color="auto"/>
                                                                              </w:divBdr>
                                                                              <w:divsChild>
                                                                                <w:div w:id="1977106565">
                                                                                  <w:marLeft w:val="0"/>
                                                                                  <w:marRight w:val="0"/>
                                                                                  <w:marTop w:val="0"/>
                                                                                  <w:marBottom w:val="0"/>
                                                                                  <w:divBdr>
                                                                                    <w:top w:val="none" w:sz="0" w:space="0" w:color="auto"/>
                                                                                    <w:left w:val="none" w:sz="0" w:space="0" w:color="auto"/>
                                                                                    <w:bottom w:val="none" w:sz="0" w:space="0" w:color="auto"/>
                                                                                    <w:right w:val="none" w:sz="0" w:space="0" w:color="auto"/>
                                                                                  </w:divBdr>
                                                                                  <w:divsChild>
                                                                                    <w:div w:id="1698000243">
                                                                                      <w:marLeft w:val="0"/>
                                                                                      <w:marRight w:val="0"/>
                                                                                      <w:marTop w:val="0"/>
                                                                                      <w:marBottom w:val="0"/>
                                                                                      <w:divBdr>
                                                                                        <w:top w:val="none" w:sz="0" w:space="0" w:color="auto"/>
                                                                                        <w:left w:val="none" w:sz="0" w:space="0" w:color="auto"/>
                                                                                        <w:bottom w:val="none" w:sz="0" w:space="0" w:color="auto"/>
                                                                                        <w:right w:val="none" w:sz="0" w:space="0" w:color="auto"/>
                                                                                      </w:divBdr>
                                                                                      <w:divsChild>
                                                                                        <w:div w:id="1033651935">
                                                                                          <w:marLeft w:val="0"/>
                                                                                          <w:marRight w:val="0"/>
                                                                                          <w:marTop w:val="0"/>
                                                                                          <w:marBottom w:val="0"/>
                                                                                          <w:divBdr>
                                                                                            <w:top w:val="none" w:sz="0" w:space="0" w:color="auto"/>
                                                                                            <w:left w:val="none" w:sz="0" w:space="0" w:color="auto"/>
                                                                                            <w:bottom w:val="none" w:sz="0" w:space="0" w:color="auto"/>
                                                                                            <w:right w:val="none" w:sz="0" w:space="0" w:color="auto"/>
                                                                                          </w:divBdr>
                                                                                          <w:divsChild>
                                                                                            <w:div w:id="9471968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581158">
      <w:bodyDiv w:val="1"/>
      <w:marLeft w:val="0"/>
      <w:marRight w:val="0"/>
      <w:marTop w:val="0"/>
      <w:marBottom w:val="0"/>
      <w:divBdr>
        <w:top w:val="none" w:sz="0" w:space="0" w:color="auto"/>
        <w:left w:val="none" w:sz="0" w:space="0" w:color="auto"/>
        <w:bottom w:val="none" w:sz="0" w:space="0" w:color="auto"/>
        <w:right w:val="none" w:sz="0" w:space="0" w:color="auto"/>
      </w:divBdr>
      <w:divsChild>
        <w:div w:id="1467815377">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848102">
      <w:bodyDiv w:val="1"/>
      <w:marLeft w:val="0"/>
      <w:marRight w:val="0"/>
      <w:marTop w:val="0"/>
      <w:marBottom w:val="0"/>
      <w:divBdr>
        <w:top w:val="none" w:sz="0" w:space="0" w:color="auto"/>
        <w:left w:val="none" w:sz="0" w:space="0" w:color="auto"/>
        <w:bottom w:val="none" w:sz="0" w:space="0" w:color="auto"/>
        <w:right w:val="none" w:sz="0" w:space="0" w:color="auto"/>
      </w:divBdr>
      <w:divsChild>
        <w:div w:id="1426075551">
          <w:marLeft w:val="0"/>
          <w:marRight w:val="0"/>
          <w:marTop w:val="0"/>
          <w:marBottom w:val="300"/>
          <w:divBdr>
            <w:top w:val="none" w:sz="0" w:space="0" w:color="auto"/>
            <w:left w:val="none" w:sz="0" w:space="0" w:color="auto"/>
            <w:bottom w:val="none" w:sz="0" w:space="0" w:color="auto"/>
            <w:right w:val="none" w:sz="0" w:space="0" w:color="auto"/>
          </w:divBdr>
        </w:div>
      </w:divsChild>
    </w:div>
    <w:div w:id="2073501033">
      <w:bodyDiv w:val="1"/>
      <w:marLeft w:val="0"/>
      <w:marRight w:val="0"/>
      <w:marTop w:val="0"/>
      <w:marBottom w:val="0"/>
      <w:divBdr>
        <w:top w:val="none" w:sz="0" w:space="0" w:color="auto"/>
        <w:left w:val="none" w:sz="0" w:space="0" w:color="auto"/>
        <w:bottom w:val="none" w:sz="0" w:space="0" w:color="auto"/>
        <w:right w:val="none" w:sz="0" w:space="0" w:color="auto"/>
      </w:divBdr>
      <w:divsChild>
        <w:div w:id="136921619">
          <w:marLeft w:val="0"/>
          <w:marRight w:val="0"/>
          <w:marTop w:val="0"/>
          <w:marBottom w:val="300"/>
          <w:divBdr>
            <w:top w:val="none" w:sz="0" w:space="0" w:color="auto"/>
            <w:left w:val="none" w:sz="0" w:space="0" w:color="auto"/>
            <w:bottom w:val="none" w:sz="0" w:space="0" w:color="auto"/>
            <w:right w:val="none" w:sz="0" w:space="0" w:color="auto"/>
          </w:divBdr>
        </w:div>
      </w:divsChild>
    </w:div>
    <w:div w:id="2073767889">
      <w:bodyDiv w:val="1"/>
      <w:marLeft w:val="0"/>
      <w:marRight w:val="0"/>
      <w:marTop w:val="0"/>
      <w:marBottom w:val="0"/>
      <w:divBdr>
        <w:top w:val="none" w:sz="0" w:space="0" w:color="auto"/>
        <w:left w:val="none" w:sz="0" w:space="0" w:color="auto"/>
        <w:bottom w:val="none" w:sz="0" w:space="0" w:color="auto"/>
        <w:right w:val="none" w:sz="0" w:space="0" w:color="auto"/>
      </w:divBdr>
      <w:divsChild>
        <w:div w:id="1517960466">
          <w:marLeft w:val="0"/>
          <w:marRight w:val="150"/>
          <w:marTop w:val="0"/>
          <w:marBottom w:val="75"/>
          <w:divBdr>
            <w:top w:val="none" w:sz="0" w:space="0" w:color="auto"/>
            <w:left w:val="none" w:sz="0" w:space="0" w:color="auto"/>
            <w:bottom w:val="none" w:sz="0" w:space="0" w:color="auto"/>
            <w:right w:val="none" w:sz="0" w:space="0" w:color="auto"/>
          </w:divBdr>
        </w:div>
        <w:div w:id="70664675">
          <w:marLeft w:val="0"/>
          <w:marRight w:val="150"/>
          <w:marTop w:val="150"/>
          <w:marBottom w:val="150"/>
          <w:divBdr>
            <w:top w:val="none" w:sz="0" w:space="0" w:color="auto"/>
            <w:left w:val="none" w:sz="0" w:space="0" w:color="auto"/>
            <w:bottom w:val="none" w:sz="0" w:space="0" w:color="auto"/>
            <w:right w:val="none" w:sz="0" w:space="0" w:color="auto"/>
          </w:divBdr>
        </w:div>
        <w:div w:id="1316179022">
          <w:marLeft w:val="0"/>
          <w:marRight w:val="150"/>
          <w:marTop w:val="0"/>
          <w:marBottom w:val="0"/>
          <w:divBdr>
            <w:top w:val="none" w:sz="0" w:space="0" w:color="auto"/>
            <w:left w:val="none" w:sz="0" w:space="0" w:color="auto"/>
            <w:bottom w:val="none" w:sz="0" w:space="0" w:color="auto"/>
            <w:right w:val="none" w:sz="0" w:space="0" w:color="auto"/>
          </w:divBdr>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318130">
      <w:bodyDiv w:val="1"/>
      <w:marLeft w:val="0"/>
      <w:marRight w:val="0"/>
      <w:marTop w:val="0"/>
      <w:marBottom w:val="0"/>
      <w:divBdr>
        <w:top w:val="none" w:sz="0" w:space="0" w:color="auto"/>
        <w:left w:val="none" w:sz="0" w:space="0" w:color="auto"/>
        <w:bottom w:val="none" w:sz="0" w:space="0" w:color="auto"/>
        <w:right w:val="none" w:sz="0" w:space="0" w:color="auto"/>
      </w:divBdr>
      <w:divsChild>
        <w:div w:id="1858036157">
          <w:marLeft w:val="0"/>
          <w:marRight w:val="375"/>
          <w:marTop w:val="0"/>
          <w:marBottom w:val="0"/>
          <w:divBdr>
            <w:top w:val="none" w:sz="0" w:space="0" w:color="auto"/>
            <w:left w:val="none" w:sz="0" w:space="0" w:color="auto"/>
            <w:bottom w:val="none" w:sz="0" w:space="0" w:color="auto"/>
            <w:right w:val="none" w:sz="0" w:space="0" w:color="auto"/>
          </w:divBdr>
        </w:div>
        <w:div w:id="1198927401">
          <w:marLeft w:val="0"/>
          <w:marRight w:val="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79010235">
      <w:bodyDiv w:val="1"/>
      <w:marLeft w:val="0"/>
      <w:marRight w:val="0"/>
      <w:marTop w:val="0"/>
      <w:marBottom w:val="0"/>
      <w:divBdr>
        <w:top w:val="none" w:sz="0" w:space="0" w:color="auto"/>
        <w:left w:val="none" w:sz="0" w:space="0" w:color="auto"/>
        <w:bottom w:val="none" w:sz="0" w:space="0" w:color="auto"/>
        <w:right w:val="none" w:sz="0" w:space="0" w:color="auto"/>
      </w:divBdr>
      <w:divsChild>
        <w:div w:id="1993675867">
          <w:marLeft w:val="0"/>
          <w:marRight w:val="0"/>
          <w:marTop w:val="0"/>
          <w:marBottom w:val="30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055529">
      <w:bodyDiv w:val="1"/>
      <w:marLeft w:val="0"/>
      <w:marRight w:val="0"/>
      <w:marTop w:val="0"/>
      <w:marBottom w:val="0"/>
      <w:divBdr>
        <w:top w:val="none" w:sz="0" w:space="0" w:color="auto"/>
        <w:left w:val="none" w:sz="0" w:space="0" w:color="auto"/>
        <w:bottom w:val="none" w:sz="0" w:space="0" w:color="auto"/>
        <w:right w:val="none" w:sz="0" w:space="0" w:color="auto"/>
      </w:divBdr>
      <w:divsChild>
        <w:div w:id="552430560">
          <w:marLeft w:val="0"/>
          <w:marRight w:val="0"/>
          <w:marTop w:val="0"/>
          <w:marBottom w:val="1080"/>
          <w:divBdr>
            <w:top w:val="none" w:sz="0" w:space="0" w:color="auto"/>
            <w:left w:val="none" w:sz="0" w:space="0" w:color="auto"/>
            <w:bottom w:val="none" w:sz="0" w:space="0" w:color="auto"/>
            <w:right w:val="none" w:sz="0" w:space="0" w:color="auto"/>
          </w:divBdr>
          <w:divsChild>
            <w:div w:id="864486631">
              <w:marLeft w:val="0"/>
              <w:marRight w:val="0"/>
              <w:marTop w:val="0"/>
              <w:marBottom w:val="0"/>
              <w:divBdr>
                <w:top w:val="none" w:sz="0" w:space="0" w:color="auto"/>
                <w:left w:val="none" w:sz="0" w:space="0" w:color="auto"/>
                <w:bottom w:val="none" w:sz="0" w:space="0" w:color="auto"/>
                <w:right w:val="none" w:sz="0" w:space="0" w:color="auto"/>
              </w:divBdr>
            </w:div>
            <w:div w:id="541870466">
              <w:marLeft w:val="0"/>
              <w:marRight w:val="0"/>
              <w:marTop w:val="0"/>
              <w:marBottom w:val="0"/>
              <w:divBdr>
                <w:top w:val="none" w:sz="0" w:space="0" w:color="auto"/>
                <w:left w:val="none" w:sz="0" w:space="0" w:color="auto"/>
                <w:bottom w:val="none" w:sz="0" w:space="0" w:color="auto"/>
                <w:right w:val="none" w:sz="0" w:space="0" w:color="auto"/>
              </w:divBdr>
              <w:divsChild>
                <w:div w:id="464811889">
                  <w:marLeft w:val="0"/>
                  <w:marRight w:val="360"/>
                  <w:marTop w:val="0"/>
                  <w:marBottom w:val="0"/>
                  <w:divBdr>
                    <w:top w:val="none" w:sz="0" w:space="0" w:color="auto"/>
                    <w:left w:val="none" w:sz="0" w:space="0" w:color="auto"/>
                    <w:bottom w:val="none" w:sz="0" w:space="0" w:color="auto"/>
                    <w:right w:val="none" w:sz="0" w:space="0" w:color="auto"/>
                  </w:divBdr>
                </w:div>
                <w:div w:id="1227689669">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021203745">
          <w:marLeft w:val="0"/>
          <w:marRight w:val="0"/>
          <w:marTop w:val="0"/>
          <w:marBottom w:val="0"/>
          <w:divBdr>
            <w:top w:val="none" w:sz="0" w:space="0" w:color="auto"/>
            <w:left w:val="none" w:sz="0" w:space="0" w:color="auto"/>
            <w:bottom w:val="none" w:sz="0" w:space="0" w:color="auto"/>
            <w:right w:val="none" w:sz="0" w:space="0" w:color="auto"/>
          </w:divBdr>
          <w:divsChild>
            <w:div w:id="4662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062181">
      <w:bodyDiv w:val="1"/>
      <w:marLeft w:val="0"/>
      <w:marRight w:val="0"/>
      <w:marTop w:val="0"/>
      <w:marBottom w:val="0"/>
      <w:divBdr>
        <w:top w:val="none" w:sz="0" w:space="0" w:color="auto"/>
        <w:left w:val="none" w:sz="0" w:space="0" w:color="auto"/>
        <w:bottom w:val="none" w:sz="0" w:space="0" w:color="auto"/>
        <w:right w:val="none" w:sz="0" w:space="0" w:color="auto"/>
      </w:divBdr>
      <w:divsChild>
        <w:div w:id="685978732">
          <w:marLeft w:val="0"/>
          <w:marRight w:val="150"/>
          <w:marTop w:val="0"/>
          <w:marBottom w:val="75"/>
          <w:divBdr>
            <w:top w:val="none" w:sz="0" w:space="0" w:color="auto"/>
            <w:left w:val="none" w:sz="0" w:space="0" w:color="auto"/>
            <w:bottom w:val="none" w:sz="0" w:space="0" w:color="auto"/>
            <w:right w:val="none" w:sz="0" w:space="0" w:color="auto"/>
          </w:divBdr>
        </w:div>
        <w:div w:id="626200504">
          <w:marLeft w:val="0"/>
          <w:marRight w:val="150"/>
          <w:marTop w:val="150"/>
          <w:marBottom w:val="150"/>
          <w:divBdr>
            <w:top w:val="none" w:sz="0" w:space="0" w:color="auto"/>
            <w:left w:val="none" w:sz="0" w:space="0" w:color="auto"/>
            <w:bottom w:val="none" w:sz="0" w:space="0" w:color="auto"/>
            <w:right w:val="none" w:sz="0" w:space="0" w:color="auto"/>
          </w:divBdr>
        </w:div>
        <w:div w:id="177427595">
          <w:marLeft w:val="0"/>
          <w:marRight w:val="150"/>
          <w:marTop w:val="0"/>
          <w:marBottom w:val="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599953">
      <w:bodyDiv w:val="1"/>
      <w:marLeft w:val="0"/>
      <w:marRight w:val="0"/>
      <w:marTop w:val="0"/>
      <w:marBottom w:val="0"/>
      <w:divBdr>
        <w:top w:val="none" w:sz="0" w:space="0" w:color="auto"/>
        <w:left w:val="none" w:sz="0" w:space="0" w:color="auto"/>
        <w:bottom w:val="none" w:sz="0" w:space="0" w:color="auto"/>
        <w:right w:val="none" w:sz="0" w:space="0" w:color="auto"/>
      </w:divBdr>
      <w:divsChild>
        <w:div w:id="656766173">
          <w:marLeft w:val="0"/>
          <w:marRight w:val="0"/>
          <w:marTop w:val="0"/>
          <w:marBottom w:val="75"/>
          <w:divBdr>
            <w:top w:val="none" w:sz="0" w:space="0" w:color="auto"/>
            <w:left w:val="none" w:sz="0" w:space="0" w:color="auto"/>
            <w:bottom w:val="none" w:sz="0" w:space="0" w:color="auto"/>
            <w:right w:val="none" w:sz="0" w:space="0" w:color="auto"/>
          </w:divBdr>
        </w:div>
        <w:div w:id="19820742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5174887">
      <w:bodyDiv w:val="1"/>
      <w:marLeft w:val="0"/>
      <w:marRight w:val="0"/>
      <w:marTop w:val="0"/>
      <w:marBottom w:val="0"/>
      <w:divBdr>
        <w:top w:val="none" w:sz="0" w:space="0" w:color="auto"/>
        <w:left w:val="none" w:sz="0" w:space="0" w:color="auto"/>
        <w:bottom w:val="none" w:sz="0" w:space="0" w:color="auto"/>
        <w:right w:val="none" w:sz="0" w:space="0" w:color="auto"/>
      </w:divBdr>
      <w:divsChild>
        <w:div w:id="919871601">
          <w:marLeft w:val="0"/>
          <w:marRight w:val="150"/>
          <w:marTop w:val="0"/>
          <w:marBottom w:val="75"/>
          <w:divBdr>
            <w:top w:val="none" w:sz="0" w:space="0" w:color="auto"/>
            <w:left w:val="none" w:sz="0" w:space="0" w:color="auto"/>
            <w:bottom w:val="none" w:sz="0" w:space="0" w:color="auto"/>
            <w:right w:val="none" w:sz="0" w:space="0" w:color="auto"/>
          </w:divBdr>
        </w:div>
        <w:div w:id="306863982">
          <w:marLeft w:val="0"/>
          <w:marRight w:val="150"/>
          <w:marTop w:val="150"/>
          <w:marBottom w:val="150"/>
          <w:divBdr>
            <w:top w:val="none" w:sz="0" w:space="0" w:color="auto"/>
            <w:left w:val="none" w:sz="0" w:space="0" w:color="auto"/>
            <w:bottom w:val="none" w:sz="0" w:space="0" w:color="auto"/>
            <w:right w:val="none" w:sz="0" w:space="0" w:color="auto"/>
          </w:divBdr>
        </w:div>
        <w:div w:id="634796309">
          <w:marLeft w:val="0"/>
          <w:marRight w:val="150"/>
          <w:marTop w:val="0"/>
          <w:marBottom w:val="0"/>
          <w:divBdr>
            <w:top w:val="none" w:sz="0" w:space="0" w:color="auto"/>
            <w:left w:val="none" w:sz="0" w:space="0" w:color="auto"/>
            <w:bottom w:val="none" w:sz="0" w:space="0" w:color="auto"/>
            <w:right w:val="none" w:sz="0" w:space="0" w:color="auto"/>
          </w:divBdr>
        </w:div>
      </w:divsChild>
    </w:div>
    <w:div w:id="2085292796">
      <w:bodyDiv w:val="1"/>
      <w:marLeft w:val="0"/>
      <w:marRight w:val="0"/>
      <w:marTop w:val="0"/>
      <w:marBottom w:val="0"/>
      <w:divBdr>
        <w:top w:val="none" w:sz="0" w:space="0" w:color="auto"/>
        <w:left w:val="none" w:sz="0" w:space="0" w:color="auto"/>
        <w:bottom w:val="none" w:sz="0" w:space="0" w:color="auto"/>
        <w:right w:val="none" w:sz="0" w:space="0" w:color="auto"/>
      </w:divBdr>
      <w:divsChild>
        <w:div w:id="1438332844">
          <w:marLeft w:val="0"/>
          <w:marRight w:val="0"/>
          <w:marTop w:val="0"/>
          <w:marBottom w:val="0"/>
          <w:divBdr>
            <w:top w:val="none" w:sz="0" w:space="0" w:color="auto"/>
            <w:left w:val="none" w:sz="0" w:space="0" w:color="auto"/>
            <w:bottom w:val="none" w:sz="0" w:space="0" w:color="auto"/>
            <w:right w:val="none" w:sz="0" w:space="0" w:color="auto"/>
          </w:divBdr>
        </w:div>
        <w:div w:id="1774784871">
          <w:marLeft w:val="0"/>
          <w:marRight w:val="0"/>
          <w:marTop w:val="300"/>
          <w:marBottom w:val="300"/>
          <w:divBdr>
            <w:top w:val="none" w:sz="0" w:space="0" w:color="auto"/>
            <w:left w:val="none" w:sz="0" w:space="0" w:color="auto"/>
            <w:bottom w:val="none" w:sz="0" w:space="0" w:color="auto"/>
            <w:right w:val="none" w:sz="0" w:space="0" w:color="auto"/>
          </w:divBdr>
        </w:div>
        <w:div w:id="448203083">
          <w:marLeft w:val="0"/>
          <w:marRight w:val="0"/>
          <w:marTop w:val="0"/>
          <w:marBottom w:val="0"/>
          <w:divBdr>
            <w:top w:val="none" w:sz="0" w:space="0" w:color="auto"/>
            <w:left w:val="none" w:sz="0" w:space="0" w:color="auto"/>
            <w:bottom w:val="none" w:sz="0" w:space="0" w:color="auto"/>
            <w:right w:val="none" w:sz="0" w:space="0" w:color="auto"/>
          </w:divBdr>
          <w:divsChild>
            <w:div w:id="2110738842">
              <w:marLeft w:val="0"/>
              <w:marRight w:val="0"/>
              <w:marTop w:val="300"/>
              <w:marBottom w:val="450"/>
              <w:divBdr>
                <w:top w:val="none" w:sz="0" w:space="0" w:color="auto"/>
                <w:left w:val="none" w:sz="0" w:space="0" w:color="auto"/>
                <w:bottom w:val="none" w:sz="0" w:space="0" w:color="auto"/>
                <w:right w:val="none" w:sz="0" w:space="0" w:color="auto"/>
              </w:divBdr>
              <w:divsChild>
                <w:div w:id="1289626046">
                  <w:marLeft w:val="0"/>
                  <w:marRight w:val="0"/>
                  <w:marTop w:val="0"/>
                  <w:marBottom w:val="0"/>
                  <w:divBdr>
                    <w:top w:val="none" w:sz="0" w:space="0" w:color="auto"/>
                    <w:left w:val="none" w:sz="0" w:space="0" w:color="auto"/>
                    <w:bottom w:val="none" w:sz="0" w:space="0" w:color="auto"/>
                    <w:right w:val="none" w:sz="0" w:space="0" w:color="auto"/>
                  </w:divBdr>
                  <w:divsChild>
                    <w:div w:id="710619358">
                      <w:marLeft w:val="0"/>
                      <w:marRight w:val="0"/>
                      <w:marTop w:val="0"/>
                      <w:marBottom w:val="0"/>
                      <w:divBdr>
                        <w:top w:val="none" w:sz="0" w:space="0" w:color="auto"/>
                        <w:left w:val="none" w:sz="0" w:space="0" w:color="auto"/>
                        <w:bottom w:val="none" w:sz="0" w:space="0" w:color="auto"/>
                        <w:right w:val="none" w:sz="0" w:space="0" w:color="auto"/>
                      </w:divBdr>
                      <w:divsChild>
                        <w:div w:id="2146045934">
                          <w:marLeft w:val="0"/>
                          <w:marRight w:val="0"/>
                          <w:marTop w:val="0"/>
                          <w:marBottom w:val="0"/>
                          <w:divBdr>
                            <w:top w:val="none" w:sz="0" w:space="0" w:color="auto"/>
                            <w:left w:val="none" w:sz="0" w:space="0" w:color="auto"/>
                            <w:bottom w:val="none" w:sz="0" w:space="0" w:color="auto"/>
                            <w:right w:val="none" w:sz="0" w:space="0" w:color="auto"/>
                          </w:divBdr>
                          <w:divsChild>
                            <w:div w:id="4623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9648">
          <w:marLeft w:val="0"/>
          <w:marRight w:val="0"/>
          <w:marTop w:val="0"/>
          <w:marBottom w:val="0"/>
          <w:divBdr>
            <w:top w:val="none" w:sz="0" w:space="0" w:color="auto"/>
            <w:left w:val="none" w:sz="0" w:space="0" w:color="auto"/>
            <w:bottom w:val="none" w:sz="0" w:space="0" w:color="auto"/>
            <w:right w:val="none" w:sz="0" w:space="0" w:color="auto"/>
          </w:divBdr>
          <w:divsChild>
            <w:div w:id="1892198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86225516">
      <w:bodyDiv w:val="1"/>
      <w:marLeft w:val="0"/>
      <w:marRight w:val="0"/>
      <w:marTop w:val="0"/>
      <w:marBottom w:val="0"/>
      <w:divBdr>
        <w:top w:val="none" w:sz="0" w:space="0" w:color="auto"/>
        <w:left w:val="none" w:sz="0" w:space="0" w:color="auto"/>
        <w:bottom w:val="none" w:sz="0" w:space="0" w:color="auto"/>
        <w:right w:val="none" w:sz="0" w:space="0" w:color="auto"/>
      </w:divBdr>
      <w:divsChild>
        <w:div w:id="104347114">
          <w:marLeft w:val="0"/>
          <w:marRight w:val="0"/>
          <w:marTop w:val="0"/>
          <w:marBottom w:val="300"/>
          <w:divBdr>
            <w:top w:val="none" w:sz="0" w:space="0" w:color="auto"/>
            <w:left w:val="none" w:sz="0" w:space="0" w:color="auto"/>
            <w:bottom w:val="none" w:sz="0" w:space="0" w:color="auto"/>
            <w:right w:val="none" w:sz="0" w:space="0" w:color="auto"/>
          </w:divBdr>
        </w:div>
      </w:divsChild>
    </w:div>
    <w:div w:id="2086950106">
      <w:bodyDiv w:val="1"/>
      <w:marLeft w:val="0"/>
      <w:marRight w:val="0"/>
      <w:marTop w:val="0"/>
      <w:marBottom w:val="0"/>
      <w:divBdr>
        <w:top w:val="none" w:sz="0" w:space="0" w:color="auto"/>
        <w:left w:val="none" w:sz="0" w:space="0" w:color="auto"/>
        <w:bottom w:val="none" w:sz="0" w:space="0" w:color="auto"/>
        <w:right w:val="none" w:sz="0" w:space="0" w:color="auto"/>
      </w:divBdr>
      <w:divsChild>
        <w:div w:id="1794790576">
          <w:marLeft w:val="0"/>
          <w:marRight w:val="0"/>
          <w:marTop w:val="0"/>
          <w:marBottom w:val="300"/>
          <w:divBdr>
            <w:top w:val="none" w:sz="0" w:space="0" w:color="auto"/>
            <w:left w:val="none" w:sz="0" w:space="0" w:color="auto"/>
            <w:bottom w:val="none" w:sz="0" w:space="0" w:color="auto"/>
            <w:right w:val="none" w:sz="0" w:space="0" w:color="auto"/>
          </w:divBdr>
        </w:div>
      </w:divsChild>
    </w:div>
    <w:div w:id="2087266513">
      <w:bodyDiv w:val="1"/>
      <w:marLeft w:val="0"/>
      <w:marRight w:val="0"/>
      <w:marTop w:val="0"/>
      <w:marBottom w:val="0"/>
      <w:divBdr>
        <w:top w:val="none" w:sz="0" w:space="0" w:color="auto"/>
        <w:left w:val="none" w:sz="0" w:space="0" w:color="auto"/>
        <w:bottom w:val="none" w:sz="0" w:space="0" w:color="auto"/>
        <w:right w:val="none" w:sz="0" w:space="0" w:color="auto"/>
      </w:divBdr>
      <w:divsChild>
        <w:div w:id="1047684465">
          <w:marLeft w:val="0"/>
          <w:marRight w:val="375"/>
          <w:marTop w:val="0"/>
          <w:marBottom w:val="0"/>
          <w:divBdr>
            <w:top w:val="none" w:sz="0" w:space="0" w:color="auto"/>
            <w:left w:val="none" w:sz="0" w:space="0" w:color="auto"/>
            <w:bottom w:val="none" w:sz="0" w:space="0" w:color="auto"/>
            <w:right w:val="none" w:sz="0" w:space="0" w:color="auto"/>
          </w:divBdr>
        </w:div>
        <w:div w:id="1927838985">
          <w:marLeft w:val="0"/>
          <w:marRight w:val="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7995185">
      <w:bodyDiv w:val="1"/>
      <w:marLeft w:val="0"/>
      <w:marRight w:val="0"/>
      <w:marTop w:val="0"/>
      <w:marBottom w:val="0"/>
      <w:divBdr>
        <w:top w:val="none" w:sz="0" w:space="0" w:color="auto"/>
        <w:left w:val="none" w:sz="0" w:space="0" w:color="auto"/>
        <w:bottom w:val="none" w:sz="0" w:space="0" w:color="auto"/>
        <w:right w:val="none" w:sz="0" w:space="0" w:color="auto"/>
      </w:divBdr>
      <w:divsChild>
        <w:div w:id="80375355">
          <w:marLeft w:val="0"/>
          <w:marRight w:val="0"/>
          <w:marTop w:val="0"/>
          <w:marBottom w:val="30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2081">
      <w:bodyDiv w:val="1"/>
      <w:marLeft w:val="0"/>
      <w:marRight w:val="0"/>
      <w:marTop w:val="0"/>
      <w:marBottom w:val="0"/>
      <w:divBdr>
        <w:top w:val="none" w:sz="0" w:space="0" w:color="auto"/>
        <w:left w:val="none" w:sz="0" w:space="0" w:color="auto"/>
        <w:bottom w:val="none" w:sz="0" w:space="0" w:color="auto"/>
        <w:right w:val="none" w:sz="0" w:space="0" w:color="auto"/>
      </w:divBdr>
      <w:divsChild>
        <w:div w:id="298731537">
          <w:marLeft w:val="0"/>
          <w:marRight w:val="150"/>
          <w:marTop w:val="0"/>
          <w:marBottom w:val="75"/>
          <w:divBdr>
            <w:top w:val="none" w:sz="0" w:space="0" w:color="auto"/>
            <w:left w:val="none" w:sz="0" w:space="0" w:color="auto"/>
            <w:bottom w:val="none" w:sz="0" w:space="0" w:color="auto"/>
            <w:right w:val="none" w:sz="0" w:space="0" w:color="auto"/>
          </w:divBdr>
        </w:div>
        <w:div w:id="1076591147">
          <w:marLeft w:val="0"/>
          <w:marRight w:val="150"/>
          <w:marTop w:val="150"/>
          <w:marBottom w:val="150"/>
          <w:divBdr>
            <w:top w:val="none" w:sz="0" w:space="0" w:color="auto"/>
            <w:left w:val="none" w:sz="0" w:space="0" w:color="auto"/>
            <w:bottom w:val="none" w:sz="0" w:space="0" w:color="auto"/>
            <w:right w:val="none" w:sz="0" w:space="0" w:color="auto"/>
          </w:divBdr>
        </w:div>
        <w:div w:id="1847554012">
          <w:marLeft w:val="0"/>
          <w:marRight w:val="150"/>
          <w:marTop w:val="0"/>
          <w:marBottom w:val="0"/>
          <w:divBdr>
            <w:top w:val="none" w:sz="0" w:space="0" w:color="auto"/>
            <w:left w:val="none" w:sz="0" w:space="0" w:color="auto"/>
            <w:bottom w:val="none" w:sz="0" w:space="0" w:color="auto"/>
            <w:right w:val="none" w:sz="0" w:space="0" w:color="auto"/>
          </w:divBdr>
        </w:div>
      </w:divsChild>
    </w:div>
    <w:div w:id="2088766381">
      <w:bodyDiv w:val="1"/>
      <w:marLeft w:val="0"/>
      <w:marRight w:val="0"/>
      <w:marTop w:val="0"/>
      <w:marBottom w:val="0"/>
      <w:divBdr>
        <w:top w:val="none" w:sz="0" w:space="0" w:color="auto"/>
        <w:left w:val="none" w:sz="0" w:space="0" w:color="auto"/>
        <w:bottom w:val="none" w:sz="0" w:space="0" w:color="auto"/>
        <w:right w:val="none" w:sz="0" w:space="0" w:color="auto"/>
      </w:divBdr>
      <w:divsChild>
        <w:div w:id="1649557962">
          <w:marLeft w:val="0"/>
          <w:marRight w:val="0"/>
          <w:marTop w:val="0"/>
          <w:marBottom w:val="300"/>
          <w:divBdr>
            <w:top w:val="none" w:sz="0" w:space="0" w:color="auto"/>
            <w:left w:val="none" w:sz="0" w:space="0" w:color="auto"/>
            <w:bottom w:val="none" w:sz="0" w:space="0" w:color="auto"/>
            <w:right w:val="none" w:sz="0" w:space="0" w:color="auto"/>
          </w:divBdr>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89421433">
      <w:bodyDiv w:val="1"/>
      <w:marLeft w:val="0"/>
      <w:marRight w:val="0"/>
      <w:marTop w:val="0"/>
      <w:marBottom w:val="0"/>
      <w:divBdr>
        <w:top w:val="none" w:sz="0" w:space="0" w:color="auto"/>
        <w:left w:val="none" w:sz="0" w:space="0" w:color="auto"/>
        <w:bottom w:val="none" w:sz="0" w:space="0" w:color="auto"/>
        <w:right w:val="none" w:sz="0" w:space="0" w:color="auto"/>
      </w:divBdr>
      <w:divsChild>
        <w:div w:id="1044987588">
          <w:marLeft w:val="0"/>
          <w:marRight w:val="0"/>
          <w:marTop w:val="0"/>
          <w:marBottom w:val="300"/>
          <w:divBdr>
            <w:top w:val="none" w:sz="0" w:space="0" w:color="auto"/>
            <w:left w:val="none" w:sz="0" w:space="0" w:color="auto"/>
            <w:bottom w:val="none" w:sz="0" w:space="0" w:color="auto"/>
            <w:right w:val="none" w:sz="0" w:space="0" w:color="auto"/>
          </w:divBdr>
        </w:div>
      </w:divsChild>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0926539">
      <w:bodyDiv w:val="1"/>
      <w:marLeft w:val="0"/>
      <w:marRight w:val="0"/>
      <w:marTop w:val="0"/>
      <w:marBottom w:val="0"/>
      <w:divBdr>
        <w:top w:val="none" w:sz="0" w:space="0" w:color="auto"/>
        <w:left w:val="none" w:sz="0" w:space="0" w:color="auto"/>
        <w:bottom w:val="none" w:sz="0" w:space="0" w:color="auto"/>
        <w:right w:val="none" w:sz="0" w:space="0" w:color="auto"/>
      </w:divBdr>
      <w:divsChild>
        <w:div w:id="1935162035">
          <w:marLeft w:val="0"/>
          <w:marRight w:val="375"/>
          <w:marTop w:val="0"/>
          <w:marBottom w:val="0"/>
          <w:divBdr>
            <w:top w:val="none" w:sz="0" w:space="0" w:color="auto"/>
            <w:left w:val="none" w:sz="0" w:space="0" w:color="auto"/>
            <w:bottom w:val="none" w:sz="0" w:space="0" w:color="auto"/>
            <w:right w:val="none" w:sz="0" w:space="0" w:color="auto"/>
          </w:divBdr>
        </w:div>
        <w:div w:id="1904945331">
          <w:marLeft w:val="0"/>
          <w:marRight w:val="0"/>
          <w:marTop w:val="0"/>
          <w:marBottom w:val="0"/>
          <w:divBdr>
            <w:top w:val="none" w:sz="0" w:space="0" w:color="auto"/>
            <w:left w:val="none" w:sz="0" w:space="0" w:color="auto"/>
            <w:bottom w:val="none" w:sz="0" w:space="0" w:color="auto"/>
            <w:right w:val="none" w:sz="0" w:space="0" w:color="auto"/>
          </w:divBdr>
        </w:div>
      </w:divsChild>
    </w:div>
    <w:div w:id="2091854187">
      <w:bodyDiv w:val="1"/>
      <w:marLeft w:val="0"/>
      <w:marRight w:val="0"/>
      <w:marTop w:val="0"/>
      <w:marBottom w:val="0"/>
      <w:divBdr>
        <w:top w:val="none" w:sz="0" w:space="0" w:color="auto"/>
        <w:left w:val="none" w:sz="0" w:space="0" w:color="auto"/>
        <w:bottom w:val="none" w:sz="0" w:space="0" w:color="auto"/>
        <w:right w:val="none" w:sz="0" w:space="0" w:color="auto"/>
      </w:divBdr>
      <w:divsChild>
        <w:div w:id="1595430317">
          <w:marLeft w:val="0"/>
          <w:marRight w:val="0"/>
          <w:marTop w:val="0"/>
          <w:marBottom w:val="300"/>
          <w:divBdr>
            <w:top w:val="none" w:sz="0" w:space="0" w:color="auto"/>
            <w:left w:val="none" w:sz="0" w:space="0" w:color="auto"/>
            <w:bottom w:val="none" w:sz="0" w:space="0" w:color="auto"/>
            <w:right w:val="none" w:sz="0" w:space="0" w:color="auto"/>
          </w:divBdr>
        </w:div>
      </w:divsChild>
    </w:div>
    <w:div w:id="2092386418">
      <w:bodyDiv w:val="1"/>
      <w:marLeft w:val="0"/>
      <w:marRight w:val="0"/>
      <w:marTop w:val="0"/>
      <w:marBottom w:val="0"/>
      <w:divBdr>
        <w:top w:val="none" w:sz="0" w:space="0" w:color="auto"/>
        <w:left w:val="none" w:sz="0" w:space="0" w:color="auto"/>
        <w:bottom w:val="none" w:sz="0" w:space="0" w:color="auto"/>
        <w:right w:val="none" w:sz="0" w:space="0" w:color="auto"/>
      </w:divBdr>
      <w:divsChild>
        <w:div w:id="1453668163">
          <w:marLeft w:val="0"/>
          <w:marRight w:val="375"/>
          <w:marTop w:val="0"/>
          <w:marBottom w:val="0"/>
          <w:divBdr>
            <w:top w:val="none" w:sz="0" w:space="0" w:color="auto"/>
            <w:left w:val="none" w:sz="0" w:space="0" w:color="auto"/>
            <w:bottom w:val="none" w:sz="0" w:space="0" w:color="auto"/>
            <w:right w:val="none" w:sz="0" w:space="0" w:color="auto"/>
          </w:divBdr>
        </w:div>
        <w:div w:id="694575047">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899">
      <w:bodyDiv w:val="1"/>
      <w:marLeft w:val="0"/>
      <w:marRight w:val="0"/>
      <w:marTop w:val="0"/>
      <w:marBottom w:val="0"/>
      <w:divBdr>
        <w:top w:val="none" w:sz="0" w:space="0" w:color="auto"/>
        <w:left w:val="none" w:sz="0" w:space="0" w:color="auto"/>
        <w:bottom w:val="none" w:sz="0" w:space="0" w:color="auto"/>
        <w:right w:val="none" w:sz="0" w:space="0" w:color="auto"/>
      </w:divBdr>
      <w:divsChild>
        <w:div w:id="1964074366">
          <w:marLeft w:val="0"/>
          <w:marRight w:val="0"/>
          <w:marTop w:val="300"/>
          <w:marBottom w:val="300"/>
          <w:divBdr>
            <w:top w:val="none" w:sz="0" w:space="0" w:color="auto"/>
            <w:left w:val="none" w:sz="0" w:space="0" w:color="auto"/>
            <w:bottom w:val="none" w:sz="0" w:space="0" w:color="auto"/>
            <w:right w:val="none" w:sz="0" w:space="0" w:color="auto"/>
          </w:divBdr>
        </w:div>
        <w:div w:id="651787740">
          <w:marLeft w:val="0"/>
          <w:marRight w:val="0"/>
          <w:marTop w:val="0"/>
          <w:marBottom w:val="0"/>
          <w:divBdr>
            <w:top w:val="none" w:sz="0" w:space="0" w:color="auto"/>
            <w:left w:val="none" w:sz="0" w:space="0" w:color="auto"/>
            <w:bottom w:val="none" w:sz="0" w:space="0" w:color="auto"/>
            <w:right w:val="none" w:sz="0" w:space="0" w:color="auto"/>
          </w:divBdr>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360459">
      <w:bodyDiv w:val="1"/>
      <w:marLeft w:val="0"/>
      <w:marRight w:val="0"/>
      <w:marTop w:val="0"/>
      <w:marBottom w:val="0"/>
      <w:divBdr>
        <w:top w:val="none" w:sz="0" w:space="0" w:color="auto"/>
        <w:left w:val="none" w:sz="0" w:space="0" w:color="auto"/>
        <w:bottom w:val="none" w:sz="0" w:space="0" w:color="auto"/>
        <w:right w:val="none" w:sz="0" w:space="0" w:color="auto"/>
      </w:divBdr>
      <w:divsChild>
        <w:div w:id="343173751">
          <w:marLeft w:val="0"/>
          <w:marRight w:val="0"/>
          <w:marTop w:val="0"/>
          <w:marBottom w:val="30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6681">
      <w:bodyDiv w:val="1"/>
      <w:marLeft w:val="0"/>
      <w:marRight w:val="0"/>
      <w:marTop w:val="0"/>
      <w:marBottom w:val="0"/>
      <w:divBdr>
        <w:top w:val="none" w:sz="0" w:space="0" w:color="auto"/>
        <w:left w:val="none" w:sz="0" w:space="0" w:color="auto"/>
        <w:bottom w:val="none" w:sz="0" w:space="0" w:color="auto"/>
        <w:right w:val="none" w:sz="0" w:space="0" w:color="auto"/>
      </w:divBdr>
      <w:divsChild>
        <w:div w:id="306083174">
          <w:marLeft w:val="0"/>
          <w:marRight w:val="150"/>
          <w:marTop w:val="0"/>
          <w:marBottom w:val="75"/>
          <w:divBdr>
            <w:top w:val="none" w:sz="0" w:space="0" w:color="auto"/>
            <w:left w:val="none" w:sz="0" w:space="0" w:color="auto"/>
            <w:bottom w:val="none" w:sz="0" w:space="0" w:color="auto"/>
            <w:right w:val="none" w:sz="0" w:space="0" w:color="auto"/>
          </w:divBdr>
        </w:div>
        <w:div w:id="1797481524">
          <w:marLeft w:val="0"/>
          <w:marRight w:val="150"/>
          <w:marTop w:val="150"/>
          <w:marBottom w:val="150"/>
          <w:divBdr>
            <w:top w:val="none" w:sz="0" w:space="0" w:color="auto"/>
            <w:left w:val="none" w:sz="0" w:space="0" w:color="auto"/>
            <w:bottom w:val="none" w:sz="0" w:space="0" w:color="auto"/>
            <w:right w:val="none" w:sz="0" w:space="0" w:color="auto"/>
          </w:divBdr>
        </w:div>
        <w:div w:id="1356081715">
          <w:marLeft w:val="0"/>
          <w:marRight w:val="150"/>
          <w:marTop w:val="0"/>
          <w:marBottom w:val="0"/>
          <w:divBdr>
            <w:top w:val="none" w:sz="0" w:space="0" w:color="auto"/>
            <w:left w:val="none" w:sz="0" w:space="0" w:color="auto"/>
            <w:bottom w:val="none" w:sz="0" w:space="0" w:color="auto"/>
            <w:right w:val="none" w:sz="0" w:space="0" w:color="auto"/>
          </w:divBdr>
        </w:div>
      </w:divsChild>
    </w:div>
    <w:div w:id="2105568592">
      <w:bodyDiv w:val="1"/>
      <w:marLeft w:val="0"/>
      <w:marRight w:val="0"/>
      <w:marTop w:val="0"/>
      <w:marBottom w:val="0"/>
      <w:divBdr>
        <w:top w:val="none" w:sz="0" w:space="0" w:color="auto"/>
        <w:left w:val="none" w:sz="0" w:space="0" w:color="auto"/>
        <w:bottom w:val="none" w:sz="0" w:space="0" w:color="auto"/>
        <w:right w:val="none" w:sz="0" w:space="0" w:color="auto"/>
      </w:divBdr>
      <w:divsChild>
        <w:div w:id="552500614">
          <w:marLeft w:val="0"/>
          <w:marRight w:val="150"/>
          <w:marTop w:val="0"/>
          <w:marBottom w:val="75"/>
          <w:divBdr>
            <w:top w:val="none" w:sz="0" w:space="0" w:color="auto"/>
            <w:left w:val="none" w:sz="0" w:space="0" w:color="auto"/>
            <w:bottom w:val="none" w:sz="0" w:space="0" w:color="auto"/>
            <w:right w:val="none" w:sz="0" w:space="0" w:color="auto"/>
          </w:divBdr>
        </w:div>
        <w:div w:id="896627090">
          <w:marLeft w:val="0"/>
          <w:marRight w:val="150"/>
          <w:marTop w:val="150"/>
          <w:marBottom w:val="150"/>
          <w:divBdr>
            <w:top w:val="none" w:sz="0" w:space="0" w:color="auto"/>
            <w:left w:val="none" w:sz="0" w:space="0" w:color="auto"/>
            <w:bottom w:val="none" w:sz="0" w:space="0" w:color="auto"/>
            <w:right w:val="none" w:sz="0" w:space="0" w:color="auto"/>
          </w:divBdr>
        </w:div>
        <w:div w:id="356391010">
          <w:marLeft w:val="0"/>
          <w:marRight w:val="150"/>
          <w:marTop w:val="0"/>
          <w:marBottom w:val="0"/>
          <w:divBdr>
            <w:top w:val="none" w:sz="0" w:space="0" w:color="auto"/>
            <w:left w:val="none" w:sz="0" w:space="0" w:color="auto"/>
            <w:bottom w:val="none" w:sz="0" w:space="0" w:color="auto"/>
            <w:right w:val="none" w:sz="0" w:space="0" w:color="auto"/>
          </w:divBdr>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684472">
      <w:bodyDiv w:val="1"/>
      <w:marLeft w:val="0"/>
      <w:marRight w:val="0"/>
      <w:marTop w:val="0"/>
      <w:marBottom w:val="0"/>
      <w:divBdr>
        <w:top w:val="none" w:sz="0" w:space="0" w:color="auto"/>
        <w:left w:val="none" w:sz="0" w:space="0" w:color="auto"/>
        <w:bottom w:val="none" w:sz="0" w:space="0" w:color="auto"/>
        <w:right w:val="none" w:sz="0" w:space="0" w:color="auto"/>
      </w:divBdr>
      <w:divsChild>
        <w:div w:id="1665623637">
          <w:marLeft w:val="0"/>
          <w:marRight w:val="0"/>
          <w:marTop w:val="0"/>
          <w:marBottom w:val="30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7919">
      <w:bodyDiv w:val="1"/>
      <w:marLeft w:val="0"/>
      <w:marRight w:val="0"/>
      <w:marTop w:val="0"/>
      <w:marBottom w:val="0"/>
      <w:divBdr>
        <w:top w:val="none" w:sz="0" w:space="0" w:color="auto"/>
        <w:left w:val="none" w:sz="0" w:space="0" w:color="auto"/>
        <w:bottom w:val="none" w:sz="0" w:space="0" w:color="auto"/>
        <w:right w:val="none" w:sz="0" w:space="0" w:color="auto"/>
      </w:divBdr>
      <w:divsChild>
        <w:div w:id="2102486866">
          <w:marLeft w:val="0"/>
          <w:marRight w:val="375"/>
          <w:marTop w:val="0"/>
          <w:marBottom w:val="0"/>
          <w:divBdr>
            <w:top w:val="none" w:sz="0" w:space="0" w:color="auto"/>
            <w:left w:val="none" w:sz="0" w:space="0" w:color="auto"/>
            <w:bottom w:val="none" w:sz="0" w:space="0" w:color="auto"/>
            <w:right w:val="none" w:sz="0" w:space="0" w:color="auto"/>
          </w:divBdr>
        </w:div>
        <w:div w:id="1331638182">
          <w:marLeft w:val="0"/>
          <w:marRight w:val="0"/>
          <w:marTop w:val="0"/>
          <w:marBottom w:val="0"/>
          <w:divBdr>
            <w:top w:val="none" w:sz="0" w:space="0" w:color="auto"/>
            <w:left w:val="none" w:sz="0" w:space="0" w:color="auto"/>
            <w:bottom w:val="none" w:sz="0" w:space="0" w:color="auto"/>
            <w:right w:val="none" w:sz="0" w:space="0" w:color="auto"/>
          </w:divBdr>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6515">
      <w:bodyDiv w:val="1"/>
      <w:marLeft w:val="0"/>
      <w:marRight w:val="0"/>
      <w:marTop w:val="0"/>
      <w:marBottom w:val="0"/>
      <w:divBdr>
        <w:top w:val="none" w:sz="0" w:space="0" w:color="auto"/>
        <w:left w:val="none" w:sz="0" w:space="0" w:color="auto"/>
        <w:bottom w:val="none" w:sz="0" w:space="0" w:color="auto"/>
        <w:right w:val="none" w:sz="0" w:space="0" w:color="auto"/>
      </w:divBdr>
      <w:divsChild>
        <w:div w:id="808668203">
          <w:marLeft w:val="0"/>
          <w:marRight w:val="0"/>
          <w:marTop w:val="0"/>
          <w:marBottom w:val="0"/>
          <w:divBdr>
            <w:top w:val="none" w:sz="0" w:space="0" w:color="auto"/>
            <w:left w:val="none" w:sz="0" w:space="0" w:color="auto"/>
            <w:bottom w:val="none" w:sz="0" w:space="0" w:color="auto"/>
            <w:right w:val="none" w:sz="0" w:space="0" w:color="auto"/>
          </w:divBdr>
        </w:div>
        <w:div w:id="426847499">
          <w:marLeft w:val="0"/>
          <w:marRight w:val="0"/>
          <w:marTop w:val="300"/>
          <w:marBottom w:val="300"/>
          <w:divBdr>
            <w:top w:val="none" w:sz="0" w:space="0" w:color="auto"/>
            <w:left w:val="none" w:sz="0" w:space="0" w:color="auto"/>
            <w:bottom w:val="none" w:sz="0" w:space="0" w:color="auto"/>
            <w:right w:val="none" w:sz="0" w:space="0" w:color="auto"/>
          </w:divBdr>
        </w:div>
        <w:div w:id="756828367">
          <w:marLeft w:val="0"/>
          <w:marRight w:val="0"/>
          <w:marTop w:val="0"/>
          <w:marBottom w:val="0"/>
          <w:divBdr>
            <w:top w:val="none" w:sz="0" w:space="0" w:color="auto"/>
            <w:left w:val="none" w:sz="0" w:space="0" w:color="auto"/>
            <w:bottom w:val="none" w:sz="0" w:space="0" w:color="auto"/>
            <w:right w:val="none" w:sz="0" w:space="0" w:color="auto"/>
          </w:divBdr>
          <w:divsChild>
            <w:div w:id="202912876">
              <w:marLeft w:val="0"/>
              <w:marRight w:val="0"/>
              <w:marTop w:val="300"/>
              <w:marBottom w:val="450"/>
              <w:divBdr>
                <w:top w:val="none" w:sz="0" w:space="0" w:color="auto"/>
                <w:left w:val="none" w:sz="0" w:space="0" w:color="auto"/>
                <w:bottom w:val="none" w:sz="0" w:space="0" w:color="auto"/>
                <w:right w:val="none" w:sz="0" w:space="0" w:color="auto"/>
              </w:divBdr>
              <w:divsChild>
                <w:div w:id="1273709843">
                  <w:marLeft w:val="0"/>
                  <w:marRight w:val="0"/>
                  <w:marTop w:val="0"/>
                  <w:marBottom w:val="0"/>
                  <w:divBdr>
                    <w:top w:val="none" w:sz="0" w:space="0" w:color="auto"/>
                    <w:left w:val="none" w:sz="0" w:space="0" w:color="auto"/>
                    <w:bottom w:val="none" w:sz="0" w:space="0" w:color="auto"/>
                    <w:right w:val="none" w:sz="0" w:space="0" w:color="auto"/>
                  </w:divBdr>
                  <w:divsChild>
                    <w:div w:id="1034235492">
                      <w:marLeft w:val="0"/>
                      <w:marRight w:val="0"/>
                      <w:marTop w:val="0"/>
                      <w:marBottom w:val="0"/>
                      <w:divBdr>
                        <w:top w:val="none" w:sz="0" w:space="0" w:color="auto"/>
                        <w:left w:val="none" w:sz="0" w:space="0" w:color="auto"/>
                        <w:bottom w:val="none" w:sz="0" w:space="0" w:color="auto"/>
                        <w:right w:val="none" w:sz="0" w:space="0" w:color="auto"/>
                      </w:divBdr>
                      <w:divsChild>
                        <w:div w:id="420027322">
                          <w:marLeft w:val="0"/>
                          <w:marRight w:val="0"/>
                          <w:marTop w:val="0"/>
                          <w:marBottom w:val="0"/>
                          <w:divBdr>
                            <w:top w:val="none" w:sz="0" w:space="0" w:color="auto"/>
                            <w:left w:val="none" w:sz="0" w:space="0" w:color="auto"/>
                            <w:bottom w:val="none" w:sz="0" w:space="0" w:color="auto"/>
                            <w:right w:val="none" w:sz="0" w:space="0" w:color="auto"/>
                          </w:divBdr>
                          <w:divsChild>
                            <w:div w:id="1517386347">
                              <w:marLeft w:val="0"/>
                              <w:marRight w:val="0"/>
                              <w:marTop w:val="0"/>
                              <w:marBottom w:val="0"/>
                              <w:divBdr>
                                <w:top w:val="none" w:sz="0" w:space="0" w:color="auto"/>
                                <w:left w:val="none" w:sz="0" w:space="0" w:color="auto"/>
                                <w:bottom w:val="none" w:sz="0" w:space="0" w:color="auto"/>
                                <w:right w:val="none" w:sz="0" w:space="0" w:color="auto"/>
                              </w:divBdr>
                              <w:divsChild>
                                <w:div w:id="1244530611">
                                  <w:marLeft w:val="0"/>
                                  <w:marRight w:val="0"/>
                                  <w:marTop w:val="0"/>
                                  <w:marBottom w:val="0"/>
                                  <w:divBdr>
                                    <w:top w:val="none" w:sz="0" w:space="0" w:color="auto"/>
                                    <w:left w:val="none" w:sz="0" w:space="0" w:color="auto"/>
                                    <w:bottom w:val="none" w:sz="0" w:space="0" w:color="auto"/>
                                    <w:right w:val="none" w:sz="0" w:space="0" w:color="auto"/>
                                  </w:divBdr>
                                  <w:divsChild>
                                    <w:div w:id="45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852738">
          <w:marLeft w:val="0"/>
          <w:marRight w:val="0"/>
          <w:marTop w:val="0"/>
          <w:marBottom w:val="0"/>
          <w:divBdr>
            <w:top w:val="none" w:sz="0" w:space="0" w:color="auto"/>
            <w:left w:val="none" w:sz="0" w:space="0" w:color="auto"/>
            <w:bottom w:val="none" w:sz="0" w:space="0" w:color="auto"/>
            <w:right w:val="none" w:sz="0" w:space="0" w:color="auto"/>
          </w:divBdr>
        </w:div>
      </w:divsChild>
    </w:div>
    <w:div w:id="2108427956">
      <w:bodyDiv w:val="1"/>
      <w:marLeft w:val="0"/>
      <w:marRight w:val="0"/>
      <w:marTop w:val="0"/>
      <w:marBottom w:val="0"/>
      <w:divBdr>
        <w:top w:val="none" w:sz="0" w:space="0" w:color="auto"/>
        <w:left w:val="none" w:sz="0" w:space="0" w:color="auto"/>
        <w:bottom w:val="none" w:sz="0" w:space="0" w:color="auto"/>
        <w:right w:val="none" w:sz="0" w:space="0" w:color="auto"/>
      </w:divBdr>
      <w:divsChild>
        <w:div w:id="1267887078">
          <w:marLeft w:val="0"/>
          <w:marRight w:val="0"/>
          <w:marTop w:val="0"/>
          <w:marBottom w:val="75"/>
          <w:divBdr>
            <w:top w:val="none" w:sz="0" w:space="0" w:color="auto"/>
            <w:left w:val="none" w:sz="0" w:space="0" w:color="auto"/>
            <w:bottom w:val="none" w:sz="0" w:space="0" w:color="auto"/>
            <w:right w:val="none" w:sz="0" w:space="0" w:color="auto"/>
          </w:divBdr>
        </w:div>
        <w:div w:id="1997880351">
          <w:marLeft w:val="0"/>
          <w:marRight w:val="0"/>
          <w:marTop w:val="0"/>
          <w:marBottom w:val="0"/>
          <w:divBdr>
            <w:top w:val="none" w:sz="0" w:space="0" w:color="auto"/>
            <w:left w:val="none" w:sz="0" w:space="0" w:color="auto"/>
            <w:bottom w:val="none" w:sz="0" w:space="0" w:color="auto"/>
            <w:right w:val="none" w:sz="0" w:space="0" w:color="auto"/>
          </w:divBdr>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9695394">
      <w:bodyDiv w:val="1"/>
      <w:marLeft w:val="0"/>
      <w:marRight w:val="0"/>
      <w:marTop w:val="0"/>
      <w:marBottom w:val="0"/>
      <w:divBdr>
        <w:top w:val="none" w:sz="0" w:space="0" w:color="auto"/>
        <w:left w:val="none" w:sz="0" w:space="0" w:color="auto"/>
        <w:bottom w:val="none" w:sz="0" w:space="0" w:color="auto"/>
        <w:right w:val="none" w:sz="0" w:space="0" w:color="auto"/>
      </w:divBdr>
      <w:divsChild>
        <w:div w:id="1450515838">
          <w:marLeft w:val="0"/>
          <w:marRight w:val="150"/>
          <w:marTop w:val="0"/>
          <w:marBottom w:val="75"/>
          <w:divBdr>
            <w:top w:val="none" w:sz="0" w:space="0" w:color="auto"/>
            <w:left w:val="none" w:sz="0" w:space="0" w:color="auto"/>
            <w:bottom w:val="none" w:sz="0" w:space="0" w:color="auto"/>
            <w:right w:val="none" w:sz="0" w:space="0" w:color="auto"/>
          </w:divBdr>
        </w:div>
        <w:div w:id="1999457527">
          <w:marLeft w:val="0"/>
          <w:marRight w:val="150"/>
          <w:marTop w:val="150"/>
          <w:marBottom w:val="150"/>
          <w:divBdr>
            <w:top w:val="none" w:sz="0" w:space="0" w:color="auto"/>
            <w:left w:val="none" w:sz="0" w:space="0" w:color="auto"/>
            <w:bottom w:val="none" w:sz="0" w:space="0" w:color="auto"/>
            <w:right w:val="none" w:sz="0" w:space="0" w:color="auto"/>
          </w:divBdr>
        </w:div>
        <w:div w:id="1340309159">
          <w:marLeft w:val="0"/>
          <w:marRight w:val="150"/>
          <w:marTop w:val="0"/>
          <w:marBottom w:val="0"/>
          <w:divBdr>
            <w:top w:val="none" w:sz="0" w:space="0" w:color="auto"/>
            <w:left w:val="none" w:sz="0" w:space="0" w:color="auto"/>
            <w:bottom w:val="none" w:sz="0" w:space="0" w:color="auto"/>
            <w:right w:val="none" w:sz="0" w:space="0" w:color="auto"/>
          </w:divBdr>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6907">
      <w:bodyDiv w:val="1"/>
      <w:marLeft w:val="0"/>
      <w:marRight w:val="0"/>
      <w:marTop w:val="0"/>
      <w:marBottom w:val="0"/>
      <w:divBdr>
        <w:top w:val="none" w:sz="0" w:space="0" w:color="auto"/>
        <w:left w:val="none" w:sz="0" w:space="0" w:color="auto"/>
        <w:bottom w:val="none" w:sz="0" w:space="0" w:color="auto"/>
        <w:right w:val="none" w:sz="0" w:space="0" w:color="auto"/>
      </w:divBdr>
      <w:divsChild>
        <w:div w:id="711922657">
          <w:marLeft w:val="0"/>
          <w:marRight w:val="150"/>
          <w:marTop w:val="0"/>
          <w:marBottom w:val="75"/>
          <w:divBdr>
            <w:top w:val="none" w:sz="0" w:space="0" w:color="auto"/>
            <w:left w:val="none" w:sz="0" w:space="0" w:color="auto"/>
            <w:bottom w:val="none" w:sz="0" w:space="0" w:color="auto"/>
            <w:right w:val="none" w:sz="0" w:space="0" w:color="auto"/>
          </w:divBdr>
        </w:div>
        <w:div w:id="486942784">
          <w:marLeft w:val="0"/>
          <w:marRight w:val="150"/>
          <w:marTop w:val="150"/>
          <w:marBottom w:val="150"/>
          <w:divBdr>
            <w:top w:val="none" w:sz="0" w:space="0" w:color="auto"/>
            <w:left w:val="none" w:sz="0" w:space="0" w:color="auto"/>
            <w:bottom w:val="none" w:sz="0" w:space="0" w:color="auto"/>
            <w:right w:val="none" w:sz="0" w:space="0" w:color="auto"/>
          </w:divBdr>
        </w:div>
        <w:div w:id="1133642966">
          <w:marLeft w:val="0"/>
          <w:marRight w:val="150"/>
          <w:marTop w:val="0"/>
          <w:marBottom w:val="0"/>
          <w:divBdr>
            <w:top w:val="none" w:sz="0" w:space="0" w:color="auto"/>
            <w:left w:val="none" w:sz="0" w:space="0" w:color="auto"/>
            <w:bottom w:val="none" w:sz="0" w:space="0" w:color="auto"/>
            <w:right w:val="none" w:sz="0" w:space="0" w:color="auto"/>
          </w:divBdr>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464322">
      <w:bodyDiv w:val="1"/>
      <w:marLeft w:val="0"/>
      <w:marRight w:val="0"/>
      <w:marTop w:val="0"/>
      <w:marBottom w:val="0"/>
      <w:divBdr>
        <w:top w:val="none" w:sz="0" w:space="0" w:color="auto"/>
        <w:left w:val="none" w:sz="0" w:space="0" w:color="auto"/>
        <w:bottom w:val="none" w:sz="0" w:space="0" w:color="auto"/>
        <w:right w:val="none" w:sz="0" w:space="0" w:color="auto"/>
      </w:divBdr>
      <w:divsChild>
        <w:div w:id="2093427429">
          <w:marLeft w:val="0"/>
          <w:marRight w:val="0"/>
          <w:marTop w:val="0"/>
          <w:marBottom w:val="0"/>
          <w:divBdr>
            <w:top w:val="none" w:sz="0" w:space="0" w:color="auto"/>
            <w:left w:val="none" w:sz="0" w:space="0" w:color="auto"/>
            <w:bottom w:val="none" w:sz="0" w:space="0" w:color="auto"/>
            <w:right w:val="none" w:sz="0" w:space="0" w:color="auto"/>
          </w:divBdr>
        </w:div>
        <w:div w:id="891115568">
          <w:marLeft w:val="0"/>
          <w:marRight w:val="0"/>
          <w:marTop w:val="300"/>
          <w:marBottom w:val="300"/>
          <w:divBdr>
            <w:top w:val="none" w:sz="0" w:space="0" w:color="auto"/>
            <w:left w:val="none" w:sz="0" w:space="0" w:color="auto"/>
            <w:bottom w:val="none" w:sz="0" w:space="0" w:color="auto"/>
            <w:right w:val="none" w:sz="0" w:space="0" w:color="auto"/>
          </w:divBdr>
        </w:div>
        <w:div w:id="1289045442">
          <w:marLeft w:val="0"/>
          <w:marRight w:val="0"/>
          <w:marTop w:val="0"/>
          <w:marBottom w:val="0"/>
          <w:divBdr>
            <w:top w:val="none" w:sz="0" w:space="0" w:color="auto"/>
            <w:left w:val="none" w:sz="0" w:space="0" w:color="auto"/>
            <w:bottom w:val="none" w:sz="0" w:space="0" w:color="auto"/>
            <w:right w:val="none" w:sz="0" w:space="0" w:color="auto"/>
          </w:divBdr>
          <w:divsChild>
            <w:div w:id="1064836116">
              <w:marLeft w:val="0"/>
              <w:marRight w:val="0"/>
              <w:marTop w:val="300"/>
              <w:marBottom w:val="450"/>
              <w:divBdr>
                <w:top w:val="none" w:sz="0" w:space="0" w:color="auto"/>
                <w:left w:val="none" w:sz="0" w:space="0" w:color="auto"/>
                <w:bottom w:val="none" w:sz="0" w:space="0" w:color="auto"/>
                <w:right w:val="none" w:sz="0" w:space="0" w:color="auto"/>
              </w:divBdr>
              <w:divsChild>
                <w:div w:id="1539273397">
                  <w:marLeft w:val="0"/>
                  <w:marRight w:val="0"/>
                  <w:marTop w:val="0"/>
                  <w:marBottom w:val="0"/>
                  <w:divBdr>
                    <w:top w:val="none" w:sz="0" w:space="0" w:color="auto"/>
                    <w:left w:val="none" w:sz="0" w:space="0" w:color="auto"/>
                    <w:bottom w:val="none" w:sz="0" w:space="0" w:color="auto"/>
                    <w:right w:val="none" w:sz="0" w:space="0" w:color="auto"/>
                  </w:divBdr>
                  <w:divsChild>
                    <w:div w:id="880290107">
                      <w:marLeft w:val="0"/>
                      <w:marRight w:val="0"/>
                      <w:marTop w:val="0"/>
                      <w:marBottom w:val="0"/>
                      <w:divBdr>
                        <w:top w:val="none" w:sz="0" w:space="0" w:color="auto"/>
                        <w:left w:val="none" w:sz="0" w:space="0" w:color="auto"/>
                        <w:bottom w:val="none" w:sz="0" w:space="0" w:color="auto"/>
                        <w:right w:val="none" w:sz="0" w:space="0" w:color="auto"/>
                      </w:divBdr>
                      <w:divsChild>
                        <w:div w:id="214128357">
                          <w:marLeft w:val="0"/>
                          <w:marRight w:val="0"/>
                          <w:marTop w:val="0"/>
                          <w:marBottom w:val="0"/>
                          <w:divBdr>
                            <w:top w:val="none" w:sz="0" w:space="0" w:color="auto"/>
                            <w:left w:val="none" w:sz="0" w:space="0" w:color="auto"/>
                            <w:bottom w:val="none" w:sz="0" w:space="0" w:color="auto"/>
                            <w:right w:val="none" w:sz="0" w:space="0" w:color="auto"/>
                          </w:divBdr>
                          <w:divsChild>
                            <w:div w:id="11396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042658">
          <w:marLeft w:val="0"/>
          <w:marRight w:val="0"/>
          <w:marTop w:val="0"/>
          <w:marBottom w:val="0"/>
          <w:divBdr>
            <w:top w:val="none" w:sz="0" w:space="0" w:color="auto"/>
            <w:left w:val="none" w:sz="0" w:space="0" w:color="auto"/>
            <w:bottom w:val="none" w:sz="0" w:space="0" w:color="auto"/>
            <w:right w:val="none" w:sz="0" w:space="0" w:color="auto"/>
          </w:divBdr>
          <w:divsChild>
            <w:div w:id="10092556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11508111">
      <w:bodyDiv w:val="1"/>
      <w:marLeft w:val="0"/>
      <w:marRight w:val="0"/>
      <w:marTop w:val="0"/>
      <w:marBottom w:val="0"/>
      <w:divBdr>
        <w:top w:val="none" w:sz="0" w:space="0" w:color="auto"/>
        <w:left w:val="none" w:sz="0" w:space="0" w:color="auto"/>
        <w:bottom w:val="none" w:sz="0" w:space="0" w:color="auto"/>
        <w:right w:val="none" w:sz="0" w:space="0" w:color="auto"/>
      </w:divBdr>
      <w:divsChild>
        <w:div w:id="279260935">
          <w:marLeft w:val="0"/>
          <w:marRight w:val="375"/>
          <w:marTop w:val="0"/>
          <w:marBottom w:val="0"/>
          <w:divBdr>
            <w:top w:val="none" w:sz="0" w:space="0" w:color="auto"/>
            <w:left w:val="none" w:sz="0" w:space="0" w:color="auto"/>
            <w:bottom w:val="none" w:sz="0" w:space="0" w:color="auto"/>
            <w:right w:val="none" w:sz="0" w:space="0" w:color="auto"/>
          </w:divBdr>
        </w:div>
        <w:div w:id="1069503504">
          <w:marLeft w:val="0"/>
          <w:marRight w:val="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2357219">
      <w:bodyDiv w:val="1"/>
      <w:marLeft w:val="0"/>
      <w:marRight w:val="0"/>
      <w:marTop w:val="0"/>
      <w:marBottom w:val="0"/>
      <w:divBdr>
        <w:top w:val="none" w:sz="0" w:space="0" w:color="auto"/>
        <w:left w:val="none" w:sz="0" w:space="0" w:color="auto"/>
        <w:bottom w:val="none" w:sz="0" w:space="0" w:color="auto"/>
        <w:right w:val="none" w:sz="0" w:space="0" w:color="auto"/>
      </w:divBdr>
      <w:divsChild>
        <w:div w:id="288365309">
          <w:marLeft w:val="0"/>
          <w:marRight w:val="0"/>
          <w:marTop w:val="0"/>
          <w:marBottom w:val="375"/>
          <w:divBdr>
            <w:top w:val="none" w:sz="0" w:space="0" w:color="auto"/>
            <w:left w:val="none" w:sz="0" w:space="0" w:color="auto"/>
            <w:bottom w:val="none" w:sz="0" w:space="0" w:color="auto"/>
            <w:right w:val="none" w:sz="0" w:space="0" w:color="auto"/>
          </w:divBdr>
          <w:divsChild>
            <w:div w:id="701394552">
              <w:marLeft w:val="0"/>
              <w:marRight w:val="0"/>
              <w:marTop w:val="0"/>
              <w:marBottom w:val="75"/>
              <w:divBdr>
                <w:top w:val="none" w:sz="0" w:space="0" w:color="auto"/>
                <w:left w:val="none" w:sz="0" w:space="0" w:color="auto"/>
                <w:bottom w:val="none" w:sz="0" w:space="0" w:color="auto"/>
                <w:right w:val="none" w:sz="0" w:space="0" w:color="auto"/>
              </w:divBdr>
            </w:div>
            <w:div w:id="52631194">
              <w:marLeft w:val="0"/>
              <w:marRight w:val="0"/>
              <w:marTop w:val="0"/>
              <w:marBottom w:val="75"/>
              <w:divBdr>
                <w:top w:val="single" w:sz="6" w:space="3" w:color="DEDEDE"/>
                <w:left w:val="single" w:sz="6" w:space="3" w:color="DEDEDE"/>
                <w:bottom w:val="single" w:sz="6" w:space="3" w:color="DEDEDE"/>
                <w:right w:val="single" w:sz="6" w:space="3" w:color="DEDEDE"/>
              </w:divBdr>
              <w:divsChild>
                <w:div w:id="45529482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112623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2242">
          <w:marLeft w:val="0"/>
          <w:marRight w:val="375"/>
          <w:marTop w:val="0"/>
          <w:marBottom w:val="0"/>
          <w:divBdr>
            <w:top w:val="none" w:sz="0" w:space="0" w:color="auto"/>
            <w:left w:val="none" w:sz="0" w:space="0" w:color="auto"/>
            <w:bottom w:val="none" w:sz="0" w:space="0" w:color="auto"/>
            <w:right w:val="none" w:sz="0" w:space="0" w:color="auto"/>
          </w:divBdr>
        </w:div>
        <w:div w:id="1566143189">
          <w:marLeft w:val="0"/>
          <w:marRight w:val="0"/>
          <w:marTop w:val="0"/>
          <w:marBottom w:val="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3761">
      <w:bodyDiv w:val="1"/>
      <w:marLeft w:val="0"/>
      <w:marRight w:val="0"/>
      <w:marTop w:val="0"/>
      <w:marBottom w:val="0"/>
      <w:divBdr>
        <w:top w:val="none" w:sz="0" w:space="0" w:color="auto"/>
        <w:left w:val="none" w:sz="0" w:space="0" w:color="auto"/>
        <w:bottom w:val="none" w:sz="0" w:space="0" w:color="auto"/>
        <w:right w:val="none" w:sz="0" w:space="0" w:color="auto"/>
      </w:divBdr>
      <w:divsChild>
        <w:div w:id="207500327">
          <w:marLeft w:val="0"/>
          <w:marRight w:val="0"/>
          <w:marTop w:val="0"/>
          <w:marBottom w:val="0"/>
          <w:divBdr>
            <w:top w:val="none" w:sz="0" w:space="0" w:color="auto"/>
            <w:left w:val="none" w:sz="0" w:space="0" w:color="auto"/>
            <w:bottom w:val="none" w:sz="0" w:space="0" w:color="auto"/>
            <w:right w:val="none" w:sz="0" w:space="0" w:color="auto"/>
          </w:divBdr>
        </w:div>
        <w:div w:id="1281035762">
          <w:marLeft w:val="0"/>
          <w:marRight w:val="0"/>
          <w:marTop w:val="300"/>
          <w:marBottom w:val="300"/>
          <w:divBdr>
            <w:top w:val="none" w:sz="0" w:space="0" w:color="auto"/>
            <w:left w:val="none" w:sz="0" w:space="0" w:color="auto"/>
            <w:bottom w:val="none" w:sz="0" w:space="0" w:color="auto"/>
            <w:right w:val="none" w:sz="0" w:space="0" w:color="auto"/>
          </w:divBdr>
        </w:div>
        <w:div w:id="1825580279">
          <w:marLeft w:val="0"/>
          <w:marRight w:val="0"/>
          <w:marTop w:val="0"/>
          <w:marBottom w:val="0"/>
          <w:divBdr>
            <w:top w:val="none" w:sz="0" w:space="0" w:color="auto"/>
            <w:left w:val="none" w:sz="0" w:space="0" w:color="auto"/>
            <w:bottom w:val="none" w:sz="0" w:space="0" w:color="auto"/>
            <w:right w:val="none" w:sz="0" w:space="0" w:color="auto"/>
          </w:divBdr>
          <w:divsChild>
            <w:div w:id="1812018830">
              <w:marLeft w:val="0"/>
              <w:marRight w:val="0"/>
              <w:marTop w:val="300"/>
              <w:marBottom w:val="450"/>
              <w:divBdr>
                <w:top w:val="none" w:sz="0" w:space="0" w:color="auto"/>
                <w:left w:val="none" w:sz="0" w:space="0" w:color="auto"/>
                <w:bottom w:val="none" w:sz="0" w:space="0" w:color="auto"/>
                <w:right w:val="none" w:sz="0" w:space="0" w:color="auto"/>
              </w:divBdr>
              <w:divsChild>
                <w:div w:id="720326527">
                  <w:marLeft w:val="0"/>
                  <w:marRight w:val="0"/>
                  <w:marTop w:val="0"/>
                  <w:marBottom w:val="0"/>
                  <w:divBdr>
                    <w:top w:val="none" w:sz="0" w:space="0" w:color="auto"/>
                    <w:left w:val="none" w:sz="0" w:space="0" w:color="auto"/>
                    <w:bottom w:val="none" w:sz="0" w:space="0" w:color="auto"/>
                    <w:right w:val="none" w:sz="0" w:space="0" w:color="auto"/>
                  </w:divBdr>
                  <w:divsChild>
                    <w:div w:id="278757102">
                      <w:marLeft w:val="0"/>
                      <w:marRight w:val="0"/>
                      <w:marTop w:val="0"/>
                      <w:marBottom w:val="0"/>
                      <w:divBdr>
                        <w:top w:val="none" w:sz="0" w:space="0" w:color="auto"/>
                        <w:left w:val="none" w:sz="0" w:space="0" w:color="auto"/>
                        <w:bottom w:val="none" w:sz="0" w:space="0" w:color="auto"/>
                        <w:right w:val="none" w:sz="0" w:space="0" w:color="auto"/>
                      </w:divBdr>
                      <w:divsChild>
                        <w:div w:id="957640278">
                          <w:marLeft w:val="0"/>
                          <w:marRight w:val="0"/>
                          <w:marTop w:val="0"/>
                          <w:marBottom w:val="0"/>
                          <w:divBdr>
                            <w:top w:val="none" w:sz="0" w:space="0" w:color="auto"/>
                            <w:left w:val="none" w:sz="0" w:space="0" w:color="auto"/>
                            <w:bottom w:val="none" w:sz="0" w:space="0" w:color="auto"/>
                            <w:right w:val="none" w:sz="0" w:space="0" w:color="auto"/>
                          </w:divBdr>
                          <w:divsChild>
                            <w:div w:id="20820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282194">
          <w:marLeft w:val="0"/>
          <w:marRight w:val="0"/>
          <w:marTop w:val="0"/>
          <w:marBottom w:val="0"/>
          <w:divBdr>
            <w:top w:val="none" w:sz="0" w:space="0" w:color="auto"/>
            <w:left w:val="none" w:sz="0" w:space="0" w:color="auto"/>
            <w:bottom w:val="none" w:sz="0" w:space="0" w:color="auto"/>
            <w:right w:val="none" w:sz="0" w:space="0" w:color="auto"/>
          </w:divBdr>
          <w:divsChild>
            <w:div w:id="1442510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665790">
      <w:bodyDiv w:val="1"/>
      <w:marLeft w:val="0"/>
      <w:marRight w:val="0"/>
      <w:marTop w:val="0"/>
      <w:marBottom w:val="0"/>
      <w:divBdr>
        <w:top w:val="none" w:sz="0" w:space="0" w:color="auto"/>
        <w:left w:val="none" w:sz="0" w:space="0" w:color="auto"/>
        <w:bottom w:val="none" w:sz="0" w:space="0" w:color="auto"/>
        <w:right w:val="none" w:sz="0" w:space="0" w:color="auto"/>
      </w:divBdr>
      <w:divsChild>
        <w:div w:id="455681026">
          <w:marLeft w:val="0"/>
          <w:marRight w:val="0"/>
          <w:marTop w:val="150"/>
          <w:marBottom w:val="450"/>
          <w:divBdr>
            <w:top w:val="none" w:sz="0" w:space="0" w:color="auto"/>
            <w:left w:val="none" w:sz="0" w:space="0" w:color="auto"/>
            <w:bottom w:val="none" w:sz="0" w:space="0" w:color="auto"/>
            <w:right w:val="none" w:sz="0" w:space="0" w:color="auto"/>
          </w:divBdr>
        </w:div>
        <w:div w:id="2127314031">
          <w:marLeft w:val="0"/>
          <w:marRight w:val="0"/>
          <w:marTop w:val="0"/>
          <w:marBottom w:val="300"/>
          <w:divBdr>
            <w:top w:val="none" w:sz="0" w:space="0" w:color="auto"/>
            <w:left w:val="none" w:sz="0" w:space="0" w:color="auto"/>
            <w:bottom w:val="none" w:sz="0" w:space="0" w:color="auto"/>
            <w:right w:val="none" w:sz="0" w:space="0" w:color="auto"/>
          </w:divBdr>
        </w:div>
        <w:div w:id="2141801998">
          <w:marLeft w:val="0"/>
          <w:marRight w:val="0"/>
          <w:marTop w:val="495"/>
          <w:marBottom w:val="63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6049209">
      <w:bodyDiv w:val="1"/>
      <w:marLeft w:val="0"/>
      <w:marRight w:val="0"/>
      <w:marTop w:val="0"/>
      <w:marBottom w:val="0"/>
      <w:divBdr>
        <w:top w:val="none" w:sz="0" w:space="0" w:color="auto"/>
        <w:left w:val="none" w:sz="0" w:space="0" w:color="auto"/>
        <w:bottom w:val="none" w:sz="0" w:space="0" w:color="auto"/>
        <w:right w:val="none" w:sz="0" w:space="0" w:color="auto"/>
      </w:divBdr>
      <w:divsChild>
        <w:div w:id="1710566708">
          <w:marLeft w:val="0"/>
          <w:marRight w:val="0"/>
          <w:marTop w:val="0"/>
          <w:marBottom w:val="75"/>
          <w:divBdr>
            <w:top w:val="none" w:sz="0" w:space="0" w:color="auto"/>
            <w:left w:val="none" w:sz="0" w:space="0" w:color="auto"/>
            <w:bottom w:val="none" w:sz="0" w:space="0" w:color="auto"/>
            <w:right w:val="none" w:sz="0" w:space="0" w:color="auto"/>
          </w:divBdr>
        </w:div>
        <w:div w:id="11723353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7630575">
      <w:bodyDiv w:val="1"/>
      <w:marLeft w:val="0"/>
      <w:marRight w:val="0"/>
      <w:marTop w:val="0"/>
      <w:marBottom w:val="0"/>
      <w:divBdr>
        <w:top w:val="none" w:sz="0" w:space="0" w:color="auto"/>
        <w:left w:val="none" w:sz="0" w:space="0" w:color="auto"/>
        <w:bottom w:val="none" w:sz="0" w:space="0" w:color="auto"/>
        <w:right w:val="none" w:sz="0" w:space="0" w:color="auto"/>
      </w:divBdr>
      <w:divsChild>
        <w:div w:id="56829408">
          <w:marLeft w:val="0"/>
          <w:marRight w:val="150"/>
          <w:marTop w:val="0"/>
          <w:marBottom w:val="75"/>
          <w:divBdr>
            <w:top w:val="none" w:sz="0" w:space="0" w:color="auto"/>
            <w:left w:val="none" w:sz="0" w:space="0" w:color="auto"/>
            <w:bottom w:val="none" w:sz="0" w:space="0" w:color="auto"/>
            <w:right w:val="none" w:sz="0" w:space="0" w:color="auto"/>
          </w:divBdr>
        </w:div>
        <w:div w:id="192766069">
          <w:marLeft w:val="0"/>
          <w:marRight w:val="150"/>
          <w:marTop w:val="150"/>
          <w:marBottom w:val="150"/>
          <w:divBdr>
            <w:top w:val="none" w:sz="0" w:space="0" w:color="auto"/>
            <w:left w:val="none" w:sz="0" w:space="0" w:color="auto"/>
            <w:bottom w:val="none" w:sz="0" w:space="0" w:color="auto"/>
            <w:right w:val="none" w:sz="0" w:space="0" w:color="auto"/>
          </w:divBdr>
        </w:div>
        <w:div w:id="309748453">
          <w:marLeft w:val="0"/>
          <w:marRight w:val="150"/>
          <w:marTop w:val="0"/>
          <w:marBottom w:val="0"/>
          <w:divBdr>
            <w:top w:val="none" w:sz="0" w:space="0" w:color="auto"/>
            <w:left w:val="none" w:sz="0" w:space="0" w:color="auto"/>
            <w:bottom w:val="none" w:sz="0" w:space="0" w:color="auto"/>
            <w:right w:val="none" w:sz="0" w:space="0" w:color="auto"/>
          </w:divBdr>
        </w:div>
      </w:divsChild>
    </w:div>
    <w:div w:id="2119326389">
      <w:bodyDiv w:val="1"/>
      <w:marLeft w:val="0"/>
      <w:marRight w:val="0"/>
      <w:marTop w:val="0"/>
      <w:marBottom w:val="0"/>
      <w:divBdr>
        <w:top w:val="none" w:sz="0" w:space="0" w:color="auto"/>
        <w:left w:val="none" w:sz="0" w:space="0" w:color="auto"/>
        <w:bottom w:val="none" w:sz="0" w:space="0" w:color="auto"/>
        <w:right w:val="none" w:sz="0" w:space="0" w:color="auto"/>
      </w:divBdr>
      <w:divsChild>
        <w:div w:id="23082136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19790689">
      <w:bodyDiv w:val="1"/>
      <w:marLeft w:val="0"/>
      <w:marRight w:val="0"/>
      <w:marTop w:val="0"/>
      <w:marBottom w:val="0"/>
      <w:divBdr>
        <w:top w:val="none" w:sz="0" w:space="0" w:color="auto"/>
        <w:left w:val="none" w:sz="0" w:space="0" w:color="auto"/>
        <w:bottom w:val="none" w:sz="0" w:space="0" w:color="auto"/>
        <w:right w:val="none" w:sz="0" w:space="0" w:color="auto"/>
      </w:divBdr>
      <w:divsChild>
        <w:div w:id="525365414">
          <w:marLeft w:val="0"/>
          <w:marRight w:val="150"/>
          <w:marTop w:val="0"/>
          <w:marBottom w:val="75"/>
          <w:divBdr>
            <w:top w:val="none" w:sz="0" w:space="0" w:color="auto"/>
            <w:left w:val="none" w:sz="0" w:space="0" w:color="auto"/>
            <w:bottom w:val="none" w:sz="0" w:space="0" w:color="auto"/>
            <w:right w:val="none" w:sz="0" w:space="0" w:color="auto"/>
          </w:divBdr>
        </w:div>
        <w:div w:id="983318073">
          <w:marLeft w:val="0"/>
          <w:marRight w:val="150"/>
          <w:marTop w:val="150"/>
          <w:marBottom w:val="150"/>
          <w:divBdr>
            <w:top w:val="none" w:sz="0" w:space="0" w:color="auto"/>
            <w:left w:val="none" w:sz="0" w:space="0" w:color="auto"/>
            <w:bottom w:val="none" w:sz="0" w:space="0" w:color="auto"/>
            <w:right w:val="none" w:sz="0" w:space="0" w:color="auto"/>
          </w:divBdr>
        </w:div>
        <w:div w:id="601644429">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0757639">
      <w:bodyDiv w:val="1"/>
      <w:marLeft w:val="0"/>
      <w:marRight w:val="0"/>
      <w:marTop w:val="0"/>
      <w:marBottom w:val="0"/>
      <w:divBdr>
        <w:top w:val="none" w:sz="0" w:space="0" w:color="auto"/>
        <w:left w:val="none" w:sz="0" w:space="0" w:color="auto"/>
        <w:bottom w:val="none" w:sz="0" w:space="0" w:color="auto"/>
        <w:right w:val="none" w:sz="0" w:space="0" w:color="auto"/>
      </w:divBdr>
      <w:divsChild>
        <w:div w:id="893584722">
          <w:marLeft w:val="0"/>
          <w:marRight w:val="0"/>
          <w:marTop w:val="0"/>
          <w:marBottom w:val="0"/>
          <w:divBdr>
            <w:top w:val="none" w:sz="0" w:space="0" w:color="auto"/>
            <w:left w:val="none" w:sz="0" w:space="0" w:color="auto"/>
            <w:bottom w:val="none" w:sz="0" w:space="0" w:color="auto"/>
            <w:right w:val="none" w:sz="0" w:space="0" w:color="auto"/>
          </w:divBdr>
        </w:div>
        <w:div w:id="528026631">
          <w:marLeft w:val="0"/>
          <w:marRight w:val="0"/>
          <w:marTop w:val="300"/>
          <w:marBottom w:val="300"/>
          <w:divBdr>
            <w:top w:val="none" w:sz="0" w:space="0" w:color="auto"/>
            <w:left w:val="none" w:sz="0" w:space="0" w:color="auto"/>
            <w:bottom w:val="none" w:sz="0" w:space="0" w:color="auto"/>
            <w:right w:val="none" w:sz="0" w:space="0" w:color="auto"/>
          </w:divBdr>
        </w:div>
        <w:div w:id="202333297">
          <w:marLeft w:val="0"/>
          <w:marRight w:val="0"/>
          <w:marTop w:val="0"/>
          <w:marBottom w:val="0"/>
          <w:divBdr>
            <w:top w:val="none" w:sz="0" w:space="0" w:color="auto"/>
            <w:left w:val="none" w:sz="0" w:space="0" w:color="auto"/>
            <w:bottom w:val="none" w:sz="0" w:space="0" w:color="auto"/>
            <w:right w:val="none" w:sz="0" w:space="0" w:color="auto"/>
          </w:divBdr>
          <w:divsChild>
            <w:div w:id="1472672982">
              <w:marLeft w:val="0"/>
              <w:marRight w:val="0"/>
              <w:marTop w:val="300"/>
              <w:marBottom w:val="450"/>
              <w:divBdr>
                <w:top w:val="none" w:sz="0" w:space="0" w:color="auto"/>
                <w:left w:val="none" w:sz="0" w:space="0" w:color="auto"/>
                <w:bottom w:val="none" w:sz="0" w:space="0" w:color="auto"/>
                <w:right w:val="none" w:sz="0" w:space="0" w:color="auto"/>
              </w:divBdr>
              <w:divsChild>
                <w:div w:id="587688649">
                  <w:marLeft w:val="0"/>
                  <w:marRight w:val="0"/>
                  <w:marTop w:val="0"/>
                  <w:marBottom w:val="0"/>
                  <w:divBdr>
                    <w:top w:val="none" w:sz="0" w:space="0" w:color="auto"/>
                    <w:left w:val="none" w:sz="0" w:space="0" w:color="auto"/>
                    <w:bottom w:val="none" w:sz="0" w:space="0" w:color="auto"/>
                    <w:right w:val="none" w:sz="0" w:space="0" w:color="auto"/>
                  </w:divBdr>
                  <w:divsChild>
                    <w:div w:id="1515925868">
                      <w:marLeft w:val="0"/>
                      <w:marRight w:val="0"/>
                      <w:marTop w:val="0"/>
                      <w:marBottom w:val="0"/>
                      <w:divBdr>
                        <w:top w:val="none" w:sz="0" w:space="0" w:color="auto"/>
                        <w:left w:val="none" w:sz="0" w:space="0" w:color="auto"/>
                        <w:bottom w:val="none" w:sz="0" w:space="0" w:color="auto"/>
                        <w:right w:val="none" w:sz="0" w:space="0" w:color="auto"/>
                      </w:divBdr>
                      <w:divsChild>
                        <w:div w:id="1340541258">
                          <w:marLeft w:val="0"/>
                          <w:marRight w:val="0"/>
                          <w:marTop w:val="0"/>
                          <w:marBottom w:val="0"/>
                          <w:divBdr>
                            <w:top w:val="none" w:sz="0" w:space="0" w:color="auto"/>
                            <w:left w:val="none" w:sz="0" w:space="0" w:color="auto"/>
                            <w:bottom w:val="none" w:sz="0" w:space="0" w:color="auto"/>
                            <w:right w:val="none" w:sz="0" w:space="0" w:color="auto"/>
                          </w:divBdr>
                          <w:divsChild>
                            <w:div w:id="18031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47439">
          <w:marLeft w:val="0"/>
          <w:marRight w:val="0"/>
          <w:marTop w:val="0"/>
          <w:marBottom w:val="0"/>
          <w:divBdr>
            <w:top w:val="none" w:sz="0" w:space="0" w:color="auto"/>
            <w:left w:val="none" w:sz="0" w:space="0" w:color="auto"/>
            <w:bottom w:val="none" w:sz="0" w:space="0" w:color="auto"/>
            <w:right w:val="none" w:sz="0" w:space="0" w:color="auto"/>
          </w:divBdr>
          <w:divsChild>
            <w:div w:id="276108178">
              <w:blockQuote w:val="1"/>
              <w:marLeft w:val="0"/>
              <w:marRight w:val="0"/>
              <w:marTop w:val="465"/>
              <w:marBottom w:val="525"/>
              <w:divBdr>
                <w:top w:val="none" w:sz="0" w:space="0" w:color="auto"/>
                <w:left w:val="none" w:sz="0" w:space="0" w:color="auto"/>
                <w:bottom w:val="none" w:sz="0" w:space="0" w:color="auto"/>
                <w:right w:val="none" w:sz="0" w:space="0" w:color="auto"/>
              </w:divBdr>
            </w:div>
            <w:div w:id="13452053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20949808">
      <w:bodyDiv w:val="1"/>
      <w:marLeft w:val="0"/>
      <w:marRight w:val="0"/>
      <w:marTop w:val="0"/>
      <w:marBottom w:val="0"/>
      <w:divBdr>
        <w:top w:val="none" w:sz="0" w:space="0" w:color="auto"/>
        <w:left w:val="none" w:sz="0" w:space="0" w:color="auto"/>
        <w:bottom w:val="none" w:sz="0" w:space="0" w:color="auto"/>
        <w:right w:val="none" w:sz="0" w:space="0" w:color="auto"/>
      </w:divBdr>
      <w:divsChild>
        <w:div w:id="184180098">
          <w:marLeft w:val="0"/>
          <w:marRight w:val="0"/>
          <w:marTop w:val="0"/>
          <w:marBottom w:val="75"/>
          <w:divBdr>
            <w:top w:val="none" w:sz="0" w:space="0" w:color="auto"/>
            <w:left w:val="none" w:sz="0" w:space="0" w:color="auto"/>
            <w:bottom w:val="none" w:sz="0" w:space="0" w:color="auto"/>
            <w:right w:val="none" w:sz="0" w:space="0" w:color="auto"/>
          </w:divBdr>
        </w:div>
        <w:div w:id="1568028365">
          <w:marLeft w:val="0"/>
          <w:marRight w:val="0"/>
          <w:marTop w:val="0"/>
          <w:marBottom w:val="0"/>
          <w:divBdr>
            <w:top w:val="none" w:sz="0" w:space="0" w:color="auto"/>
            <w:left w:val="none" w:sz="0" w:space="0" w:color="auto"/>
            <w:bottom w:val="none" w:sz="0" w:space="0" w:color="auto"/>
            <w:right w:val="none" w:sz="0" w:space="0" w:color="auto"/>
          </w:divBdr>
        </w:div>
      </w:divsChild>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877622">
      <w:bodyDiv w:val="1"/>
      <w:marLeft w:val="0"/>
      <w:marRight w:val="0"/>
      <w:marTop w:val="0"/>
      <w:marBottom w:val="0"/>
      <w:divBdr>
        <w:top w:val="none" w:sz="0" w:space="0" w:color="auto"/>
        <w:left w:val="none" w:sz="0" w:space="0" w:color="auto"/>
        <w:bottom w:val="none" w:sz="0" w:space="0" w:color="auto"/>
        <w:right w:val="none" w:sz="0" w:space="0" w:color="auto"/>
      </w:divBdr>
      <w:divsChild>
        <w:div w:id="1566916682">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3394">
      <w:bodyDiv w:val="1"/>
      <w:marLeft w:val="0"/>
      <w:marRight w:val="0"/>
      <w:marTop w:val="0"/>
      <w:marBottom w:val="0"/>
      <w:divBdr>
        <w:top w:val="none" w:sz="0" w:space="0" w:color="auto"/>
        <w:left w:val="none" w:sz="0" w:space="0" w:color="auto"/>
        <w:bottom w:val="none" w:sz="0" w:space="0" w:color="auto"/>
        <w:right w:val="none" w:sz="0" w:space="0" w:color="auto"/>
      </w:divBdr>
      <w:divsChild>
        <w:div w:id="1814635722">
          <w:marLeft w:val="0"/>
          <w:marRight w:val="0"/>
          <w:marTop w:val="0"/>
          <w:marBottom w:val="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374705">
      <w:bodyDiv w:val="1"/>
      <w:marLeft w:val="0"/>
      <w:marRight w:val="0"/>
      <w:marTop w:val="0"/>
      <w:marBottom w:val="0"/>
      <w:divBdr>
        <w:top w:val="none" w:sz="0" w:space="0" w:color="auto"/>
        <w:left w:val="none" w:sz="0" w:space="0" w:color="auto"/>
        <w:bottom w:val="none" w:sz="0" w:space="0" w:color="auto"/>
        <w:right w:val="none" w:sz="0" w:space="0" w:color="auto"/>
      </w:divBdr>
      <w:divsChild>
        <w:div w:id="657072927">
          <w:marLeft w:val="0"/>
          <w:marRight w:val="0"/>
          <w:marTop w:val="0"/>
          <w:marBottom w:val="30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230252">
      <w:bodyDiv w:val="1"/>
      <w:marLeft w:val="0"/>
      <w:marRight w:val="0"/>
      <w:marTop w:val="0"/>
      <w:marBottom w:val="0"/>
      <w:divBdr>
        <w:top w:val="none" w:sz="0" w:space="0" w:color="auto"/>
        <w:left w:val="none" w:sz="0" w:space="0" w:color="auto"/>
        <w:bottom w:val="none" w:sz="0" w:space="0" w:color="auto"/>
        <w:right w:val="none" w:sz="0" w:space="0" w:color="auto"/>
      </w:divBdr>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074871">
      <w:bodyDiv w:val="1"/>
      <w:marLeft w:val="0"/>
      <w:marRight w:val="0"/>
      <w:marTop w:val="0"/>
      <w:marBottom w:val="0"/>
      <w:divBdr>
        <w:top w:val="none" w:sz="0" w:space="0" w:color="auto"/>
        <w:left w:val="none" w:sz="0" w:space="0" w:color="auto"/>
        <w:bottom w:val="none" w:sz="0" w:space="0" w:color="auto"/>
        <w:right w:val="none" w:sz="0" w:space="0" w:color="auto"/>
      </w:divBdr>
      <w:divsChild>
        <w:div w:id="834153860">
          <w:marLeft w:val="0"/>
          <w:marRight w:val="0"/>
          <w:marTop w:val="0"/>
          <w:marBottom w:val="75"/>
          <w:divBdr>
            <w:top w:val="none" w:sz="0" w:space="0" w:color="auto"/>
            <w:left w:val="none" w:sz="0" w:space="0" w:color="auto"/>
            <w:bottom w:val="none" w:sz="0" w:space="0" w:color="auto"/>
            <w:right w:val="none" w:sz="0" w:space="0" w:color="auto"/>
          </w:divBdr>
        </w:div>
        <w:div w:id="1482891466">
          <w:marLeft w:val="0"/>
          <w:marRight w:val="0"/>
          <w:marTop w:val="0"/>
          <w:marBottom w:val="75"/>
          <w:divBdr>
            <w:top w:val="single" w:sz="6" w:space="3" w:color="DEDEDE"/>
            <w:left w:val="single" w:sz="6" w:space="3" w:color="DEDEDE"/>
            <w:bottom w:val="single" w:sz="6" w:space="3" w:color="DEDEDE"/>
            <w:right w:val="single" w:sz="6" w:space="3" w:color="DEDEDE"/>
          </w:divBdr>
          <w:divsChild>
            <w:div w:id="10606397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2125344688">
      <w:bodyDiv w:val="1"/>
      <w:marLeft w:val="0"/>
      <w:marRight w:val="0"/>
      <w:marTop w:val="0"/>
      <w:marBottom w:val="0"/>
      <w:divBdr>
        <w:top w:val="none" w:sz="0" w:space="0" w:color="auto"/>
        <w:left w:val="none" w:sz="0" w:space="0" w:color="auto"/>
        <w:bottom w:val="none" w:sz="0" w:space="0" w:color="auto"/>
        <w:right w:val="none" w:sz="0" w:space="0" w:color="auto"/>
      </w:divBdr>
      <w:divsChild>
        <w:div w:id="1267036340">
          <w:marLeft w:val="0"/>
          <w:marRight w:val="150"/>
          <w:marTop w:val="0"/>
          <w:marBottom w:val="75"/>
          <w:divBdr>
            <w:top w:val="none" w:sz="0" w:space="0" w:color="auto"/>
            <w:left w:val="none" w:sz="0" w:space="0" w:color="auto"/>
            <w:bottom w:val="none" w:sz="0" w:space="0" w:color="auto"/>
            <w:right w:val="none" w:sz="0" w:space="0" w:color="auto"/>
          </w:divBdr>
        </w:div>
        <w:div w:id="1482848965">
          <w:marLeft w:val="0"/>
          <w:marRight w:val="150"/>
          <w:marTop w:val="150"/>
          <w:marBottom w:val="150"/>
          <w:divBdr>
            <w:top w:val="none" w:sz="0" w:space="0" w:color="auto"/>
            <w:left w:val="none" w:sz="0" w:space="0" w:color="auto"/>
            <w:bottom w:val="none" w:sz="0" w:space="0" w:color="auto"/>
            <w:right w:val="none" w:sz="0" w:space="0" w:color="auto"/>
          </w:divBdr>
        </w:div>
        <w:div w:id="21515746">
          <w:marLeft w:val="0"/>
          <w:marRight w:val="150"/>
          <w:marTop w:val="0"/>
          <w:marBottom w:val="0"/>
          <w:divBdr>
            <w:top w:val="none" w:sz="0" w:space="0" w:color="auto"/>
            <w:left w:val="none" w:sz="0" w:space="0" w:color="auto"/>
            <w:bottom w:val="none" w:sz="0" w:space="0" w:color="auto"/>
            <w:right w:val="none" w:sz="0" w:space="0" w:color="auto"/>
          </w:divBdr>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27840">
      <w:bodyDiv w:val="1"/>
      <w:marLeft w:val="0"/>
      <w:marRight w:val="0"/>
      <w:marTop w:val="0"/>
      <w:marBottom w:val="0"/>
      <w:divBdr>
        <w:top w:val="none" w:sz="0" w:space="0" w:color="auto"/>
        <w:left w:val="none" w:sz="0" w:space="0" w:color="auto"/>
        <w:bottom w:val="none" w:sz="0" w:space="0" w:color="auto"/>
        <w:right w:val="none" w:sz="0" w:space="0" w:color="auto"/>
      </w:divBdr>
      <w:divsChild>
        <w:div w:id="72823928">
          <w:marLeft w:val="0"/>
          <w:marRight w:val="375"/>
          <w:marTop w:val="0"/>
          <w:marBottom w:val="0"/>
          <w:divBdr>
            <w:top w:val="none" w:sz="0" w:space="0" w:color="auto"/>
            <w:left w:val="none" w:sz="0" w:space="0" w:color="auto"/>
            <w:bottom w:val="none" w:sz="0" w:space="0" w:color="auto"/>
            <w:right w:val="none" w:sz="0" w:space="0" w:color="auto"/>
          </w:divBdr>
        </w:div>
        <w:div w:id="1891838242">
          <w:marLeft w:val="0"/>
          <w:marRight w:val="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390065">
      <w:bodyDiv w:val="1"/>
      <w:marLeft w:val="0"/>
      <w:marRight w:val="0"/>
      <w:marTop w:val="0"/>
      <w:marBottom w:val="0"/>
      <w:divBdr>
        <w:top w:val="none" w:sz="0" w:space="0" w:color="auto"/>
        <w:left w:val="none" w:sz="0" w:space="0" w:color="auto"/>
        <w:bottom w:val="none" w:sz="0" w:space="0" w:color="auto"/>
        <w:right w:val="none" w:sz="0" w:space="0" w:color="auto"/>
      </w:divBdr>
      <w:divsChild>
        <w:div w:id="818884464">
          <w:marLeft w:val="0"/>
          <w:marRight w:val="0"/>
          <w:marTop w:val="0"/>
          <w:marBottom w:val="30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7651676">
      <w:bodyDiv w:val="1"/>
      <w:marLeft w:val="0"/>
      <w:marRight w:val="0"/>
      <w:marTop w:val="0"/>
      <w:marBottom w:val="0"/>
      <w:divBdr>
        <w:top w:val="none" w:sz="0" w:space="0" w:color="auto"/>
        <w:left w:val="none" w:sz="0" w:space="0" w:color="auto"/>
        <w:bottom w:val="none" w:sz="0" w:space="0" w:color="auto"/>
        <w:right w:val="none" w:sz="0" w:space="0" w:color="auto"/>
      </w:divBdr>
      <w:divsChild>
        <w:div w:id="1516261357">
          <w:marLeft w:val="0"/>
          <w:marRight w:val="0"/>
          <w:marTop w:val="0"/>
          <w:marBottom w:val="75"/>
          <w:divBdr>
            <w:top w:val="none" w:sz="0" w:space="0" w:color="auto"/>
            <w:left w:val="none" w:sz="0" w:space="0" w:color="auto"/>
            <w:bottom w:val="none" w:sz="0" w:space="0" w:color="auto"/>
            <w:right w:val="none" w:sz="0" w:space="0" w:color="auto"/>
          </w:divBdr>
        </w:div>
        <w:div w:id="1471166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29928818">
      <w:bodyDiv w:val="1"/>
      <w:marLeft w:val="0"/>
      <w:marRight w:val="0"/>
      <w:marTop w:val="0"/>
      <w:marBottom w:val="0"/>
      <w:divBdr>
        <w:top w:val="none" w:sz="0" w:space="0" w:color="auto"/>
        <w:left w:val="none" w:sz="0" w:space="0" w:color="auto"/>
        <w:bottom w:val="none" w:sz="0" w:space="0" w:color="auto"/>
        <w:right w:val="none" w:sz="0" w:space="0" w:color="auto"/>
      </w:divBdr>
      <w:divsChild>
        <w:div w:id="2143573355">
          <w:marLeft w:val="0"/>
          <w:marRight w:val="0"/>
          <w:marTop w:val="0"/>
          <w:marBottom w:val="300"/>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736163">
      <w:bodyDiv w:val="1"/>
      <w:marLeft w:val="0"/>
      <w:marRight w:val="0"/>
      <w:marTop w:val="0"/>
      <w:marBottom w:val="0"/>
      <w:divBdr>
        <w:top w:val="none" w:sz="0" w:space="0" w:color="auto"/>
        <w:left w:val="none" w:sz="0" w:space="0" w:color="auto"/>
        <w:bottom w:val="none" w:sz="0" w:space="0" w:color="auto"/>
        <w:right w:val="none" w:sz="0" w:space="0" w:color="auto"/>
      </w:divBdr>
      <w:divsChild>
        <w:div w:id="2054304432">
          <w:marLeft w:val="0"/>
          <w:marRight w:val="150"/>
          <w:marTop w:val="0"/>
          <w:marBottom w:val="75"/>
          <w:divBdr>
            <w:top w:val="none" w:sz="0" w:space="0" w:color="auto"/>
            <w:left w:val="none" w:sz="0" w:space="0" w:color="auto"/>
            <w:bottom w:val="none" w:sz="0" w:space="0" w:color="auto"/>
            <w:right w:val="none" w:sz="0" w:space="0" w:color="auto"/>
          </w:divBdr>
        </w:div>
        <w:div w:id="266080408">
          <w:marLeft w:val="0"/>
          <w:marRight w:val="150"/>
          <w:marTop w:val="150"/>
          <w:marBottom w:val="150"/>
          <w:divBdr>
            <w:top w:val="none" w:sz="0" w:space="0" w:color="auto"/>
            <w:left w:val="none" w:sz="0" w:space="0" w:color="auto"/>
            <w:bottom w:val="none" w:sz="0" w:space="0" w:color="auto"/>
            <w:right w:val="none" w:sz="0" w:space="0" w:color="auto"/>
          </w:divBdr>
        </w:div>
        <w:div w:id="871460074">
          <w:marLeft w:val="0"/>
          <w:marRight w:val="150"/>
          <w:marTop w:val="0"/>
          <w:marBottom w:val="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05525">
      <w:bodyDiv w:val="1"/>
      <w:marLeft w:val="0"/>
      <w:marRight w:val="0"/>
      <w:marTop w:val="0"/>
      <w:marBottom w:val="0"/>
      <w:divBdr>
        <w:top w:val="none" w:sz="0" w:space="0" w:color="auto"/>
        <w:left w:val="none" w:sz="0" w:space="0" w:color="auto"/>
        <w:bottom w:val="none" w:sz="0" w:space="0" w:color="auto"/>
        <w:right w:val="none" w:sz="0" w:space="0" w:color="auto"/>
      </w:divBdr>
      <w:divsChild>
        <w:div w:id="2128427447">
          <w:marLeft w:val="0"/>
          <w:marRight w:val="150"/>
          <w:marTop w:val="0"/>
          <w:marBottom w:val="75"/>
          <w:divBdr>
            <w:top w:val="none" w:sz="0" w:space="0" w:color="auto"/>
            <w:left w:val="none" w:sz="0" w:space="0" w:color="auto"/>
            <w:bottom w:val="none" w:sz="0" w:space="0" w:color="auto"/>
            <w:right w:val="none" w:sz="0" w:space="0" w:color="auto"/>
          </w:divBdr>
        </w:div>
        <w:div w:id="764303827">
          <w:marLeft w:val="0"/>
          <w:marRight w:val="150"/>
          <w:marTop w:val="150"/>
          <w:marBottom w:val="150"/>
          <w:divBdr>
            <w:top w:val="none" w:sz="0" w:space="0" w:color="auto"/>
            <w:left w:val="none" w:sz="0" w:space="0" w:color="auto"/>
            <w:bottom w:val="none" w:sz="0" w:space="0" w:color="auto"/>
            <w:right w:val="none" w:sz="0" w:space="0" w:color="auto"/>
          </w:divBdr>
        </w:div>
        <w:div w:id="66997010">
          <w:marLeft w:val="0"/>
          <w:marRight w:val="150"/>
          <w:marTop w:val="0"/>
          <w:marBottom w:val="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326089">
      <w:bodyDiv w:val="1"/>
      <w:marLeft w:val="0"/>
      <w:marRight w:val="0"/>
      <w:marTop w:val="0"/>
      <w:marBottom w:val="0"/>
      <w:divBdr>
        <w:top w:val="none" w:sz="0" w:space="0" w:color="auto"/>
        <w:left w:val="none" w:sz="0" w:space="0" w:color="auto"/>
        <w:bottom w:val="none" w:sz="0" w:space="0" w:color="auto"/>
        <w:right w:val="none" w:sz="0" w:space="0" w:color="auto"/>
      </w:divBdr>
    </w:div>
    <w:div w:id="2134518986">
      <w:bodyDiv w:val="1"/>
      <w:marLeft w:val="0"/>
      <w:marRight w:val="0"/>
      <w:marTop w:val="0"/>
      <w:marBottom w:val="0"/>
      <w:divBdr>
        <w:top w:val="none" w:sz="0" w:space="0" w:color="auto"/>
        <w:left w:val="none" w:sz="0" w:space="0" w:color="auto"/>
        <w:bottom w:val="none" w:sz="0" w:space="0" w:color="auto"/>
        <w:right w:val="none" w:sz="0" w:space="0" w:color="auto"/>
      </w:divBdr>
      <w:divsChild>
        <w:div w:id="281041806">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5322997">
      <w:bodyDiv w:val="1"/>
      <w:marLeft w:val="0"/>
      <w:marRight w:val="0"/>
      <w:marTop w:val="0"/>
      <w:marBottom w:val="0"/>
      <w:divBdr>
        <w:top w:val="none" w:sz="0" w:space="0" w:color="auto"/>
        <w:left w:val="none" w:sz="0" w:space="0" w:color="auto"/>
        <w:bottom w:val="none" w:sz="0" w:space="0" w:color="auto"/>
        <w:right w:val="none" w:sz="0" w:space="0" w:color="auto"/>
      </w:divBdr>
      <w:divsChild>
        <w:div w:id="1159420160">
          <w:marLeft w:val="0"/>
          <w:marRight w:val="0"/>
          <w:marTop w:val="0"/>
          <w:marBottom w:val="0"/>
          <w:divBdr>
            <w:top w:val="none" w:sz="0" w:space="0" w:color="auto"/>
            <w:left w:val="none" w:sz="0" w:space="0" w:color="auto"/>
            <w:bottom w:val="none" w:sz="0" w:space="0" w:color="auto"/>
            <w:right w:val="none" w:sz="0" w:space="0" w:color="auto"/>
          </w:divBdr>
        </w:div>
        <w:div w:id="112792930">
          <w:marLeft w:val="0"/>
          <w:marRight w:val="0"/>
          <w:marTop w:val="300"/>
          <w:marBottom w:val="300"/>
          <w:divBdr>
            <w:top w:val="none" w:sz="0" w:space="0" w:color="auto"/>
            <w:left w:val="none" w:sz="0" w:space="0" w:color="auto"/>
            <w:bottom w:val="none" w:sz="0" w:space="0" w:color="auto"/>
            <w:right w:val="none" w:sz="0" w:space="0" w:color="auto"/>
          </w:divBdr>
        </w:div>
        <w:div w:id="1958366055">
          <w:marLeft w:val="0"/>
          <w:marRight w:val="0"/>
          <w:marTop w:val="0"/>
          <w:marBottom w:val="0"/>
          <w:divBdr>
            <w:top w:val="none" w:sz="0" w:space="0" w:color="auto"/>
            <w:left w:val="none" w:sz="0" w:space="0" w:color="auto"/>
            <w:bottom w:val="none" w:sz="0" w:space="0" w:color="auto"/>
            <w:right w:val="none" w:sz="0" w:space="0" w:color="auto"/>
          </w:divBdr>
          <w:divsChild>
            <w:div w:id="1698462021">
              <w:marLeft w:val="0"/>
              <w:marRight w:val="0"/>
              <w:marTop w:val="300"/>
              <w:marBottom w:val="450"/>
              <w:divBdr>
                <w:top w:val="none" w:sz="0" w:space="0" w:color="auto"/>
                <w:left w:val="none" w:sz="0" w:space="0" w:color="auto"/>
                <w:bottom w:val="none" w:sz="0" w:space="0" w:color="auto"/>
                <w:right w:val="none" w:sz="0" w:space="0" w:color="auto"/>
              </w:divBdr>
              <w:divsChild>
                <w:div w:id="1304312955">
                  <w:marLeft w:val="0"/>
                  <w:marRight w:val="0"/>
                  <w:marTop w:val="0"/>
                  <w:marBottom w:val="0"/>
                  <w:divBdr>
                    <w:top w:val="none" w:sz="0" w:space="0" w:color="auto"/>
                    <w:left w:val="none" w:sz="0" w:space="0" w:color="auto"/>
                    <w:bottom w:val="none" w:sz="0" w:space="0" w:color="auto"/>
                    <w:right w:val="none" w:sz="0" w:space="0" w:color="auto"/>
                  </w:divBdr>
                  <w:divsChild>
                    <w:div w:id="438331771">
                      <w:marLeft w:val="0"/>
                      <w:marRight w:val="0"/>
                      <w:marTop w:val="0"/>
                      <w:marBottom w:val="0"/>
                      <w:divBdr>
                        <w:top w:val="none" w:sz="0" w:space="0" w:color="auto"/>
                        <w:left w:val="none" w:sz="0" w:space="0" w:color="auto"/>
                        <w:bottom w:val="none" w:sz="0" w:space="0" w:color="auto"/>
                        <w:right w:val="none" w:sz="0" w:space="0" w:color="auto"/>
                      </w:divBdr>
                      <w:divsChild>
                        <w:div w:id="1296909284">
                          <w:marLeft w:val="0"/>
                          <w:marRight w:val="0"/>
                          <w:marTop w:val="0"/>
                          <w:marBottom w:val="0"/>
                          <w:divBdr>
                            <w:top w:val="none" w:sz="0" w:space="0" w:color="auto"/>
                            <w:left w:val="none" w:sz="0" w:space="0" w:color="auto"/>
                            <w:bottom w:val="none" w:sz="0" w:space="0" w:color="auto"/>
                            <w:right w:val="none" w:sz="0" w:space="0" w:color="auto"/>
                          </w:divBdr>
                          <w:divsChild>
                            <w:div w:id="17742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552819">
          <w:marLeft w:val="0"/>
          <w:marRight w:val="0"/>
          <w:marTop w:val="0"/>
          <w:marBottom w:val="0"/>
          <w:divBdr>
            <w:top w:val="none" w:sz="0" w:space="0" w:color="auto"/>
            <w:left w:val="none" w:sz="0" w:space="0" w:color="auto"/>
            <w:bottom w:val="none" w:sz="0" w:space="0" w:color="auto"/>
            <w:right w:val="none" w:sz="0" w:space="0" w:color="auto"/>
          </w:divBdr>
          <w:divsChild>
            <w:div w:id="978653100">
              <w:blockQuote w:val="1"/>
              <w:marLeft w:val="0"/>
              <w:marRight w:val="0"/>
              <w:marTop w:val="465"/>
              <w:marBottom w:val="525"/>
              <w:divBdr>
                <w:top w:val="none" w:sz="0" w:space="0" w:color="auto"/>
                <w:left w:val="none" w:sz="0" w:space="0" w:color="auto"/>
                <w:bottom w:val="none" w:sz="0" w:space="0" w:color="auto"/>
                <w:right w:val="none" w:sz="0" w:space="0" w:color="auto"/>
              </w:divBdr>
            </w:div>
            <w:div w:id="86907453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871584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52">
          <w:marLeft w:val="0"/>
          <w:marRight w:val="0"/>
          <w:marTop w:val="0"/>
          <w:marBottom w:val="0"/>
          <w:divBdr>
            <w:top w:val="none" w:sz="0" w:space="0" w:color="auto"/>
            <w:left w:val="none" w:sz="0" w:space="0" w:color="auto"/>
            <w:bottom w:val="none" w:sz="0" w:space="0" w:color="auto"/>
            <w:right w:val="none" w:sz="0" w:space="0" w:color="auto"/>
          </w:divBdr>
        </w:div>
        <w:div w:id="839733518">
          <w:marLeft w:val="0"/>
          <w:marRight w:val="375"/>
          <w:marTop w:val="0"/>
          <w:marBottom w:val="0"/>
          <w:divBdr>
            <w:top w:val="none" w:sz="0" w:space="0" w:color="auto"/>
            <w:left w:val="none" w:sz="0" w:space="0" w:color="auto"/>
            <w:bottom w:val="none" w:sz="0" w:space="0" w:color="auto"/>
            <w:right w:val="none" w:sz="0" w:space="0" w:color="auto"/>
          </w:divBdr>
        </w:div>
        <w:div w:id="767503493">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1411790">
      <w:bodyDiv w:val="1"/>
      <w:marLeft w:val="0"/>
      <w:marRight w:val="0"/>
      <w:marTop w:val="0"/>
      <w:marBottom w:val="0"/>
      <w:divBdr>
        <w:top w:val="none" w:sz="0" w:space="0" w:color="auto"/>
        <w:left w:val="none" w:sz="0" w:space="0" w:color="auto"/>
        <w:bottom w:val="none" w:sz="0" w:space="0" w:color="auto"/>
        <w:right w:val="none" w:sz="0" w:space="0" w:color="auto"/>
      </w:divBdr>
      <w:divsChild>
        <w:div w:id="307980057">
          <w:marLeft w:val="0"/>
          <w:marRight w:val="375"/>
          <w:marTop w:val="0"/>
          <w:marBottom w:val="0"/>
          <w:divBdr>
            <w:top w:val="none" w:sz="0" w:space="0" w:color="auto"/>
            <w:left w:val="none" w:sz="0" w:space="0" w:color="auto"/>
            <w:bottom w:val="none" w:sz="0" w:space="0" w:color="auto"/>
            <w:right w:val="none" w:sz="0" w:space="0" w:color="auto"/>
          </w:divBdr>
        </w:div>
        <w:div w:id="1408461484">
          <w:marLeft w:val="0"/>
          <w:marRight w:val="0"/>
          <w:marTop w:val="0"/>
          <w:marBottom w:val="0"/>
          <w:divBdr>
            <w:top w:val="none" w:sz="0" w:space="0" w:color="auto"/>
            <w:left w:val="none" w:sz="0" w:space="0" w:color="auto"/>
            <w:bottom w:val="none" w:sz="0" w:space="0" w:color="auto"/>
            <w:right w:val="none" w:sz="0" w:space="0" w:color="auto"/>
          </w:divBdr>
        </w:div>
      </w:divsChild>
    </w:div>
    <w:div w:id="2141797468">
      <w:bodyDiv w:val="1"/>
      <w:marLeft w:val="0"/>
      <w:marRight w:val="0"/>
      <w:marTop w:val="0"/>
      <w:marBottom w:val="0"/>
      <w:divBdr>
        <w:top w:val="none" w:sz="0" w:space="0" w:color="auto"/>
        <w:left w:val="none" w:sz="0" w:space="0" w:color="auto"/>
        <w:bottom w:val="none" w:sz="0" w:space="0" w:color="auto"/>
        <w:right w:val="none" w:sz="0" w:space="0" w:color="auto"/>
      </w:divBdr>
      <w:divsChild>
        <w:div w:id="37626812">
          <w:marLeft w:val="0"/>
          <w:marRight w:val="0"/>
          <w:marTop w:val="0"/>
          <w:marBottom w:val="30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4612311">
      <w:bodyDiv w:val="1"/>
      <w:marLeft w:val="0"/>
      <w:marRight w:val="0"/>
      <w:marTop w:val="0"/>
      <w:marBottom w:val="0"/>
      <w:divBdr>
        <w:top w:val="none" w:sz="0" w:space="0" w:color="auto"/>
        <w:left w:val="none" w:sz="0" w:space="0" w:color="auto"/>
        <w:bottom w:val="none" w:sz="0" w:space="0" w:color="auto"/>
        <w:right w:val="none" w:sz="0" w:space="0" w:color="auto"/>
      </w:divBdr>
      <w:divsChild>
        <w:div w:id="1298678169">
          <w:marLeft w:val="0"/>
          <w:marRight w:val="150"/>
          <w:marTop w:val="0"/>
          <w:marBottom w:val="75"/>
          <w:divBdr>
            <w:top w:val="none" w:sz="0" w:space="0" w:color="auto"/>
            <w:left w:val="none" w:sz="0" w:space="0" w:color="auto"/>
            <w:bottom w:val="none" w:sz="0" w:space="0" w:color="auto"/>
            <w:right w:val="none" w:sz="0" w:space="0" w:color="auto"/>
          </w:divBdr>
        </w:div>
        <w:div w:id="431895871">
          <w:marLeft w:val="0"/>
          <w:marRight w:val="150"/>
          <w:marTop w:val="150"/>
          <w:marBottom w:val="150"/>
          <w:divBdr>
            <w:top w:val="none" w:sz="0" w:space="0" w:color="auto"/>
            <w:left w:val="none" w:sz="0" w:space="0" w:color="auto"/>
            <w:bottom w:val="none" w:sz="0" w:space="0" w:color="auto"/>
            <w:right w:val="none" w:sz="0" w:space="0" w:color="auto"/>
          </w:divBdr>
        </w:div>
        <w:div w:id="1448425232">
          <w:marLeft w:val="0"/>
          <w:marRight w:val="150"/>
          <w:marTop w:val="0"/>
          <w:marBottom w:val="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 w:id="2146316810">
      <w:bodyDiv w:val="1"/>
      <w:marLeft w:val="0"/>
      <w:marRight w:val="0"/>
      <w:marTop w:val="0"/>
      <w:marBottom w:val="0"/>
      <w:divBdr>
        <w:top w:val="none" w:sz="0" w:space="0" w:color="auto"/>
        <w:left w:val="none" w:sz="0" w:space="0" w:color="auto"/>
        <w:bottom w:val="none" w:sz="0" w:space="0" w:color="auto"/>
        <w:right w:val="none" w:sz="0" w:space="0" w:color="auto"/>
      </w:divBdr>
      <w:divsChild>
        <w:div w:id="1386879121">
          <w:marLeft w:val="0"/>
          <w:marRight w:val="0"/>
          <w:marTop w:val="0"/>
          <w:marBottom w:val="300"/>
          <w:divBdr>
            <w:top w:val="none" w:sz="0" w:space="0" w:color="auto"/>
            <w:left w:val="none" w:sz="0" w:space="0" w:color="auto"/>
            <w:bottom w:val="none" w:sz="0" w:space="0" w:color="auto"/>
            <w:right w:val="none" w:sz="0" w:space="0" w:color="auto"/>
          </w:divBdr>
        </w:div>
      </w:divsChild>
    </w:div>
    <w:div w:id="2146465805">
      <w:bodyDiv w:val="1"/>
      <w:marLeft w:val="0"/>
      <w:marRight w:val="0"/>
      <w:marTop w:val="0"/>
      <w:marBottom w:val="0"/>
      <w:divBdr>
        <w:top w:val="none" w:sz="0" w:space="0" w:color="auto"/>
        <w:left w:val="none" w:sz="0" w:space="0" w:color="auto"/>
        <w:bottom w:val="none" w:sz="0" w:space="0" w:color="auto"/>
        <w:right w:val="none" w:sz="0" w:space="0" w:color="auto"/>
      </w:divBdr>
      <w:divsChild>
        <w:div w:id="28523288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galacts.ru/doc/plan-meroprijatii-po-sovershenstvovaniiu-tsenoobrazovanija-v-stroitelnoi-otrasli-rossiiskoi/" TargetMode="External"/><Relationship Id="rId21" Type="http://schemas.openxmlformats.org/officeDocument/2006/relationships/hyperlink" Target="https://www.consultant.ru/document/cons_doc_LAW_33773/79da6e3bbbc8eb967db0714e8378269bfea9f83c/" TargetMode="External"/><Relationship Id="rId42" Type="http://schemas.openxmlformats.org/officeDocument/2006/relationships/hyperlink" Target="http://minstroyrf.gov.ru/upload/iblock/455/25.10.2021_46012_IF_09.pdf" TargetMode="External"/><Relationship Id="rId63" Type="http://schemas.openxmlformats.org/officeDocument/2006/relationships/hyperlink" Target="http://docs.cntd.ru/document/726572201" TargetMode="External"/><Relationship Id="rId84" Type="http://schemas.openxmlformats.org/officeDocument/2006/relationships/hyperlink" Target="https://www.minstroyrf.gov.ru/docs/136944/" TargetMode="External"/><Relationship Id="rId138" Type="http://schemas.openxmlformats.org/officeDocument/2006/relationships/hyperlink" Target="https://erzrf.ru/news/maksimalnyye-obyemy-vvoda-mnogokvartirnykh-domov-zastroyshchikami-za-yanvar-noyabr-2021-goda-pokazali-moskva-moskovskaya-oblast-i-sankt-peterburg?regions=%D0%A0%D0%A4" TargetMode="External"/><Relationship Id="rId159" Type="http://schemas.openxmlformats.org/officeDocument/2006/relationships/hyperlink" Target="https://domclick.ru/ipoteka/programs/gos2020?from=blog" TargetMode="External"/><Relationship Id="rId170" Type="http://schemas.openxmlformats.org/officeDocument/2006/relationships/hyperlink" Target="https://nostroy.ru/nostroy/ekspertniy_sovet/protokoly/17%2012%202021/%D0%AD%D0%BA%D1%81%D0%BF%D0%B5%D1%80%D1%82%D0%BD%D0%BE%D0%B5%20%D0%B7%D0%B0%D0%BA%D0%BB%D1%8E%D1%87%D0%B5%D0%BD%D0%B8%D0%B5%20%D0%BD%D0%B0%20%D0%B7%D0%B0%D0%BA%D0%BE%D0%BD%D0%BE%D0%BF%D1%80%D0%BE%D0%B5%D0%BA%D1%82%20%E2%84%96%201246345-7%20(%D0%9C%D0%9A%D0%94,%20%D0%B4%D0%BE%D0%BC%20%D0%B1%D0%BB%D0%BE%D0%BA%D0%B8%D1%80%D0%BE%D0%B2%D0%B0%D0%BD%D0%BD%D0%BE%D0%B9%20%D0%B7%D0%B0%D1%81%D1%82%D1%80%D0%BE%D0%B9%D0%BA%D0%B8).pdf" TargetMode="External"/><Relationship Id="rId191" Type="http://schemas.openxmlformats.org/officeDocument/2006/relationships/hyperlink" Target="https://zsrf.ru/news/2021/12/18/sro-razvodnjak-inoagenta-b-ili-vzjatka-putinu" TargetMode="External"/><Relationship Id="rId205" Type="http://schemas.openxmlformats.org/officeDocument/2006/relationships/hyperlink" Target="https://profi.erzrf.ru/archive-poll/result/housing_construction2022/" TargetMode="External"/><Relationship Id="rId107" Type="http://schemas.openxmlformats.org/officeDocument/2006/relationships/hyperlink" Target="http://ria.ru/organization_Gosudarstvennaja_Duma_RF/" TargetMode="External"/><Relationship Id="rId11" Type="http://schemas.openxmlformats.org/officeDocument/2006/relationships/hyperlink" Target="https://tass.ru/ekonomika/13222389" TargetMode="External"/><Relationship Id="rId32" Type="http://schemas.openxmlformats.org/officeDocument/2006/relationships/hyperlink" Target="http://www.consultant.ru/document/cons_doc_LAW_51040/" TargetMode="External"/><Relationship Id="rId53" Type="http://schemas.openxmlformats.org/officeDocument/2006/relationships/hyperlink" Target="http://ria.ru/person_Maksim_Reshetnikov/" TargetMode="External"/><Relationship Id="rId74" Type="http://schemas.openxmlformats.org/officeDocument/2006/relationships/hyperlink" Target="https://www.minstroyrf.gov.ru/docs/136944/" TargetMode="External"/><Relationship Id="rId128" Type="http://schemas.openxmlformats.org/officeDocument/2006/relationships/hyperlink" Target="http://docs.cntd.ru/document/727579605" TargetMode="External"/><Relationship Id="rId149" Type="http://schemas.openxmlformats.org/officeDocument/2006/relationships/hyperlink" Target="https://erzrf.ru/news/eksperty-semeynaya-ipoteka--otlichnyy-sposob-reshit-zhilishchnyy-vopros-v-stolichnom-regione?search=%D1%81%D0%B5%D0%BC%D0%B5%D0%B9%D0%BD%D0%B0%D1%8F" TargetMode="External"/><Relationship Id="rId5" Type="http://schemas.openxmlformats.org/officeDocument/2006/relationships/webSettings" Target="webSettings.xml"/><Relationship Id="rId95" Type="http://schemas.openxmlformats.org/officeDocument/2006/relationships/hyperlink" Target="https://www.minstroyrf.gov.ru/upload/iblock/9b3/15.11.2021_49637_IF_09.pdf" TargetMode="External"/><Relationship Id="rId160" Type="http://schemas.openxmlformats.org/officeDocument/2006/relationships/hyperlink" Target="https://domclick.ru/ipoteka/programs/gosChildren?from=blog" TargetMode="External"/><Relationship Id="rId181" Type="http://schemas.openxmlformats.org/officeDocument/2006/relationships/hyperlink" Target="http://zanostroy.ru/news/2021/12/16/1654.html" TargetMode="External"/><Relationship Id="rId216" Type="http://schemas.openxmlformats.org/officeDocument/2006/relationships/header" Target="header1.xml"/><Relationship Id="rId22" Type="http://schemas.openxmlformats.org/officeDocument/2006/relationships/hyperlink" Target="http://www.consultant.ru/document/cons_doc_LAW_301603/" TargetMode="External"/><Relationship Id="rId43" Type="http://schemas.openxmlformats.org/officeDocument/2006/relationships/hyperlink" Target="https://minstroyrf.gov.ru/upload/iblock/926/01.11.2021_47672_IF_09.pdf" TargetMode="External"/><Relationship Id="rId64" Type="http://schemas.openxmlformats.org/officeDocument/2006/relationships/hyperlink" Target="http://docs.cntd.ru/document/726677152" TargetMode="External"/><Relationship Id="rId118" Type="http://schemas.openxmlformats.org/officeDocument/2006/relationships/hyperlink" Target="https://gge.ru/" TargetMode="External"/><Relationship Id="rId139" Type="http://schemas.openxmlformats.org/officeDocument/2006/relationships/hyperlink" Target="https://erzrf.ru/news/maksimalnyye-obyemy-vvoda-zhilya-za-yanvar-noyabr-2021-goda-pokazali-moskovskaya-oblast-moskva-i-krasnodarskiy-kray?regions=%D0%A0%D0%A4" TargetMode="External"/><Relationship Id="rId85" Type="http://schemas.openxmlformats.org/officeDocument/2006/relationships/hyperlink" Target="http://docs.cntd.ru/document/727631940" TargetMode="External"/><Relationship Id="rId150" Type="http://schemas.openxmlformats.org/officeDocument/2006/relationships/hyperlink" Target="https://erzrf.ru/news/selskaya-ipoteka-ot-01-kakiye-novostroyki-mozhno-kupit-po-takoy-stavke-?search=%D1%81%D0%B5%D0%BB%D1%8C%D1%81%D0%BA%D0%B0%D1%8F" TargetMode="External"/><Relationship Id="rId171" Type="http://schemas.openxmlformats.org/officeDocument/2006/relationships/hyperlink" Target="https://nostroy.ru/nostroy/ekspertniy_sovet/protokoly/17%2012%202021/%D0%AD%D0%BA%D1%81%D0%BF%D0%B5%D1%80%D1%82%D0%BD%D0%BE%D0%B5%20%D0%B7%D0%B0%D0%BA%D0%BB%D1%8E%D1%87%D0%B5%D0%BD%D0%B8%D0%B5%20%D0%BD%D0%B0%20%D0%B7%D0%B0%D0%BA%D0%BE%D0%BD%D0%BE%D0%BF%D1%80%D0%BE%D0%B5%D0%BA%D1%82%20%E2%84%96%201254703-7%20(%D0%BF%D1%80%D0%B5%D0%B4%D0%BE%D1%81%D1%82%D0%B0%D0%B2%D0%BB%D0%B5%D0%BD%D0%B8%D0%B5%20%D0%B7.%D1%83.).pdf" TargetMode="External"/><Relationship Id="rId192" Type="http://schemas.openxmlformats.org/officeDocument/2006/relationships/hyperlink" Target="https://zsrf.ru/news/2021/12/16/nok-pereval-projden" TargetMode="External"/><Relationship Id="rId206" Type="http://schemas.openxmlformats.org/officeDocument/2006/relationships/image" Target="media/image5.jpeg"/><Relationship Id="rId12" Type="http://schemas.openxmlformats.org/officeDocument/2006/relationships/hyperlink" Target="http://ria.ru/location_rossiyskaya-federatsiya/" TargetMode="External"/><Relationship Id="rId33" Type="http://schemas.openxmlformats.org/officeDocument/2006/relationships/hyperlink" Target="https://erzrf.ru/news/zastroyshchiki-smogut-privlekat-denezhnyye-sredstva-na-stroitelstvo-maloetazhnykh-zhilykh-kompleksov-analogichno-ddu?search=%D0%98%D0%96%D0%A1" TargetMode="External"/><Relationship Id="rId108" Type="http://schemas.openxmlformats.org/officeDocument/2006/relationships/hyperlink" Target="http://ria.ru/location_rossiyskaya-federatsiya/" TargetMode="External"/><Relationship Id="rId129" Type="http://schemas.openxmlformats.org/officeDocument/2006/relationships/hyperlink" Target="http://docs.cntd.ru/document/420364602" TargetMode="External"/><Relationship Id="rId54" Type="http://schemas.openxmlformats.org/officeDocument/2006/relationships/hyperlink" Target="http://ria.ru/organization_Rossijjskijj_sojuz_promyshlennikov_i_predprinimatelejj/" TargetMode="External"/><Relationship Id="rId75" Type="http://schemas.openxmlformats.org/officeDocument/2006/relationships/hyperlink" Target="https://www.minstroyrf.gov.ru/docs/68352/" TargetMode="External"/><Relationship Id="rId96" Type="http://schemas.openxmlformats.org/officeDocument/2006/relationships/hyperlink" Target="https://www.minstroyrf.gov.ru/upload/iblock/331/22.11.2021_50934_IF_09.pdf" TargetMode="External"/><Relationship Id="rId140" Type="http://schemas.openxmlformats.org/officeDocument/2006/relationships/hyperlink" Target="https://xn--80az8a.xn--d1aqf.xn--p1ai/" TargetMode="External"/><Relationship Id="rId161" Type="http://schemas.openxmlformats.org/officeDocument/2006/relationships/hyperlink" Target="https://domclick.ru/ipoteka/programs/far-eastern?from=blog" TargetMode="External"/><Relationship Id="rId182" Type="http://schemas.openxmlformats.org/officeDocument/2006/relationships/hyperlink" Target="https://zsrf.ru/news/2021/12/22/nachalas-rotatsija-v-direktsii-nostroj" TargetMode="External"/><Relationship Id="rId217"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hyperlink" Target="https://erzrf.ru/news/deystviye-normy-pozvolyayushchey-predostavlyat-zastroyshchikam-zemelnyye-uchastki-bez-torgov-prodlyat?search=%D1%82%D0%BE%D1%80%D0%B3%D0%BE%D0%B2" TargetMode="External"/><Relationship Id="rId119" Type="http://schemas.openxmlformats.org/officeDocument/2006/relationships/hyperlink" Target="https://erzrf.ru/news/utverzhden-plan-razrabotki-i-aktualizatsii-smetnykh-normativov" TargetMode="External"/><Relationship Id="rId44" Type="http://schemas.openxmlformats.org/officeDocument/2006/relationships/hyperlink" Target="https://www.minstroyrf.gov.ru/upload/iblock/1ac/3-06.11.2021_48346_IF_09.pdf" TargetMode="External"/><Relationship Id="rId65" Type="http://schemas.openxmlformats.org/officeDocument/2006/relationships/hyperlink" Target="http://docs.cntd.ru/document/726734008" TargetMode="External"/><Relationship Id="rId86" Type="http://schemas.openxmlformats.org/officeDocument/2006/relationships/hyperlink" Target="http://docs.cntd.ru/document/9027690" TargetMode="External"/><Relationship Id="rId130" Type="http://schemas.openxmlformats.org/officeDocument/2006/relationships/hyperlink" Target="https://www.pnp.ru/economics/minstroy-otkazalsya-ot-idei-razreshit-svalki-na-bolotakh.html" TargetMode="External"/><Relationship Id="rId151" Type="http://schemas.openxmlformats.org/officeDocument/2006/relationships/hyperlink" Target="https://erzrf.ru/news/dalnevostochnaya-ipoteka-ot-banka-domrf-teper-po-stavke-ot-01?search=%D0%B4%D0%B0%D0%BB%D1%8C%D0%BD%D0%B5%D0%B2%D0%BE%D1%81%D1%82%D0%BE%D1%87%D0%BD%D0%B0%D1%8F" TargetMode="External"/><Relationship Id="rId172" Type="http://schemas.openxmlformats.org/officeDocument/2006/relationships/hyperlink" Target="https://nostroy.ru/nostroy/ekspertniy_sovet/protokoly/17%2012%202021/%D0%AD%D0%BA%D1%81%D0%BF%D0%B5%D1%80%D1%82%D0%BD%D0%BE%D0%B5%20%D0%B7%D0%B0%D0%BA%D0%BB%D1%8E%D1%87%D0%B5%D0%BD%D0%B8%D0%B5%20%D0%BF%D0%BE%20%D1%80%D0%B5%D0%B7%D1%83%D0%BB%D1%8C%D1%82%D0%B0%D1%82%D0%B0%D0%BC%20%D1%80%D0%B0%D1%81%D1%81%D0%BC%D0%BE%D1%82%D1%80%D0%B5%D0%BD%D0%B8%D1%8F%20%D0%BF%D1%80%D0%B5%D0%B4%D0%BB%D0%BE%D0%B6%D0%B5%D0%BD%D0%B8%D0%B9%20%D0%A1%D0%A0%D0%9E%20%D0%A1%D0%A4%D0%9E%20%D0%B2%20%D1%87%D0%B0%D1%81%D1%82%D0%B8%20%D1%81%D0%BE%D1%85%D1%80%D0%B0%D0%BD%D0%B5%D0%BD%D0%B8%D1%8F%20%D0%9E%D0%9A%D0%9D.pdf" TargetMode="External"/><Relationship Id="rId193" Type="http://schemas.openxmlformats.org/officeDocument/2006/relationships/hyperlink" Target="https://zsrf.ru/news/2021/10/07/sfericheskij-sro-kon-v-vakuume" TargetMode="External"/><Relationship Id="rId207" Type="http://schemas.openxmlformats.org/officeDocument/2006/relationships/image" Target="media/image6.jpeg"/><Relationship Id="rId13" Type="http://schemas.openxmlformats.org/officeDocument/2006/relationships/hyperlink" Target="http://ria.ru/person_Vladimir_Putin/" TargetMode="External"/><Relationship Id="rId109" Type="http://schemas.openxmlformats.org/officeDocument/2006/relationships/hyperlink" Target="http://ria.ru/organization_Sovet_Federacii_RF/" TargetMode="External"/><Relationship Id="rId34" Type="http://schemas.openxmlformats.org/officeDocument/2006/relationships/hyperlink" Target="http://www.consultant.ru/document/cons_doc_LAW_51038/" TargetMode="External"/><Relationship Id="rId55" Type="http://schemas.openxmlformats.org/officeDocument/2006/relationships/hyperlink" Target="https://fgiscs.minstroyrf.ru/" TargetMode="External"/><Relationship Id="rId76" Type="http://schemas.openxmlformats.org/officeDocument/2006/relationships/hyperlink" Target="https://fgiscs.minstroyrf.ru/" TargetMode="External"/><Relationship Id="rId97" Type="http://schemas.openxmlformats.org/officeDocument/2006/relationships/hyperlink" Target="https://www.minstroyrf.gov.ru/upload/iblock/9fc/22.11.2021_50719_IF_09.pdf" TargetMode="External"/><Relationship Id="rId120" Type="http://schemas.openxmlformats.org/officeDocument/2006/relationships/hyperlink" Target="https://www.minstroyrf.gov.ru/docs/136944/" TargetMode="External"/><Relationship Id="rId141" Type="http://schemas.openxmlformats.org/officeDocument/2006/relationships/hyperlink" Target="https://xn--d1aqf.xn--p1ai/media/news/dom-rf-moskovskaya-oblast-vpervye-vyshla-na-vtoroe-mesto-po-obemu-stroyashchegosya-zhilya/" TargetMode="External"/><Relationship Id="rId7" Type="http://schemas.openxmlformats.org/officeDocument/2006/relationships/endnotes" Target="endnotes.xml"/><Relationship Id="rId162" Type="http://schemas.openxmlformats.org/officeDocument/2006/relationships/hyperlink" Target="https://domclick.ru/" TargetMode="External"/><Relationship Id="rId183" Type="http://schemas.openxmlformats.org/officeDocument/2006/relationships/hyperlink" Target="http://zanostroy.ru/news/2021/12/16/1654.html" TargetMode="External"/><Relationship Id="rId218" Type="http://schemas.openxmlformats.org/officeDocument/2006/relationships/fontTable" Target="fontTable.xml"/><Relationship Id="rId24" Type="http://schemas.openxmlformats.org/officeDocument/2006/relationships/hyperlink" Target="https://xn--80az8a.xn--d1aqf.xn--p1ai/%D1%81%D0%B5%D1%80%D0%B2%D0%B8%D1%81%D1%8B/%D0%BA%D0%B0%D1%82%D0%B0%D0%BB%D0%BE%D0%B3-%D0%BD%D0%BE%D0%B2%D0%BE%D1%81%D1%82%D1%80%D0%BE%D0%B5%D0%BA/%D1%81%D0%BF%D0%B8%D1%81%D0%BE%D0%BA-%D0%BF%D1%80%D0%BE%D0%B1%D0%BB%D0%B5%D0%BC%D0%BD%D1%8B%D1%85-%D0%BE%D0%B1%D1%8A%D0%B5%D0%BA%D1%82%D0%BE%D0%B2?region=50" TargetMode="External"/><Relationship Id="rId45" Type="http://schemas.openxmlformats.org/officeDocument/2006/relationships/hyperlink" Target="https://www.minstroyrf.gov.ru/upload/iblock/c49/09.11.2021_48642_IF_09.pdf" TargetMode="External"/><Relationship Id="rId66" Type="http://schemas.openxmlformats.org/officeDocument/2006/relationships/hyperlink" Target="http://docs.cntd.ru/document/726732787" TargetMode="External"/><Relationship Id="rId87" Type="http://schemas.openxmlformats.org/officeDocument/2006/relationships/hyperlink" Target="http://docs.cntd.ru/document/727631940" TargetMode="External"/><Relationship Id="rId110" Type="http://schemas.openxmlformats.org/officeDocument/2006/relationships/hyperlink" Target="http://ria.ru/organization_Gosudarstvennaja_Duma_RF/" TargetMode="External"/><Relationship Id="rId131" Type="http://schemas.openxmlformats.org/officeDocument/2006/relationships/hyperlink" Target="https://360tv.ru/news/ekologiya/krupnejshij-zavod-po-pererabotke-plastika-poluchit-2-mlrd-rublej-ot-reo/" TargetMode="External"/><Relationship Id="rId152" Type="http://schemas.openxmlformats.org/officeDocument/2006/relationships/hyperlink" Target="https://www.sberbank.ru/ru/press_center/all/article?newsID=6b0b2c3c-21b7-43d1-84da-05e8078e7992&amp;blockID=1303&amp;regionID=77&amp;lang=ru&amp;type=NEWS" TargetMode="External"/><Relationship Id="rId173" Type="http://schemas.openxmlformats.org/officeDocument/2006/relationships/hyperlink" Target="https://nostroy.ru/nostroy/ekspertniy_sovet/protokoly/17%2012%202021/%D0%AD%D0%BA%D1%81%D0%BF%D0%B5%D1%80%D1%82%D0%BD%D0%BE%D0%B5%20%D0%B7%D0%B0%D0%BA%D0%BB%D1%8E%D1%87%D0%B5%D0%BD%D0%B8%D0%B5%20%D0%BD%D0%B0%20%D0%B7%D0%B0%D0%BA%D0%BE%D0%BD%D0%BE%D0%BF%D1%80%D0%BE%D0%B5%D0%BA%D1%82%20%E2%84%96%201247655-7%20(%D0%97%D0%9A%20%D0%A0%D0%A4%20-%20%D0%BE%D1%82%D0%BA%D0%B0%D0%B7%D1%8B%20%D0%B2%20%D0%BF%D1%80%D0%B5%D0%B4%D0%BE%D1%81%D1%82%D0%B0%D0%B2%D0%BB%D0%B5%D0%BD%D0%B8%D0%B8%20%D0%B7.%D1%83.).pdf" TargetMode="External"/><Relationship Id="rId194" Type="http://schemas.openxmlformats.org/officeDocument/2006/relationships/hyperlink" Target="https://zsrf.ru/news/2021/12/18/sro-razvodnjak-inoagenta-b-ili-vzjatka-putinu" TargetMode="External"/><Relationship Id="rId208" Type="http://schemas.openxmlformats.org/officeDocument/2006/relationships/image" Target="media/image7.jpeg"/><Relationship Id="rId14" Type="http://schemas.openxmlformats.org/officeDocument/2006/relationships/hyperlink" Target="http://ria.ru/person_Marat_KHusnullin/" TargetMode="External"/><Relationship Id="rId30" Type="http://schemas.openxmlformats.org/officeDocument/2006/relationships/hyperlink" Target="https://erzrf.ru/news/gosduma-zakonoproyekt-utochnyayushchiy-ponyatiye-dom-blokirovannoy-zastroyki-trebuyet-dorabotki?noCache=true&amp;search=%D0%B1%D0%BB%D0%BE%D0%BA%D0%B8%D1%80" TargetMode="External"/><Relationship Id="rId35" Type="http://schemas.openxmlformats.org/officeDocument/2006/relationships/hyperlink" Target="http://static.government.ru/media/files/Dt7tGS3pmymoKqQAzfzlyvcZZtAB9jaX.pdf" TargetMode="External"/><Relationship Id="rId56" Type="http://schemas.openxmlformats.org/officeDocument/2006/relationships/hyperlink" Target="https://fgiscs.minstroyrf.ru/" TargetMode="External"/><Relationship Id="rId77" Type="http://schemas.openxmlformats.org/officeDocument/2006/relationships/hyperlink" Target="http://ria.ru/location_rossiyskaya-federatsiya/" TargetMode="External"/><Relationship Id="rId100" Type="http://schemas.openxmlformats.org/officeDocument/2006/relationships/hyperlink" Target="https://minstroyrf.gov.ru/upload/iblock/3d6/15.12.2021_55265_IF_09.pdf" TargetMode="External"/><Relationship Id="rId105" Type="http://schemas.openxmlformats.org/officeDocument/2006/relationships/hyperlink" Target="http://ria.ru/location_rossiyskaya-federatsiya/" TargetMode="External"/><Relationship Id="rId126" Type="http://schemas.openxmlformats.org/officeDocument/2006/relationships/hyperlink" Target="https://www.mos.ru/authority/documents/doc/38304220/?utm_source=search&amp;utm_term=serp" TargetMode="External"/><Relationship Id="rId147" Type="http://schemas.openxmlformats.org/officeDocument/2006/relationships/hyperlink" Target="https://minfin.gov.ru/ru/perfomance/nationalwealthfund/" TargetMode="External"/><Relationship Id="rId168" Type="http://schemas.openxmlformats.org/officeDocument/2006/relationships/hyperlink" Target="https://nostroy.ru/articles/detail.php?ELEMENT_ID=22380" TargetMode="External"/><Relationship Id="rId8" Type="http://schemas.openxmlformats.org/officeDocument/2006/relationships/hyperlink" Target="http://ria.ru/person_Vladimir_Putin/" TargetMode="External"/><Relationship Id="rId51" Type="http://schemas.openxmlformats.org/officeDocument/2006/relationships/hyperlink" Target="https://minstroyrf.gov.ru/upload/iblock/3d6/15.12.2021_55265_IF_09.pdf" TargetMode="External"/><Relationship Id="rId72" Type="http://schemas.openxmlformats.org/officeDocument/2006/relationships/hyperlink" Target="https://base.garant.ru/12188083/" TargetMode="External"/><Relationship Id="rId93" Type="http://schemas.openxmlformats.org/officeDocument/2006/relationships/hyperlink" Target="https://www.minstroyrf.gov.ru/upload/iblock/1ac/3-06.11.2021_48346_IF_09.pdf" TargetMode="External"/><Relationship Id="rId98" Type="http://schemas.openxmlformats.org/officeDocument/2006/relationships/hyperlink" Target="https://minstroyrf.gov.ru/docs/135938/" TargetMode="External"/><Relationship Id="rId121" Type="http://schemas.openxmlformats.org/officeDocument/2006/relationships/hyperlink" Target="http://publication.pravo.gov.ru/Document/View/0001202112210039" TargetMode="External"/><Relationship Id="rId142" Type="http://schemas.openxmlformats.org/officeDocument/2006/relationships/hyperlink" Target="https://erzrf.ru/news/german-gref-gosprogrammu-lgotnoy-ipoteki-na-novostroyki-stoit-prodlit-posle-1-iyulya-2022-goda-no-pridat-yey-adresnyy-kharakter?regions=%D0%A0%D0%A4&amp;search=%D0%BB%D1%8C%D0%B3%D0%BE%D1%82%D0%BD%D0%BE%D0%B9" TargetMode="External"/><Relationship Id="rId163" Type="http://schemas.openxmlformats.org/officeDocument/2006/relationships/hyperlink" Target="https://press.sber.ru/publications/sber-snizil-pervonachalnyi-vznos-po-riadu-ipotechnykh-produktov-po-dvum-dokumentam-do-10" TargetMode="External"/><Relationship Id="rId184" Type="http://schemas.openxmlformats.org/officeDocument/2006/relationships/hyperlink" Target="http://zanostroy.ru/news/2021/12/16/1654.html" TargetMode="External"/><Relationship Id="rId189" Type="http://schemas.openxmlformats.org/officeDocument/2006/relationships/hyperlink" Target="http://ria.ru/location_rossiyskaya-federatsiya/"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realty.rbc.ru/news/61c3316a9a794703f645a5c4?from=newsfeed" TargetMode="External"/><Relationship Id="rId25" Type="http://schemas.openxmlformats.org/officeDocument/2006/relationships/hyperlink" Target="https://erzrf.ru/news/v-pervom-chtenii-prinyat-zakon-prodlevayushchiy-do-2024-goda-predostavleniye-zastroyshchikam-zemli-bez-torgov?noCache=true&amp;search=%D0%BE%D1%81%D1%82%D0%B0%D0%BD%D0%BE%D0%B2%D0%BB%D0%B5%D0%BD%D0%BD%D1%8B%D0%B5&amp;tag=%D0%9E%D1%81%D1%82%D0%B0%D0%BD%D0%BE%D0%B2%D0%BB%D0%B5%D0%BD%D0%BD%D1%8B%D0%B5%20%D1%81%D1%82%D1%80%D0%BE%D0%B9%D0%BA%D0%B8" TargetMode="External"/><Relationship Id="rId46" Type="http://schemas.openxmlformats.org/officeDocument/2006/relationships/hyperlink" Target="https://www.minstroyrf.gov.ru/upload/iblock/9b3/15.11.2021_49637_IF_09.pdf" TargetMode="External"/><Relationship Id="rId67" Type="http://schemas.openxmlformats.org/officeDocument/2006/relationships/hyperlink" Target="http://docs.cntd.ru/document/726909456" TargetMode="External"/><Relationship Id="rId116" Type="http://schemas.openxmlformats.org/officeDocument/2006/relationships/hyperlink" Target="https://legalacts.ru/doc/plan-meroprijatii-po-sovershenstvovaniiu-tsenoobrazovanija-v-stroitelnoi-otrasli-rossiiskoi/" TargetMode="External"/><Relationship Id="rId137" Type="http://schemas.openxmlformats.org/officeDocument/2006/relationships/hyperlink" Target="http://www.consultant.ru/document/cons_doc_LAW_51038/" TargetMode="External"/><Relationship Id="rId158" Type="http://schemas.openxmlformats.org/officeDocument/2006/relationships/hyperlink" Target="https://domclick.ru/ipoteka/programs/new-apartments?from=blog" TargetMode="External"/><Relationship Id="rId20" Type="http://schemas.openxmlformats.org/officeDocument/2006/relationships/hyperlink" Target="https://erzrf.ru/news/deystviye-normy-pozvolyayushchey-predostavlyat-zastroyshchikam-zemelnyye-uchastki-bez-torgov-prodlyat?search=%D1%82%D0%BE%D1%80%D0%B3%D0%BE%D0%B2" TargetMode="External"/><Relationship Id="rId41" Type="http://schemas.openxmlformats.org/officeDocument/2006/relationships/hyperlink" Target="https://minstroyrf.gov.ru/upload/iblock/4ed/18.12.2021_55924_IF_09.pdf" TargetMode="External"/><Relationship Id="rId62" Type="http://schemas.openxmlformats.org/officeDocument/2006/relationships/hyperlink" Target="http://docs.cntd.ru/document/727578059" TargetMode="External"/><Relationship Id="rId83" Type="http://schemas.openxmlformats.org/officeDocument/2006/relationships/hyperlink" Target="mailto:info@nostroy.ru" TargetMode="External"/><Relationship Id="rId88" Type="http://schemas.openxmlformats.org/officeDocument/2006/relationships/hyperlink" Target="https://www.minstroyrf.gov.ru/upload/iblock/ccb/22.12.2021_56566_IF_09.pdf" TargetMode="External"/><Relationship Id="rId111" Type="http://schemas.openxmlformats.org/officeDocument/2006/relationships/hyperlink" Target="http://ria.ru/location_rossiyskaya-federatsiya/" TargetMode="External"/><Relationship Id="rId132" Type="http://schemas.openxmlformats.org/officeDocument/2006/relationships/hyperlink" Target="https://www.minstroyrf.gov.ru/press/?d=news" TargetMode="External"/><Relationship Id="rId153" Type="http://schemas.openxmlformats.org/officeDocument/2006/relationships/hyperlink" Target="https://base.garant.ru/12184522/" TargetMode="External"/><Relationship Id="rId174" Type="http://schemas.openxmlformats.org/officeDocument/2006/relationships/hyperlink" Target="https://nostroy.ru/nostroy/ekspertniy_sovet/protokoly/17%2012%202021/%D0%AD%D0%BA%D1%81%D0%BF%D0%B5%D1%80%D1%82%D0%BD%D0%BE%D0%B5%20%D0%B7%D0%B0%D0%BA%D0%BB%D1%8E%D1%87%D0%B5%D0%BD%D0%B8%D0%B5%20%D0%BD%D0%B0%20%D0%B7%D0%B0%D0%BA%D0%BE%D0%BD%D0%BE%D0%BF%D1%80%D0%BE%D0%B5%D0%BA%D1%82%20%E2%84%96%201254866-7%20(%D1%81%D1%82.%2039.10%20%D0%97%D0%9A%20%D0%A0%D0%A4%20-%20%D0%BF%D1%80%D0%B5%D0%B4%D0%BE%D1%81%D1%82%D0%B0%D0%B2%D0%BB%D0%B5%D0%BD%D0%B8%D0%B5%20%D0%B7.%D1%83.%20%D0%9D%D0%9A%D0%9E).pdf" TargetMode="External"/><Relationship Id="rId179" Type="http://schemas.openxmlformats.org/officeDocument/2006/relationships/hyperlink" Target="http://zanostroy.ru/news/2021/12/16/1654.html" TargetMode="External"/><Relationship Id="rId195" Type="http://schemas.openxmlformats.org/officeDocument/2006/relationships/hyperlink" Target="https://zsrf.ru/news/2021/12/16/nok-pereval-projden" TargetMode="External"/><Relationship Id="rId209" Type="http://schemas.openxmlformats.org/officeDocument/2006/relationships/image" Target="media/image8.jpeg"/><Relationship Id="rId190" Type="http://schemas.openxmlformats.org/officeDocument/2006/relationships/hyperlink" Target="https://zsrf.ru/news/2021/12/18/sro-razvodnjak-inoagenta-b-ili-vzjatka-putinu" TargetMode="External"/><Relationship Id="rId204" Type="http://schemas.openxmlformats.org/officeDocument/2006/relationships/hyperlink" Target="https://profi.erzrf.ru/archive-poll/result/positive2021/" TargetMode="External"/><Relationship Id="rId15" Type="http://schemas.openxmlformats.org/officeDocument/2006/relationships/hyperlink" Target="https://russian.rt.com/russia/news/934649-region-avariinoe-zhile" TargetMode="External"/><Relationship Id="rId36" Type="http://schemas.openxmlformats.org/officeDocument/2006/relationships/hyperlink" Target="http://government.ru/news/44164/" TargetMode="External"/><Relationship Id="rId57" Type="http://schemas.openxmlformats.org/officeDocument/2006/relationships/hyperlink" Target="https://fgiscs.minstroyrf.ru/" TargetMode="External"/><Relationship Id="rId106" Type="http://schemas.openxmlformats.org/officeDocument/2006/relationships/hyperlink" Target="http://ria.ru/organization_Sovet_Federacii_RF/" TargetMode="External"/><Relationship Id="rId127" Type="http://schemas.openxmlformats.org/officeDocument/2006/relationships/hyperlink" Target="https://www.mos.ru/dkr/function/" TargetMode="External"/><Relationship Id="rId10" Type="http://schemas.openxmlformats.org/officeDocument/2006/relationships/hyperlink" Target="http://ria.ru/location_rossiyskaya-federatsiya/" TargetMode="External"/><Relationship Id="rId31" Type="http://schemas.openxmlformats.org/officeDocument/2006/relationships/hyperlink" Target="http://www.consultant.ru/document/cons_doc_LAW_51057/" TargetMode="External"/><Relationship Id="rId52" Type="http://schemas.openxmlformats.org/officeDocument/2006/relationships/hyperlink" Target="http://ria.ru/location_rossiyskaya-federatsiya/" TargetMode="External"/><Relationship Id="rId73" Type="http://schemas.openxmlformats.org/officeDocument/2006/relationships/hyperlink" Target="https://base.garant.ru/70353464/" TargetMode="External"/><Relationship Id="rId78" Type="http://schemas.openxmlformats.org/officeDocument/2006/relationships/hyperlink" Target="http://ria.ru/organization_Ministerstvo_stroitelstva_i_ZHKKH_RF/" TargetMode="External"/><Relationship Id="rId94" Type="http://schemas.openxmlformats.org/officeDocument/2006/relationships/hyperlink" Target="https://www.minstroyrf.gov.ru/upload/iblock/c49/09.11.2021_48642_IF_09.pdf" TargetMode="External"/><Relationship Id="rId99" Type="http://schemas.openxmlformats.org/officeDocument/2006/relationships/hyperlink" Target="https://www.minstroyrf.gov.ru/docs/136106/" TargetMode="External"/><Relationship Id="rId101" Type="http://schemas.openxmlformats.org/officeDocument/2006/relationships/hyperlink" Target="https://minstroyrf.gov.ru/upload/iblock/4ed/18.12.2021_55924_IF_09.pdf" TargetMode="External"/><Relationship Id="rId122" Type="http://schemas.openxmlformats.org/officeDocument/2006/relationships/hyperlink" Target="http://www.consultant.ru/document/cons_doc_LAW_349481/" TargetMode="External"/><Relationship Id="rId143" Type="http://schemas.openxmlformats.org/officeDocument/2006/relationships/hyperlink" Target="https://erzrf.ru/news/so-2-iyulya-izmenilis-usloviya-gosprogramm-lgotnaya-ipoteka-na-novostroyki-i-semeynaya-ipoteka?regions=%D0%A0%D0%A4&amp;search=%D0%B8%D1%8E%D0%BB%D1%8F" TargetMode="External"/><Relationship Id="rId148" Type="http://schemas.openxmlformats.org/officeDocument/2006/relationships/hyperlink" Target="https://erzrf.ru/news/german-gref-gosprogrammu-lgotnoy-ipoteki-na-novostroyki-stoit-prodlit-posle-1-iyulya-2022-goda-no-pridat-yey-adresnyy-kharakter?search=%D0%BB%D1%8C%D0%B3%D0%BE%D1%82%D0%BD" TargetMode="External"/><Relationship Id="rId164" Type="http://schemas.openxmlformats.org/officeDocument/2006/relationships/hyperlink" Target="https://nostroy.ru/nostroy/ekspertniy_sovet/protokoly/17%2012%202021/%D0%AD%D0%BA%D1%81%D0%BF%D0%B5%D1%80%D1%82%D0%BD%D0%BE%D0%B5%20%D0%B7%D0%B0%D0%BA%D0%BB%D1%8E%D1%87%D0%B5%D0%BD%D0%B8%D0%B5%20%D0%BD%D0%B0%20%D0%B7%D0%B0%D0%BA%D0%BE%D0%BD%D0%BE%D0%BF%D1%80%D0%BE%D0%B5%D0%BA%D1%82%20%E2%84%96%201162929-7%20(%D0%B0%D0%BF%D0%B0%D1%80%D1%82%D0%B0%D0%BC%D0%B5%D0%BD%D1%82%D1%8B).pdf" TargetMode="External"/><Relationship Id="rId169" Type="http://schemas.openxmlformats.org/officeDocument/2006/relationships/hyperlink" Target="https://nostroy.ru/articles/detail.php?ELEMENT_ID=22380" TargetMode="External"/><Relationship Id="rId185"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ria.ru/organization_Rossijjskijj_sojuz_promyshlennikov_i_predprinimatelejj/" TargetMode="External"/><Relationship Id="rId180" Type="http://schemas.openxmlformats.org/officeDocument/2006/relationships/hyperlink" Target="http://zanostroy.ru/news/2021/12/16/1654.html" TargetMode="External"/><Relationship Id="rId210" Type="http://schemas.openxmlformats.org/officeDocument/2006/relationships/image" Target="media/image9.jpeg"/><Relationship Id="rId215" Type="http://schemas.openxmlformats.org/officeDocument/2006/relationships/image" Target="media/image10.jpeg"/><Relationship Id="rId26" Type="http://schemas.openxmlformats.org/officeDocument/2006/relationships/hyperlink" Target="http://www.consultant.ru/document/cons_doc_LAW_102975/" TargetMode="External"/><Relationship Id="rId47" Type="http://schemas.openxmlformats.org/officeDocument/2006/relationships/hyperlink" Target="https://www.minstroyrf.gov.ru/upload/iblock/331/22.11.2021_50934_IF_09.pdf" TargetMode="External"/><Relationship Id="rId68" Type="http://schemas.openxmlformats.org/officeDocument/2006/relationships/hyperlink" Target="http://docs.cntd.ru/document/727120437" TargetMode="External"/><Relationship Id="rId89" Type="http://schemas.openxmlformats.org/officeDocument/2006/relationships/hyperlink" Target="http://publication.pravo.gov.ru/Document/View/0001201909110006" TargetMode="External"/><Relationship Id="rId112" Type="http://schemas.openxmlformats.org/officeDocument/2006/relationships/hyperlink" Target="https://stroygaz.ru/news/regulation/deputaty-novogo-sozyva-ne-namereny-priravnivat-apartamenty-k-kvartiram/" TargetMode="External"/><Relationship Id="rId133" Type="http://schemas.openxmlformats.org/officeDocument/2006/relationships/hyperlink" Target="http://ria.ru/location_rossiyskaya-federatsiya/" TargetMode="External"/><Relationship Id="rId154" Type="http://schemas.openxmlformats.org/officeDocument/2006/relationships/hyperlink" Target="https://www.sberbank.ru/ru/press_center/all/article?newsID=6b0b2c3c-21b7-43d1-84da-05e8078e7992&amp;blockID=1303&amp;regionID=77&amp;lang=ru&amp;type=NEWS" TargetMode="External"/><Relationship Id="rId175" Type="http://schemas.openxmlformats.org/officeDocument/2006/relationships/hyperlink" Target="https://nostroy.ru/nostroy/ekspertniy_sovet/protokoly/17%2012%202021/%D0%AD%D0%BA%D1%81%D0%BF%D0%B5%D1%80%D1%82%D0%BD%D0%BE%D0%B5%20%D0%B7%D0%B0%D0%BA%D0%BB%D1%8E%D1%87%D0%B5%D0%BD%D0%B8%D0%B5%20%D0%BD%D0%B0%20%D0%B7%D0%B0%D0%BA%D0%BE%D0%BD%D0%BE%D0%BF%D1%80%D0%BE%D0%B5%D0%BA%D1%82%20%E2%84%96%201040742-7%20(%D0%BF%D1%80%D0%B8%D0%B2%D0%B0%D1%82%D0%B8%D0%B7%D0%B0%D1%86%D0%B8%D1%8F%20%D0%9E%D0%9A%D0%9D).pdf" TargetMode="External"/><Relationship Id="rId196" Type="http://schemas.openxmlformats.org/officeDocument/2006/relationships/hyperlink" Target="https://erzrf.ru/images/repfle/20797885001REPFLE.pdf" TargetMode="External"/><Relationship Id="rId200" Type="http://schemas.openxmlformats.org/officeDocument/2006/relationships/hyperlink" Target="http://www.all-smety.ru/" TargetMode="External"/><Relationship Id="rId16" Type="http://schemas.openxmlformats.org/officeDocument/2006/relationships/hyperlink" Target="http://docs.cntd.ru/document/608777172" TargetMode="External"/><Relationship Id="rId37" Type="http://schemas.openxmlformats.org/officeDocument/2006/relationships/hyperlink" Target="https://www.gosuslugi.ru/help/faq/about_gosuslugi/2373" TargetMode="External"/><Relationship Id="rId58" Type="http://schemas.openxmlformats.org/officeDocument/2006/relationships/hyperlink" Target="https://fgiscs.minstroyrf.ru/" TargetMode="External"/><Relationship Id="rId79" Type="http://schemas.openxmlformats.org/officeDocument/2006/relationships/hyperlink" Target="https://www.sskural.ru/k_std/GOST_R_2021.pdf?fbclid=IwAR3urpXo2bNrfA1Tr-9uYFwrKoZeAJMxDmCa5QBIhDwb3zC6dPFjEIH4AdE" TargetMode="External"/><Relationship Id="rId102" Type="http://schemas.openxmlformats.org/officeDocument/2006/relationships/hyperlink" Target="http://publication.pravo.gov.ru/Document/View/0001202112170027" TargetMode="External"/><Relationship Id="rId123" Type="http://schemas.openxmlformats.org/officeDocument/2006/relationships/hyperlink" Target="http://publication.pravo.gov.ru/Document/View/0001202112210039" TargetMode="External"/><Relationship Id="rId144" Type="http://schemas.openxmlformats.org/officeDocument/2006/relationships/hyperlink" Target="https://erzrf.ru/news/eksperty-prodleniye-gosprogrammy-semeynaya-ipoteka--seryeznyy-stimul-dlya-razvitiya-stroitelnoy-otrasli-i-demografii?regions=%D0%A0%D0%A4&amp;search=%D1%81%D0%B5%D0%BC%D0%B5%D0%B9%D0%BD" TargetMode="External"/><Relationship Id="rId90" Type="http://schemas.openxmlformats.org/officeDocument/2006/relationships/hyperlink" Target="https://www.minstroyrf.gov.ru/upload/iblock/ccb/22.12.2021_56566_IF_09.pdf" TargetMode="External"/><Relationship Id="rId165" Type="http://schemas.openxmlformats.org/officeDocument/2006/relationships/hyperlink" Target="https://regulation.gov.ru/projects" TargetMode="External"/><Relationship Id="rId186" Type="http://schemas.openxmlformats.org/officeDocument/2006/relationships/image" Target="media/image2.png"/><Relationship Id="rId211" Type="http://schemas.openxmlformats.org/officeDocument/2006/relationships/hyperlink" Target="https://www.knightfrank.ru/" TargetMode="External"/><Relationship Id="rId27" Type="http://schemas.openxmlformats.org/officeDocument/2006/relationships/hyperlink" Target="http://www.consultant.ru/document/cons_doc_LAW_102975/17a0a7737b699b567af9bf2ab68a0fc65bc6e245/" TargetMode="External"/><Relationship Id="rId48" Type="http://schemas.openxmlformats.org/officeDocument/2006/relationships/hyperlink" Target="https://www.minstroyrf.gov.ru/upload/iblock/9fc/22.11.2021_50719_IF_09.pdf" TargetMode="External"/><Relationship Id="rId69" Type="http://schemas.openxmlformats.org/officeDocument/2006/relationships/hyperlink" Target="http://docs.cntd.ru/document/727069695" TargetMode="External"/><Relationship Id="rId113" Type="http://schemas.openxmlformats.org/officeDocument/2006/relationships/hyperlink" Target="https://www.minstroyrf.gov.ru/docs/137298/" TargetMode="External"/><Relationship Id="rId134" Type="http://schemas.openxmlformats.org/officeDocument/2006/relationships/hyperlink" Target="http://ria.ru/person_kirill-kulakov/" TargetMode="External"/><Relationship Id="rId80" Type="http://schemas.openxmlformats.org/officeDocument/2006/relationships/hyperlink" Target="https://cloud.mail.ru/public/aeBj/KoWAqN6R7/" TargetMode="External"/><Relationship Id="rId155" Type="http://schemas.openxmlformats.org/officeDocument/2006/relationships/hyperlink" Target="https://press.sber.ru/publications/sber-snizil-pervonachalnyi-vznos-po-riadu-ipotechnykh-produktov-po-dvum-dokumentam-do-10" TargetMode="External"/><Relationship Id="rId176" Type="http://schemas.openxmlformats.org/officeDocument/2006/relationships/hyperlink" Target="https://sozd.duma.gov.ru/bill/29915-8%20" TargetMode="External"/><Relationship Id="rId197" Type="http://schemas.openxmlformats.org/officeDocument/2006/relationships/hyperlink" Target="https://erzrf.ru/images/repfle/20797885001REPFLE.pdf" TargetMode="External"/><Relationship Id="rId201" Type="http://schemas.openxmlformats.org/officeDocument/2006/relationships/hyperlink" Target="https://talks.gmk.ru/" TargetMode="External"/><Relationship Id="rId17" Type="http://schemas.openxmlformats.org/officeDocument/2006/relationships/hyperlink" Target="http://docs.cntd.ru/document/901919338" TargetMode="External"/><Relationship Id="rId38" Type="http://schemas.openxmlformats.org/officeDocument/2006/relationships/hyperlink" Target="http://government.ru/news/44161/" TargetMode="External"/><Relationship Id="rId59" Type="http://schemas.openxmlformats.org/officeDocument/2006/relationships/hyperlink" Target="http://docs.cntd.ru/document/727578059" TargetMode="External"/><Relationship Id="rId103" Type="http://schemas.openxmlformats.org/officeDocument/2006/relationships/hyperlink" Target="https://erzrf.ru/news/minstroy-razrabotal-trebovaniya-k-kompleksnym-skhemam-inzhenernogo-obespecheniya?search=%D1%81%D0%B5%D1%82%D0%B8&amp;tag=%D0%9A%D0%A0%D0%A2" TargetMode="External"/><Relationship Id="rId124" Type="http://schemas.openxmlformats.org/officeDocument/2006/relationships/hyperlink" Target="https://www.minstroyrf.gov.ru/docs/1366/" TargetMode="External"/><Relationship Id="rId70" Type="http://schemas.openxmlformats.org/officeDocument/2006/relationships/hyperlink" Target="http://docs.cntd.ru/document/727292545" TargetMode="External"/><Relationship Id="rId91" Type="http://schemas.openxmlformats.org/officeDocument/2006/relationships/hyperlink" Target="http://minstroyrf.gov.ru/upload/iblock/455/25.10.2021_46012_IF_09.pdf" TargetMode="External"/><Relationship Id="rId145" Type="http://schemas.openxmlformats.org/officeDocument/2006/relationships/hyperlink" Target="https://www.rbc.ru/finances/21/12/2021/61c08b759a794708e5c2aba8" TargetMode="External"/><Relationship Id="rId166" Type="http://schemas.openxmlformats.org/officeDocument/2006/relationships/hyperlink" Target="https://sozd.duma.gov.ru/bill/6608-8%20" TargetMode="External"/><Relationship Id="rId187" Type="http://schemas.openxmlformats.org/officeDocument/2006/relationships/image" Target="media/image3.png"/><Relationship Id="rId1" Type="http://schemas.openxmlformats.org/officeDocument/2006/relationships/customXml" Target="../customXml/item1.xml"/><Relationship Id="rId212" Type="http://schemas.openxmlformats.org/officeDocument/2006/relationships/hyperlink" Target="https://www.knightfrank.com/research/report-library/global-residential-cities-index-q1-2021-8210.aspx" TargetMode="External"/><Relationship Id="rId28" Type="http://schemas.openxmlformats.org/officeDocument/2006/relationships/hyperlink" Target="http://www.consultant.ru/document/cons_doc_LAW_102975/17a0a7737b699b567af9bf2ab68a0fc65bc6e245/" TargetMode="External"/><Relationship Id="rId49" Type="http://schemas.openxmlformats.org/officeDocument/2006/relationships/hyperlink" Target="https://minstroyrf.gov.ru/docs/135938/" TargetMode="External"/><Relationship Id="rId114" Type="http://schemas.openxmlformats.org/officeDocument/2006/relationships/hyperlink" Target="https://www.minstroyrf.gov.ru/docs/137299/" TargetMode="External"/><Relationship Id="rId60" Type="http://schemas.openxmlformats.org/officeDocument/2006/relationships/hyperlink" Target="http://docs.cntd.ru/document/560537611" TargetMode="External"/><Relationship Id="rId81" Type="http://schemas.openxmlformats.org/officeDocument/2006/relationships/hyperlink" Target="https://www.nostroy.ru/news_files/2021/12/23/Table_razrabot.pdf" TargetMode="External"/><Relationship Id="rId135" Type="http://schemas.openxmlformats.org/officeDocument/2006/relationships/hyperlink" Target="http://ria.ru/organization_Centralnyjj_Bank_RF/" TargetMode="External"/><Relationship Id="rId156" Type="http://schemas.openxmlformats.org/officeDocument/2006/relationships/hyperlink" Target="https://domclick.ru/ipoteka/programs/two-documents" TargetMode="External"/><Relationship Id="rId177" Type="http://schemas.openxmlformats.org/officeDocument/2006/relationships/hyperlink" Target="https://nostroy.ru/articles/detail.php?ELEMENT_ID=22272" TargetMode="External"/><Relationship Id="rId198" Type="http://schemas.openxmlformats.org/officeDocument/2006/relationships/hyperlink" Target="https://t.me/smety" TargetMode="External"/><Relationship Id="rId202" Type="http://schemas.openxmlformats.org/officeDocument/2006/relationships/hyperlink" Target="https://erzrf.ru/" TargetMode="External"/><Relationship Id="rId18" Type="http://schemas.openxmlformats.org/officeDocument/2006/relationships/hyperlink" Target="http://sozd.duma.gov.ru/bill/29915-8" TargetMode="External"/><Relationship Id="rId39" Type="http://schemas.openxmlformats.org/officeDocument/2006/relationships/hyperlink" Target="https://minstroyrf.gov.ru/upload/iblock/4ed/18.12.2021_55924_IF_09.pdf" TargetMode="External"/><Relationship Id="rId50" Type="http://schemas.openxmlformats.org/officeDocument/2006/relationships/hyperlink" Target="https://www.minstroyrf.gov.ru/docs/136106/" TargetMode="External"/><Relationship Id="rId104" Type="http://schemas.openxmlformats.org/officeDocument/2006/relationships/hyperlink" Target="http://ria.ru/organization_Sovet_Federacii_RF/" TargetMode="External"/><Relationship Id="rId125" Type="http://schemas.openxmlformats.org/officeDocument/2006/relationships/hyperlink" Target="https://mintrans.gov.ru/ministry/structure/departments/departament-stroitelstva" TargetMode="External"/><Relationship Id="rId146" Type="http://schemas.openxmlformats.org/officeDocument/2006/relationships/hyperlink" Target="https://erzrf.ru/news/individualnyye-zhilyye-doma-razreshili-stroit-po-ddu?search=%D0%B8%D0%B6%D1%81" TargetMode="External"/><Relationship Id="rId167" Type="http://schemas.openxmlformats.org/officeDocument/2006/relationships/hyperlink" Target="https://sozd.duma.gov.ru/bill/1260569-7" TargetMode="External"/><Relationship Id="rId188" Type="http://schemas.openxmlformats.org/officeDocument/2006/relationships/hyperlink" Target="http://ria.ru/organization_PwC/" TargetMode="External"/><Relationship Id="rId71" Type="http://schemas.openxmlformats.org/officeDocument/2006/relationships/hyperlink" Target="http://docs.cntd.ru/document/727380930" TargetMode="External"/><Relationship Id="rId92" Type="http://schemas.openxmlformats.org/officeDocument/2006/relationships/hyperlink" Target="https://minstroyrf.gov.ru/upload/iblock/926/01.11.2021_47672_IF_09.pdf" TargetMode="External"/><Relationship Id="rId213" Type="http://schemas.openxmlformats.org/officeDocument/2006/relationships/hyperlink" Target="https://realty.rbc.ru/news/61c3316a9a794703f645a5c4?from=newsfeed" TargetMode="External"/><Relationship Id="rId2" Type="http://schemas.openxmlformats.org/officeDocument/2006/relationships/numbering" Target="numbering.xml"/><Relationship Id="rId29" Type="http://schemas.openxmlformats.org/officeDocument/2006/relationships/hyperlink" Target="https://sozd.duma.gov.ru/bill/1246345-7" TargetMode="External"/><Relationship Id="rId40" Type="http://schemas.openxmlformats.org/officeDocument/2006/relationships/hyperlink" Target="http://publication.pravo.gov.ru/Document/View/0001201909110006" TargetMode="External"/><Relationship Id="rId115" Type="http://schemas.openxmlformats.org/officeDocument/2006/relationships/hyperlink" Target="https://fgiscs.minstroyrf.ru/" TargetMode="External"/><Relationship Id="rId136" Type="http://schemas.openxmlformats.org/officeDocument/2006/relationships/hyperlink" Target="https://xn--d1aqf.xn--p1ai/upload/iblock/5e5/5e56478db71666d9202f4b804d140224.pdf" TargetMode="External"/><Relationship Id="rId157" Type="http://schemas.openxmlformats.org/officeDocument/2006/relationships/hyperlink" Target="https://domclick.ru/ipoteka/programs/existing-apartments?from=blog" TargetMode="External"/><Relationship Id="rId178" Type="http://schemas.openxmlformats.org/officeDocument/2006/relationships/hyperlink" Target="https://nostroy.ru/nostroy/council/vitse-prezidenty3/" TargetMode="External"/><Relationship Id="rId61" Type="http://schemas.openxmlformats.org/officeDocument/2006/relationships/hyperlink" Target="http://docs.cntd.ru/document/560537611" TargetMode="External"/><Relationship Id="rId82" Type="http://schemas.openxmlformats.org/officeDocument/2006/relationships/hyperlink" Target="mailto:tk465@mail.ru" TargetMode="External"/><Relationship Id="rId199" Type="http://schemas.openxmlformats.org/officeDocument/2006/relationships/hyperlink" Target="http://www.souzsmeta.ru/" TargetMode="External"/><Relationship Id="rId203" Type="http://schemas.openxmlformats.org/officeDocument/2006/relationships/image" Target="media/image4.jpeg"/><Relationship Id="rId19" Type="http://schemas.openxmlformats.org/officeDocument/2006/relationships/hyperlink" Target="http://duma.gov.ru/news/530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2118</TotalTime>
  <Pages>124</Pages>
  <Words>49239</Words>
  <Characters>280663</Characters>
  <Application>Microsoft Office Word</Application>
  <DocSecurity>0</DocSecurity>
  <Lines>2338</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Михаил Куликов</cp:lastModifiedBy>
  <cp:revision>170</cp:revision>
  <cp:lastPrinted>2021-04-21T13:53:00Z</cp:lastPrinted>
  <dcterms:created xsi:type="dcterms:W3CDTF">2021-11-17T13:59:00Z</dcterms:created>
  <dcterms:modified xsi:type="dcterms:W3CDTF">2021-12-24T11:07:00Z</dcterms:modified>
</cp:coreProperties>
</file>